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1E829" w14:textId="77777777" w:rsidR="005E58ED" w:rsidRPr="007D7BBA" w:rsidRDefault="005E58ED" w:rsidP="005E58ED">
      <w:pPr>
        <w:rPr>
          <w:b/>
          <w:sz w:val="24"/>
          <w:lang w:val="en-US"/>
        </w:rPr>
      </w:pPr>
      <w:r w:rsidRPr="007D7BBA">
        <w:rPr>
          <w:b/>
          <w:sz w:val="24"/>
          <w:lang w:val="en-US"/>
        </w:rPr>
        <w:t xml:space="preserve">Primary 1 Home Learning Grid   Week beginning </w:t>
      </w:r>
      <w:r>
        <w:rPr>
          <w:b/>
          <w:sz w:val="24"/>
          <w:lang w:val="en-US"/>
        </w:rPr>
        <w:t>1</w:t>
      </w:r>
      <w:r w:rsidR="00672170">
        <w:rPr>
          <w:b/>
          <w:sz w:val="24"/>
          <w:lang w:val="en-US"/>
        </w:rPr>
        <w:t>8</w:t>
      </w:r>
      <w:r w:rsidRPr="00170E59">
        <w:rPr>
          <w:b/>
          <w:sz w:val="24"/>
          <w:vertAlign w:val="superscript"/>
          <w:lang w:val="en-US"/>
        </w:rPr>
        <w:t>th</w:t>
      </w:r>
      <w:r>
        <w:rPr>
          <w:b/>
          <w:sz w:val="24"/>
          <w:lang w:val="en-US"/>
        </w:rPr>
        <w:t xml:space="preserve"> of May</w:t>
      </w:r>
      <w:r w:rsidRPr="007D7BBA">
        <w:rPr>
          <w:b/>
          <w:sz w:val="24"/>
          <w:lang w:val="en-US"/>
        </w:rPr>
        <w:t xml:space="preserve"> 2000</w:t>
      </w:r>
    </w:p>
    <w:p w14:paraId="36143474" w14:textId="77777777" w:rsidR="005E58ED" w:rsidRPr="007D7BBA" w:rsidRDefault="005E58ED" w:rsidP="005E58ED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0"/>
        <w:gridCol w:w="4650"/>
        <w:gridCol w:w="4650"/>
      </w:tblGrid>
      <w:tr w:rsidR="005E58ED" w:rsidRPr="007D7BBA" w14:paraId="2063BBE2" w14:textId="77777777" w:rsidTr="000B6D4E">
        <w:trPr>
          <w:trHeight w:val="323"/>
        </w:trPr>
        <w:tc>
          <w:tcPr>
            <w:tcW w:w="4650" w:type="dxa"/>
          </w:tcPr>
          <w:p w14:paraId="402D0B86" w14:textId="77777777" w:rsidR="005E58ED" w:rsidRPr="007D7BBA" w:rsidRDefault="005E58ED" w:rsidP="004E6CF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D7BBA">
              <w:rPr>
                <w:b/>
                <w:sz w:val="20"/>
                <w:szCs w:val="20"/>
                <w:lang w:val="en-US"/>
              </w:rPr>
              <w:t>Literacy</w:t>
            </w:r>
          </w:p>
          <w:p w14:paraId="1B1FF52A" w14:textId="77777777" w:rsidR="005E58ED" w:rsidRPr="007D7BBA" w:rsidRDefault="005E58ED" w:rsidP="004E6CF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650" w:type="dxa"/>
          </w:tcPr>
          <w:p w14:paraId="340D0BCC" w14:textId="77777777" w:rsidR="005E58ED" w:rsidRPr="007D7BBA" w:rsidRDefault="000B6D4E" w:rsidP="004E6CF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Information Handling</w:t>
            </w:r>
          </w:p>
        </w:tc>
        <w:tc>
          <w:tcPr>
            <w:tcW w:w="4650" w:type="dxa"/>
          </w:tcPr>
          <w:p w14:paraId="738A6C25" w14:textId="77777777" w:rsidR="005E58ED" w:rsidRPr="007D7BBA" w:rsidRDefault="005E58ED" w:rsidP="004E6CF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D7BBA">
              <w:rPr>
                <w:b/>
                <w:sz w:val="20"/>
                <w:szCs w:val="20"/>
                <w:lang w:val="en-US"/>
              </w:rPr>
              <w:t>HWB</w:t>
            </w:r>
          </w:p>
        </w:tc>
      </w:tr>
      <w:tr w:rsidR="005E58ED" w:rsidRPr="007D7BBA" w14:paraId="3BC4FA5A" w14:textId="77777777" w:rsidTr="004E6CF3">
        <w:trPr>
          <w:trHeight w:val="2276"/>
        </w:trPr>
        <w:tc>
          <w:tcPr>
            <w:tcW w:w="4650" w:type="dxa"/>
          </w:tcPr>
          <w:p w14:paraId="2D2B8B12" w14:textId="77777777" w:rsidR="005E58ED" w:rsidRPr="007D7BBA" w:rsidRDefault="005E58ED" w:rsidP="004E6CF3">
            <w:pPr>
              <w:rPr>
                <w:b/>
                <w:sz w:val="24"/>
                <w:lang w:val="en-US"/>
              </w:rPr>
            </w:pPr>
            <w:r w:rsidRPr="007D7BBA">
              <w:rPr>
                <w:b/>
                <w:sz w:val="24"/>
                <w:lang w:val="en-US"/>
              </w:rPr>
              <w:t>Spelling &amp; Writing</w:t>
            </w:r>
          </w:p>
          <w:p w14:paraId="7A82ED54" w14:textId="77777777" w:rsidR="005E58ED" w:rsidRDefault="005E58ED" w:rsidP="004E6CF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Your new words are </w:t>
            </w:r>
            <w:r w:rsidR="000B6D4E" w:rsidRPr="000B6D4E">
              <w:rPr>
                <w:b/>
                <w:sz w:val="24"/>
                <w:lang w:val="en-US"/>
              </w:rPr>
              <w:t>said, big &amp; could</w:t>
            </w:r>
          </w:p>
          <w:p w14:paraId="0BD7ADC6" w14:textId="77777777" w:rsidR="005E58ED" w:rsidRPr="007D7BBA" w:rsidRDefault="000B6D4E" w:rsidP="004E6CF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These are</w:t>
            </w:r>
            <w:r w:rsidR="005E58ED">
              <w:rPr>
                <w:sz w:val="24"/>
                <w:lang w:val="en-US"/>
              </w:rPr>
              <w:t xml:space="preserve"> </w:t>
            </w:r>
            <w:bookmarkStart w:id="0" w:name="_GoBack"/>
            <w:bookmarkEnd w:id="0"/>
            <w:r w:rsidR="005E58ED">
              <w:rPr>
                <w:sz w:val="24"/>
                <w:lang w:val="en-US"/>
              </w:rPr>
              <w:t>tricky words and you should try and practice them every day</w:t>
            </w:r>
          </w:p>
          <w:p w14:paraId="6C323AF3" w14:textId="77777777" w:rsidR="005E58ED" w:rsidRPr="007D7BBA" w:rsidRDefault="005E58ED" w:rsidP="005E58E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Can you make the words from play </w:t>
            </w:r>
            <w:proofErr w:type="spellStart"/>
            <w:r>
              <w:rPr>
                <w:sz w:val="24"/>
                <w:lang w:val="en-US"/>
              </w:rPr>
              <w:t>doh</w:t>
            </w:r>
            <w:proofErr w:type="spellEnd"/>
            <w:r>
              <w:rPr>
                <w:sz w:val="24"/>
                <w:lang w:val="en-US"/>
              </w:rPr>
              <w:t xml:space="preserve"> or write them with </w:t>
            </w:r>
            <w:r>
              <w:rPr>
                <w:sz w:val="24"/>
                <w:lang w:val="en-US"/>
              </w:rPr>
              <w:t>stones?</w:t>
            </w:r>
          </w:p>
        </w:tc>
        <w:tc>
          <w:tcPr>
            <w:tcW w:w="4650" w:type="dxa"/>
          </w:tcPr>
          <w:p w14:paraId="5E0C7B0E" w14:textId="77777777" w:rsidR="005E58ED" w:rsidRPr="000B6D4E" w:rsidRDefault="000B6D4E" w:rsidP="004E6CF3">
            <w:pPr>
              <w:rPr>
                <w:sz w:val="24"/>
                <w:lang w:val="en-US"/>
              </w:rPr>
            </w:pPr>
            <w:r w:rsidRPr="000B6D4E">
              <w:rPr>
                <w:sz w:val="24"/>
                <w:lang w:val="en-US"/>
              </w:rPr>
              <w:t>Can you find out how many different shoes are in your house?</w:t>
            </w:r>
          </w:p>
          <w:p w14:paraId="1FD9AED1" w14:textId="77777777" w:rsidR="000B6D4E" w:rsidRPr="000B6D4E" w:rsidRDefault="000B6D4E" w:rsidP="000B6D4E">
            <w:pPr>
              <w:rPr>
                <w:sz w:val="24"/>
                <w:lang w:val="en-US"/>
              </w:rPr>
            </w:pPr>
            <w:r w:rsidRPr="000B6D4E">
              <w:rPr>
                <w:sz w:val="24"/>
                <w:lang w:val="en-US"/>
              </w:rPr>
              <w:t>Make a bar graph of them.</w:t>
            </w:r>
          </w:p>
          <w:p w14:paraId="7D143C86" w14:textId="77777777" w:rsidR="000B6D4E" w:rsidRPr="000B6D4E" w:rsidRDefault="000B6D4E" w:rsidP="000B6D4E">
            <w:pPr>
              <w:rPr>
                <w:sz w:val="24"/>
                <w:lang w:val="en-US"/>
              </w:rPr>
            </w:pPr>
            <w:r w:rsidRPr="000B6D4E">
              <w:rPr>
                <w:sz w:val="24"/>
                <w:lang w:val="en-US"/>
              </w:rPr>
              <w:t>Remember to label your graph. Horizontal line would be the type of footwear (slippers, trainers, sandals boots)</w:t>
            </w:r>
          </w:p>
          <w:p w14:paraId="0C62CE27" w14:textId="77777777" w:rsidR="000B6D4E" w:rsidRPr="000B6D4E" w:rsidRDefault="000B6D4E" w:rsidP="000B6D4E">
            <w:pPr>
              <w:rPr>
                <w:b/>
                <w:sz w:val="24"/>
                <w:lang w:val="en-US"/>
              </w:rPr>
            </w:pPr>
            <w:r w:rsidRPr="000B6D4E">
              <w:rPr>
                <w:sz w:val="24"/>
                <w:lang w:val="en-US"/>
              </w:rPr>
              <w:t>The vertical line would be the numbers.</w:t>
            </w:r>
            <w:r>
              <w:rPr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4650" w:type="dxa"/>
          </w:tcPr>
          <w:p w14:paraId="458B702E" w14:textId="77777777" w:rsidR="005E58ED" w:rsidRPr="007D7BBA" w:rsidRDefault="005E58ED" w:rsidP="004E6CF3">
            <w:pPr>
              <w:rPr>
                <w:b/>
                <w:sz w:val="24"/>
                <w:lang w:val="en-US"/>
              </w:rPr>
            </w:pPr>
            <w:r w:rsidRPr="007D7BBA">
              <w:rPr>
                <w:b/>
                <w:sz w:val="24"/>
                <w:lang w:val="en-US"/>
              </w:rPr>
              <w:t>PE</w:t>
            </w:r>
          </w:p>
          <w:p w14:paraId="115B6F87" w14:textId="77777777" w:rsidR="005E58ED" w:rsidRPr="007D7BBA" w:rsidRDefault="005E58ED" w:rsidP="004E6CF3">
            <w:pPr>
              <w:rPr>
                <w:sz w:val="24"/>
                <w:lang w:val="en-US"/>
              </w:rPr>
            </w:pPr>
            <w:r w:rsidRPr="007D7BBA">
              <w:rPr>
                <w:sz w:val="24"/>
                <w:lang w:val="en-US"/>
              </w:rPr>
              <w:t>Continue with your daily mile if you can.</w:t>
            </w:r>
            <w:r w:rsidR="00665724">
              <w:rPr>
                <w:sz w:val="24"/>
                <w:lang w:val="en-US"/>
              </w:rPr>
              <w:t xml:space="preserve"> If you are lucky enough to have a scooter, skates or a bike try a mile on them.</w:t>
            </w:r>
          </w:p>
          <w:p w14:paraId="7BD24736" w14:textId="77777777" w:rsidR="005E58ED" w:rsidRPr="007D7BBA" w:rsidRDefault="005E58ED" w:rsidP="004E6CF3">
            <w:pPr>
              <w:rPr>
                <w:sz w:val="24"/>
                <w:lang w:val="en-US"/>
              </w:rPr>
            </w:pPr>
            <w:r w:rsidRPr="007D7BBA">
              <w:rPr>
                <w:sz w:val="24"/>
                <w:lang w:val="en-US"/>
              </w:rPr>
              <w:t>Cosmic Yoga on Friday</w:t>
            </w:r>
            <w:r>
              <w:rPr>
                <w:sz w:val="24"/>
                <w:lang w:val="en-US"/>
              </w:rPr>
              <w:t>.</w:t>
            </w:r>
          </w:p>
          <w:p w14:paraId="4D02D329" w14:textId="77777777" w:rsidR="005E58ED" w:rsidRPr="007D7BBA" w:rsidRDefault="00665724" w:rsidP="004E6CF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Try to make a fun obstacle course for everyone at home to have a go on!</w:t>
            </w:r>
          </w:p>
          <w:p w14:paraId="006B9F25" w14:textId="77777777" w:rsidR="005E58ED" w:rsidRPr="007D7BBA" w:rsidRDefault="005E58ED" w:rsidP="004E6CF3">
            <w:pPr>
              <w:rPr>
                <w:sz w:val="24"/>
                <w:lang w:val="en-US"/>
              </w:rPr>
            </w:pPr>
          </w:p>
        </w:tc>
      </w:tr>
      <w:tr w:rsidR="005E58ED" w:rsidRPr="007D7BBA" w14:paraId="0130026D" w14:textId="77777777" w:rsidTr="004E6CF3">
        <w:tc>
          <w:tcPr>
            <w:tcW w:w="4650" w:type="dxa"/>
          </w:tcPr>
          <w:p w14:paraId="0EC5131C" w14:textId="77777777" w:rsidR="005E58ED" w:rsidRPr="007D7BBA" w:rsidRDefault="005E58ED" w:rsidP="004E6CF3">
            <w:pPr>
              <w:rPr>
                <w:b/>
                <w:sz w:val="24"/>
                <w:lang w:val="en-US"/>
              </w:rPr>
            </w:pPr>
            <w:r w:rsidRPr="007D7BBA">
              <w:rPr>
                <w:b/>
                <w:sz w:val="24"/>
                <w:lang w:val="en-US"/>
              </w:rPr>
              <w:t>Phonemes</w:t>
            </w:r>
          </w:p>
          <w:p w14:paraId="397AD1E5" w14:textId="77777777" w:rsidR="005E58ED" w:rsidRPr="007D7BBA" w:rsidRDefault="005E58ED" w:rsidP="004E6CF3">
            <w:pPr>
              <w:rPr>
                <w:sz w:val="24"/>
                <w:lang w:val="en-US"/>
              </w:rPr>
            </w:pPr>
            <w:r w:rsidRPr="007D7BBA">
              <w:rPr>
                <w:sz w:val="24"/>
                <w:lang w:val="en-US"/>
              </w:rPr>
              <w:t xml:space="preserve">This </w:t>
            </w:r>
            <w:proofErr w:type="gramStart"/>
            <w:r w:rsidRPr="007D7BBA">
              <w:rPr>
                <w:sz w:val="24"/>
                <w:lang w:val="en-US"/>
              </w:rPr>
              <w:t>weeks</w:t>
            </w:r>
            <w:proofErr w:type="gramEnd"/>
            <w:r w:rsidRPr="007D7BBA">
              <w:rPr>
                <w:sz w:val="24"/>
                <w:lang w:val="en-US"/>
              </w:rPr>
              <w:t xml:space="preserve"> phoneme is ‘</w:t>
            </w:r>
            <w:proofErr w:type="spellStart"/>
            <w:r>
              <w:rPr>
                <w:sz w:val="24"/>
                <w:lang w:val="en-US"/>
              </w:rPr>
              <w:t>p</w:t>
            </w:r>
            <w:r>
              <w:rPr>
                <w:sz w:val="24"/>
                <w:lang w:val="en-US"/>
              </w:rPr>
              <w:t>h</w:t>
            </w:r>
            <w:proofErr w:type="spellEnd"/>
            <w:r w:rsidRPr="007D7BBA">
              <w:rPr>
                <w:sz w:val="24"/>
                <w:lang w:val="en-US"/>
              </w:rPr>
              <w:t>’.</w:t>
            </w:r>
          </w:p>
          <w:p w14:paraId="37D304ED" w14:textId="77777777" w:rsidR="005E58ED" w:rsidRDefault="005E58ED" w:rsidP="004E6CF3">
            <w:pPr>
              <w:rPr>
                <w:sz w:val="24"/>
                <w:lang w:val="en-US"/>
              </w:rPr>
            </w:pPr>
            <w:r w:rsidRPr="007D7BBA">
              <w:rPr>
                <w:sz w:val="24"/>
                <w:lang w:val="en-US"/>
              </w:rPr>
              <w:t xml:space="preserve">Use your tiles to make these words </w:t>
            </w:r>
          </w:p>
          <w:p w14:paraId="3570BD8F" w14:textId="77777777" w:rsidR="005E58ED" w:rsidRPr="007D7BBA" w:rsidRDefault="005E58ED" w:rsidP="004E6CF3">
            <w:pPr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phone, elephant</w:t>
            </w:r>
            <w:r>
              <w:rPr>
                <w:b/>
                <w:sz w:val="24"/>
                <w:lang w:val="en-US"/>
              </w:rPr>
              <w:t xml:space="preserve">, </w:t>
            </w:r>
            <w:r>
              <w:rPr>
                <w:b/>
                <w:sz w:val="24"/>
                <w:lang w:val="en-US"/>
              </w:rPr>
              <w:t>graph</w:t>
            </w:r>
            <w:r>
              <w:rPr>
                <w:b/>
                <w:sz w:val="24"/>
                <w:lang w:val="en-US"/>
              </w:rPr>
              <w:t xml:space="preserve">, </w:t>
            </w:r>
            <w:r w:rsidR="0054202D">
              <w:rPr>
                <w:b/>
                <w:sz w:val="24"/>
                <w:lang w:val="en-US"/>
              </w:rPr>
              <w:t xml:space="preserve">phonics sphere </w:t>
            </w:r>
            <w:r>
              <w:rPr>
                <w:sz w:val="24"/>
                <w:lang w:val="en-US"/>
              </w:rPr>
              <w:t xml:space="preserve">&amp; </w:t>
            </w:r>
            <w:r>
              <w:rPr>
                <w:b/>
                <w:sz w:val="24"/>
                <w:lang w:val="en-US"/>
              </w:rPr>
              <w:t>dolphin</w:t>
            </w:r>
            <w:r w:rsidR="00681814">
              <w:rPr>
                <w:b/>
                <w:sz w:val="24"/>
                <w:lang w:val="en-US"/>
              </w:rPr>
              <w:t xml:space="preserve">. </w:t>
            </w:r>
          </w:p>
          <w:p w14:paraId="4124D909" w14:textId="77777777" w:rsidR="005E58ED" w:rsidRPr="007D7BBA" w:rsidRDefault="005E58ED" w:rsidP="004E6CF3">
            <w:pPr>
              <w:rPr>
                <w:sz w:val="24"/>
                <w:lang w:val="en-US"/>
              </w:rPr>
            </w:pPr>
            <w:r w:rsidRPr="007D7BBA">
              <w:rPr>
                <w:sz w:val="24"/>
                <w:lang w:val="en-US"/>
              </w:rPr>
              <w:t xml:space="preserve">Can you </w:t>
            </w:r>
            <w:r>
              <w:rPr>
                <w:sz w:val="24"/>
                <w:lang w:val="en-US"/>
              </w:rPr>
              <w:t>draw a picture</w:t>
            </w:r>
            <w:r w:rsidRPr="007D7BBA">
              <w:rPr>
                <w:sz w:val="24"/>
                <w:lang w:val="en-US"/>
              </w:rPr>
              <w:t xml:space="preserve"> for each </w:t>
            </w:r>
            <w:proofErr w:type="gramStart"/>
            <w:r w:rsidRPr="007D7BBA">
              <w:rPr>
                <w:sz w:val="24"/>
                <w:lang w:val="en-US"/>
              </w:rPr>
              <w:t>word</w:t>
            </w:r>
            <w:r>
              <w:rPr>
                <w:sz w:val="24"/>
                <w:lang w:val="en-US"/>
              </w:rPr>
              <w:t>?</w:t>
            </w:r>
            <w:r w:rsidRPr="007D7BBA">
              <w:rPr>
                <w:sz w:val="24"/>
                <w:lang w:val="en-US"/>
              </w:rPr>
              <w:t>.</w:t>
            </w:r>
            <w:proofErr w:type="gramEnd"/>
          </w:p>
          <w:p w14:paraId="3DA7100D" w14:textId="77777777" w:rsidR="005E58ED" w:rsidRPr="007D7BBA" w:rsidRDefault="005E58ED" w:rsidP="004E6CF3">
            <w:pPr>
              <w:rPr>
                <w:sz w:val="24"/>
                <w:lang w:val="en-US"/>
              </w:rPr>
            </w:pPr>
          </w:p>
          <w:p w14:paraId="4D1F9E22" w14:textId="77777777" w:rsidR="005E58ED" w:rsidRPr="007D7BBA" w:rsidRDefault="00681814" w:rsidP="004E6CF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*Like last week this is a tricky one and we will revisit it over the next few weeks.</w:t>
            </w:r>
          </w:p>
          <w:p w14:paraId="51026F45" w14:textId="77777777" w:rsidR="005E58ED" w:rsidRPr="007D7BBA" w:rsidRDefault="005E58ED" w:rsidP="004E6CF3">
            <w:pPr>
              <w:rPr>
                <w:sz w:val="24"/>
                <w:lang w:val="en-US"/>
              </w:rPr>
            </w:pPr>
          </w:p>
        </w:tc>
        <w:tc>
          <w:tcPr>
            <w:tcW w:w="4650" w:type="dxa"/>
          </w:tcPr>
          <w:p w14:paraId="657379A3" w14:textId="77777777" w:rsidR="005E58ED" w:rsidRDefault="00672170" w:rsidP="004E6CF3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Sums</w:t>
            </w:r>
          </w:p>
          <w:p w14:paraId="1A0E5EAC" w14:textId="77777777" w:rsidR="00672170" w:rsidRDefault="00672170" w:rsidP="004E6CF3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Can you do these sums?</w:t>
            </w:r>
          </w:p>
          <w:p w14:paraId="3452BB03" w14:textId="77777777" w:rsidR="00672170" w:rsidRDefault="00672170" w:rsidP="004E6CF3">
            <w:pPr>
              <w:rPr>
                <w:b/>
                <w:sz w:val="24"/>
                <w:lang w:val="en-US"/>
              </w:rPr>
            </w:pPr>
          </w:p>
          <w:p w14:paraId="64DD235A" w14:textId="77777777" w:rsidR="00672170" w:rsidRDefault="00672170" w:rsidP="004E6CF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4+4=</w:t>
            </w:r>
            <w:r w:rsidR="00665724">
              <w:rPr>
                <w:sz w:val="24"/>
                <w:lang w:val="en-US"/>
              </w:rPr>
              <w:t xml:space="preserve">     3+4=     7+1=</w:t>
            </w:r>
          </w:p>
          <w:p w14:paraId="12A2158E" w14:textId="77777777" w:rsidR="00672170" w:rsidRDefault="00672170" w:rsidP="004E6CF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6+2=</w:t>
            </w:r>
            <w:r w:rsidR="00665724">
              <w:rPr>
                <w:sz w:val="24"/>
                <w:lang w:val="en-US"/>
              </w:rPr>
              <w:t xml:space="preserve">     8+1=     6+3=</w:t>
            </w:r>
          </w:p>
          <w:p w14:paraId="6F21A49A" w14:textId="77777777" w:rsidR="00672170" w:rsidRDefault="00672170" w:rsidP="004E6CF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9+1=</w:t>
            </w:r>
            <w:r w:rsidR="00665724">
              <w:rPr>
                <w:sz w:val="24"/>
                <w:lang w:val="en-US"/>
              </w:rPr>
              <w:t xml:space="preserve">     2+5=     5+5=</w:t>
            </w:r>
          </w:p>
          <w:p w14:paraId="78B494BD" w14:textId="77777777" w:rsidR="00665724" w:rsidRDefault="00665724" w:rsidP="004E6CF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3+3=     4+2=     3+5=</w:t>
            </w:r>
          </w:p>
          <w:p w14:paraId="42BB0CF9" w14:textId="77777777" w:rsidR="00665724" w:rsidRDefault="00665724" w:rsidP="004E6CF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2+3=     5+1=     6+1=</w:t>
            </w:r>
          </w:p>
          <w:p w14:paraId="1CED7F1B" w14:textId="77777777" w:rsidR="00665724" w:rsidRPr="00672170" w:rsidRDefault="00665724" w:rsidP="004E6CF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4+3=     9+2=     8+0=</w:t>
            </w:r>
          </w:p>
          <w:p w14:paraId="5E31EFB2" w14:textId="77777777" w:rsidR="00672170" w:rsidRPr="007D7BBA" w:rsidRDefault="00672170" w:rsidP="004E6CF3">
            <w:pPr>
              <w:rPr>
                <w:sz w:val="24"/>
                <w:lang w:val="en-US"/>
              </w:rPr>
            </w:pPr>
          </w:p>
        </w:tc>
        <w:tc>
          <w:tcPr>
            <w:tcW w:w="4650" w:type="dxa"/>
          </w:tcPr>
          <w:p w14:paraId="3CC5650B" w14:textId="77777777" w:rsidR="005E58ED" w:rsidRDefault="005E58ED" w:rsidP="004E6CF3">
            <w:pPr>
              <w:rPr>
                <w:b/>
                <w:sz w:val="24"/>
                <w:lang w:val="en-US"/>
              </w:rPr>
            </w:pPr>
            <w:r w:rsidRPr="007D7BBA">
              <w:rPr>
                <w:b/>
                <w:sz w:val="24"/>
                <w:lang w:val="en-US"/>
              </w:rPr>
              <w:t>Health</w:t>
            </w:r>
          </w:p>
          <w:p w14:paraId="7BC2279E" w14:textId="77777777" w:rsidR="005E58ED" w:rsidRPr="00170E59" w:rsidRDefault="005E58ED" w:rsidP="004E6CF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This is Mental health week. </w:t>
            </w:r>
            <w:proofErr w:type="spellStart"/>
            <w:r>
              <w:rPr>
                <w:sz w:val="24"/>
                <w:lang w:val="en-US"/>
              </w:rPr>
              <w:t>Mrs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McIntrye</w:t>
            </w:r>
            <w:proofErr w:type="spellEnd"/>
            <w:r>
              <w:rPr>
                <w:sz w:val="24"/>
                <w:lang w:val="en-US"/>
              </w:rPr>
              <w:t xml:space="preserve"> has posted some great ideas about Kindness on the main page. Please click on the Early level link and try at least one activity this week.</w:t>
            </w:r>
          </w:p>
          <w:p w14:paraId="6276C352" w14:textId="77777777" w:rsidR="005E58ED" w:rsidRPr="007D7BBA" w:rsidRDefault="005E58ED" w:rsidP="004E6CF3">
            <w:pPr>
              <w:rPr>
                <w:sz w:val="24"/>
                <w:lang w:val="en-US"/>
              </w:rPr>
            </w:pPr>
          </w:p>
        </w:tc>
      </w:tr>
      <w:tr w:rsidR="005E58ED" w:rsidRPr="007D7BBA" w14:paraId="65E8D1D9" w14:textId="77777777" w:rsidTr="004E6CF3">
        <w:tc>
          <w:tcPr>
            <w:tcW w:w="4650" w:type="dxa"/>
          </w:tcPr>
          <w:p w14:paraId="29D9B6B6" w14:textId="77777777" w:rsidR="005E58ED" w:rsidRPr="007D7BBA" w:rsidRDefault="005E58ED" w:rsidP="004E6CF3">
            <w:pPr>
              <w:rPr>
                <w:b/>
                <w:sz w:val="24"/>
                <w:lang w:val="en-US"/>
              </w:rPr>
            </w:pPr>
            <w:r w:rsidRPr="007D7BBA">
              <w:rPr>
                <w:b/>
                <w:sz w:val="24"/>
                <w:lang w:val="en-US"/>
              </w:rPr>
              <w:t>Reading</w:t>
            </w:r>
          </w:p>
          <w:p w14:paraId="204336EB" w14:textId="77777777" w:rsidR="005E58ED" w:rsidRDefault="005E58ED" w:rsidP="004E6CF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Login in to Oxford Owl</w:t>
            </w:r>
          </w:p>
          <w:p w14:paraId="4D9E8955" w14:textId="77777777" w:rsidR="00672170" w:rsidRDefault="005E58ED" w:rsidP="004E6CF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Harry, Charlie </w:t>
            </w:r>
            <w:proofErr w:type="spellStart"/>
            <w:r>
              <w:rPr>
                <w:sz w:val="24"/>
                <w:lang w:val="en-US"/>
              </w:rPr>
              <w:t>Faseeha</w:t>
            </w:r>
            <w:proofErr w:type="spellEnd"/>
            <w:r>
              <w:rPr>
                <w:sz w:val="24"/>
                <w:lang w:val="en-US"/>
              </w:rPr>
              <w:t xml:space="preserve"> and </w:t>
            </w:r>
            <w:proofErr w:type="spellStart"/>
            <w:r>
              <w:rPr>
                <w:sz w:val="24"/>
                <w:lang w:val="en-US"/>
              </w:rPr>
              <w:t>Fionn</w:t>
            </w:r>
            <w:proofErr w:type="spellEnd"/>
            <w:r>
              <w:rPr>
                <w:sz w:val="24"/>
                <w:lang w:val="en-US"/>
              </w:rPr>
              <w:t xml:space="preserve"> read </w:t>
            </w:r>
          </w:p>
          <w:p w14:paraId="56076DAA" w14:textId="77777777" w:rsidR="005E58ED" w:rsidRDefault="00672170" w:rsidP="004E6CF3">
            <w:pPr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A bad mood &amp; Good old Grandad</w:t>
            </w:r>
            <w:r w:rsidR="005E58ED" w:rsidRPr="00170E59">
              <w:rPr>
                <w:b/>
                <w:sz w:val="24"/>
                <w:lang w:val="en-US"/>
              </w:rPr>
              <w:t>.</w:t>
            </w:r>
          </w:p>
          <w:p w14:paraId="7606E494" w14:textId="77777777" w:rsidR="005E58ED" w:rsidRDefault="005E58ED" w:rsidP="004E6CF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Aidan, Christopher, Kaylee and Daniel r</w:t>
            </w:r>
            <w:proofErr w:type="spellStart"/>
            <w:r>
              <w:rPr>
                <w:sz w:val="24"/>
                <w:lang w:val="en-US"/>
              </w:rPr>
              <w:t>ead</w:t>
            </w:r>
            <w:proofErr w:type="spellEnd"/>
          </w:p>
          <w:p w14:paraId="017BE919" w14:textId="77777777" w:rsidR="005E58ED" w:rsidRDefault="00672170" w:rsidP="004E6CF3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Big bad bug &amp; Clothes </w:t>
            </w:r>
            <w:proofErr w:type="gramStart"/>
            <w:r>
              <w:rPr>
                <w:b/>
                <w:sz w:val="24"/>
                <w:lang w:val="en-US"/>
              </w:rPr>
              <w:t>For  Rain</w:t>
            </w:r>
            <w:proofErr w:type="gramEnd"/>
            <w:r>
              <w:rPr>
                <w:b/>
                <w:sz w:val="24"/>
                <w:lang w:val="en-US"/>
              </w:rPr>
              <w:t>.</w:t>
            </w:r>
          </w:p>
          <w:p w14:paraId="09AA03C8" w14:textId="77777777" w:rsidR="005E58ED" w:rsidRPr="007D7BBA" w:rsidRDefault="005E58ED" w:rsidP="004E6CF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Everyone else can read </w:t>
            </w:r>
            <w:r w:rsidR="00672170">
              <w:rPr>
                <w:b/>
                <w:sz w:val="24"/>
                <w:lang w:val="en-US"/>
              </w:rPr>
              <w:t>Can you see me? &amp; Spots</w:t>
            </w:r>
          </w:p>
          <w:p w14:paraId="5A5FBCC3" w14:textId="77777777" w:rsidR="005E58ED" w:rsidRPr="007D7BBA" w:rsidRDefault="005E58ED" w:rsidP="004E6CF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Complete </w:t>
            </w:r>
            <w:r>
              <w:rPr>
                <w:sz w:val="24"/>
                <w:lang w:val="en-US"/>
              </w:rPr>
              <w:t xml:space="preserve">some of </w:t>
            </w:r>
            <w:r>
              <w:rPr>
                <w:sz w:val="24"/>
                <w:lang w:val="en-US"/>
              </w:rPr>
              <w:t>the follow on tasks for each book.</w:t>
            </w:r>
          </w:p>
          <w:p w14:paraId="25D97785" w14:textId="77777777" w:rsidR="005E58ED" w:rsidRPr="007D7BBA" w:rsidRDefault="005E58ED" w:rsidP="004E6CF3">
            <w:pPr>
              <w:rPr>
                <w:sz w:val="24"/>
                <w:lang w:val="en-US"/>
              </w:rPr>
            </w:pPr>
          </w:p>
        </w:tc>
        <w:tc>
          <w:tcPr>
            <w:tcW w:w="4650" w:type="dxa"/>
          </w:tcPr>
          <w:p w14:paraId="22CAF00D" w14:textId="77777777" w:rsidR="005E58ED" w:rsidRPr="007D7BBA" w:rsidRDefault="00665724" w:rsidP="004E6CF3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lastRenderedPageBreak/>
              <w:t>Topic/Art</w:t>
            </w:r>
          </w:p>
          <w:p w14:paraId="5E67E82E" w14:textId="77777777" w:rsidR="005E58ED" w:rsidRDefault="00665724" w:rsidP="0066572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This week I have been watching lots of videos about garden designs! What would your perfect garden look like?</w:t>
            </w:r>
          </w:p>
          <w:p w14:paraId="53431529" w14:textId="77777777" w:rsidR="00665724" w:rsidRDefault="00665724" w:rsidP="0066572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Would it have a swimming pool, climbing frame, Forest with lots of trees to climb?</w:t>
            </w:r>
          </w:p>
          <w:p w14:paraId="4F8FA7AD" w14:textId="77777777" w:rsidR="000B6D4E" w:rsidRPr="007D7BBA" w:rsidRDefault="000B6D4E" w:rsidP="0066572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Draw your own dream garden.</w:t>
            </w:r>
          </w:p>
        </w:tc>
        <w:tc>
          <w:tcPr>
            <w:tcW w:w="4650" w:type="dxa"/>
          </w:tcPr>
          <w:p w14:paraId="55207342" w14:textId="77777777" w:rsidR="005E58ED" w:rsidRDefault="005E58ED" w:rsidP="004E6CF3">
            <w:pPr>
              <w:rPr>
                <w:b/>
                <w:sz w:val="24"/>
                <w:lang w:val="en-US"/>
              </w:rPr>
            </w:pPr>
            <w:r w:rsidRPr="007D7BBA">
              <w:rPr>
                <w:b/>
                <w:sz w:val="24"/>
                <w:lang w:val="en-US"/>
              </w:rPr>
              <w:t xml:space="preserve">RE </w:t>
            </w:r>
          </w:p>
          <w:p w14:paraId="58F29BE4" w14:textId="77777777" w:rsidR="005E58ED" w:rsidRPr="00665724" w:rsidRDefault="005E58ED" w:rsidP="004E6CF3">
            <w:pPr>
              <w:rPr>
                <w:sz w:val="24"/>
                <w:lang w:val="en-US"/>
              </w:rPr>
            </w:pPr>
            <w:r w:rsidRPr="00665724">
              <w:rPr>
                <w:sz w:val="24"/>
                <w:lang w:val="en-US"/>
              </w:rPr>
              <w:t xml:space="preserve">Continue to say a Rosary as often as you can. </w:t>
            </w:r>
          </w:p>
          <w:p w14:paraId="6E536FC3" w14:textId="77777777" w:rsidR="00681814" w:rsidRPr="00665724" w:rsidRDefault="00681814" w:rsidP="004E6CF3">
            <w:pPr>
              <w:rPr>
                <w:sz w:val="24"/>
                <w:lang w:val="en-US"/>
              </w:rPr>
            </w:pPr>
            <w:proofErr w:type="spellStart"/>
            <w:r w:rsidRPr="00665724">
              <w:rPr>
                <w:sz w:val="24"/>
                <w:lang w:val="en-US"/>
              </w:rPr>
              <w:t>Mrs</w:t>
            </w:r>
            <w:proofErr w:type="spellEnd"/>
            <w:r w:rsidRPr="00665724">
              <w:rPr>
                <w:sz w:val="24"/>
                <w:lang w:val="en-US"/>
              </w:rPr>
              <w:t xml:space="preserve"> </w:t>
            </w:r>
            <w:proofErr w:type="spellStart"/>
            <w:r w:rsidRPr="00665724">
              <w:rPr>
                <w:sz w:val="24"/>
                <w:lang w:val="en-US"/>
              </w:rPr>
              <w:t>Slavin</w:t>
            </w:r>
            <w:proofErr w:type="spellEnd"/>
            <w:r w:rsidRPr="00665724">
              <w:rPr>
                <w:sz w:val="24"/>
                <w:lang w:val="en-US"/>
              </w:rPr>
              <w:t xml:space="preserve"> has put a lovely video on the school home page. It is all about Ascension Thursday. Please watch it and talk about it at home.</w:t>
            </w:r>
          </w:p>
          <w:p w14:paraId="11F3884D" w14:textId="77777777" w:rsidR="005E58ED" w:rsidRDefault="005E58ED" w:rsidP="004E6CF3">
            <w:pPr>
              <w:rPr>
                <w:b/>
                <w:sz w:val="24"/>
                <w:lang w:val="en-US"/>
              </w:rPr>
            </w:pPr>
          </w:p>
          <w:p w14:paraId="46C09A36" w14:textId="77777777" w:rsidR="005E58ED" w:rsidRPr="007D7BBA" w:rsidRDefault="005E58ED" w:rsidP="005E58ED">
            <w:pPr>
              <w:rPr>
                <w:sz w:val="24"/>
                <w:lang w:val="en-US"/>
              </w:rPr>
            </w:pPr>
          </w:p>
        </w:tc>
      </w:tr>
    </w:tbl>
    <w:p w14:paraId="2FC74F92" w14:textId="77777777" w:rsidR="005E58ED" w:rsidRDefault="005E58ED" w:rsidP="005E58ED">
      <w:pPr>
        <w:rPr>
          <w:b/>
          <w:sz w:val="24"/>
        </w:rPr>
      </w:pPr>
    </w:p>
    <w:p w14:paraId="0C44506F" w14:textId="77777777" w:rsidR="005E58ED" w:rsidRPr="007D7BBA" w:rsidRDefault="005E58ED" w:rsidP="005E58ED">
      <w:pPr>
        <w:rPr>
          <w:b/>
          <w:sz w:val="24"/>
        </w:rPr>
      </w:pPr>
      <w:r w:rsidRPr="007D7BBA">
        <w:rPr>
          <w:b/>
          <w:sz w:val="24"/>
        </w:rPr>
        <w:t>Remember to do what you can from this suggested list and don’t feel any added pressure to complete everything.</w:t>
      </w:r>
    </w:p>
    <w:p w14:paraId="33CE753C" w14:textId="77777777" w:rsidR="005E58ED" w:rsidRDefault="005E58ED" w:rsidP="005E58ED"/>
    <w:p w14:paraId="12746082" w14:textId="77777777" w:rsidR="005E58ED" w:rsidRDefault="005E58ED" w:rsidP="005E58ED"/>
    <w:p w14:paraId="15A7094F" w14:textId="77777777" w:rsidR="00F94659" w:rsidRDefault="00F94659"/>
    <w:sectPr w:rsidR="00F94659" w:rsidSect="007D7BBA">
      <w:pgSz w:w="16840" w:h="11900" w:orient="landscape"/>
      <w:pgMar w:top="1440" w:right="1440" w:bottom="1440" w:left="1440" w:header="708" w:footer="708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assoonPrimaryInfant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VerticalSpacing w:val="245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ED"/>
    <w:rsid w:val="000B6D4E"/>
    <w:rsid w:val="001C575E"/>
    <w:rsid w:val="0054202D"/>
    <w:rsid w:val="005E58ED"/>
    <w:rsid w:val="00665724"/>
    <w:rsid w:val="00672170"/>
    <w:rsid w:val="00681814"/>
    <w:rsid w:val="00E84C8E"/>
    <w:rsid w:val="00F9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8CFE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assoonPrimaryInfant" w:eastAsiaTheme="minorHAnsi" w:hAnsi="SassoonPrimaryInfant" w:cstheme="minorBidi"/>
        <w:sz w:val="36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324</Words>
  <Characters>1850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2020-05-18T12:00:00Z</dcterms:created>
  <dcterms:modified xsi:type="dcterms:W3CDTF">2020-05-18T13:09:00Z</dcterms:modified>
</cp:coreProperties>
</file>