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4BD5" w14:textId="002AC746" w:rsidR="003C4C2C" w:rsidRPr="00345629" w:rsidRDefault="003C4C2C" w:rsidP="00E85402">
      <w:pPr>
        <w:spacing w:after="0"/>
        <w:rPr>
          <w:rFonts w:ascii="Sassoon" w:hAnsi="Sassoon"/>
          <w:b/>
          <w:bCs/>
          <w:sz w:val="28"/>
          <w:szCs w:val="28"/>
        </w:rPr>
      </w:pPr>
      <w:r w:rsidRPr="00E85402">
        <w:rPr>
          <w:rFonts w:ascii="Sassoon" w:hAnsi="Sassoon"/>
          <w:b/>
          <w:bCs/>
          <w:sz w:val="28"/>
          <w:szCs w:val="28"/>
        </w:rPr>
        <w:t>Book Title:</w:t>
      </w:r>
      <w:r w:rsidR="00E85402">
        <w:rPr>
          <w:rFonts w:ascii="Sassoon" w:hAnsi="Sassoon"/>
          <w:b/>
          <w:bCs/>
          <w:sz w:val="28"/>
          <w:szCs w:val="28"/>
        </w:rPr>
        <w:t xml:space="preserve"> </w:t>
      </w:r>
      <w:r w:rsidR="00E85402" w:rsidRPr="00E85402">
        <w:rPr>
          <w:rFonts w:ascii="Sassoon" w:hAnsi="Sassoon"/>
          <w:sz w:val="28"/>
          <w:szCs w:val="28"/>
        </w:rPr>
        <w:t>__________________________________________________________________________________</w:t>
      </w:r>
    </w:p>
    <w:p w14:paraId="3202FD32" w14:textId="15F298BF" w:rsidR="003C4C2C" w:rsidRDefault="003C4C2C" w:rsidP="00E85402">
      <w:pPr>
        <w:rPr>
          <w:rFonts w:ascii="Sassoon" w:hAnsi="Sassoon"/>
          <w:sz w:val="28"/>
          <w:szCs w:val="28"/>
        </w:rPr>
      </w:pPr>
      <w:r w:rsidRPr="00E85402">
        <w:rPr>
          <w:rFonts w:ascii="Sassoon" w:hAnsi="Sassoon"/>
          <w:b/>
          <w:bCs/>
          <w:sz w:val="28"/>
          <w:szCs w:val="28"/>
        </w:rPr>
        <w:t>Author:</w:t>
      </w:r>
      <w:r w:rsidR="00E85402">
        <w:rPr>
          <w:rFonts w:ascii="Sassoon" w:hAnsi="Sassoon"/>
          <w:b/>
          <w:bCs/>
          <w:sz w:val="28"/>
          <w:szCs w:val="28"/>
        </w:rPr>
        <w:t xml:space="preserve"> </w:t>
      </w:r>
      <w:r w:rsidR="00345629">
        <w:rPr>
          <w:rFonts w:ascii="Sassoon" w:hAnsi="Sassoon"/>
          <w:b/>
          <w:bCs/>
          <w:sz w:val="28"/>
          <w:szCs w:val="28"/>
        </w:rPr>
        <w:tab/>
      </w:r>
      <w:r w:rsidR="00E85402" w:rsidRPr="00E85402">
        <w:rPr>
          <w:rFonts w:ascii="Sassoon" w:hAnsi="Sassoon"/>
          <w:sz w:val="28"/>
          <w:szCs w:val="28"/>
        </w:rPr>
        <w:t>__________________________________________________________________________________</w:t>
      </w:r>
    </w:p>
    <w:p w14:paraId="1CC4CBB1" w14:textId="661A0870" w:rsidR="003C4C2C" w:rsidRPr="00001775" w:rsidRDefault="003C4C2C" w:rsidP="00001775">
      <w:pPr>
        <w:ind w:left="2160"/>
        <w:rPr>
          <w:rFonts w:ascii="Sassoon" w:hAnsi="Sassoon"/>
          <w:color w:val="FF0000"/>
          <w:sz w:val="28"/>
          <w:szCs w:val="28"/>
        </w:rPr>
      </w:pPr>
      <w:r w:rsidRPr="00001775">
        <w:rPr>
          <w:rFonts w:ascii="Sassoon" w:hAnsi="Sassoon"/>
          <w:b/>
          <w:bCs/>
          <w:color w:val="FF0000"/>
          <w:sz w:val="28"/>
          <w:szCs w:val="28"/>
        </w:rPr>
        <w:t>L.I.:</w:t>
      </w:r>
      <w:r w:rsidRPr="00001775">
        <w:rPr>
          <w:rFonts w:ascii="Sassoon" w:hAnsi="Sassoon"/>
          <w:color w:val="FF0000"/>
          <w:sz w:val="28"/>
          <w:szCs w:val="28"/>
        </w:rPr>
        <w:t xml:space="preserve"> T</w:t>
      </w:r>
      <w:r w:rsidR="00001775" w:rsidRPr="00001775">
        <w:rPr>
          <w:rFonts w:ascii="Sassoon" w:hAnsi="Sassoon"/>
          <w:color w:val="FF0000"/>
          <w:sz w:val="28"/>
          <w:szCs w:val="28"/>
        </w:rPr>
        <w:t>o show my understanding of the author’s language used</w:t>
      </w:r>
    </w:p>
    <w:p w14:paraId="42494A22" w14:textId="0FC2A834" w:rsidR="008E4DAE" w:rsidRPr="00001775" w:rsidRDefault="00994579" w:rsidP="00001775">
      <w:pPr>
        <w:ind w:left="2160"/>
        <w:rPr>
          <w:rFonts w:ascii="Sassoon" w:hAnsi="Sassoon"/>
          <w:color w:val="7030A0"/>
          <w:sz w:val="28"/>
          <w:szCs w:val="28"/>
        </w:rPr>
      </w:pPr>
      <w:r w:rsidRPr="00001775">
        <w:rPr>
          <w:rFonts w:ascii="Sassoon" w:hAnsi="Sassoon"/>
          <w:b/>
          <w:bCs/>
          <w:color w:val="7030A0"/>
          <w:sz w:val="28"/>
          <w:szCs w:val="28"/>
        </w:rPr>
        <w:t>S.C.:</w:t>
      </w:r>
      <w:r w:rsidRPr="00001775">
        <w:rPr>
          <w:rFonts w:ascii="Sassoon" w:hAnsi="Sassoon"/>
          <w:color w:val="7030A0"/>
          <w:sz w:val="28"/>
          <w:szCs w:val="28"/>
        </w:rPr>
        <w:t xml:space="preserve"> I can </w:t>
      </w:r>
      <w:r w:rsidR="00985D45" w:rsidRPr="00001775">
        <w:rPr>
          <w:rFonts w:ascii="Sassoon" w:hAnsi="Sassoon"/>
          <w:color w:val="7030A0"/>
          <w:sz w:val="28"/>
          <w:szCs w:val="28"/>
        </w:rPr>
        <w:t xml:space="preserve">use different strategies to </w:t>
      </w:r>
      <w:r w:rsidRPr="00001775">
        <w:rPr>
          <w:rFonts w:ascii="Sassoon" w:hAnsi="Sassoon"/>
          <w:color w:val="7030A0"/>
          <w:sz w:val="28"/>
          <w:szCs w:val="28"/>
        </w:rPr>
        <w:t xml:space="preserve">find </w:t>
      </w:r>
      <w:r w:rsidR="00001775" w:rsidRPr="00001775">
        <w:rPr>
          <w:rFonts w:ascii="Sassoon" w:hAnsi="Sassoon"/>
          <w:color w:val="7030A0"/>
          <w:sz w:val="28"/>
          <w:szCs w:val="28"/>
        </w:rPr>
        <w:t>the meaning of unfamiliar words</w:t>
      </w:r>
    </w:p>
    <w:p w14:paraId="6DD50973" w14:textId="035444E4" w:rsidR="008E4DAE" w:rsidRPr="00E85402" w:rsidRDefault="00E85402" w:rsidP="00985D45">
      <w:pPr>
        <w:spacing w:before="240" w:after="0"/>
        <w:rPr>
          <w:rFonts w:ascii="Sassoon" w:hAnsi="Sassoon"/>
          <w:sz w:val="28"/>
          <w:szCs w:val="28"/>
        </w:rPr>
      </w:pPr>
      <w:r w:rsidRPr="00E85402">
        <w:rPr>
          <w:rFonts w:ascii="Sassoon" w:hAnsi="Sassoon"/>
          <w:b/>
          <w:bCs/>
          <w:sz w:val="28"/>
          <w:szCs w:val="28"/>
        </w:rPr>
        <w:t>RO</w:t>
      </w:r>
      <w:r w:rsidRPr="00E85402">
        <w:rPr>
          <w:rFonts w:ascii="Sassoon" w:hAnsi="Sassoon"/>
          <w:sz w:val="28"/>
          <w:szCs w:val="28"/>
        </w:rPr>
        <w:t>: Read on</w:t>
      </w:r>
      <w:r w:rsidRPr="00E85402">
        <w:rPr>
          <w:rFonts w:ascii="Sassoon" w:hAnsi="Sassoon"/>
          <w:sz w:val="28"/>
          <w:szCs w:val="28"/>
        </w:rPr>
        <w:tab/>
      </w:r>
      <w:r w:rsidRPr="00E85402">
        <w:rPr>
          <w:rFonts w:ascii="Sassoon" w:hAnsi="Sassoon"/>
          <w:sz w:val="28"/>
          <w:szCs w:val="28"/>
        </w:rPr>
        <w:tab/>
      </w:r>
      <w:r w:rsidRPr="00E85402">
        <w:rPr>
          <w:rFonts w:ascii="Sassoon" w:hAnsi="Sassoon"/>
          <w:b/>
          <w:bCs/>
          <w:sz w:val="28"/>
          <w:szCs w:val="28"/>
        </w:rPr>
        <w:t>RB</w:t>
      </w:r>
      <w:r w:rsidRPr="00E85402">
        <w:rPr>
          <w:rFonts w:ascii="Sassoon" w:hAnsi="Sassoon"/>
          <w:sz w:val="28"/>
          <w:szCs w:val="28"/>
        </w:rPr>
        <w:t>: Read back</w:t>
      </w:r>
      <w:r w:rsidRPr="00E85402">
        <w:rPr>
          <w:rFonts w:ascii="Sassoon" w:hAnsi="Sassoon"/>
          <w:sz w:val="28"/>
          <w:szCs w:val="28"/>
        </w:rPr>
        <w:tab/>
      </w:r>
      <w:r w:rsidRPr="00E85402">
        <w:rPr>
          <w:rFonts w:ascii="Sassoon" w:hAnsi="Sassoon"/>
          <w:sz w:val="28"/>
          <w:szCs w:val="28"/>
        </w:rPr>
        <w:tab/>
      </w:r>
      <w:r w:rsidRPr="00E85402">
        <w:rPr>
          <w:rFonts w:ascii="Sassoon" w:hAnsi="Sassoon"/>
          <w:sz w:val="28"/>
          <w:szCs w:val="28"/>
        </w:rPr>
        <w:tab/>
      </w:r>
      <w:r w:rsidRPr="00E85402">
        <w:rPr>
          <w:rFonts w:ascii="Sassoon" w:hAnsi="Sassoon"/>
          <w:b/>
          <w:bCs/>
          <w:sz w:val="28"/>
          <w:szCs w:val="28"/>
        </w:rPr>
        <w:t>FW</w:t>
      </w:r>
      <w:r w:rsidRPr="00E85402">
        <w:rPr>
          <w:rFonts w:ascii="Sassoon" w:hAnsi="Sassoon"/>
          <w:sz w:val="28"/>
          <w:szCs w:val="28"/>
        </w:rPr>
        <w:t>: Familiar word</w:t>
      </w:r>
      <w:r w:rsidRPr="00E85402">
        <w:rPr>
          <w:rFonts w:ascii="Sassoon" w:hAnsi="Sassoon"/>
          <w:sz w:val="28"/>
          <w:szCs w:val="28"/>
        </w:rPr>
        <w:tab/>
      </w:r>
      <w:r w:rsidRPr="00E85402">
        <w:rPr>
          <w:rFonts w:ascii="Sassoon" w:hAnsi="Sassoon"/>
          <w:sz w:val="28"/>
          <w:szCs w:val="28"/>
        </w:rPr>
        <w:tab/>
      </w:r>
      <w:r w:rsidRPr="00E85402">
        <w:rPr>
          <w:rFonts w:ascii="Sassoon" w:hAnsi="Sassoon"/>
          <w:sz w:val="28"/>
          <w:szCs w:val="28"/>
        </w:rPr>
        <w:tab/>
      </w:r>
      <w:r w:rsidRPr="00E85402">
        <w:rPr>
          <w:rFonts w:ascii="Sassoon" w:hAnsi="Sassoon"/>
          <w:b/>
          <w:bCs/>
          <w:sz w:val="28"/>
          <w:szCs w:val="28"/>
        </w:rPr>
        <w:t>RW</w:t>
      </w:r>
      <w:r w:rsidRPr="00E85402">
        <w:rPr>
          <w:rFonts w:ascii="Sassoon" w:hAnsi="Sassoon"/>
          <w:sz w:val="28"/>
          <w:szCs w:val="28"/>
        </w:rPr>
        <w:t>: Replacement word</w:t>
      </w:r>
    </w:p>
    <w:p w14:paraId="7E759BA3" w14:textId="6A81B909" w:rsidR="00001775" w:rsidRDefault="00001775" w:rsidP="00985D45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b/>
          <w:bCs/>
          <w:sz w:val="28"/>
          <w:szCs w:val="28"/>
        </w:rPr>
        <w:tab/>
      </w:r>
      <w:r>
        <w:rPr>
          <w:rFonts w:ascii="Sassoon" w:hAnsi="Sassoon"/>
          <w:b/>
          <w:bCs/>
          <w:sz w:val="28"/>
          <w:szCs w:val="28"/>
        </w:rPr>
        <w:tab/>
        <w:t>A</w:t>
      </w:r>
      <w:r w:rsidR="00E85402" w:rsidRPr="00E85402">
        <w:rPr>
          <w:rFonts w:ascii="Sassoon" w:hAnsi="Sassoon"/>
          <w:b/>
          <w:bCs/>
          <w:sz w:val="28"/>
          <w:szCs w:val="28"/>
        </w:rPr>
        <w:t>D</w:t>
      </w:r>
      <w:r>
        <w:rPr>
          <w:rFonts w:ascii="Sassoon" w:hAnsi="Sassoon"/>
          <w:sz w:val="28"/>
          <w:szCs w:val="28"/>
        </w:rPr>
        <w:t>: Adult</w:t>
      </w:r>
      <w:r w:rsidR="00E85402" w:rsidRPr="00E85402">
        <w:rPr>
          <w:rFonts w:ascii="Sassoon" w:hAnsi="Sassoon"/>
          <w:sz w:val="28"/>
          <w:szCs w:val="28"/>
        </w:rPr>
        <w:t xml:space="preserve"> discussion</w:t>
      </w:r>
      <w:r w:rsidR="00E85402" w:rsidRPr="00E85402">
        <w:rPr>
          <w:rFonts w:ascii="Sassoon" w:hAnsi="Sassoon"/>
          <w:sz w:val="28"/>
          <w:szCs w:val="28"/>
        </w:rPr>
        <w:tab/>
      </w:r>
      <w:r w:rsidR="00E85402" w:rsidRPr="00E85402">
        <w:rPr>
          <w:rFonts w:ascii="Sassoon" w:hAnsi="Sassoon"/>
          <w:sz w:val="28"/>
          <w:szCs w:val="28"/>
        </w:rPr>
        <w:tab/>
      </w:r>
      <w:r w:rsidR="00E85402" w:rsidRPr="00E85402">
        <w:rPr>
          <w:rFonts w:ascii="Sassoon" w:hAnsi="Sassoon"/>
          <w:sz w:val="28"/>
          <w:szCs w:val="28"/>
        </w:rPr>
        <w:tab/>
      </w:r>
      <w:r w:rsidR="00E85402" w:rsidRPr="00E85402">
        <w:rPr>
          <w:rFonts w:ascii="Sassoon" w:hAnsi="Sassoon"/>
          <w:b/>
          <w:bCs/>
          <w:sz w:val="28"/>
          <w:szCs w:val="28"/>
        </w:rPr>
        <w:t>PD</w:t>
      </w:r>
      <w:r w:rsidR="00E85402" w:rsidRPr="00E85402">
        <w:rPr>
          <w:rFonts w:ascii="Sassoon" w:hAnsi="Sassoon"/>
          <w:sz w:val="28"/>
          <w:szCs w:val="28"/>
        </w:rPr>
        <w:t>: Partner Discussion</w:t>
      </w:r>
      <w:r w:rsidR="00E85402" w:rsidRPr="00E85402">
        <w:rPr>
          <w:rFonts w:ascii="Sassoon" w:hAnsi="Sassoon"/>
          <w:sz w:val="28"/>
          <w:szCs w:val="28"/>
        </w:rPr>
        <w:tab/>
      </w:r>
      <w:r w:rsidR="00E85402" w:rsidRPr="00E85402">
        <w:rPr>
          <w:rFonts w:ascii="Sassoon" w:hAnsi="Sassoon"/>
          <w:sz w:val="28"/>
          <w:szCs w:val="28"/>
        </w:rPr>
        <w:tab/>
      </w:r>
      <w:r w:rsidR="00E85402" w:rsidRPr="00E85402">
        <w:rPr>
          <w:rFonts w:ascii="Sassoon" w:hAnsi="Sassoon"/>
          <w:sz w:val="28"/>
          <w:szCs w:val="28"/>
        </w:rPr>
        <w:tab/>
      </w:r>
      <w:r w:rsidR="00E85402" w:rsidRPr="00E85402">
        <w:rPr>
          <w:rFonts w:ascii="Sassoon" w:hAnsi="Sassoon"/>
          <w:b/>
          <w:bCs/>
          <w:sz w:val="28"/>
          <w:szCs w:val="28"/>
        </w:rPr>
        <w:t>D</w:t>
      </w:r>
      <w:r w:rsidR="00E85402" w:rsidRPr="00E85402">
        <w:rPr>
          <w:rFonts w:ascii="Sassoon" w:hAnsi="Sassoon"/>
          <w:sz w:val="28"/>
          <w:szCs w:val="28"/>
        </w:rPr>
        <w:t>: Dictionary</w:t>
      </w:r>
    </w:p>
    <w:p w14:paraId="0DA47B98" w14:textId="77777777" w:rsidR="00001775" w:rsidRPr="00E85402" w:rsidRDefault="00001775" w:rsidP="00985D45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93"/>
        <w:gridCol w:w="4903"/>
      </w:tblGrid>
      <w:tr w:rsidR="008E4DAE" w14:paraId="51C68919" w14:textId="77777777" w:rsidTr="00345629">
        <w:trPr>
          <w:trHeight w:val="871"/>
        </w:trPr>
        <w:tc>
          <w:tcPr>
            <w:tcW w:w="2547" w:type="dxa"/>
            <w:vAlign w:val="center"/>
          </w:tcPr>
          <w:p w14:paraId="49466192" w14:textId="00E0A64F" w:rsidR="00E85402" w:rsidRPr="00E85402" w:rsidRDefault="00E85402" w:rsidP="00E85402">
            <w:pPr>
              <w:jc w:val="center"/>
              <w:rPr>
                <w:rFonts w:ascii="Sassoon" w:hAnsi="Sassoon"/>
                <w:b/>
                <w:bCs/>
                <w:sz w:val="32"/>
                <w:szCs w:val="32"/>
              </w:rPr>
            </w:pPr>
            <w:r w:rsidRPr="00E85402">
              <w:rPr>
                <w:rFonts w:ascii="Sassoon" w:hAnsi="Sassoon"/>
                <w:b/>
                <w:bCs/>
                <w:sz w:val="32"/>
                <w:szCs w:val="32"/>
              </w:rPr>
              <w:t>Word</w:t>
            </w:r>
          </w:p>
          <w:p w14:paraId="0956F14A" w14:textId="1B2DDB65" w:rsidR="008E4DAE" w:rsidRPr="00E85402" w:rsidRDefault="00E85402" w:rsidP="00E85402">
            <w:pPr>
              <w:jc w:val="center"/>
              <w:rPr>
                <w:rFonts w:ascii="Sassoon" w:hAnsi="Sassoon"/>
                <w:b/>
                <w:bCs/>
                <w:sz w:val="32"/>
                <w:szCs w:val="32"/>
              </w:rPr>
            </w:pPr>
            <w:r w:rsidRPr="00E85402">
              <w:rPr>
                <w:rFonts w:ascii="Sassoon" w:hAnsi="Sassoon"/>
                <w:b/>
                <w:bCs/>
                <w:sz w:val="32"/>
                <w:szCs w:val="32"/>
              </w:rPr>
              <w:t>Page Number</w:t>
            </w:r>
          </w:p>
        </w:tc>
        <w:tc>
          <w:tcPr>
            <w:tcW w:w="5245" w:type="dxa"/>
            <w:vAlign w:val="center"/>
          </w:tcPr>
          <w:p w14:paraId="677354A9" w14:textId="48E4C231" w:rsidR="008E4DAE" w:rsidRPr="00E85402" w:rsidRDefault="00345629" w:rsidP="00E85402">
            <w:pPr>
              <w:jc w:val="center"/>
              <w:rPr>
                <w:rFonts w:ascii="Sassoon" w:hAnsi="Sassoon"/>
                <w:b/>
                <w:bCs/>
                <w:sz w:val="32"/>
                <w:szCs w:val="32"/>
              </w:rPr>
            </w:pPr>
            <w:r>
              <w:rPr>
                <w:rFonts w:ascii="Sassoon" w:hAnsi="Sassoon"/>
                <w:b/>
                <w:bCs/>
                <w:sz w:val="32"/>
                <w:szCs w:val="32"/>
              </w:rPr>
              <w:t>What I think it means</w:t>
            </w:r>
          </w:p>
        </w:tc>
        <w:tc>
          <w:tcPr>
            <w:tcW w:w="2693" w:type="dxa"/>
            <w:vAlign w:val="center"/>
          </w:tcPr>
          <w:p w14:paraId="4E83BAC0" w14:textId="1437F4AB" w:rsidR="008E4DAE" w:rsidRPr="00E85402" w:rsidRDefault="00001775" w:rsidP="00E85402">
            <w:pPr>
              <w:jc w:val="center"/>
              <w:rPr>
                <w:rFonts w:ascii="Sassoon" w:hAnsi="Sassoon"/>
                <w:b/>
                <w:bCs/>
                <w:sz w:val="32"/>
                <w:szCs w:val="32"/>
              </w:rPr>
            </w:pPr>
            <w:r>
              <w:rPr>
                <w:rFonts w:ascii="Sassoon" w:hAnsi="Sassoon"/>
                <w:b/>
                <w:bCs/>
                <w:sz w:val="32"/>
                <w:szCs w:val="32"/>
              </w:rPr>
              <w:t>Strateg</w:t>
            </w:r>
            <w:r w:rsidR="00345629">
              <w:rPr>
                <w:rFonts w:ascii="Sassoon" w:hAnsi="Sassoon"/>
                <w:b/>
                <w:bCs/>
                <w:sz w:val="32"/>
                <w:szCs w:val="32"/>
              </w:rPr>
              <w:t>ies Used</w:t>
            </w:r>
          </w:p>
        </w:tc>
        <w:tc>
          <w:tcPr>
            <w:tcW w:w="4903" w:type="dxa"/>
            <w:vAlign w:val="center"/>
          </w:tcPr>
          <w:p w14:paraId="2EA02C0C" w14:textId="011FE8BD" w:rsidR="008E4DAE" w:rsidRPr="00E85402" w:rsidRDefault="00345629" w:rsidP="00E85402">
            <w:pPr>
              <w:jc w:val="center"/>
              <w:rPr>
                <w:rFonts w:ascii="Sassoon" w:hAnsi="Sassoon"/>
                <w:b/>
                <w:bCs/>
                <w:sz w:val="32"/>
                <w:szCs w:val="32"/>
              </w:rPr>
            </w:pPr>
            <w:r>
              <w:rPr>
                <w:rFonts w:ascii="Sassoon" w:hAnsi="Sassoon"/>
                <w:b/>
                <w:bCs/>
                <w:sz w:val="32"/>
                <w:szCs w:val="32"/>
              </w:rPr>
              <w:t>Correct Definition</w:t>
            </w:r>
          </w:p>
        </w:tc>
      </w:tr>
      <w:tr w:rsidR="008E4DAE" w14:paraId="6536048F" w14:textId="77777777" w:rsidTr="00001775">
        <w:trPr>
          <w:trHeight w:val="4335"/>
        </w:trPr>
        <w:tc>
          <w:tcPr>
            <w:tcW w:w="2547" w:type="dxa"/>
          </w:tcPr>
          <w:p w14:paraId="3DE5D302" w14:textId="77777777" w:rsidR="00E71E57" w:rsidRDefault="00E71E57">
            <w:pPr>
              <w:rPr>
                <w:rFonts w:ascii="Sassoon" w:hAnsi="Sassoon"/>
                <w:sz w:val="26"/>
                <w:szCs w:val="32"/>
              </w:rPr>
            </w:pPr>
          </w:p>
          <w:p w14:paraId="5983FF06" w14:textId="0AA02CDD" w:rsidR="008E4DAE" w:rsidRDefault="00001775">
            <w:pPr>
              <w:rPr>
                <w:rFonts w:ascii="Sassoon" w:hAnsi="Sassoon"/>
                <w:sz w:val="26"/>
                <w:szCs w:val="32"/>
              </w:rPr>
            </w:pPr>
            <w:bookmarkStart w:id="0" w:name="_GoBack"/>
            <w:bookmarkEnd w:id="0"/>
            <w:r w:rsidRPr="00001775">
              <w:rPr>
                <w:rFonts w:ascii="Sassoon" w:hAnsi="Sassoon"/>
                <w:sz w:val="26"/>
                <w:szCs w:val="32"/>
              </w:rPr>
              <w:t>Unconvinced (Pg2)</w:t>
            </w:r>
          </w:p>
          <w:p w14:paraId="4D9DCFC8" w14:textId="3A391B3A" w:rsidR="00001775" w:rsidRDefault="00001775">
            <w:pPr>
              <w:rPr>
                <w:rFonts w:ascii="Sassoon" w:hAnsi="Sassoon"/>
                <w:sz w:val="26"/>
                <w:szCs w:val="32"/>
              </w:rPr>
            </w:pPr>
          </w:p>
          <w:p w14:paraId="3BD6454E" w14:textId="4EEA8C95" w:rsidR="00001775" w:rsidRDefault="00001775">
            <w:pPr>
              <w:rPr>
                <w:rFonts w:ascii="Sassoon" w:hAnsi="Sassoon"/>
                <w:sz w:val="26"/>
                <w:szCs w:val="32"/>
              </w:rPr>
            </w:pPr>
            <w:r>
              <w:rPr>
                <w:rFonts w:ascii="Sassoon" w:hAnsi="Sassoon"/>
                <w:sz w:val="26"/>
                <w:szCs w:val="32"/>
              </w:rPr>
              <w:t>Essential (Pg6)</w:t>
            </w:r>
          </w:p>
          <w:p w14:paraId="172021A6" w14:textId="46B797E6" w:rsidR="00001775" w:rsidRDefault="00001775">
            <w:pPr>
              <w:rPr>
                <w:rFonts w:ascii="Sassoon" w:hAnsi="Sassoon"/>
                <w:sz w:val="26"/>
                <w:szCs w:val="32"/>
              </w:rPr>
            </w:pPr>
          </w:p>
          <w:p w14:paraId="0C4B2E0C" w14:textId="53B54DF1" w:rsidR="00001775" w:rsidRDefault="00001775">
            <w:pPr>
              <w:rPr>
                <w:rFonts w:ascii="Sassoon" w:hAnsi="Sassoon"/>
                <w:sz w:val="26"/>
                <w:szCs w:val="32"/>
              </w:rPr>
            </w:pPr>
            <w:r>
              <w:rPr>
                <w:rFonts w:ascii="Sassoon" w:hAnsi="Sassoon"/>
                <w:sz w:val="26"/>
                <w:szCs w:val="32"/>
              </w:rPr>
              <w:t>Endangered (Pg7)</w:t>
            </w:r>
          </w:p>
          <w:p w14:paraId="6D7BFEA0" w14:textId="48E4256E" w:rsidR="00001775" w:rsidRDefault="00001775">
            <w:pPr>
              <w:rPr>
                <w:rFonts w:ascii="Sassoon" w:hAnsi="Sassoon"/>
                <w:sz w:val="26"/>
                <w:szCs w:val="32"/>
              </w:rPr>
            </w:pPr>
          </w:p>
          <w:p w14:paraId="737CB69D" w14:textId="48556D8E" w:rsidR="00001775" w:rsidRDefault="00001775">
            <w:pPr>
              <w:rPr>
                <w:rFonts w:ascii="Sassoon" w:hAnsi="Sassoon"/>
                <w:sz w:val="26"/>
                <w:szCs w:val="32"/>
              </w:rPr>
            </w:pPr>
            <w:r>
              <w:rPr>
                <w:rFonts w:ascii="Sassoon" w:hAnsi="Sassoon"/>
                <w:sz w:val="26"/>
                <w:szCs w:val="32"/>
              </w:rPr>
              <w:t>Solitary (Pg12)</w:t>
            </w:r>
          </w:p>
          <w:p w14:paraId="1058BB7A" w14:textId="371CF776" w:rsidR="00001775" w:rsidRDefault="00001775">
            <w:pPr>
              <w:rPr>
                <w:rFonts w:ascii="Sassoon" w:hAnsi="Sassoon"/>
                <w:sz w:val="26"/>
                <w:szCs w:val="32"/>
              </w:rPr>
            </w:pPr>
          </w:p>
          <w:p w14:paraId="6D4E2FEC" w14:textId="1EE6AA61" w:rsidR="00001775" w:rsidRPr="00001775" w:rsidRDefault="00001775">
            <w:pPr>
              <w:rPr>
                <w:rFonts w:ascii="Sassoon" w:hAnsi="Sassoon"/>
                <w:sz w:val="26"/>
                <w:szCs w:val="32"/>
              </w:rPr>
            </w:pPr>
            <w:r>
              <w:rPr>
                <w:rFonts w:ascii="Sassoon" w:hAnsi="Sassoon"/>
                <w:sz w:val="26"/>
                <w:szCs w:val="32"/>
              </w:rPr>
              <w:t>Foliage (Pg14)</w:t>
            </w:r>
          </w:p>
          <w:p w14:paraId="79C28255" w14:textId="77777777" w:rsidR="00001775" w:rsidRDefault="00001775">
            <w:pPr>
              <w:rPr>
                <w:rFonts w:ascii="Sassoon" w:hAnsi="Sassoon"/>
                <w:szCs w:val="32"/>
              </w:rPr>
            </w:pPr>
          </w:p>
          <w:p w14:paraId="48865B86" w14:textId="37DB7920" w:rsidR="00001775" w:rsidRPr="00E85402" w:rsidRDefault="00001775">
            <w:pPr>
              <w:rPr>
                <w:rFonts w:ascii="Sassoon" w:hAnsi="Sassoon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571FC8B" w14:textId="77777777" w:rsidR="008E4DAE" w:rsidRPr="00E85402" w:rsidRDefault="008E4DAE">
            <w:pPr>
              <w:rPr>
                <w:rFonts w:ascii="Sassoon" w:hAnsi="Sassoo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0F24AAB" w14:textId="77777777" w:rsidR="008E4DAE" w:rsidRPr="00E85402" w:rsidRDefault="008E4DAE">
            <w:pPr>
              <w:rPr>
                <w:rFonts w:ascii="Sassoon" w:hAnsi="Sassoon"/>
                <w:sz w:val="32"/>
                <w:szCs w:val="32"/>
              </w:rPr>
            </w:pPr>
          </w:p>
        </w:tc>
        <w:tc>
          <w:tcPr>
            <w:tcW w:w="4903" w:type="dxa"/>
          </w:tcPr>
          <w:p w14:paraId="4A276AB8" w14:textId="77777777" w:rsidR="008E4DAE" w:rsidRPr="00E85402" w:rsidRDefault="008E4DAE">
            <w:pPr>
              <w:rPr>
                <w:rFonts w:ascii="Sassoon" w:hAnsi="Sassoon"/>
                <w:sz w:val="32"/>
                <w:szCs w:val="32"/>
              </w:rPr>
            </w:pPr>
          </w:p>
        </w:tc>
      </w:tr>
    </w:tbl>
    <w:p w14:paraId="5EED7A9C" w14:textId="3844CBC0" w:rsidR="00994579" w:rsidRPr="00345629" w:rsidRDefault="00994579">
      <w:pPr>
        <w:rPr>
          <w:rFonts w:ascii="Sassoon" w:hAnsi="Sassoon"/>
          <w:sz w:val="2"/>
          <w:szCs w:val="2"/>
        </w:rPr>
      </w:pPr>
    </w:p>
    <w:sectPr w:rsidR="00994579" w:rsidRPr="00345629" w:rsidSect="003C4C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2C"/>
    <w:rsid w:val="00001775"/>
    <w:rsid w:val="00345629"/>
    <w:rsid w:val="003C4C2C"/>
    <w:rsid w:val="008E4DAE"/>
    <w:rsid w:val="00985D45"/>
    <w:rsid w:val="00994579"/>
    <w:rsid w:val="00E71E57"/>
    <w:rsid w:val="00E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6AD9"/>
  <w15:chartTrackingRefBased/>
  <w15:docId w15:val="{73337273-D750-436A-A817-BE471749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McGinty</dc:creator>
  <cp:keywords/>
  <dc:description/>
  <cp:lastModifiedBy>Administrator</cp:lastModifiedBy>
  <cp:revision>2</cp:revision>
  <dcterms:created xsi:type="dcterms:W3CDTF">2020-05-27T20:44:00Z</dcterms:created>
  <dcterms:modified xsi:type="dcterms:W3CDTF">2020-05-27T20:44:00Z</dcterms:modified>
</cp:coreProperties>
</file>