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AED9B" w14:textId="4FEE7D11" w:rsidR="004B3AD1" w:rsidRDefault="004B3AD1"/>
    <w:tbl>
      <w:tblPr>
        <w:tblStyle w:val="TableGrid"/>
        <w:tblW w:w="10800" w:type="dxa"/>
        <w:tblInd w:w="-995" w:type="dxa"/>
        <w:tblLayout w:type="fixed"/>
        <w:tblLook w:val="04A0" w:firstRow="1" w:lastRow="0" w:firstColumn="1" w:lastColumn="0" w:noHBand="0" w:noVBand="1"/>
      </w:tblPr>
      <w:tblGrid>
        <w:gridCol w:w="2610"/>
        <w:gridCol w:w="2790"/>
        <w:gridCol w:w="2610"/>
        <w:gridCol w:w="2790"/>
      </w:tblGrid>
      <w:tr w:rsidR="00F64219" w:rsidRPr="00B139F5" w14:paraId="452DC789" w14:textId="77777777" w:rsidTr="00F879C3">
        <w:trPr>
          <w:trHeight w:val="2051"/>
        </w:trPr>
        <w:tc>
          <w:tcPr>
            <w:tcW w:w="2610" w:type="dxa"/>
          </w:tcPr>
          <w:p w14:paraId="53BA02B9" w14:textId="61CFAA11" w:rsidR="00F64219" w:rsidRDefault="00F64219" w:rsidP="00B202BE">
            <w:pPr>
              <w:rPr>
                <w:rFonts w:ascii="Comic Sans MS" w:hAnsi="Comic Sans MS"/>
                <w:color w:val="FF0000"/>
                <w:sz w:val="22"/>
              </w:rPr>
            </w:pPr>
            <w:r>
              <w:rPr>
                <w:noProof/>
                <w:lang w:eastAsia="en-GB"/>
              </w:rPr>
              <w:drawing>
                <wp:inline distT="0" distB="0" distL="0" distR="0" wp14:anchorId="76BC3280" wp14:editId="2CEA6105">
                  <wp:extent cx="1000125" cy="1000125"/>
                  <wp:effectExtent l="0" t="0" r="9525" b="9525"/>
                  <wp:docPr id="17" name="Picture 17" descr="Cute pink bird saying Hello cartoon Classic Round Sticker | Zazz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te pink bird saying Hello cartoon Classic Round Sticker | Zazzle ..."/>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F9BFA95" w14:textId="77777777" w:rsidR="00F64219" w:rsidRDefault="00F64219" w:rsidP="00B202BE">
            <w:pPr>
              <w:rPr>
                <w:rFonts w:ascii="Comic Sans MS" w:hAnsi="Comic Sans MS"/>
                <w:color w:val="FF0000"/>
                <w:sz w:val="22"/>
              </w:rPr>
            </w:pPr>
          </w:p>
          <w:p w14:paraId="3A4ED288" w14:textId="4E859BC5" w:rsidR="00F64219" w:rsidRPr="00304493" w:rsidRDefault="0029077A" w:rsidP="00F64219">
            <w:pPr>
              <w:rPr>
                <w:rFonts w:ascii="Comic Sans MS" w:hAnsi="Comic Sans MS"/>
                <w:sz w:val="22"/>
              </w:rPr>
            </w:pPr>
            <w:r>
              <w:rPr>
                <w:rFonts w:ascii="Comic Sans MS" w:hAnsi="Comic Sans MS"/>
                <w:color w:val="FF0000"/>
                <w:sz w:val="22"/>
              </w:rPr>
              <w:t>Please log on to GLOW and post bout how you have gotten on this week. Which activities have you enjoyed most?</w:t>
            </w:r>
          </w:p>
        </w:tc>
        <w:tc>
          <w:tcPr>
            <w:tcW w:w="5400" w:type="dxa"/>
            <w:gridSpan w:val="2"/>
          </w:tcPr>
          <w:p w14:paraId="372B1562" w14:textId="5067BFF1" w:rsidR="00F64219" w:rsidRDefault="00B4461E" w:rsidP="00B4461E">
            <w:pPr>
              <w:jc w:val="center"/>
              <w:rPr>
                <w:rFonts w:ascii="Comic Sans MS" w:hAnsi="Comic Sans MS"/>
                <w:color w:val="FF0000"/>
                <w:sz w:val="22"/>
              </w:rPr>
            </w:pPr>
            <w:r>
              <w:rPr>
                <w:noProof/>
                <w:lang w:eastAsia="en-GB"/>
              </w:rPr>
              <w:drawing>
                <wp:inline distT="0" distB="0" distL="0" distR="0" wp14:anchorId="3D1D2F15" wp14:editId="7651D842">
                  <wp:extent cx="1579245" cy="952500"/>
                  <wp:effectExtent l="0" t="0" r="1905" b="0"/>
                  <wp:docPr id="3" name="Picture 3" descr="FUN FRIDAY: Stuart's -now updated- guide to Star Wars films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 FRIDAY: Stuart's -now updated- guide to Star Wars films - The ..."/>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582861" cy="954681"/>
                          </a:xfrm>
                          <a:prstGeom prst="rect">
                            <a:avLst/>
                          </a:prstGeom>
                          <a:noFill/>
                          <a:ln>
                            <a:noFill/>
                          </a:ln>
                        </pic:spPr>
                      </pic:pic>
                    </a:graphicData>
                  </a:graphic>
                </wp:inline>
              </w:drawing>
            </w:r>
          </w:p>
          <w:p w14:paraId="373B73CB" w14:textId="7ED5F428" w:rsidR="00B4461E" w:rsidRDefault="00B4461E" w:rsidP="00B4461E">
            <w:pPr>
              <w:jc w:val="center"/>
              <w:rPr>
                <w:rFonts w:ascii="Comic Sans MS" w:hAnsi="Comic Sans MS"/>
                <w:color w:val="FF0000"/>
                <w:sz w:val="22"/>
              </w:rPr>
            </w:pPr>
          </w:p>
          <w:p w14:paraId="71049252" w14:textId="464D4671" w:rsidR="00B4461E" w:rsidRDefault="00B4461E" w:rsidP="00B4461E">
            <w:pPr>
              <w:jc w:val="center"/>
              <w:rPr>
                <w:rFonts w:ascii="Comic Sans MS" w:hAnsi="Comic Sans MS"/>
                <w:color w:val="FF0000"/>
                <w:sz w:val="22"/>
              </w:rPr>
            </w:pPr>
            <w:r>
              <w:rPr>
                <w:rFonts w:ascii="Comic Sans MS" w:hAnsi="Comic Sans MS"/>
                <w:color w:val="FF0000"/>
                <w:sz w:val="22"/>
              </w:rPr>
              <w:t>It’s Friday! Relax and spend some time with your family. Choose something you like to do. It could be art, a favourite movie or even a board game. Let me know what you pick and enjoy a happy and safe weekend</w:t>
            </w:r>
          </w:p>
          <w:p w14:paraId="7921CA53" w14:textId="3B4DEA87" w:rsidR="0029077A" w:rsidRPr="00B139F5" w:rsidRDefault="0029077A" w:rsidP="0029077A">
            <w:pPr>
              <w:rPr>
                <w:rFonts w:ascii="Comic Sans MS" w:hAnsi="Comic Sans MS"/>
                <w:sz w:val="22"/>
              </w:rPr>
            </w:pPr>
          </w:p>
        </w:tc>
        <w:tc>
          <w:tcPr>
            <w:tcW w:w="2790" w:type="dxa"/>
          </w:tcPr>
          <w:p w14:paraId="046FC87C" w14:textId="53BEF175" w:rsidR="00F64219" w:rsidRDefault="002B40D6" w:rsidP="00F64219">
            <w:pPr>
              <w:rPr>
                <w:rFonts w:ascii="Comic Sans MS" w:hAnsi="Comic Sans MS"/>
                <w:color w:val="70AD47" w:themeColor="accent6"/>
                <w:sz w:val="22"/>
              </w:rPr>
            </w:pPr>
            <w:r>
              <w:rPr>
                <w:noProof/>
                <w:lang w:eastAsia="en-GB"/>
              </w:rPr>
              <w:drawing>
                <wp:inline distT="0" distB="0" distL="0" distR="0" wp14:anchorId="50C101B6" wp14:editId="3A9CBB72">
                  <wp:extent cx="1409700" cy="939800"/>
                  <wp:effectExtent l="0" t="0" r="0" b="0"/>
                  <wp:docPr id="4" name="Picture 4" descr="Reading: children's books are now defined as a luxury | 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ing: children's books are now defined as a luxury | Tes"/>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409700" cy="939800"/>
                          </a:xfrm>
                          <a:prstGeom prst="rect">
                            <a:avLst/>
                          </a:prstGeom>
                          <a:noFill/>
                          <a:ln>
                            <a:noFill/>
                          </a:ln>
                        </pic:spPr>
                      </pic:pic>
                    </a:graphicData>
                  </a:graphic>
                </wp:inline>
              </w:drawing>
            </w:r>
            <w:r w:rsidR="00F64219" w:rsidRPr="006A79A5">
              <w:rPr>
                <w:rFonts w:ascii="Comic Sans MS" w:hAnsi="Comic Sans MS"/>
                <w:color w:val="70AD47" w:themeColor="accent6"/>
                <w:sz w:val="22"/>
              </w:rPr>
              <w:t xml:space="preserve"> </w:t>
            </w:r>
          </w:p>
          <w:p w14:paraId="65907598" w14:textId="6A3E23F4" w:rsidR="002B40D6" w:rsidRDefault="002B40D6" w:rsidP="00F64219">
            <w:pPr>
              <w:rPr>
                <w:rFonts w:ascii="Comic Sans MS" w:hAnsi="Comic Sans MS"/>
                <w:color w:val="70AD47" w:themeColor="accent6"/>
                <w:sz w:val="22"/>
              </w:rPr>
            </w:pPr>
          </w:p>
          <w:p w14:paraId="2485ECB2" w14:textId="4052D35D" w:rsidR="002B40D6" w:rsidRDefault="002B40D6" w:rsidP="00F64219">
            <w:pPr>
              <w:rPr>
                <w:rFonts w:ascii="Comic Sans MS" w:hAnsi="Comic Sans MS"/>
                <w:color w:val="ED7D31" w:themeColor="accent2"/>
                <w:sz w:val="22"/>
              </w:rPr>
            </w:pPr>
            <w:r w:rsidRPr="008A3B80">
              <w:rPr>
                <w:rFonts w:ascii="Comic Sans MS" w:hAnsi="Comic Sans MS"/>
                <w:color w:val="ED7D31" w:themeColor="accent2"/>
                <w:sz w:val="22"/>
              </w:rPr>
              <w:t>Click on the link for a reading lesson with some questions and challenges.</w:t>
            </w:r>
          </w:p>
          <w:p w14:paraId="44837605" w14:textId="77777777" w:rsidR="00070AA6" w:rsidRPr="008A3B80" w:rsidRDefault="00070AA6" w:rsidP="00F64219">
            <w:pPr>
              <w:rPr>
                <w:rFonts w:ascii="Comic Sans MS" w:hAnsi="Comic Sans MS"/>
                <w:color w:val="ED7D31" w:themeColor="accent2"/>
                <w:sz w:val="22"/>
              </w:rPr>
            </w:pPr>
          </w:p>
          <w:p w14:paraId="3E320686" w14:textId="79DEB55D" w:rsidR="002B40D6" w:rsidRPr="00070AA6" w:rsidRDefault="002B40D6" w:rsidP="00F64219">
            <w:pPr>
              <w:rPr>
                <w:color w:val="5B9BD5" w:themeColor="accent1"/>
              </w:rPr>
            </w:pPr>
            <w:hyperlink r:id="rId10" w:history="1">
              <w:r w:rsidRPr="00070AA6">
                <w:rPr>
                  <w:color w:val="5B9BD5" w:themeColor="accent1"/>
                  <w:u w:val="single"/>
                </w:rPr>
                <w:t>https://www.bbc.co.uk/bitesize/articles/zb2k8xs</w:t>
              </w:r>
            </w:hyperlink>
          </w:p>
          <w:p w14:paraId="7CFB064E" w14:textId="1A3B52F0" w:rsidR="00F64219" w:rsidRPr="006A79A5" w:rsidRDefault="00F64219" w:rsidP="002B40D6">
            <w:pPr>
              <w:rPr>
                <w:rFonts w:ascii="Comic Sans MS" w:hAnsi="Comic Sans MS"/>
                <w:color w:val="70AD47" w:themeColor="accent6"/>
                <w:sz w:val="22"/>
              </w:rPr>
            </w:pPr>
          </w:p>
        </w:tc>
      </w:tr>
      <w:tr w:rsidR="005C37BF" w:rsidRPr="00B139F5" w14:paraId="7C22D481" w14:textId="77777777" w:rsidTr="005C37BF">
        <w:trPr>
          <w:trHeight w:val="2528"/>
        </w:trPr>
        <w:tc>
          <w:tcPr>
            <w:tcW w:w="2610" w:type="dxa"/>
          </w:tcPr>
          <w:p w14:paraId="449E733E" w14:textId="0D2A7E8F" w:rsidR="00CB613C" w:rsidRDefault="00CB613C" w:rsidP="008E72C9">
            <w:pPr>
              <w:rPr>
                <w:rFonts w:ascii="Comic Sans MS" w:hAnsi="Comic Sans MS"/>
                <w:color w:val="FF0000"/>
                <w:sz w:val="18"/>
              </w:rPr>
            </w:pPr>
          </w:p>
          <w:p w14:paraId="3B0E91E3" w14:textId="77777777" w:rsidR="00121237" w:rsidRDefault="00B4461E" w:rsidP="008E72C9">
            <w:r>
              <w:rPr>
                <w:noProof/>
                <w:lang w:eastAsia="en-GB"/>
              </w:rPr>
              <w:drawing>
                <wp:inline distT="0" distB="0" distL="0" distR="0" wp14:anchorId="0C0B4953" wp14:editId="4D8915F6">
                  <wp:extent cx="1310476" cy="707390"/>
                  <wp:effectExtent l="0" t="0" r="4445" b="0"/>
                  <wp:docPr id="14" name="Picture 14" descr="FS and KS1 Liturgy – Challenge! – BRW Academ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 and KS1 Liturgy – Challenge! – BRW Academy Bl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854" cy="722168"/>
                          </a:xfrm>
                          <a:prstGeom prst="rect">
                            <a:avLst/>
                          </a:prstGeom>
                          <a:noFill/>
                          <a:ln>
                            <a:noFill/>
                          </a:ln>
                        </pic:spPr>
                      </pic:pic>
                    </a:graphicData>
                  </a:graphic>
                </wp:inline>
              </w:drawing>
            </w:r>
            <w:hyperlink r:id="rId12" w:history="1">
              <w:r w:rsidR="008A3B80" w:rsidRPr="008A3B80">
                <w:rPr>
                  <w:color w:val="0000FF"/>
                  <w:u w:val="single"/>
                </w:rPr>
                <w:t>https://blogs.glowscotland.org.uk/nl/stbartholomewsclasses/</w:t>
              </w:r>
            </w:hyperlink>
          </w:p>
          <w:p w14:paraId="084CAD83" w14:textId="09669B3F" w:rsidR="008A3B80" w:rsidRPr="006B0A92" w:rsidRDefault="008A3B80" w:rsidP="008E72C9">
            <w:pPr>
              <w:rPr>
                <w:rFonts w:ascii="Comic Sans MS" w:hAnsi="Comic Sans MS"/>
                <w:color w:val="FF0000"/>
                <w:sz w:val="18"/>
              </w:rPr>
            </w:pPr>
            <w:r w:rsidRPr="008A3B80">
              <w:rPr>
                <w:color w:val="ED7D31" w:themeColor="accent2"/>
              </w:rPr>
              <w:t>Visit our school website and look out for some French and Science challenges from Mrs McLean and Miss Kiernan. Post on GLOW what you ch</w:t>
            </w:r>
            <w:r w:rsidR="00070AA6">
              <w:rPr>
                <w:color w:val="ED7D31" w:themeColor="accent2"/>
              </w:rPr>
              <w:t>o</w:t>
            </w:r>
            <w:r w:rsidRPr="008A3B80">
              <w:rPr>
                <w:color w:val="ED7D31" w:themeColor="accent2"/>
              </w:rPr>
              <w:t>ose</w:t>
            </w:r>
            <w:r w:rsidR="00070AA6">
              <w:rPr>
                <w:color w:val="ED7D31" w:themeColor="accent2"/>
              </w:rPr>
              <w:t xml:space="preserve"> to do</w:t>
            </w:r>
            <w:r w:rsidRPr="008A3B80">
              <w:rPr>
                <w:color w:val="ED7D31" w:themeColor="accent2"/>
              </w:rPr>
              <w:t>! : )</w:t>
            </w:r>
          </w:p>
        </w:tc>
        <w:tc>
          <w:tcPr>
            <w:tcW w:w="2790" w:type="dxa"/>
          </w:tcPr>
          <w:p w14:paraId="70E9849F" w14:textId="4C80EDFB" w:rsidR="002B40D6" w:rsidRPr="00F64219" w:rsidRDefault="002B40D6" w:rsidP="002B40D6">
            <w:pPr>
              <w:rPr>
                <w:rFonts w:ascii="Comic Sans MS" w:hAnsi="Comic Sans MS"/>
                <w:color w:val="70AD47" w:themeColor="accent6"/>
                <w:sz w:val="22"/>
              </w:rPr>
            </w:pPr>
            <w:r w:rsidRPr="006A79A5">
              <w:rPr>
                <w:noProof/>
                <w:color w:val="ED7D31" w:themeColor="accent2"/>
                <w:lang w:eastAsia="en-GB"/>
              </w:rPr>
              <w:drawing>
                <wp:inline distT="0" distB="0" distL="0" distR="0" wp14:anchorId="269A4F36" wp14:editId="00B93DF2">
                  <wp:extent cx="1285875" cy="1285875"/>
                  <wp:effectExtent l="0" t="0" r="9525" b="9525"/>
                  <wp:docPr id="1" name="Picture 1" descr="Cartoon math elements background Free Vector - No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math elements background Free Vector - Nohat"/>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rot="10800000" flipV="1">
                            <a:off x="0" y="0"/>
                            <a:ext cx="1293339" cy="1293339"/>
                          </a:xfrm>
                          <a:prstGeom prst="rect">
                            <a:avLst/>
                          </a:prstGeom>
                          <a:noFill/>
                          <a:ln>
                            <a:noFill/>
                          </a:ln>
                        </pic:spPr>
                      </pic:pic>
                    </a:graphicData>
                  </a:graphic>
                </wp:inline>
              </w:drawing>
            </w:r>
            <w:r w:rsidRPr="00F64219">
              <w:rPr>
                <w:rFonts w:ascii="Comic Sans MS" w:hAnsi="Comic Sans MS"/>
                <w:color w:val="70AD47" w:themeColor="accent6"/>
                <w:sz w:val="22"/>
              </w:rPr>
              <w:t xml:space="preserve"> </w:t>
            </w:r>
            <w:r w:rsidRPr="00F64219">
              <w:rPr>
                <w:rFonts w:ascii="Comic Sans MS" w:hAnsi="Comic Sans MS"/>
                <w:color w:val="70AD47" w:themeColor="accent6"/>
                <w:sz w:val="22"/>
              </w:rPr>
              <w:t>Lo</w:t>
            </w:r>
            <w:bookmarkStart w:id="0" w:name="_GoBack"/>
            <w:bookmarkEnd w:id="0"/>
            <w:r w:rsidRPr="00F64219">
              <w:rPr>
                <w:rFonts w:ascii="Comic Sans MS" w:hAnsi="Comic Sans MS"/>
                <w:color w:val="70AD47" w:themeColor="accent6"/>
                <w:sz w:val="22"/>
              </w:rPr>
              <w:t xml:space="preserve">g on to </w:t>
            </w:r>
            <w:proofErr w:type="spellStart"/>
            <w:r w:rsidRPr="00F64219">
              <w:rPr>
                <w:rFonts w:ascii="Comic Sans MS" w:hAnsi="Comic Sans MS"/>
                <w:color w:val="70AD47" w:themeColor="accent6"/>
                <w:sz w:val="22"/>
              </w:rPr>
              <w:t>sumdog</w:t>
            </w:r>
            <w:proofErr w:type="spellEnd"/>
            <w:r w:rsidRPr="00F64219">
              <w:rPr>
                <w:rFonts w:ascii="Comic Sans MS" w:hAnsi="Comic Sans MS"/>
                <w:color w:val="70AD47" w:themeColor="accent6"/>
                <w:sz w:val="22"/>
              </w:rPr>
              <w:t xml:space="preserve"> and take part in </w:t>
            </w:r>
            <w:r>
              <w:rPr>
                <w:rFonts w:ascii="Comic Sans MS" w:hAnsi="Comic Sans MS"/>
                <w:color w:val="70AD47" w:themeColor="accent6"/>
                <w:sz w:val="22"/>
              </w:rPr>
              <w:t>some activities.</w:t>
            </w:r>
          </w:p>
          <w:p w14:paraId="4991B3E2" w14:textId="77777777" w:rsidR="002B40D6" w:rsidRPr="00F64219" w:rsidRDefault="002B40D6" w:rsidP="002B40D6">
            <w:pPr>
              <w:rPr>
                <w:rFonts w:ascii="Comic Sans MS" w:hAnsi="Comic Sans MS"/>
                <w:color w:val="70AD47" w:themeColor="accent6"/>
                <w:sz w:val="22"/>
              </w:rPr>
            </w:pPr>
          </w:p>
          <w:p w14:paraId="00A92CCC" w14:textId="75AEC322" w:rsidR="00593D52" w:rsidRPr="00B139F5" w:rsidRDefault="002B40D6" w:rsidP="002B40D6">
            <w:pPr>
              <w:rPr>
                <w:rFonts w:ascii="Comic Sans MS" w:hAnsi="Comic Sans MS"/>
                <w:sz w:val="22"/>
              </w:rPr>
            </w:pPr>
            <w:r>
              <w:rPr>
                <w:rFonts w:ascii="Comic Sans MS" w:hAnsi="Comic Sans MS"/>
                <w:color w:val="70AD47" w:themeColor="accent6"/>
                <w:sz w:val="22"/>
              </w:rPr>
              <w:t>I will post the people who have really impressed me this week!</w:t>
            </w:r>
          </w:p>
        </w:tc>
        <w:tc>
          <w:tcPr>
            <w:tcW w:w="2610" w:type="dxa"/>
          </w:tcPr>
          <w:p w14:paraId="2EA6CF0F" w14:textId="3A263E81" w:rsidR="00B4461E" w:rsidRDefault="00740568" w:rsidP="00B4461E">
            <w:pPr>
              <w:rPr>
                <w:rFonts w:ascii="Comic Sans MS" w:hAnsi="Comic Sans MS"/>
                <w:color w:val="92D050"/>
                <w:sz w:val="22"/>
              </w:rPr>
            </w:pPr>
            <w:r w:rsidRPr="00740568">
              <w:rPr>
                <w:rFonts w:ascii="Comic Sans MS" w:hAnsi="Comic Sans MS"/>
                <w:color w:val="92D050"/>
                <w:sz w:val="22"/>
              </w:rPr>
              <w:t xml:space="preserve"> </w:t>
            </w:r>
            <w:r w:rsidR="00055F11">
              <w:rPr>
                <w:noProof/>
                <w:lang w:eastAsia="en-GB"/>
              </w:rPr>
              <w:drawing>
                <wp:inline distT="0" distB="0" distL="0" distR="0" wp14:anchorId="783010F5" wp14:editId="53172654">
                  <wp:extent cx="1295400" cy="729662"/>
                  <wp:effectExtent l="0" t="0" r="0" b="0"/>
                  <wp:docPr id="6" name="Picture 6" descr="Joe Wicks: 'No matter how old you are, you can exercise and f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e Wicks: 'No matter how old you are, you can exercise and feel ..."/>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311953" cy="738986"/>
                          </a:xfrm>
                          <a:prstGeom prst="rect">
                            <a:avLst/>
                          </a:prstGeom>
                          <a:noFill/>
                          <a:ln>
                            <a:noFill/>
                          </a:ln>
                        </pic:spPr>
                      </pic:pic>
                    </a:graphicData>
                  </a:graphic>
                </wp:inline>
              </w:drawing>
            </w:r>
          </w:p>
          <w:p w14:paraId="6838BA78" w14:textId="0AC582BB" w:rsidR="00055F11" w:rsidRDefault="00055F11" w:rsidP="00B4461E">
            <w:pPr>
              <w:rPr>
                <w:rFonts w:ascii="Comic Sans MS" w:hAnsi="Comic Sans MS"/>
                <w:color w:val="92D050"/>
                <w:sz w:val="22"/>
              </w:rPr>
            </w:pPr>
          </w:p>
          <w:p w14:paraId="56350910" w14:textId="38C1EFAB" w:rsidR="00055F11" w:rsidRDefault="00055F11" w:rsidP="00B4461E">
            <w:pPr>
              <w:rPr>
                <w:rFonts w:ascii="Comic Sans MS" w:hAnsi="Comic Sans MS"/>
                <w:color w:val="92D050"/>
                <w:sz w:val="22"/>
              </w:rPr>
            </w:pPr>
            <w:r>
              <w:rPr>
                <w:rFonts w:ascii="Comic Sans MS" w:hAnsi="Comic Sans MS"/>
                <w:color w:val="92D050"/>
                <w:sz w:val="22"/>
              </w:rPr>
              <w:t>Click the link to start you Friday morning off right with PE with Joe! : )</w:t>
            </w:r>
          </w:p>
          <w:p w14:paraId="031443F9" w14:textId="3B805A8F" w:rsidR="00055F11" w:rsidRDefault="00055F11" w:rsidP="00B4461E">
            <w:pPr>
              <w:rPr>
                <w:rFonts w:ascii="Comic Sans MS" w:hAnsi="Comic Sans MS"/>
                <w:color w:val="92D050"/>
                <w:sz w:val="22"/>
              </w:rPr>
            </w:pPr>
          </w:p>
          <w:p w14:paraId="461EF525" w14:textId="54A68F2A" w:rsidR="00055F11" w:rsidRPr="00B139F5" w:rsidRDefault="00055F11" w:rsidP="00B4461E">
            <w:pPr>
              <w:rPr>
                <w:rFonts w:ascii="Comic Sans MS" w:hAnsi="Comic Sans MS"/>
                <w:sz w:val="22"/>
              </w:rPr>
            </w:pPr>
            <w:hyperlink r:id="rId15" w:history="1">
              <w:r w:rsidRPr="00055F11">
                <w:rPr>
                  <w:color w:val="0000FF"/>
                  <w:u w:val="single"/>
                </w:rPr>
                <w:t>https://www.youtube.com/channel/UCAxW1XT0iEJo0TYlRfn6rYQ</w:t>
              </w:r>
            </w:hyperlink>
          </w:p>
          <w:p w14:paraId="22AE3D15" w14:textId="1D94256F" w:rsidR="00C0050E" w:rsidRPr="00B139F5" w:rsidRDefault="00C0050E" w:rsidP="008E72C9">
            <w:pPr>
              <w:rPr>
                <w:rFonts w:ascii="Comic Sans MS" w:hAnsi="Comic Sans MS"/>
                <w:sz w:val="22"/>
              </w:rPr>
            </w:pPr>
          </w:p>
        </w:tc>
        <w:tc>
          <w:tcPr>
            <w:tcW w:w="2790" w:type="dxa"/>
          </w:tcPr>
          <w:p w14:paraId="2AE710E1" w14:textId="77777777" w:rsidR="00453B41" w:rsidRDefault="00427190" w:rsidP="00B4461E">
            <w:pPr>
              <w:rPr>
                <w:rFonts w:ascii="Comic Sans MS" w:hAnsi="Comic Sans MS"/>
                <w:sz w:val="22"/>
              </w:rPr>
            </w:pPr>
            <w:r>
              <w:rPr>
                <w:noProof/>
                <w:lang w:eastAsia="en-GB"/>
              </w:rPr>
              <w:drawing>
                <wp:inline distT="0" distB="0" distL="0" distR="0" wp14:anchorId="0ABCB831" wp14:editId="2959E98C">
                  <wp:extent cx="1054355" cy="836295"/>
                  <wp:effectExtent l="0" t="0" r="0" b="1905"/>
                  <wp:docPr id="9" name="Picture 9" descr="Literac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teracy Clipart"/>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058664" cy="839713"/>
                          </a:xfrm>
                          <a:prstGeom prst="rect">
                            <a:avLst/>
                          </a:prstGeom>
                          <a:noFill/>
                          <a:ln>
                            <a:noFill/>
                          </a:ln>
                        </pic:spPr>
                      </pic:pic>
                    </a:graphicData>
                  </a:graphic>
                </wp:inline>
              </w:drawing>
            </w:r>
          </w:p>
          <w:p w14:paraId="5FEF587E" w14:textId="79C5E08B" w:rsidR="00427190" w:rsidRPr="00B139F5" w:rsidRDefault="00427190" w:rsidP="00B4461E">
            <w:pPr>
              <w:rPr>
                <w:rFonts w:ascii="Comic Sans MS" w:hAnsi="Comic Sans MS"/>
                <w:sz w:val="22"/>
              </w:rPr>
            </w:pPr>
            <w:r w:rsidRPr="00427190">
              <w:rPr>
                <w:rFonts w:ascii="Comic Sans MS" w:hAnsi="Comic Sans MS"/>
                <w:color w:val="ED7D31" w:themeColor="accent2"/>
                <w:sz w:val="22"/>
              </w:rPr>
              <w:t>This week we have focussed on nouns, verbs and adjectives. Write me ten super sentences with a noun, adjective and verb in each one! Try writing them in a different colour or circling them to let me know that you know which is which! : )</w:t>
            </w:r>
          </w:p>
        </w:tc>
      </w:tr>
      <w:tr w:rsidR="00055F11" w:rsidRPr="00B139F5" w14:paraId="01AE53C6" w14:textId="77777777" w:rsidTr="00F922C4">
        <w:trPr>
          <w:trHeight w:val="2240"/>
        </w:trPr>
        <w:tc>
          <w:tcPr>
            <w:tcW w:w="5400" w:type="dxa"/>
            <w:gridSpan w:val="2"/>
          </w:tcPr>
          <w:p w14:paraId="6EE65EE1" w14:textId="6E517F52" w:rsidR="00055F11" w:rsidRDefault="00756858" w:rsidP="0035044B">
            <w:pPr>
              <w:jc w:val="both"/>
              <w:rPr>
                <w:rFonts w:ascii="Comic Sans MS" w:hAnsi="Comic Sans MS"/>
                <w:color w:val="92D050"/>
                <w:sz w:val="22"/>
              </w:rPr>
            </w:pPr>
            <w:r>
              <w:rPr>
                <w:rFonts w:ascii="Comic Sans MS" w:hAnsi="Comic Sans MS"/>
                <w:noProof/>
                <w:color w:val="92D050"/>
                <w:sz w:val="22"/>
                <w:lang w:eastAsia="en-GB"/>
              </w:rPr>
              <w:drawing>
                <wp:inline distT="0" distB="0" distL="0" distR="0" wp14:anchorId="478E4D85" wp14:editId="75D203F9">
                  <wp:extent cx="1915795" cy="1114425"/>
                  <wp:effectExtent l="0" t="0" r="8255" b="9525"/>
                  <wp:docPr id="8" name="Picture 8" descr="C:\Users\Pupil\AppData\Local\Microsoft\Windows\INetCache\Content.MSO\2F539C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pil\AppData\Local\Microsoft\Windows\INetCache\Content.MSO\2F539C20.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1688" cy="1158572"/>
                          </a:xfrm>
                          <a:prstGeom prst="rect">
                            <a:avLst/>
                          </a:prstGeom>
                          <a:noFill/>
                          <a:ln>
                            <a:noFill/>
                          </a:ln>
                        </pic:spPr>
                      </pic:pic>
                    </a:graphicData>
                  </a:graphic>
                </wp:inline>
              </w:drawing>
            </w:r>
          </w:p>
          <w:p w14:paraId="39568D23" w14:textId="77777777" w:rsidR="00055F11" w:rsidRDefault="00756858" w:rsidP="00326F1F">
            <w:pPr>
              <w:rPr>
                <w:rFonts w:ascii="Comic Sans MS" w:hAnsi="Comic Sans MS"/>
                <w:color w:val="92D050"/>
                <w:sz w:val="22"/>
              </w:rPr>
            </w:pPr>
            <w:r>
              <w:rPr>
                <w:rFonts w:ascii="Comic Sans MS" w:hAnsi="Comic Sans MS"/>
                <w:color w:val="92D050"/>
                <w:sz w:val="22"/>
              </w:rPr>
              <w:t>Revisiting the Victorians!</w:t>
            </w:r>
          </w:p>
          <w:p w14:paraId="50F8F59F" w14:textId="77777777" w:rsidR="00756858" w:rsidRDefault="00756858" w:rsidP="00326F1F">
            <w:pPr>
              <w:rPr>
                <w:rFonts w:ascii="Comic Sans MS" w:hAnsi="Comic Sans MS"/>
                <w:color w:val="92D050"/>
                <w:sz w:val="22"/>
              </w:rPr>
            </w:pPr>
          </w:p>
          <w:p w14:paraId="02EF29B3" w14:textId="77777777" w:rsidR="00756858" w:rsidRDefault="00756858" w:rsidP="00326F1F">
            <w:pPr>
              <w:rPr>
                <w:rFonts w:ascii="Comic Sans MS" w:hAnsi="Comic Sans MS"/>
                <w:color w:val="92D050"/>
                <w:sz w:val="22"/>
              </w:rPr>
            </w:pPr>
            <w:r>
              <w:rPr>
                <w:rFonts w:ascii="Comic Sans MS" w:hAnsi="Comic Sans MS"/>
                <w:color w:val="92D050"/>
                <w:sz w:val="22"/>
              </w:rPr>
              <w:t xml:space="preserve">Click on the link to refresh your memory about many Victorian topics! Choose one (such as Queen Victoria. Florence Nightingale or Poor Victorians) and create something to show me what you know… It could be a poster, a report, a fact file or a </w:t>
            </w:r>
            <w:proofErr w:type="spellStart"/>
            <w:r>
              <w:rPr>
                <w:rFonts w:ascii="Comic Sans MS" w:hAnsi="Comic Sans MS"/>
                <w:color w:val="92D050"/>
                <w:sz w:val="22"/>
              </w:rPr>
              <w:t>powerpoint</w:t>
            </w:r>
            <w:proofErr w:type="spellEnd"/>
            <w:r>
              <w:rPr>
                <w:rFonts w:ascii="Comic Sans MS" w:hAnsi="Comic Sans MS"/>
                <w:color w:val="92D050"/>
                <w:sz w:val="22"/>
              </w:rPr>
              <w:t>…Anything you like! : )</w:t>
            </w:r>
          </w:p>
          <w:p w14:paraId="4CA2A314" w14:textId="77777777" w:rsidR="00756858" w:rsidRDefault="00756858" w:rsidP="00326F1F">
            <w:pPr>
              <w:rPr>
                <w:rFonts w:ascii="Comic Sans MS" w:hAnsi="Comic Sans MS"/>
                <w:color w:val="92D050"/>
                <w:sz w:val="22"/>
              </w:rPr>
            </w:pPr>
          </w:p>
          <w:p w14:paraId="6D74CE8D" w14:textId="75C58F36" w:rsidR="00756858" w:rsidRPr="00F91924" w:rsidRDefault="00756858" w:rsidP="00326F1F">
            <w:pPr>
              <w:rPr>
                <w:rFonts w:ascii="Comic Sans MS" w:hAnsi="Comic Sans MS"/>
                <w:color w:val="92D050"/>
                <w:sz w:val="22"/>
              </w:rPr>
            </w:pPr>
            <w:r>
              <w:rPr>
                <w:rFonts w:ascii="Comic Sans MS" w:hAnsi="Comic Sans MS"/>
                <w:color w:val="92D050"/>
                <w:sz w:val="22"/>
              </w:rPr>
              <w:lastRenderedPageBreak/>
              <w:t>Please post you work onto our P4 GLOW page or over dojo message.</w:t>
            </w:r>
          </w:p>
        </w:tc>
        <w:tc>
          <w:tcPr>
            <w:tcW w:w="2610" w:type="dxa"/>
          </w:tcPr>
          <w:p w14:paraId="61C2958E" w14:textId="061CD7AF" w:rsidR="00055F11" w:rsidRPr="00B139F5" w:rsidRDefault="0035044B" w:rsidP="00F64219">
            <w:pPr>
              <w:rPr>
                <w:rFonts w:ascii="Comic Sans MS" w:hAnsi="Comic Sans MS"/>
                <w:sz w:val="22"/>
              </w:rPr>
            </w:pPr>
            <w:r>
              <w:rPr>
                <w:noProof/>
                <w:lang w:eastAsia="en-GB"/>
              </w:rPr>
              <w:lastRenderedPageBreak/>
              <w:drawing>
                <wp:inline distT="0" distB="0" distL="0" distR="0" wp14:anchorId="1B8B19F6" wp14:editId="75D9EF71">
                  <wp:extent cx="1571625" cy="1503715"/>
                  <wp:effectExtent l="0" t="0" r="0" b="1270"/>
                  <wp:docPr id="7" name="Picture 7" descr="Acquiring the Basics of Fractions | The Superprof Blog -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quiring the Basics of Fractions | The Superprof Blog - U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601447" cy="1532249"/>
                          </a:xfrm>
                          <a:prstGeom prst="rect">
                            <a:avLst/>
                          </a:prstGeom>
                          <a:noFill/>
                          <a:ln>
                            <a:noFill/>
                          </a:ln>
                        </pic:spPr>
                      </pic:pic>
                    </a:graphicData>
                  </a:graphic>
                </wp:inline>
              </w:drawing>
            </w:r>
          </w:p>
        </w:tc>
        <w:tc>
          <w:tcPr>
            <w:tcW w:w="2790" w:type="dxa"/>
          </w:tcPr>
          <w:p w14:paraId="22EE8B4C" w14:textId="265D0FE9" w:rsidR="00055F11" w:rsidRPr="00427190" w:rsidRDefault="0035044B" w:rsidP="008E72C9">
            <w:pPr>
              <w:rPr>
                <w:rFonts w:ascii="Comic Sans MS" w:hAnsi="Comic Sans MS"/>
                <w:color w:val="ED7D31" w:themeColor="accent2"/>
                <w:sz w:val="22"/>
              </w:rPr>
            </w:pPr>
            <w:r w:rsidRPr="00427190">
              <w:rPr>
                <w:rFonts w:ascii="Comic Sans MS" w:hAnsi="Comic Sans MS"/>
                <w:color w:val="ED7D31" w:themeColor="accent2"/>
                <w:sz w:val="22"/>
              </w:rPr>
              <w:t>Click on the link for some fractions activities! Challenge yourself and see what you can remember! I’ll be available all day if you need any help at all! : )</w:t>
            </w:r>
          </w:p>
          <w:p w14:paraId="5B3823ED" w14:textId="13C7237A" w:rsidR="0035044B" w:rsidRPr="00427190" w:rsidRDefault="0035044B" w:rsidP="008E72C9">
            <w:pPr>
              <w:rPr>
                <w:rFonts w:ascii="Comic Sans MS" w:hAnsi="Comic Sans MS"/>
                <w:color w:val="ED7D31" w:themeColor="accent2"/>
                <w:sz w:val="22"/>
              </w:rPr>
            </w:pPr>
          </w:p>
          <w:p w14:paraId="59A8B3C5" w14:textId="642E5291" w:rsidR="0035044B" w:rsidRPr="00427190" w:rsidRDefault="0035044B" w:rsidP="008E72C9">
            <w:pPr>
              <w:rPr>
                <w:rFonts w:ascii="Comic Sans MS" w:hAnsi="Comic Sans MS"/>
                <w:color w:val="ED7D31" w:themeColor="accent2"/>
                <w:sz w:val="22"/>
              </w:rPr>
            </w:pPr>
            <w:r w:rsidRPr="00427190">
              <w:rPr>
                <w:rFonts w:ascii="Comic Sans MS" w:hAnsi="Comic Sans MS"/>
                <w:color w:val="ED7D31" w:themeColor="accent2"/>
                <w:sz w:val="22"/>
              </w:rPr>
              <w:t>Focus on writing and ordering fractions, you don’t need to complete any equivalent fractions questions</w:t>
            </w:r>
          </w:p>
          <w:p w14:paraId="20449254" w14:textId="0D5C3B56" w:rsidR="0035044B" w:rsidRPr="00B139F5" w:rsidRDefault="0035044B" w:rsidP="008E72C9">
            <w:pPr>
              <w:rPr>
                <w:rFonts w:ascii="Comic Sans MS" w:hAnsi="Comic Sans MS"/>
                <w:sz w:val="22"/>
              </w:rPr>
            </w:pPr>
            <w:hyperlink r:id="rId19" w:history="1">
              <w:r w:rsidRPr="0035044B">
                <w:rPr>
                  <w:color w:val="0000FF"/>
                  <w:u w:val="single"/>
                </w:rPr>
                <w:t>https://wrm-13b48.kxcdn.com/wp-content/uploads/2020/ho</w:t>
              </w:r>
              <w:r w:rsidRPr="0035044B">
                <w:rPr>
                  <w:color w:val="0000FF"/>
                  <w:u w:val="single"/>
                </w:rPr>
                <w:lastRenderedPageBreak/>
                <w:t>melearning/year-3/Lesson-4-Y3-Summer-Block-1-WO5-Order-fractions-2020.pdf</w:t>
              </w:r>
            </w:hyperlink>
          </w:p>
        </w:tc>
      </w:tr>
    </w:tbl>
    <w:p w14:paraId="60F8A7E6" w14:textId="3E4DFBF2" w:rsidR="0036216C" w:rsidRDefault="0036216C"/>
    <w:p w14:paraId="05E3D81B" w14:textId="10E63304" w:rsidR="0036216C" w:rsidRDefault="0036216C">
      <w:pPr>
        <w:rPr>
          <w:sz w:val="44"/>
        </w:rPr>
      </w:pPr>
    </w:p>
    <w:p w14:paraId="6A3FE490" w14:textId="3030466C" w:rsidR="0036216C" w:rsidRDefault="0036216C">
      <w:pPr>
        <w:rPr>
          <w:sz w:val="44"/>
        </w:rPr>
      </w:pPr>
    </w:p>
    <w:p w14:paraId="470A7C78" w14:textId="77777777" w:rsidR="0036216C" w:rsidRPr="0036216C" w:rsidRDefault="0036216C">
      <w:pPr>
        <w:rPr>
          <w:sz w:val="44"/>
        </w:rPr>
      </w:pPr>
    </w:p>
    <w:p w14:paraId="4A618376" w14:textId="19FD1BF6" w:rsidR="0036216C" w:rsidRDefault="0036216C"/>
    <w:p w14:paraId="1E267AE5" w14:textId="77777777" w:rsidR="0036216C" w:rsidRDefault="0036216C"/>
    <w:sectPr w:rsidR="0036216C" w:rsidSect="00214CBF">
      <w:head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B8EDD" w14:textId="77777777" w:rsidR="00A94480" w:rsidRDefault="00A94480" w:rsidP="005C37BF">
      <w:r>
        <w:separator/>
      </w:r>
    </w:p>
  </w:endnote>
  <w:endnote w:type="continuationSeparator" w:id="0">
    <w:p w14:paraId="0D9C4F59" w14:textId="77777777" w:rsidR="00A94480" w:rsidRDefault="00A94480" w:rsidP="005C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58480" w14:textId="77777777" w:rsidR="00A94480" w:rsidRDefault="00A94480" w:rsidP="005C37BF">
      <w:r>
        <w:separator/>
      </w:r>
    </w:p>
  </w:footnote>
  <w:footnote w:type="continuationSeparator" w:id="0">
    <w:p w14:paraId="62E97191" w14:textId="77777777" w:rsidR="00A94480" w:rsidRDefault="00A94480" w:rsidP="005C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8236" w14:textId="77777777" w:rsidR="005C37BF" w:rsidRDefault="005C37BF">
    <w:pPr>
      <w:pStyle w:val="Header"/>
      <w:rPr>
        <w:lang w:val="en-US"/>
      </w:rPr>
    </w:pPr>
    <w:r w:rsidRPr="005C37BF">
      <w:rPr>
        <w:color w:val="FF0000"/>
        <w:lang w:val="en-US"/>
      </w:rPr>
      <w:t xml:space="preserve">RED </w:t>
    </w:r>
    <w:r>
      <w:rPr>
        <w:lang w:val="en-US"/>
      </w:rPr>
      <w:t>– important tasks, try to do these first each day</w:t>
    </w:r>
  </w:p>
  <w:p w14:paraId="18B71D39" w14:textId="77777777" w:rsidR="005C37BF" w:rsidRDefault="005C37BF">
    <w:pPr>
      <w:pStyle w:val="Header"/>
      <w:rPr>
        <w:lang w:val="en-US"/>
      </w:rPr>
    </w:pPr>
    <w:r w:rsidRPr="005C37BF">
      <w:rPr>
        <w:color w:val="ED7D31" w:themeColor="accent2"/>
        <w:lang w:val="en-US"/>
      </w:rPr>
      <w:t xml:space="preserve">ORANGE </w:t>
    </w:r>
    <w:r>
      <w:rPr>
        <w:lang w:val="en-US"/>
      </w:rPr>
      <w:t>– try to do a few of these at least each day</w:t>
    </w:r>
  </w:p>
  <w:p w14:paraId="43E8D1BF" w14:textId="499F45BA" w:rsidR="005C37BF" w:rsidRPr="005C37BF" w:rsidRDefault="005C37BF">
    <w:pPr>
      <w:pStyle w:val="Header"/>
      <w:rPr>
        <w:lang w:val="en-US"/>
      </w:rPr>
    </w:pPr>
    <w:r w:rsidRPr="005C37BF">
      <w:rPr>
        <w:color w:val="00B050"/>
        <w:lang w:val="en-US"/>
      </w:rPr>
      <w:t xml:space="preserve">GREEN </w:t>
    </w:r>
    <w:r>
      <w:rPr>
        <w:lang w:val="en-US"/>
      </w:rPr>
      <w:t>– try to do on</w:t>
    </w:r>
    <w:r w:rsidR="00B60B72">
      <w:rPr>
        <w:lang w:val="en-US"/>
      </w:rPr>
      <w:t>e</w:t>
    </w:r>
    <w:r>
      <w:rPr>
        <w:lang w:val="en-US"/>
      </w:rPr>
      <w:t xml:space="preserve"> or two of these each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5B44"/>
    <w:multiLevelType w:val="hybridMultilevel"/>
    <w:tmpl w:val="245A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1"/>
    <w:rsid w:val="0002717C"/>
    <w:rsid w:val="00027381"/>
    <w:rsid w:val="0003790C"/>
    <w:rsid w:val="00055F11"/>
    <w:rsid w:val="00070AA6"/>
    <w:rsid w:val="0007504E"/>
    <w:rsid w:val="000822AB"/>
    <w:rsid w:val="00094F46"/>
    <w:rsid w:val="000D7F6E"/>
    <w:rsid w:val="000E6596"/>
    <w:rsid w:val="00121237"/>
    <w:rsid w:val="001370FE"/>
    <w:rsid w:val="00154C35"/>
    <w:rsid w:val="0016604A"/>
    <w:rsid w:val="001B4B39"/>
    <w:rsid w:val="001B4E09"/>
    <w:rsid w:val="001E3DD7"/>
    <w:rsid w:val="001F15A6"/>
    <w:rsid w:val="001F7E95"/>
    <w:rsid w:val="002107F5"/>
    <w:rsid w:val="00214CBF"/>
    <w:rsid w:val="00223680"/>
    <w:rsid w:val="00227FB6"/>
    <w:rsid w:val="0029077A"/>
    <w:rsid w:val="002A4780"/>
    <w:rsid w:val="002B40D6"/>
    <w:rsid w:val="002B6AAF"/>
    <w:rsid w:val="00304493"/>
    <w:rsid w:val="00304FD4"/>
    <w:rsid w:val="0031469B"/>
    <w:rsid w:val="00320282"/>
    <w:rsid w:val="00326F1F"/>
    <w:rsid w:val="00346D8F"/>
    <w:rsid w:val="00346F0D"/>
    <w:rsid w:val="003474F9"/>
    <w:rsid w:val="0035044B"/>
    <w:rsid w:val="0036216C"/>
    <w:rsid w:val="00396582"/>
    <w:rsid w:val="003A3BD5"/>
    <w:rsid w:val="003C031D"/>
    <w:rsid w:val="003C5642"/>
    <w:rsid w:val="00401DB0"/>
    <w:rsid w:val="004159CB"/>
    <w:rsid w:val="00427190"/>
    <w:rsid w:val="0043567C"/>
    <w:rsid w:val="00453B41"/>
    <w:rsid w:val="00480F25"/>
    <w:rsid w:val="00481617"/>
    <w:rsid w:val="00493C94"/>
    <w:rsid w:val="004942CF"/>
    <w:rsid w:val="004B3AD1"/>
    <w:rsid w:val="004D3387"/>
    <w:rsid w:val="00523665"/>
    <w:rsid w:val="00531C07"/>
    <w:rsid w:val="00531DB5"/>
    <w:rsid w:val="00541A1E"/>
    <w:rsid w:val="005549AA"/>
    <w:rsid w:val="00556642"/>
    <w:rsid w:val="00567D70"/>
    <w:rsid w:val="005740CE"/>
    <w:rsid w:val="00580200"/>
    <w:rsid w:val="0059124B"/>
    <w:rsid w:val="00593D52"/>
    <w:rsid w:val="005C37BF"/>
    <w:rsid w:val="005D3573"/>
    <w:rsid w:val="005E7935"/>
    <w:rsid w:val="00607F1A"/>
    <w:rsid w:val="00631D26"/>
    <w:rsid w:val="00635082"/>
    <w:rsid w:val="006A79A5"/>
    <w:rsid w:val="006B0A92"/>
    <w:rsid w:val="006D7864"/>
    <w:rsid w:val="00704DB8"/>
    <w:rsid w:val="00740568"/>
    <w:rsid w:val="00756858"/>
    <w:rsid w:val="00756D62"/>
    <w:rsid w:val="0078652B"/>
    <w:rsid w:val="00791504"/>
    <w:rsid w:val="00791A34"/>
    <w:rsid w:val="007C3A53"/>
    <w:rsid w:val="007D32FA"/>
    <w:rsid w:val="007D4D62"/>
    <w:rsid w:val="007F1103"/>
    <w:rsid w:val="00834B7D"/>
    <w:rsid w:val="00834D7B"/>
    <w:rsid w:val="0084519B"/>
    <w:rsid w:val="0087012E"/>
    <w:rsid w:val="00886327"/>
    <w:rsid w:val="00891C36"/>
    <w:rsid w:val="008A3B80"/>
    <w:rsid w:val="008A51FB"/>
    <w:rsid w:val="008D6695"/>
    <w:rsid w:val="008E0D7B"/>
    <w:rsid w:val="008E72C9"/>
    <w:rsid w:val="00922D3A"/>
    <w:rsid w:val="0096130B"/>
    <w:rsid w:val="009843A2"/>
    <w:rsid w:val="00991401"/>
    <w:rsid w:val="009B4417"/>
    <w:rsid w:val="009B4AC8"/>
    <w:rsid w:val="009B6D71"/>
    <w:rsid w:val="00A45292"/>
    <w:rsid w:val="00A50161"/>
    <w:rsid w:val="00A56AFB"/>
    <w:rsid w:val="00A85C0B"/>
    <w:rsid w:val="00A94480"/>
    <w:rsid w:val="00AA46BF"/>
    <w:rsid w:val="00AA6BBA"/>
    <w:rsid w:val="00AB0CFF"/>
    <w:rsid w:val="00AC0E3C"/>
    <w:rsid w:val="00AD06B5"/>
    <w:rsid w:val="00AD1CDA"/>
    <w:rsid w:val="00AF2189"/>
    <w:rsid w:val="00AF7A38"/>
    <w:rsid w:val="00B138BA"/>
    <w:rsid w:val="00B139F5"/>
    <w:rsid w:val="00B202BE"/>
    <w:rsid w:val="00B4461E"/>
    <w:rsid w:val="00B54327"/>
    <w:rsid w:val="00B60B72"/>
    <w:rsid w:val="00B670E4"/>
    <w:rsid w:val="00B93752"/>
    <w:rsid w:val="00B97F35"/>
    <w:rsid w:val="00BB6DB9"/>
    <w:rsid w:val="00BF03BE"/>
    <w:rsid w:val="00C0050E"/>
    <w:rsid w:val="00C0104E"/>
    <w:rsid w:val="00C31F96"/>
    <w:rsid w:val="00C92F0B"/>
    <w:rsid w:val="00CB613C"/>
    <w:rsid w:val="00CE6772"/>
    <w:rsid w:val="00CF7B87"/>
    <w:rsid w:val="00D21711"/>
    <w:rsid w:val="00D53ACB"/>
    <w:rsid w:val="00D62035"/>
    <w:rsid w:val="00D63E85"/>
    <w:rsid w:val="00D6754A"/>
    <w:rsid w:val="00DB284E"/>
    <w:rsid w:val="00DB6F01"/>
    <w:rsid w:val="00DD1AE2"/>
    <w:rsid w:val="00DD1D4A"/>
    <w:rsid w:val="00DD51B9"/>
    <w:rsid w:val="00DF5E5A"/>
    <w:rsid w:val="00E069F1"/>
    <w:rsid w:val="00E351F1"/>
    <w:rsid w:val="00E81AF2"/>
    <w:rsid w:val="00EA68B4"/>
    <w:rsid w:val="00EB6E32"/>
    <w:rsid w:val="00EC1475"/>
    <w:rsid w:val="00EE3229"/>
    <w:rsid w:val="00F106BC"/>
    <w:rsid w:val="00F26805"/>
    <w:rsid w:val="00F433EE"/>
    <w:rsid w:val="00F64219"/>
    <w:rsid w:val="00F762C3"/>
    <w:rsid w:val="00F876C1"/>
    <w:rsid w:val="00F91924"/>
    <w:rsid w:val="00FA3CA3"/>
    <w:rsid w:val="00FC5AAA"/>
    <w:rsid w:val="00FF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74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9F1"/>
    <w:rPr>
      <w:color w:val="0563C1" w:themeColor="hyperlink"/>
      <w:u w:val="single"/>
    </w:rPr>
  </w:style>
  <w:style w:type="paragraph" w:styleId="Header">
    <w:name w:val="header"/>
    <w:basedOn w:val="Normal"/>
    <w:link w:val="HeaderChar"/>
    <w:uiPriority w:val="99"/>
    <w:unhideWhenUsed/>
    <w:rsid w:val="005C37BF"/>
    <w:pPr>
      <w:tabs>
        <w:tab w:val="center" w:pos="4513"/>
        <w:tab w:val="right" w:pos="9026"/>
      </w:tabs>
    </w:pPr>
  </w:style>
  <w:style w:type="character" w:customStyle="1" w:styleId="HeaderChar">
    <w:name w:val="Header Char"/>
    <w:basedOn w:val="DefaultParagraphFont"/>
    <w:link w:val="Header"/>
    <w:uiPriority w:val="99"/>
    <w:rsid w:val="005C37BF"/>
  </w:style>
  <w:style w:type="paragraph" w:styleId="Footer">
    <w:name w:val="footer"/>
    <w:basedOn w:val="Normal"/>
    <w:link w:val="FooterChar"/>
    <w:uiPriority w:val="99"/>
    <w:unhideWhenUsed/>
    <w:rsid w:val="005C37BF"/>
    <w:pPr>
      <w:tabs>
        <w:tab w:val="center" w:pos="4513"/>
        <w:tab w:val="right" w:pos="9026"/>
      </w:tabs>
    </w:pPr>
  </w:style>
  <w:style w:type="character" w:customStyle="1" w:styleId="FooterChar">
    <w:name w:val="Footer Char"/>
    <w:basedOn w:val="DefaultParagraphFont"/>
    <w:link w:val="Footer"/>
    <w:uiPriority w:val="99"/>
    <w:rsid w:val="005C37BF"/>
  </w:style>
  <w:style w:type="paragraph" w:styleId="ListParagraph">
    <w:name w:val="List Paragraph"/>
    <w:basedOn w:val="Normal"/>
    <w:uiPriority w:val="34"/>
    <w:qFormat/>
    <w:rsid w:val="0030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logs.glowscotland.org.uk/nl/stbartholomewsclasses/"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youtube.com/channel/UCAxW1XT0iEJo0TYlRfn6rYQ" TargetMode="External"/><Relationship Id="rId10" Type="http://schemas.openxmlformats.org/officeDocument/2006/relationships/hyperlink" Target="https://www.bbc.co.uk/bitesize/articles/zb2k8xs" TargetMode="External"/><Relationship Id="rId19" Type="http://schemas.openxmlformats.org/officeDocument/2006/relationships/hyperlink" Target="https://wrm-13b48.kxcdn.com/wp-content/uploads/2020/homelearning/year-3/Lesson-4-Y3-Summer-Block-1-WO5-Order-fractions-2020.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dc:description/>
  <cp:lastModifiedBy>Administrator</cp:lastModifiedBy>
  <cp:revision>8</cp:revision>
  <dcterms:created xsi:type="dcterms:W3CDTF">2020-04-23T22:26:00Z</dcterms:created>
  <dcterms:modified xsi:type="dcterms:W3CDTF">2020-04-23T22:49:00Z</dcterms:modified>
</cp:coreProperties>
</file>