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253D55" w:rsidRDefault="002E2828" w:rsidP="00D27E96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619125" cy="718185"/>
            <wp:effectExtent l="0" t="0" r="9525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2D" w:rsidRPr="00253D55">
        <w:rPr>
          <w:rFonts w:ascii="Comic Sans MS" w:hAnsi="Comic Sans MS"/>
          <w:b/>
          <w:sz w:val="20"/>
          <w:szCs w:val="20"/>
          <w:u w:val="single"/>
          <w:lang w:val="en-GB"/>
        </w:rPr>
        <w:t>St Barbara’s Primary School</w:t>
      </w:r>
      <w:r w:rsidR="00253D55"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31430C93" wp14:editId="74463692">
            <wp:extent cx="619125" cy="718185"/>
            <wp:effectExtent l="0" t="0" r="9525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5C3A72" w:rsidTr="00C77D79">
        <w:trPr>
          <w:trHeight w:val="713"/>
        </w:trPr>
        <w:tc>
          <w:tcPr>
            <w:tcW w:w="2072" w:type="dxa"/>
          </w:tcPr>
          <w:p w:rsidR="00C77D79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>Primary 7 Suggested Daily Learning Activities</w:t>
            </w:r>
          </w:p>
          <w:p w:rsidR="00C77D79" w:rsidRPr="00253D55" w:rsidRDefault="00D00A1C" w:rsidP="00F434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>Thursday 28th</w:t>
            </w:r>
            <w:r w:rsidR="00F43431" w:rsidRPr="00F43431"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 xml:space="preserve"> May</w:t>
            </w:r>
            <w:r w:rsidR="00F43431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357439"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77D79" w:rsidRPr="007C0936" w:rsidTr="00C77D79">
        <w:trPr>
          <w:trHeight w:val="1768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C078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0123" w:rsidRDefault="00DA012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0123" w:rsidRDefault="00DA012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0123" w:rsidRDefault="00DA012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0123" w:rsidRDefault="00DA0123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0123" w:rsidRDefault="00DA0123" w:rsidP="002D1797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D273A5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Literacy </w:t>
            </w:r>
          </w:p>
        </w:tc>
        <w:tc>
          <w:tcPr>
            <w:tcW w:w="6957" w:type="dxa"/>
          </w:tcPr>
          <w:p w:rsidR="00C77D79" w:rsidRDefault="007C0936" w:rsidP="007C093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Today why not set yourself a target of how many pages of your personal reader you would like to read? Try your best to achiev</w:t>
            </w:r>
            <w:r w:rsidR="00A854ED">
              <w:rPr>
                <w:rFonts w:ascii="Comic Sans MS" w:hAnsi="Comic Sans MS"/>
                <w:sz w:val="18"/>
                <w:szCs w:val="18"/>
                <w:lang w:val="en-GB"/>
              </w:rPr>
              <w:t>e your target and if you beat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it, even better! When you have finished reading summarise what you have read to someone in your household. </w:t>
            </w:r>
          </w:p>
          <w:p w:rsidR="00506318" w:rsidRDefault="00BA0588" w:rsidP="007C093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With everything that is going on in our world today there are so many people working hard and trying their best to keep our country </w:t>
            </w:r>
            <w:r w:rsidR="00E24578">
              <w:rPr>
                <w:rFonts w:ascii="Comic Sans MS" w:hAnsi="Comic Sans MS"/>
                <w:sz w:val="18"/>
                <w:szCs w:val="18"/>
                <w:lang w:val="en-GB"/>
              </w:rPr>
              <w:t>going. Can you think of some people who could be regarded as</w:t>
            </w:r>
            <w:r w:rsidR="00DC0CB9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E24578">
              <w:rPr>
                <w:rFonts w:ascii="Comic Sans MS" w:hAnsi="Comic Sans MS"/>
                <w:sz w:val="18"/>
                <w:szCs w:val="18"/>
                <w:lang w:val="en-GB"/>
              </w:rPr>
              <w:t>’community heroes’? Who would you say has played an important</w:t>
            </w:r>
            <w:r w:rsidR="00DC0CB9">
              <w:rPr>
                <w:rFonts w:ascii="Comic Sans MS" w:hAnsi="Comic Sans MS"/>
                <w:sz w:val="18"/>
                <w:szCs w:val="18"/>
                <w:lang w:val="en-GB"/>
              </w:rPr>
              <w:t xml:space="preserve"> role </w:t>
            </w:r>
            <w:r w:rsidR="00E24578">
              <w:rPr>
                <w:rFonts w:ascii="Comic Sans MS" w:hAnsi="Comic Sans MS"/>
                <w:sz w:val="18"/>
                <w:szCs w:val="18"/>
                <w:lang w:val="en-GB"/>
              </w:rPr>
              <w:t xml:space="preserve">in helping support our country during these </w:t>
            </w:r>
            <w:r w:rsidR="00DC0CB9">
              <w:rPr>
                <w:rFonts w:ascii="Comic Sans MS" w:hAnsi="Comic Sans MS"/>
                <w:sz w:val="18"/>
                <w:szCs w:val="18"/>
                <w:lang w:val="en-GB"/>
              </w:rPr>
              <w:t xml:space="preserve">difficult times? Today I would like you to choose someone that you would class as a ‘community hero’ and write a letter to them thanking them for everything that they have been doing. </w:t>
            </w:r>
          </w:p>
          <w:p w:rsidR="00F11986" w:rsidRDefault="00F11986" w:rsidP="00F11986">
            <w:pPr>
              <w:pStyle w:val="ListParagraph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When we have explored letter writing in class we have focused on more formal letter writing. For this letter I would like you to follow a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typical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letter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structure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and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remember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your core writing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target</w:t>
            </w:r>
            <w:r w:rsidR="007A2230">
              <w:rPr>
                <w:rFonts w:ascii="Comic Sans MS" w:hAnsi="Comic Sans MS"/>
                <w:sz w:val="18"/>
                <w:szCs w:val="18"/>
                <w:lang w:val="en-GB"/>
              </w:rPr>
              <w:t xml:space="preserve"> how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ever it is up to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you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what you would like to include. I think some </w:t>
            </w:r>
            <w:r w:rsidR="007A331A">
              <w:rPr>
                <w:rFonts w:ascii="Comic Sans MS" w:hAnsi="Comic Sans MS"/>
                <w:sz w:val="18"/>
                <w:szCs w:val="18"/>
                <w:lang w:val="en-GB"/>
              </w:rPr>
              <w:t>illustrations</w:t>
            </w:r>
            <w:r w:rsidR="00AE577F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would also be a nice idea for a letter like this. </w:t>
            </w:r>
          </w:p>
          <w:p w:rsidR="00AE577F" w:rsidRPr="007C0936" w:rsidRDefault="00AE577F" w:rsidP="00F11986">
            <w:pPr>
              <w:pStyle w:val="ListParagraph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I have attached our Core Writing Targets below seeing as it has been a while since we have reminded ourselves of these. </w:t>
            </w:r>
          </w:p>
        </w:tc>
      </w:tr>
      <w:tr w:rsidR="00C77D79" w:rsidRPr="00994571" w:rsidTr="00C77D79">
        <w:trPr>
          <w:trHeight w:val="1866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074C24" w:rsidRDefault="00074C24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084309" w:rsidRDefault="00084309" w:rsidP="0078319D">
            <w:pPr>
              <w:ind w:firstLine="708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A85E5A" w:rsidRDefault="00A85E5A" w:rsidP="0078319D">
            <w:pPr>
              <w:ind w:firstLine="708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8319D" w:rsidRDefault="0078319D" w:rsidP="0078319D">
            <w:pPr>
              <w:ind w:firstLine="708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1694" w:rsidRDefault="00DA1694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DA1694" w:rsidRDefault="00DA1694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Numeracy </w:t>
            </w:r>
          </w:p>
        </w:tc>
        <w:tc>
          <w:tcPr>
            <w:tcW w:w="6957" w:type="dxa"/>
          </w:tcPr>
          <w:p w:rsidR="00D273A5" w:rsidRDefault="00994571" w:rsidP="00B71C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56FB8">
              <w:rPr>
                <w:rFonts w:ascii="Comic Sans MS" w:hAnsi="Comic Sans MS"/>
                <w:sz w:val="18"/>
                <w:szCs w:val="18"/>
                <w:lang w:val="en-GB"/>
              </w:rPr>
              <w:t xml:space="preserve">Remember to complete day 2 of your standing long jump maths activity. I look forward to seeing your results on Friday to see how far you can all jump. </w:t>
            </w:r>
            <w:r w:rsidR="006D1064">
              <w:rPr>
                <w:rFonts w:ascii="Comic Sans MS" w:hAnsi="Comic Sans MS"/>
                <w:sz w:val="18"/>
                <w:szCs w:val="18"/>
                <w:lang w:val="en-GB"/>
              </w:rPr>
              <w:t xml:space="preserve">Remember </w:t>
            </w:r>
            <w:r w:rsidR="005A66C8">
              <w:rPr>
                <w:rFonts w:ascii="Comic Sans MS" w:hAnsi="Comic Sans MS"/>
                <w:sz w:val="18"/>
                <w:szCs w:val="18"/>
                <w:lang w:val="en-GB"/>
              </w:rPr>
              <w:t xml:space="preserve">to highlight your best jump </w:t>
            </w:r>
            <w:r w:rsidR="00C3513A">
              <w:rPr>
                <w:rFonts w:ascii="Comic Sans MS" w:hAnsi="Comic Sans MS"/>
                <w:sz w:val="18"/>
                <w:szCs w:val="18"/>
                <w:lang w:val="en-GB"/>
              </w:rPr>
              <w:t>each day.</w:t>
            </w:r>
          </w:p>
          <w:p w:rsidR="00526D86" w:rsidRDefault="00526D86" w:rsidP="00B71C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Today we will continue to explore how to calculate the mean and range</w:t>
            </w:r>
            <w:r w:rsidR="00BD5149">
              <w:rPr>
                <w:rFonts w:ascii="Comic Sans MS" w:hAnsi="Comic Sans MS"/>
                <w:sz w:val="18"/>
                <w:szCs w:val="18"/>
                <w:lang w:val="en-GB"/>
              </w:rPr>
              <w:t xml:space="preserve"> of a set of data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. </w:t>
            </w:r>
          </w:p>
          <w:p w:rsidR="005D61CA" w:rsidRDefault="005D61CA" w:rsidP="005D61C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I have attached 2 worksheets that explore calculating the mean of a set of data. </w:t>
            </w:r>
            <w:r w:rsidR="00BD5149">
              <w:rPr>
                <w:rFonts w:ascii="Comic Sans MS" w:hAnsi="Comic Sans MS"/>
                <w:sz w:val="18"/>
                <w:szCs w:val="18"/>
                <w:lang w:val="en-GB"/>
              </w:rPr>
              <w:t>C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omplete the worksheet that challenges you the most</w:t>
            </w:r>
            <w:r w:rsidR="000D3B5E">
              <w:rPr>
                <w:rFonts w:ascii="Comic Sans MS" w:hAnsi="Comic Sans MS"/>
                <w:sz w:val="18"/>
                <w:szCs w:val="18"/>
                <w:lang w:val="en-GB"/>
              </w:rPr>
              <w:t>, you can complete them both if you want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. </w:t>
            </w:r>
            <w:r w:rsidR="00952B66">
              <w:rPr>
                <w:rFonts w:ascii="Comic Sans MS" w:hAnsi="Comic Sans MS"/>
                <w:sz w:val="18"/>
                <w:szCs w:val="18"/>
                <w:lang w:val="en-GB"/>
              </w:rPr>
              <w:t xml:space="preserve">I will post the answers to these this afternoon. </w:t>
            </w:r>
            <w:r w:rsidR="00B402A5">
              <w:rPr>
                <w:rFonts w:ascii="Comic Sans MS" w:hAnsi="Comic Sans MS"/>
                <w:sz w:val="18"/>
                <w:szCs w:val="18"/>
                <w:lang w:val="en-GB"/>
              </w:rPr>
              <w:t xml:space="preserve">Remember the mean is the average number in a set of data. </w:t>
            </w:r>
          </w:p>
          <w:p w:rsidR="00AC0B6A" w:rsidRDefault="00DE3488" w:rsidP="005D61C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I have attached a worksheet to the Primary 7 Glow homepage that explores the range of a set of data. </w:t>
            </w:r>
            <w:r w:rsidR="00B402A5">
              <w:rPr>
                <w:rFonts w:ascii="Comic Sans MS" w:hAnsi="Comic Sans MS"/>
                <w:sz w:val="18"/>
                <w:szCs w:val="18"/>
                <w:lang w:val="en-GB"/>
              </w:rPr>
              <w:t xml:space="preserve">Remember the </w:t>
            </w:r>
            <w:r w:rsidR="00B31888">
              <w:rPr>
                <w:rFonts w:ascii="Comic Sans MS" w:hAnsi="Comic Sans MS"/>
                <w:sz w:val="18"/>
                <w:szCs w:val="18"/>
                <w:lang w:val="en-GB"/>
              </w:rPr>
              <w:t>rang</w:t>
            </w:r>
            <w:r w:rsidR="00B402A5">
              <w:rPr>
                <w:rFonts w:ascii="Comic Sans MS" w:hAnsi="Comic Sans MS"/>
                <w:sz w:val="18"/>
                <w:szCs w:val="18"/>
                <w:lang w:val="en-GB"/>
              </w:rPr>
              <w:t>e</w:t>
            </w:r>
            <w:r w:rsidR="00B3188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B402A5">
              <w:rPr>
                <w:rFonts w:ascii="Comic Sans MS" w:hAnsi="Comic Sans MS"/>
                <w:sz w:val="18"/>
                <w:szCs w:val="18"/>
                <w:lang w:val="en-GB"/>
              </w:rPr>
              <w:t xml:space="preserve">of a set of data is the difference between the </w:t>
            </w:r>
            <w:r w:rsidR="00E06E36">
              <w:rPr>
                <w:rFonts w:ascii="Comic Sans MS" w:hAnsi="Comic Sans MS"/>
                <w:sz w:val="18"/>
                <w:szCs w:val="18"/>
                <w:lang w:val="en-GB"/>
              </w:rPr>
              <w:t>highest</w:t>
            </w:r>
            <w:r w:rsidR="00B402A5">
              <w:rPr>
                <w:rFonts w:ascii="Comic Sans MS" w:hAnsi="Comic Sans MS"/>
                <w:sz w:val="18"/>
                <w:szCs w:val="18"/>
                <w:lang w:val="en-GB"/>
              </w:rPr>
              <w:t xml:space="preserve"> and lowest values in the set. </w:t>
            </w:r>
          </w:p>
          <w:p w:rsidR="0023522D" w:rsidRDefault="00B71CD0" w:rsidP="00B71CD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Today</w:t>
            </w:r>
            <w:r w:rsidRPr="003053AC">
              <w:rPr>
                <w:rFonts w:ascii="Comic Sans MS" w:hAnsi="Comic Sans MS"/>
                <w:sz w:val="18"/>
                <w:szCs w:val="18"/>
                <w:lang w:val="en-GB"/>
              </w:rPr>
              <w:t xml:space="preserve"> I would like you to try and complete some of the activities from the Daily Rigour newspaper. I have attached a copy of this w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eeks’ edition of the newspaper. </w:t>
            </w:r>
            <w:r w:rsidRPr="003053AC">
              <w:rPr>
                <w:rFonts w:ascii="Comic Sans MS" w:hAnsi="Comic Sans MS"/>
                <w:sz w:val="18"/>
                <w:szCs w:val="18"/>
                <w:lang w:val="en-GB"/>
              </w:rPr>
              <w:t>Try your best to complete as many of the articles as possible. Watch the video link below to find out the solutions for last weeks’ edition of The Daily Rigour.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This is a great </w:t>
            </w:r>
            <w:r w:rsidR="005A66C8">
              <w:rPr>
                <w:rFonts w:ascii="Comic Sans MS" w:hAnsi="Comic Sans MS"/>
                <w:sz w:val="18"/>
                <w:szCs w:val="18"/>
                <w:lang w:val="en-GB"/>
              </w:rPr>
              <w:t xml:space="preserve">resource </w:t>
            </w:r>
            <w:r w:rsidR="0023522D">
              <w:rPr>
                <w:rFonts w:ascii="Comic Sans MS" w:hAnsi="Comic Sans MS"/>
                <w:sz w:val="18"/>
                <w:szCs w:val="18"/>
                <w:lang w:val="en-GB"/>
              </w:rPr>
              <w:t>for e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x</w:t>
            </w:r>
            <w:r w:rsidR="0023522D">
              <w:rPr>
                <w:rFonts w:ascii="Comic Sans MS" w:hAnsi="Comic Sans MS"/>
                <w:sz w:val="18"/>
                <w:szCs w:val="18"/>
                <w:lang w:val="en-GB"/>
              </w:rPr>
              <w:t>ploring a rang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e</w:t>
            </w:r>
            <w:r w:rsidR="0023522D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of ma</w:t>
            </w:r>
            <w:r w:rsidR="0023522D">
              <w:rPr>
                <w:rFonts w:ascii="Comic Sans MS" w:hAnsi="Comic Sans MS"/>
                <w:sz w:val="18"/>
                <w:szCs w:val="18"/>
                <w:lang w:val="en-GB"/>
              </w:rPr>
              <w:t>thematical concepts and language.</w:t>
            </w:r>
          </w:p>
          <w:p w:rsidR="00C77D79" w:rsidRPr="0078319D" w:rsidRDefault="008764F3" w:rsidP="0078319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hyperlink r:id="rId8" w:history="1">
              <w:r w:rsidRPr="0086132D">
                <w:rPr>
                  <w:rStyle w:val="Hyperlink"/>
                  <w:rFonts w:ascii="Comic Sans MS" w:hAnsi="Comic Sans MS"/>
                  <w:sz w:val="18"/>
                  <w:szCs w:val="18"/>
                  <w:lang w:val="en-GB"/>
                </w:rPr>
                <w:t>https://youtu.be/b-g3wFaK1YI</w:t>
              </w:r>
            </w:hyperlink>
          </w:p>
        </w:tc>
      </w:tr>
      <w:tr w:rsidR="00C77D79" w:rsidRPr="005C3A72" w:rsidTr="00C77D79">
        <w:trPr>
          <w:trHeight w:val="1768"/>
        </w:trPr>
        <w:tc>
          <w:tcPr>
            <w:tcW w:w="2072" w:type="dxa"/>
          </w:tcPr>
          <w:p w:rsidR="00C07876" w:rsidRDefault="00C078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ED22D6" w:rsidRDefault="00ED22D6" w:rsidP="006A501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77D79" w:rsidRDefault="00C078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Health and Wellbeing </w:t>
            </w:r>
          </w:p>
        </w:tc>
        <w:tc>
          <w:tcPr>
            <w:tcW w:w="6957" w:type="dxa"/>
          </w:tcPr>
          <w:p w:rsidR="003F5920" w:rsidRDefault="009245FA" w:rsidP="006A501A">
            <w:pPr>
              <w:tabs>
                <w:tab w:val="right" w:pos="6741"/>
              </w:tabs>
              <w:rPr>
                <w:rFonts w:ascii="Comic Sans MS" w:hAnsi="Comic Sans MS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6A501A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:rsidR="00B84B48" w:rsidRDefault="00B84B48" w:rsidP="006A501A">
            <w:pPr>
              <w:tabs>
                <w:tab w:val="right" w:pos="6741"/>
              </w:tabs>
              <w:rPr>
                <w:rFonts w:ascii="Comic Sans MS" w:hAnsi="Comic Sans MS"/>
                <w:b/>
                <w:sz w:val="20"/>
                <w:szCs w:val="20"/>
                <w:shd w:val="clear" w:color="auto" w:fill="FFFFFF"/>
                <w:lang w:val="en-GB"/>
              </w:rPr>
            </w:pPr>
          </w:p>
          <w:p w:rsidR="00B84B48" w:rsidRPr="006A501A" w:rsidRDefault="00B84B48" w:rsidP="006A501A">
            <w:pPr>
              <w:tabs>
                <w:tab w:val="right" w:pos="6741"/>
              </w:tabs>
              <w:rPr>
                <w:rFonts w:ascii="Comic Sans MS" w:hAnsi="Comic Sans MS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EB689E">
              <w:rPr>
                <w:rFonts w:ascii="Comic Sans MS" w:hAnsi="Comic Sans MS"/>
                <w:sz w:val="18"/>
                <w:szCs w:val="18"/>
                <w:shd w:val="clear" w:color="auto" w:fill="FFFFFF"/>
                <w:lang w:val="en-GB"/>
              </w:rPr>
              <w:t>See today’s Primary 7 GLOW homepage for your Health and Wellbeing activities.</w:t>
            </w:r>
          </w:p>
        </w:tc>
      </w:tr>
      <w:tr w:rsidR="00C77D79" w:rsidRPr="005C3A72" w:rsidTr="00C77D79">
        <w:trPr>
          <w:trHeight w:val="1768"/>
        </w:trPr>
        <w:tc>
          <w:tcPr>
            <w:tcW w:w="2072" w:type="dxa"/>
          </w:tcPr>
          <w:p w:rsidR="00EC5DC7" w:rsidRDefault="00EC5DC7" w:rsidP="006A501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EC5DC7" w:rsidRDefault="00EC5DC7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7F2502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TIOF</w:t>
            </w:r>
          </w:p>
        </w:tc>
        <w:tc>
          <w:tcPr>
            <w:tcW w:w="6957" w:type="dxa"/>
          </w:tcPr>
          <w:p w:rsidR="00072C38" w:rsidRDefault="00072C38" w:rsidP="003D30C8">
            <w:pPr>
              <w:textAlignment w:val="baseline"/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</w:pPr>
            <w:r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 </w:t>
            </w:r>
          </w:p>
          <w:p w:rsidR="00B84B48" w:rsidRDefault="00B84B48" w:rsidP="003D30C8">
            <w:pPr>
              <w:textAlignment w:val="baseline"/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</w:pPr>
          </w:p>
          <w:p w:rsidR="00B84B48" w:rsidRPr="0056298F" w:rsidRDefault="00B84B48" w:rsidP="003D30C8">
            <w:pPr>
              <w:textAlignment w:val="baseline"/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</w:pPr>
            <w:r w:rsidRPr="00EB689E">
              <w:rPr>
                <w:rFonts w:ascii="Comic Sans MS" w:hAnsi="Comic Sans MS"/>
                <w:sz w:val="18"/>
                <w:szCs w:val="18"/>
                <w:shd w:val="clear" w:color="auto" w:fill="FFFFFF"/>
                <w:lang w:val="en-GB"/>
              </w:rPr>
              <w:t>See today’s Primary 7 GLOW homepage for your</w:t>
            </w:r>
            <w:r>
              <w:rPr>
                <w:rFonts w:ascii="Comic Sans MS" w:hAnsi="Comic Sans MS"/>
                <w:sz w:val="18"/>
                <w:szCs w:val="18"/>
                <w:shd w:val="clear" w:color="auto" w:fill="FFFFFF"/>
                <w:lang w:val="en-GB"/>
              </w:rPr>
              <w:t xml:space="preserve"> This Is Our Faith </w:t>
            </w:r>
            <w:r w:rsidRPr="00EB689E">
              <w:rPr>
                <w:rFonts w:ascii="Comic Sans MS" w:hAnsi="Comic Sans MS"/>
                <w:sz w:val="18"/>
                <w:szCs w:val="18"/>
                <w:shd w:val="clear" w:color="auto" w:fill="FFFFFF"/>
                <w:lang w:val="en-GB"/>
              </w:rPr>
              <w:t>activities.</w:t>
            </w:r>
          </w:p>
        </w:tc>
      </w:tr>
      <w:tr w:rsidR="00C77D79" w:rsidRPr="005C3A72" w:rsidTr="00CF1A12">
        <w:trPr>
          <w:trHeight w:val="1285"/>
        </w:trPr>
        <w:tc>
          <w:tcPr>
            <w:tcW w:w="2072" w:type="dxa"/>
          </w:tcPr>
          <w:p w:rsidR="00CF1A12" w:rsidRDefault="00CF1A12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8B07EE" w:rsidRDefault="008B07EE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77D79" w:rsidRDefault="00CF1A12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Additional Tasks</w:t>
            </w:r>
          </w:p>
        </w:tc>
        <w:tc>
          <w:tcPr>
            <w:tcW w:w="6957" w:type="dxa"/>
          </w:tcPr>
          <w:p w:rsidR="00CF1A12" w:rsidRDefault="00CF1A12" w:rsidP="009B5A2D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77D79" w:rsidRPr="00C46D39" w:rsidRDefault="00CF1A12" w:rsidP="009B5A2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46D39">
              <w:rPr>
                <w:rFonts w:ascii="Comic Sans MS" w:hAnsi="Comic Sans MS"/>
                <w:sz w:val="18"/>
                <w:szCs w:val="18"/>
                <w:lang w:val="en-GB"/>
              </w:rPr>
              <w:t>If you wish to complete more tasks please select</w:t>
            </w:r>
            <w:r w:rsidR="00F8662C" w:rsidRPr="00C46D39">
              <w:rPr>
                <w:rFonts w:ascii="Comic Sans MS" w:hAnsi="Comic Sans MS"/>
                <w:sz w:val="18"/>
                <w:szCs w:val="18"/>
                <w:lang w:val="en-GB"/>
              </w:rPr>
              <w:t xml:space="preserve"> one or two tasks from your </w:t>
            </w:r>
            <w:r w:rsidR="00543EAC" w:rsidRPr="00C46D39">
              <w:rPr>
                <w:rFonts w:ascii="Comic Sans MS" w:hAnsi="Comic Sans MS"/>
                <w:sz w:val="18"/>
                <w:szCs w:val="18"/>
                <w:lang w:val="en-GB"/>
              </w:rPr>
              <w:t>Second level grid for May</w:t>
            </w:r>
            <w:r w:rsidRPr="00C46D39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</w:tc>
      </w:tr>
    </w:tbl>
    <w:p w:rsidR="00C77D79" w:rsidRDefault="00C77D79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186987" w:rsidRDefault="0018698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AE577F">
      <w:pPr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AE577F" w:rsidRDefault="00AE577F" w:rsidP="00AE577F">
      <w:pPr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84243C" w:rsidRDefault="0084243C" w:rsidP="00952B66">
      <w:pPr>
        <w:jc w:val="center"/>
        <w:rPr>
          <w:rFonts w:ascii="Comic Sans MS" w:hAnsi="Comic Sans MS"/>
          <w:b/>
          <w:sz w:val="24"/>
          <w:szCs w:val="24"/>
          <w:highlight w:val="yellow"/>
          <w:lang w:val="en-GB"/>
        </w:rPr>
      </w:pPr>
    </w:p>
    <w:p w:rsidR="00952B66" w:rsidRPr="00952B66" w:rsidRDefault="00952B66" w:rsidP="00952B66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952B66">
        <w:rPr>
          <w:rFonts w:ascii="Comic Sans MS" w:hAnsi="Comic Sans MS"/>
          <w:b/>
          <w:sz w:val="24"/>
          <w:szCs w:val="24"/>
          <w:highlight w:val="yellow"/>
          <w:lang w:val="en-GB"/>
        </w:rPr>
        <w:lastRenderedPageBreak/>
        <w:t>Calculating the Mean</w:t>
      </w:r>
    </w:p>
    <w:p w:rsidR="00952B66" w:rsidRDefault="00952B66" w:rsidP="009B5A2D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Activity sheet 1</w:t>
      </w:r>
    </w:p>
    <w:p w:rsidR="00952B66" w:rsidRDefault="00952B66" w:rsidP="009B5A2D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A0054FD" wp14:editId="29C96B44">
            <wp:extent cx="6241415" cy="819818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567" t="17464" r="34688" b="6756"/>
                    <a:stretch/>
                  </pic:blipFill>
                  <pic:spPr bwMode="auto">
                    <a:xfrm>
                      <a:off x="0" y="0"/>
                      <a:ext cx="6247289" cy="820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B66" w:rsidRDefault="00AC0B6A" w:rsidP="009B5A2D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5800725" cy="7506335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8" t="16841" r="34356" b="7691"/>
                    <a:stretch/>
                  </pic:blipFill>
                  <pic:spPr bwMode="auto">
                    <a:xfrm>
                      <a:off x="0" y="0"/>
                      <a:ext cx="5800725" cy="750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0"/>
          <w:szCs w:val="20"/>
          <w:lang w:val="en-GB"/>
        </w:rPr>
        <w:t>Activity sheet 2</w:t>
      </w:r>
    </w:p>
    <w:p w:rsidR="00981629" w:rsidRDefault="00981629" w:rsidP="00981629">
      <w:pPr>
        <w:rPr>
          <w:rFonts w:ascii="Comic Sans MS" w:hAnsi="Comic Sans MS"/>
          <w:b/>
          <w:sz w:val="20"/>
          <w:szCs w:val="20"/>
          <w:lang w:val="en-GB"/>
        </w:rPr>
      </w:pPr>
    </w:p>
    <w:p w:rsidR="00186987" w:rsidRPr="0023522D" w:rsidRDefault="0023522D" w:rsidP="00981629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7163435" cy="6496050"/>
            <wp:effectExtent l="0" t="0" r="0" b="0"/>
            <wp:wrapThrough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15280" r="20231"/>
                    <a:stretch/>
                  </pic:blipFill>
                  <pic:spPr bwMode="auto">
                    <a:xfrm>
                      <a:off x="0" y="0"/>
                      <a:ext cx="7163435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22D">
        <w:rPr>
          <w:rFonts w:ascii="Comic Sans MS" w:hAnsi="Comic Sans MS"/>
          <w:b/>
          <w:sz w:val="24"/>
          <w:szCs w:val="24"/>
          <w:highlight w:val="yellow"/>
          <w:lang w:val="en-GB"/>
        </w:rPr>
        <w:t>Daily Rigour Newspaper</w:t>
      </w:r>
    </w:p>
    <w:p w:rsidR="0023522D" w:rsidRDefault="0023522D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AE577F" w:rsidRDefault="00AE577F" w:rsidP="00AE577F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AE577F">
        <w:rPr>
          <w:rFonts w:ascii="Comic Sans MS" w:hAnsi="Comic Sans MS"/>
          <w:b/>
          <w:sz w:val="20"/>
          <w:szCs w:val="20"/>
          <w:highlight w:val="yellow"/>
          <w:lang w:val="en-GB"/>
        </w:rPr>
        <w:lastRenderedPageBreak/>
        <w:t>Core Writing Targets</w:t>
      </w:r>
    </w:p>
    <w:p w:rsidR="00AE577F" w:rsidRPr="00FB11D0" w:rsidRDefault="00AE577F" w:rsidP="00AE577F">
      <w:pPr>
        <w:rPr>
          <w:rFonts w:ascii="Comic Sans MS" w:hAnsi="Comic Sans MS"/>
          <w:b/>
          <w:sz w:val="24"/>
          <w:szCs w:val="24"/>
          <w:lang w:val="en-GB"/>
        </w:rPr>
      </w:pPr>
      <w:r w:rsidRPr="00FB11D0">
        <w:rPr>
          <w:rFonts w:ascii="Comic Sans MS" w:hAnsi="Comic Sans MS"/>
          <w:b/>
          <w:sz w:val="24"/>
          <w:szCs w:val="24"/>
          <w:lang w:val="en-GB"/>
        </w:rPr>
        <w:t>Core Language Features – Show that you can: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Use capital</w:t>
      </w:r>
      <w:r w:rsidRPr="00FB11D0">
        <w:rPr>
          <w:rFonts w:ascii="Comic Sans MS" w:hAnsi="Comic Sans MS"/>
          <w:sz w:val="24"/>
          <w:szCs w:val="24"/>
          <w:lang w:val="en-GB"/>
        </w:rPr>
        <w:t xml:space="preserve"> letters and full stops in all </w:t>
      </w:r>
      <w:r w:rsidRPr="00FB11D0">
        <w:rPr>
          <w:rFonts w:ascii="Comic Sans MS" w:hAnsi="Comic Sans MS"/>
          <w:sz w:val="24"/>
          <w:szCs w:val="24"/>
          <w:lang w:val="en-GB"/>
        </w:rPr>
        <w:t>sentences.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Spell most commonly used words correctly.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S</w:t>
      </w:r>
      <w:r w:rsidRPr="00FB11D0">
        <w:rPr>
          <w:rFonts w:ascii="Comic Sans MS" w:hAnsi="Comic Sans MS"/>
          <w:sz w:val="24"/>
          <w:szCs w:val="24"/>
          <w:lang w:val="en-GB"/>
        </w:rPr>
        <w:t>pell tricky words correctly in topics, Maths/Science etc.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Join sentences together using a variety of conjunctions/connectives (and/but/so/then/because).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Vary the sentence lengths (short and long sentences) and sentence openings.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Use paragraphs to separate events/ideas/facts.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When compiling a list, correctly use commas.</w:t>
      </w:r>
    </w:p>
    <w:p w:rsidR="00AE577F" w:rsidRPr="00FB11D0" w:rsidRDefault="00AE577F" w:rsidP="00AE577F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FB11D0">
        <w:rPr>
          <w:rFonts w:ascii="Comic Sans MS" w:hAnsi="Comic Sans MS"/>
          <w:sz w:val="24"/>
          <w:szCs w:val="24"/>
          <w:lang w:val="en-GB"/>
        </w:rPr>
        <w:t>Present all work legibly and include features to make it attractive (headings, labelled diagrams/charts).</w:t>
      </w:r>
    </w:p>
    <w:p w:rsidR="00AE577F" w:rsidRDefault="00AE577F" w:rsidP="00AE577F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</w:p>
    <w:p w:rsidR="00186987" w:rsidRDefault="0018698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CA7065" w:rsidRDefault="00CA7065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76990" w:rsidRDefault="00376990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76990" w:rsidRDefault="00376990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</w:p>
    <w:p w:rsidR="00376990" w:rsidRDefault="00376990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76990" w:rsidRPr="00270839" w:rsidRDefault="00376990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sectPr w:rsidR="00376990" w:rsidRPr="0027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FF" w:rsidRDefault="00F018FF" w:rsidP="009B5A2D">
      <w:pPr>
        <w:spacing w:after="0" w:line="240" w:lineRule="auto"/>
      </w:pPr>
      <w:r>
        <w:separator/>
      </w:r>
    </w:p>
  </w:endnote>
  <w:endnote w:type="continuationSeparator" w:id="0">
    <w:p w:rsidR="00F018FF" w:rsidRDefault="00F018FF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FF" w:rsidRDefault="00F018FF" w:rsidP="009B5A2D">
      <w:pPr>
        <w:spacing w:after="0" w:line="240" w:lineRule="auto"/>
      </w:pPr>
      <w:r>
        <w:separator/>
      </w:r>
    </w:p>
  </w:footnote>
  <w:footnote w:type="continuationSeparator" w:id="0">
    <w:p w:rsidR="00F018FF" w:rsidRDefault="00F018FF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0B1"/>
    <w:multiLevelType w:val="hybridMultilevel"/>
    <w:tmpl w:val="EAB0E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AAA"/>
    <w:multiLevelType w:val="hybridMultilevel"/>
    <w:tmpl w:val="F40CF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16172"/>
    <w:multiLevelType w:val="hybridMultilevel"/>
    <w:tmpl w:val="429A5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3C20"/>
    <w:multiLevelType w:val="hybridMultilevel"/>
    <w:tmpl w:val="8CB68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CF3"/>
    <w:multiLevelType w:val="hybridMultilevel"/>
    <w:tmpl w:val="A586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0385"/>
    <w:multiLevelType w:val="hybridMultilevel"/>
    <w:tmpl w:val="8F6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6C72"/>
    <w:multiLevelType w:val="hybridMultilevel"/>
    <w:tmpl w:val="5DEC7B4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5F510C"/>
    <w:multiLevelType w:val="hybridMultilevel"/>
    <w:tmpl w:val="5C84D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385"/>
    <w:multiLevelType w:val="hybridMultilevel"/>
    <w:tmpl w:val="CBFC3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72DDC"/>
    <w:multiLevelType w:val="hybridMultilevel"/>
    <w:tmpl w:val="3B3E14D6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0962D3"/>
    <w:multiLevelType w:val="hybridMultilevel"/>
    <w:tmpl w:val="DB3C2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1570"/>
    <w:multiLevelType w:val="hybridMultilevel"/>
    <w:tmpl w:val="8E32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5DE1"/>
    <w:multiLevelType w:val="hybridMultilevel"/>
    <w:tmpl w:val="B88416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20398"/>
    <w:rsid w:val="0005235B"/>
    <w:rsid w:val="00072C38"/>
    <w:rsid w:val="00074C24"/>
    <w:rsid w:val="00084309"/>
    <w:rsid w:val="000D08C6"/>
    <w:rsid w:val="000D3B5E"/>
    <w:rsid w:val="000D4EA1"/>
    <w:rsid w:val="00125044"/>
    <w:rsid w:val="001835BA"/>
    <w:rsid w:val="00186987"/>
    <w:rsid w:val="001D1180"/>
    <w:rsid w:val="002150D7"/>
    <w:rsid w:val="0023522D"/>
    <w:rsid w:val="00253D55"/>
    <w:rsid w:val="0026591F"/>
    <w:rsid w:val="00265C44"/>
    <w:rsid w:val="00270839"/>
    <w:rsid w:val="002D1797"/>
    <w:rsid w:val="002E2828"/>
    <w:rsid w:val="00357439"/>
    <w:rsid w:val="00376990"/>
    <w:rsid w:val="00376CB2"/>
    <w:rsid w:val="003D30C8"/>
    <w:rsid w:val="003F5920"/>
    <w:rsid w:val="00402791"/>
    <w:rsid w:val="00445B20"/>
    <w:rsid w:val="00456FB8"/>
    <w:rsid w:val="004E3310"/>
    <w:rsid w:val="004F13C8"/>
    <w:rsid w:val="00506318"/>
    <w:rsid w:val="00526D86"/>
    <w:rsid w:val="00527C7D"/>
    <w:rsid w:val="00543EAC"/>
    <w:rsid w:val="0056298F"/>
    <w:rsid w:val="00590F79"/>
    <w:rsid w:val="005A2628"/>
    <w:rsid w:val="005A66C8"/>
    <w:rsid w:val="005C3A72"/>
    <w:rsid w:val="005D61CA"/>
    <w:rsid w:val="00625417"/>
    <w:rsid w:val="00662895"/>
    <w:rsid w:val="00694AC8"/>
    <w:rsid w:val="006A501A"/>
    <w:rsid w:val="006B38EF"/>
    <w:rsid w:val="006D1064"/>
    <w:rsid w:val="00744841"/>
    <w:rsid w:val="00773BBA"/>
    <w:rsid w:val="007803C5"/>
    <w:rsid w:val="00780B6B"/>
    <w:rsid w:val="0078319D"/>
    <w:rsid w:val="007A2230"/>
    <w:rsid w:val="007A331A"/>
    <w:rsid w:val="007B493A"/>
    <w:rsid w:val="007C0936"/>
    <w:rsid w:val="007F2502"/>
    <w:rsid w:val="007F31A3"/>
    <w:rsid w:val="0084243C"/>
    <w:rsid w:val="0084321E"/>
    <w:rsid w:val="00855ECD"/>
    <w:rsid w:val="00866750"/>
    <w:rsid w:val="00870110"/>
    <w:rsid w:val="00875CB6"/>
    <w:rsid w:val="008764F3"/>
    <w:rsid w:val="00890C06"/>
    <w:rsid w:val="008B07EE"/>
    <w:rsid w:val="008C1B62"/>
    <w:rsid w:val="008C5124"/>
    <w:rsid w:val="00903465"/>
    <w:rsid w:val="009142B7"/>
    <w:rsid w:val="009245FA"/>
    <w:rsid w:val="00952B66"/>
    <w:rsid w:val="00975546"/>
    <w:rsid w:val="00981629"/>
    <w:rsid w:val="00994571"/>
    <w:rsid w:val="009B5A2D"/>
    <w:rsid w:val="00A14247"/>
    <w:rsid w:val="00A5548D"/>
    <w:rsid w:val="00A8522F"/>
    <w:rsid w:val="00A854ED"/>
    <w:rsid w:val="00A85E5A"/>
    <w:rsid w:val="00AB3C9B"/>
    <w:rsid w:val="00AC0B6A"/>
    <w:rsid w:val="00AE577F"/>
    <w:rsid w:val="00B12B0A"/>
    <w:rsid w:val="00B31888"/>
    <w:rsid w:val="00B402A5"/>
    <w:rsid w:val="00B60E24"/>
    <w:rsid w:val="00B71CD0"/>
    <w:rsid w:val="00B81E5B"/>
    <w:rsid w:val="00B84B48"/>
    <w:rsid w:val="00BA0588"/>
    <w:rsid w:val="00BA11BB"/>
    <w:rsid w:val="00BD5149"/>
    <w:rsid w:val="00BE0C3E"/>
    <w:rsid w:val="00C07876"/>
    <w:rsid w:val="00C141D8"/>
    <w:rsid w:val="00C219D6"/>
    <w:rsid w:val="00C23C06"/>
    <w:rsid w:val="00C344E4"/>
    <w:rsid w:val="00C3513A"/>
    <w:rsid w:val="00C36B57"/>
    <w:rsid w:val="00C46D39"/>
    <w:rsid w:val="00C77D79"/>
    <w:rsid w:val="00C855B2"/>
    <w:rsid w:val="00C94D87"/>
    <w:rsid w:val="00CA7065"/>
    <w:rsid w:val="00CD183F"/>
    <w:rsid w:val="00CE6228"/>
    <w:rsid w:val="00CF1A12"/>
    <w:rsid w:val="00D00A1C"/>
    <w:rsid w:val="00D1365B"/>
    <w:rsid w:val="00D273A5"/>
    <w:rsid w:val="00D27E96"/>
    <w:rsid w:val="00DA0123"/>
    <w:rsid w:val="00DA1694"/>
    <w:rsid w:val="00DC0CB9"/>
    <w:rsid w:val="00DE1F0E"/>
    <w:rsid w:val="00DE3488"/>
    <w:rsid w:val="00DE7D2D"/>
    <w:rsid w:val="00DF7118"/>
    <w:rsid w:val="00E06E36"/>
    <w:rsid w:val="00E15EDC"/>
    <w:rsid w:val="00E24578"/>
    <w:rsid w:val="00EB0448"/>
    <w:rsid w:val="00EC5DC7"/>
    <w:rsid w:val="00ED22D6"/>
    <w:rsid w:val="00ED4792"/>
    <w:rsid w:val="00F018FF"/>
    <w:rsid w:val="00F11986"/>
    <w:rsid w:val="00F43431"/>
    <w:rsid w:val="00F61AF5"/>
    <w:rsid w:val="00F8662C"/>
    <w:rsid w:val="00F9076B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374F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g3wFaK1Y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2020-05-27T13:34:00Z</dcterms:created>
  <dcterms:modified xsi:type="dcterms:W3CDTF">2020-05-27T15:30:00Z</dcterms:modified>
</cp:coreProperties>
</file>