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7E" w:rsidRDefault="00E71FDD" w:rsidP="00661D7E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Droid Sans" w:hAnsi="Droid Sans"/>
          <w:noProof/>
          <w:color w:val="4B4B4B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-394138</wp:posOffset>
                </wp:positionH>
                <wp:positionV relativeFrom="paragraph">
                  <wp:posOffset>-394138</wp:posOffset>
                </wp:positionV>
                <wp:extent cx="9601200" cy="6581140"/>
                <wp:effectExtent l="38100" t="38100" r="38100" b="29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58114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CABA" id="Rectangle 1" o:spid="_x0000_s1026" style="position:absolute;margin-left:-31.05pt;margin-top:-31.05pt;width:756pt;height:5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3UbAIAACQFAAAOAAAAZHJzL2Uyb0RvYy54bWysVN9P2zAQfp+0/8Hy+0hTlQIVKaqKmCYh&#10;QMDEs3HsNprt885u0+6v39lJA2N9mvbi+HK/v/vOl1c7a9hWYWjAVbw8GXGmnIS6cauKf3+++XLO&#10;WYjC1cKAUxXfq8Cv5p8/XbZ+psawBlMrZBTEhVnrK76O0c+KIsi1siKcgFeOlBrQikgirooaRUvR&#10;rSnGo9G0aAFrjyBVCPT3ulPyeY6vtZLxXuugIjMVp9piPjGfr+ks5pditkLh143syxD/UIUVjaOk&#10;Q6hrEQXbYPNXKNtIhAA6nkiwBWjdSJV7oG7K0YduntbCq9wLgRP8AFP4f2Hl3fYBWVPT7DhzwtKI&#10;Hgk04VZGsTLB0/owI6sn/4C9FOiaet1ptOlLXbBdhnQ/QKp2kUn6eTEdlTQnziTppqfnZTnJoBdv&#10;7h5D/KrAsnSpOFL6DKXY3oZIKcn0YJKyGcfaip9NU9SkTfV1FeVb3BvVmT0qTY1RDeMcLlNKLQ2y&#10;rSAyCCmVi+McIgUl6+SmG2MGx/KYo4kZFqqqt01uKlNtcBwdc/wz4+CRs4KLg7NtHOCxAPWPIXNn&#10;f+i+6zm1/wr1nuaJ0BE9eHnTEKq3IsQHgcRsmgRta7ynQxsgIKG/cbYG/HXsf7InwpGWs5Y2peLh&#10;50ag4sx8c0TFi3JCM2UxC5PTszEJ+F7z+l7jNnYJhD/RjarL12QfzeGqEewLLfUiZSWVcJJyV1xG&#10;PAjL2G0wPQtSLRbZjNbJi3jrnrxMwROqiTXPuxeBvqdWJFbewWGrxOwDwzrb5OlgsYmgm0y/N1x7&#10;vGkVMyv7ZyPt+ns5W709bvPfAAAA//8DAFBLAwQUAAYACAAAACEADPdgpd4AAAAMAQAADwAAAGRy&#10;cy9kb3ducmV2LnhtbEyPwU7DMAyG70i8Q2Qkblu6tRq0NJ0QEjdAbCC4po1pqyVOSbK1fXuyA4Kb&#10;LX/6/f3ldjKandD53pKA1TIBhtRY1VMr4P3tcXELzAdJSmpLKGBGD9vq8qKUhbIj7fC0Dy2LIeQL&#10;KaALYSg4902HRvqlHZDi7cs6I0NcXcuVk2MMN5qvk2TDjewpfujkgA8dNof90Qj40G5+Sul1Huvp&#10;06XpS2gO389CXF9N93fAAk7hD4azflSHKjrV9kjKMy1gsVmvIvo7nIksy3NgtYD8JkuBVyX/X6L6&#10;AQAA//8DAFBLAQItABQABgAIAAAAIQC2gziS/gAAAOEBAAATAAAAAAAAAAAAAAAAAAAAAABbQ29u&#10;dGVudF9UeXBlc10ueG1sUEsBAi0AFAAGAAgAAAAhADj9If/WAAAAlAEAAAsAAAAAAAAAAAAAAAAA&#10;LwEAAF9yZWxzLy5yZWxzUEsBAi0AFAAGAAgAAAAhAOZ7bdRsAgAAJAUAAA4AAAAAAAAAAAAAAAAA&#10;LgIAAGRycy9lMm9Eb2MueG1sUEsBAi0AFAAGAAgAAAAhAAz3YKXeAAAADAEAAA8AAAAAAAAAAAAA&#10;AAAAxgQAAGRycy9kb3ducmV2LnhtbFBLBQYAAAAABAAEAPMAAADRBQAAAAA=&#10;" fillcolor="white [3201]" strokecolor="#ed7d31 [3205]" strokeweight="6pt">
                <w10:wrap anchorx="margin"/>
              </v:rect>
            </w:pict>
          </mc:Fallback>
        </mc:AlternateContent>
      </w:r>
      <w:r w:rsidR="00661D7E"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60288" behindDoc="1" locked="0" layoutInCell="1" allowOverlap="1" wp14:anchorId="78F5C03E" wp14:editId="06DD0C61">
            <wp:simplePos x="0" y="0"/>
            <wp:positionH relativeFrom="column">
              <wp:posOffset>8364220</wp:posOffset>
            </wp:positionH>
            <wp:positionV relativeFrom="paragraph">
              <wp:posOffset>25400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6" name="Picture 6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7E"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59264" behindDoc="1" locked="0" layoutInCell="1" allowOverlap="1" wp14:anchorId="69309078" wp14:editId="07234462">
            <wp:simplePos x="0" y="0"/>
            <wp:positionH relativeFrom="column">
              <wp:posOffset>97155</wp:posOffset>
            </wp:positionH>
            <wp:positionV relativeFrom="paragraph">
              <wp:posOffset>8255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5" name="Picture 5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7E">
        <w:rPr>
          <w:rFonts w:ascii="Comic Sans MS" w:hAnsi="Comic Sans MS"/>
          <w:b/>
          <w:noProof/>
          <w:sz w:val="20"/>
          <w:lang w:eastAsia="en-GB"/>
        </w:rPr>
        <w:t>St. Barbara’s Primary School</w:t>
      </w:r>
    </w:p>
    <w:p w:rsidR="00661D7E" w:rsidRDefault="00E71FDD" w:rsidP="00A35454">
      <w:pPr>
        <w:tabs>
          <w:tab w:val="left" w:pos="11766"/>
        </w:tabs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>Early Level Grid</w:t>
      </w:r>
      <w:r w:rsidR="00A35454">
        <w:rPr>
          <w:rFonts w:ascii="Comic Sans MS" w:hAnsi="Comic Sans MS"/>
          <w:b/>
          <w:noProof/>
          <w:sz w:val="20"/>
          <w:lang w:eastAsia="en-GB"/>
        </w:rPr>
        <w:t xml:space="preserve"> (P</w:t>
      </w:r>
      <w:r>
        <w:rPr>
          <w:rFonts w:ascii="Comic Sans MS" w:hAnsi="Comic Sans MS"/>
          <w:b/>
          <w:noProof/>
          <w:sz w:val="20"/>
          <w:lang w:eastAsia="en-GB"/>
        </w:rPr>
        <w:t>rimary 1): 20</w:t>
      </w:r>
      <w:r w:rsidRPr="00E71FDD">
        <w:rPr>
          <w:rFonts w:ascii="Comic Sans MS" w:hAnsi="Comic Sans MS"/>
          <w:b/>
          <w:noProof/>
          <w:sz w:val="20"/>
          <w:vertAlign w:val="superscript"/>
          <w:lang w:eastAsia="en-GB"/>
        </w:rPr>
        <w:t>th</w:t>
      </w:r>
      <w:r>
        <w:rPr>
          <w:rFonts w:ascii="Comic Sans MS" w:hAnsi="Comic Sans MS"/>
          <w:b/>
          <w:noProof/>
          <w:sz w:val="20"/>
          <w:lang w:eastAsia="en-GB"/>
        </w:rPr>
        <w:t xml:space="preserve"> April – 1</w:t>
      </w:r>
      <w:r w:rsidRPr="00E71FDD">
        <w:rPr>
          <w:rFonts w:ascii="Comic Sans MS" w:hAnsi="Comic Sans MS"/>
          <w:b/>
          <w:noProof/>
          <w:sz w:val="20"/>
          <w:vertAlign w:val="superscript"/>
          <w:lang w:eastAsia="en-GB"/>
        </w:rPr>
        <w:t>st</w:t>
      </w:r>
      <w:r>
        <w:rPr>
          <w:rFonts w:ascii="Comic Sans MS" w:hAnsi="Comic Sans MS"/>
          <w:b/>
          <w:noProof/>
          <w:sz w:val="20"/>
          <w:lang w:eastAsia="en-GB"/>
        </w:rPr>
        <w:t xml:space="preserve"> May 2020</w:t>
      </w:r>
    </w:p>
    <w:p w:rsidR="00661D7E" w:rsidRDefault="00661D7E" w:rsidP="00661D7E">
      <w:pPr>
        <w:jc w:val="center"/>
        <w:rPr>
          <w:rFonts w:ascii="Comic Sans MS" w:hAnsi="Comic Sans MS"/>
          <w:b/>
          <w:noProof/>
          <w:sz w:val="20"/>
          <w:lang w:eastAsia="en-GB"/>
        </w:rPr>
      </w:pPr>
    </w:p>
    <w:p w:rsidR="00661D7E" w:rsidRPr="003F4A90" w:rsidRDefault="00661D7E" w:rsidP="00661D7E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The following grids have been designed </w:t>
      </w:r>
      <w:r w:rsidR="00E71FDD">
        <w:rPr>
          <w:rFonts w:ascii="Comic Sans MS" w:hAnsi="Comic Sans MS"/>
          <w:noProof/>
          <w:sz w:val="20"/>
          <w:lang w:eastAsia="en-GB"/>
        </w:rPr>
        <w:t>to support children working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from home. The grid includes tasks from all of the curricular areas with digital learning running through many tasks.</w:t>
      </w:r>
      <w:r w:rsidR="00E71FDD">
        <w:rPr>
          <w:rFonts w:ascii="Comic Sans MS" w:hAnsi="Comic Sans MS"/>
          <w:noProof/>
          <w:sz w:val="20"/>
          <w:lang w:eastAsia="en-GB"/>
        </w:rPr>
        <w:t xml:space="preserve"> Many tasks can be repeated with different contexts. Some tasks will take more that one session to complete.</w:t>
      </w:r>
    </w:p>
    <w:p w:rsidR="00661D7E" w:rsidRPr="003F4A90" w:rsidRDefault="00661D7E" w:rsidP="00661D7E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Some of the acti</w:t>
      </w:r>
      <w:r>
        <w:rPr>
          <w:rFonts w:ascii="Comic Sans MS" w:hAnsi="Comic Sans MS"/>
          <w:noProof/>
          <w:sz w:val="20"/>
          <w:lang w:eastAsia="en-GB"/>
        </w:rPr>
        <w:t xml:space="preserve">vities </w:t>
      </w:r>
      <w:r w:rsidRPr="00E71FDD">
        <w:rPr>
          <w:rFonts w:ascii="Comic Sans MS" w:hAnsi="Comic Sans MS"/>
          <w:b/>
          <w:noProof/>
          <w:sz w:val="20"/>
          <w:lang w:eastAsia="en-GB"/>
        </w:rPr>
        <w:t>do require</w:t>
      </w:r>
      <w:r>
        <w:rPr>
          <w:rFonts w:ascii="Comic Sans MS" w:hAnsi="Comic Sans MS"/>
          <w:noProof/>
          <w:sz w:val="20"/>
          <w:lang w:eastAsia="en-GB"/>
        </w:rPr>
        <w:t xml:space="preserve"> adult support and/or permission (e.g. </w:t>
      </w:r>
      <w:r w:rsidR="00E71FDD">
        <w:rPr>
          <w:rFonts w:ascii="Comic Sans MS" w:hAnsi="Comic Sans MS"/>
          <w:noProof/>
          <w:sz w:val="20"/>
          <w:lang w:eastAsia="en-GB"/>
        </w:rPr>
        <w:t xml:space="preserve">Science investigation; </w:t>
      </w:r>
      <w:r>
        <w:rPr>
          <w:rFonts w:ascii="Comic Sans MS" w:hAnsi="Comic Sans MS"/>
          <w:noProof/>
          <w:sz w:val="20"/>
          <w:lang w:eastAsia="en-GB"/>
        </w:rPr>
        <w:t>online research).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661D7E" w:rsidRDefault="00661D7E" w:rsidP="00661D7E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If you do not have some of the items selected to complete a task, please substitu</w:t>
      </w:r>
      <w:r w:rsidR="003F589F">
        <w:rPr>
          <w:rFonts w:ascii="Comic Sans MS" w:hAnsi="Comic Sans MS"/>
          <w:noProof/>
          <w:sz w:val="20"/>
          <w:lang w:eastAsia="en-GB"/>
        </w:rPr>
        <w:t>t</w:t>
      </w:r>
      <w:r w:rsidRPr="003F4A90">
        <w:rPr>
          <w:rFonts w:ascii="Comic Sans MS" w:hAnsi="Comic Sans MS"/>
          <w:noProof/>
          <w:sz w:val="20"/>
          <w:lang w:eastAsia="en-GB"/>
        </w:rPr>
        <w:t>e the tas</w:t>
      </w:r>
      <w:r w:rsidR="003F589F">
        <w:rPr>
          <w:rFonts w:ascii="Comic Sans MS" w:hAnsi="Comic Sans MS"/>
          <w:noProof/>
          <w:sz w:val="20"/>
          <w:lang w:eastAsia="en-GB"/>
        </w:rPr>
        <w:t>k with another. For example, if a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task relates to sewing buttons on material</w:t>
      </w:r>
      <w:r w:rsidR="003F589F">
        <w:rPr>
          <w:rFonts w:ascii="Comic Sans MS" w:hAnsi="Comic Sans MS"/>
          <w:noProof/>
          <w:sz w:val="20"/>
          <w:lang w:eastAsia="en-GB"/>
        </w:rPr>
        <w:t xml:space="preserve"> and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you do not have the necessary materials, select something similar: perhaps the child could glue some pieces of material they have cut onto another to create a brand new pattern. </w:t>
      </w:r>
    </w:p>
    <w:p w:rsidR="00661D7E" w:rsidRDefault="00661D7E" w:rsidP="00661D7E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In addition to the grids, children should complete core activities as follows:</w:t>
      </w:r>
    </w:p>
    <w:p w:rsidR="00661D7E" w:rsidRDefault="00661D7E" w:rsidP="00661D7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 w:rsidRPr="004B27C6">
        <w:rPr>
          <w:rFonts w:ascii="Comic Sans MS" w:hAnsi="Comic Sans MS"/>
          <w:noProof/>
          <w:sz w:val="20"/>
          <w:lang w:eastAsia="en-GB"/>
        </w:rPr>
        <w:t>Reading</w:t>
      </w:r>
      <w:r>
        <w:rPr>
          <w:rFonts w:ascii="Comic Sans MS" w:hAnsi="Comic Sans MS"/>
          <w:noProof/>
          <w:sz w:val="20"/>
          <w:lang w:eastAsia="en-GB"/>
        </w:rPr>
        <w:t xml:space="preserve"> and Reading Records</w:t>
      </w:r>
    </w:p>
    <w:p w:rsidR="00661D7E" w:rsidRDefault="00661D7E" w:rsidP="00661D7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Sumdog Maths (online)</w:t>
      </w:r>
    </w:p>
    <w:p w:rsidR="00661D7E" w:rsidRDefault="003F589F" w:rsidP="00661D7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Reciting the days of the week and the months of the year</w:t>
      </w:r>
    </w:p>
    <w:p w:rsidR="000C50C9" w:rsidRPr="000C50C9" w:rsidRDefault="000C50C9" w:rsidP="000C50C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Log onto ‘</w:t>
      </w:r>
      <w:r w:rsidRPr="003033C5">
        <w:rPr>
          <w:rFonts w:ascii="Comic Sans MS" w:hAnsi="Comic Sans MS"/>
          <w:noProof/>
          <w:sz w:val="20"/>
          <w:lang w:eastAsia="en-GB"/>
        </w:rPr>
        <w:t>Oxford Owl</w:t>
      </w:r>
      <w:r>
        <w:rPr>
          <w:rFonts w:ascii="Comic Sans MS" w:hAnsi="Comic Sans MS"/>
          <w:noProof/>
          <w:sz w:val="20"/>
          <w:lang w:eastAsia="en-GB"/>
        </w:rPr>
        <w:t xml:space="preserve"> online.’ Enjoy hundreds of </w:t>
      </w:r>
      <w:r w:rsidRPr="006B0D55">
        <w:rPr>
          <w:rFonts w:ascii="Comic Sans MS" w:hAnsi="Comic Sans MS"/>
          <w:b/>
          <w:i/>
          <w:noProof/>
          <w:sz w:val="20"/>
          <w:lang w:eastAsia="en-GB"/>
        </w:rPr>
        <w:t>free</w:t>
      </w:r>
      <w:r>
        <w:rPr>
          <w:rFonts w:ascii="Comic Sans MS" w:hAnsi="Comic Sans MS"/>
          <w:noProof/>
          <w:sz w:val="20"/>
          <w:lang w:eastAsia="en-GB"/>
        </w:rPr>
        <w:t xml:space="preserve"> eBooks for all age groups!</w:t>
      </w:r>
    </w:p>
    <w:p w:rsidR="00661D7E" w:rsidRDefault="00661D7E" w:rsidP="00661D7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Exercise for at least ten minutes each day</w:t>
      </w:r>
    </w:p>
    <w:p w:rsidR="00661D7E" w:rsidRDefault="00661D7E" w:rsidP="00661D7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Skills for learning, life and work: </w:t>
      </w:r>
    </w:p>
    <w:p w:rsidR="00661D7E" w:rsidRDefault="00E71FDD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Get dressed/undressed and ready for bed</w:t>
      </w:r>
    </w:p>
    <w:p w:rsidR="00661D7E" w:rsidRDefault="00E71FDD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Brush your teeth properly</w:t>
      </w:r>
    </w:p>
    <w:p w:rsidR="00661D7E" w:rsidRDefault="00E71FDD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Vacuum a room in your house</w:t>
      </w:r>
    </w:p>
    <w:p w:rsidR="00661D7E" w:rsidRDefault="00E71FDD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Help in the garden…perhaps you could water plants or plant some seeds</w:t>
      </w:r>
    </w:p>
    <w:p w:rsidR="00661D7E" w:rsidRDefault="00F03594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Practis</w:t>
      </w:r>
      <w:r w:rsidR="00E71FDD">
        <w:rPr>
          <w:rFonts w:ascii="Comic Sans MS" w:hAnsi="Comic Sans MS"/>
          <w:noProof/>
          <w:sz w:val="20"/>
          <w:lang w:eastAsia="en-GB"/>
        </w:rPr>
        <w:t>e counting…count the number of windows in your house. Now take away the number of bedroom windows. How many are left?</w:t>
      </w:r>
    </w:p>
    <w:p w:rsidR="00661D7E" w:rsidRDefault="00E71FDD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Know the times for breakfast, lunch and dinner</w:t>
      </w:r>
    </w:p>
    <w:p w:rsidR="00661D7E" w:rsidRDefault="00661D7E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a board game with a family member – remembering to take turns and remember to congratulate the other player if he/she wins</w:t>
      </w:r>
    </w:p>
    <w:p w:rsidR="00E71FDD" w:rsidRDefault="00661D7E" w:rsidP="00661D7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Homework Grids</w:t>
      </w:r>
    </w:p>
    <w:p w:rsidR="00661D7E" w:rsidRDefault="00661D7E" w:rsidP="003F589F">
      <w:pPr>
        <w:pStyle w:val="ListParagraph"/>
        <w:ind w:left="0"/>
        <w:jc w:val="both"/>
        <w:rPr>
          <w:rFonts w:ascii="Comic Sans MS" w:hAnsi="Comic Sans MS"/>
          <w:noProof/>
          <w:sz w:val="20"/>
          <w:lang w:eastAsia="en-GB"/>
        </w:rPr>
      </w:pPr>
      <w:r w:rsidRPr="00661D7E">
        <w:rPr>
          <w:rFonts w:ascii="Comic Sans MS" w:hAnsi="Comic Sans MS"/>
          <w:noProof/>
          <w:sz w:val="20"/>
          <w:lang w:eastAsia="en-GB"/>
        </w:rPr>
        <w:t xml:space="preserve">Please continue to follow us on </w:t>
      </w:r>
      <w:r w:rsidR="003F589F">
        <w:rPr>
          <w:rFonts w:ascii="Comic Sans MS" w:hAnsi="Comic Sans MS"/>
          <w:noProof/>
          <w:sz w:val="20"/>
          <w:lang w:eastAsia="en-GB"/>
        </w:rPr>
        <w:t xml:space="preserve">the school website and on 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Twitter where staff will provide updates and activities for </w:t>
      </w:r>
      <w:r w:rsidRPr="00661D7E">
        <w:rPr>
          <w:rFonts w:ascii="Comic Sans MS" w:hAnsi="Comic Sans MS"/>
          <w:b/>
          <w:noProof/>
          <w:sz w:val="20"/>
          <w:lang w:eastAsia="en-GB"/>
        </w:rPr>
        <w:t>specific classes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 in addition to the above</w:t>
      </w:r>
      <w:r w:rsidR="003F589F">
        <w:rPr>
          <w:rFonts w:ascii="Comic Sans MS" w:hAnsi="Comic Sans MS"/>
          <w:noProof/>
          <w:sz w:val="20"/>
          <w:lang w:eastAsia="en-GB"/>
        </w:rPr>
        <w:t>/below</w:t>
      </w:r>
      <w:r w:rsidRPr="00661D7E">
        <w:rPr>
          <w:rFonts w:ascii="Comic Sans MS" w:hAnsi="Comic Sans MS"/>
          <w:noProof/>
          <w:sz w:val="20"/>
          <w:lang w:eastAsia="en-GB"/>
        </w:rPr>
        <w:t>. Thank you.</w:t>
      </w:r>
    </w:p>
    <w:p w:rsidR="00DF4EBB" w:rsidRPr="00684293" w:rsidRDefault="00DF4EBB" w:rsidP="00684293">
      <w:pPr>
        <w:spacing w:after="0" w:line="240" w:lineRule="auto"/>
        <w:jc w:val="center"/>
        <w:rPr>
          <w:rFonts w:ascii="Comic Sans MS" w:hAnsi="Comic Sans MS"/>
          <w:noProof/>
          <w:sz w:val="20"/>
          <w:lang w:eastAsia="en-GB"/>
        </w:rPr>
      </w:pPr>
      <w:r w:rsidRPr="00CF48C8">
        <w:rPr>
          <w:rFonts w:ascii="Comic Sans MS" w:hAnsi="Comic Sans MS"/>
          <w:b/>
          <w:sz w:val="18"/>
        </w:rPr>
        <w:lastRenderedPageBreak/>
        <w:t>Early Level Grid</w:t>
      </w:r>
      <w:r w:rsidR="00684293">
        <w:rPr>
          <w:rFonts w:ascii="Comic Sans MS" w:hAnsi="Comic Sans MS"/>
          <w:noProof/>
          <w:sz w:val="20"/>
          <w:lang w:eastAsia="en-GB"/>
        </w:rPr>
        <w:t xml:space="preserve">: </w:t>
      </w:r>
      <w:r>
        <w:rPr>
          <w:rFonts w:ascii="Comic Sans MS" w:hAnsi="Comic Sans MS"/>
          <w:b/>
          <w:sz w:val="18"/>
        </w:rPr>
        <w:t>(Primary 1)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52"/>
        <w:gridCol w:w="1916"/>
        <w:gridCol w:w="3194"/>
        <w:gridCol w:w="3190"/>
        <w:gridCol w:w="4227"/>
      </w:tblGrid>
      <w:tr w:rsidR="00DF4EBB" w:rsidTr="00D603CF">
        <w:tc>
          <w:tcPr>
            <w:tcW w:w="3918" w:type="dxa"/>
            <w:gridSpan w:val="2"/>
          </w:tcPr>
          <w:p w:rsidR="00DF4EBB" w:rsidRDefault="00DF4EBB" w:rsidP="00D603C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3487" w:type="dxa"/>
          </w:tcPr>
          <w:p w:rsidR="00DF4EBB" w:rsidRDefault="00DF4EBB" w:rsidP="00D603C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3487" w:type="dxa"/>
          </w:tcPr>
          <w:p w:rsidR="00DF4EBB" w:rsidRDefault="00DF4EBB" w:rsidP="00D603C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487" w:type="dxa"/>
          </w:tcPr>
          <w:p w:rsidR="00DF4EBB" w:rsidRDefault="00DF4EBB" w:rsidP="00D603C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DF4EBB" w:rsidTr="00D603CF">
        <w:tc>
          <w:tcPr>
            <w:tcW w:w="3918" w:type="dxa"/>
            <w:gridSpan w:val="2"/>
          </w:tcPr>
          <w:p w:rsidR="00DF4EBB" w:rsidRDefault="00DF4EBB" w:rsidP="00D603CF">
            <w:pPr>
              <w:pStyle w:val="ListParagraph"/>
              <w:ind w:left="33"/>
              <w:rPr>
                <w:rFonts w:ascii="Comic Sans MS" w:hAnsi="Comic Sans MS"/>
                <w:sz w:val="18"/>
                <w:szCs w:val="18"/>
              </w:rPr>
            </w:pPr>
          </w:p>
          <w:p w:rsidR="00DF4EBB" w:rsidRPr="0024674C" w:rsidRDefault="0042789A" w:rsidP="0042789A">
            <w:pPr>
              <w:pStyle w:val="ListParagraph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book, an online book or listen to an audiobook. Write</w:t>
            </w:r>
            <w:r w:rsidR="00DF4EBB" w:rsidRPr="005E282D">
              <w:rPr>
                <w:rFonts w:ascii="Comic Sans MS" w:hAnsi="Comic Sans MS"/>
                <w:sz w:val="18"/>
                <w:szCs w:val="18"/>
              </w:rPr>
              <w:t xml:space="preserve"> three things that happened in the story.</w:t>
            </w:r>
            <w:r w:rsidR="00C96C7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Now</w:t>
            </w:r>
            <w:r w:rsidR="00DF4EBB" w:rsidRPr="0024674C">
              <w:rPr>
                <w:rFonts w:ascii="Comic Sans MS" w:hAnsi="Comic Sans MS"/>
                <w:sz w:val="18"/>
                <w:szCs w:val="18"/>
              </w:rPr>
              <w:t xml:space="preserve"> draw your favourite character and write some </w:t>
            </w:r>
            <w:r>
              <w:rPr>
                <w:rFonts w:ascii="Comic Sans MS" w:hAnsi="Comic Sans MS"/>
                <w:sz w:val="18"/>
                <w:szCs w:val="18"/>
              </w:rPr>
              <w:t>words which describe him/her/it.</w:t>
            </w: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 out loud from 0-30</w:t>
            </w: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 backwards.</w:t>
            </w: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Start at 7 can you count on</w:t>
            </w:r>
            <w:r w:rsidR="0042789A">
              <w:rPr>
                <w:rFonts w:ascii="Comic Sans MS" w:hAnsi="Comic Sans MS"/>
                <w:sz w:val="16"/>
              </w:rPr>
              <w:t xml:space="preserve"> to 30</w:t>
            </w:r>
            <w:r>
              <w:rPr>
                <w:rFonts w:ascii="Comic Sans MS" w:hAnsi="Comic Sans MS"/>
                <w:sz w:val="16"/>
              </w:rPr>
              <w:t>?</w:t>
            </w:r>
          </w:p>
          <w:p w:rsidR="00DF4EBB" w:rsidRDefault="0042789A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Start at</w:t>
            </w:r>
            <w:r w:rsidR="00DF4EBB">
              <w:rPr>
                <w:rFonts w:ascii="Comic Sans MS" w:hAnsi="Comic Sans MS"/>
                <w:sz w:val="16"/>
              </w:rPr>
              <w:t xml:space="preserve"> 15 and count back</w:t>
            </w:r>
            <w:r>
              <w:rPr>
                <w:rFonts w:ascii="Comic Sans MS" w:hAnsi="Comic Sans MS"/>
                <w:sz w:val="16"/>
              </w:rPr>
              <w:t xml:space="preserve"> to 0.</w:t>
            </w: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 in even numbers: 0,2,4,6,8</w:t>
            </w:r>
          </w:p>
          <w:p w:rsidR="00DF4EBB" w:rsidRPr="005E282D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Odd: 1,3,5,7,9</w:t>
            </w:r>
          </w:p>
        </w:tc>
        <w:tc>
          <w:tcPr>
            <w:tcW w:w="3487" w:type="dxa"/>
          </w:tcPr>
          <w:p w:rsidR="00DF4EBB" w:rsidRPr="00B86890" w:rsidRDefault="00DF4EBB" w:rsidP="00D603CF">
            <w:pPr>
              <w:ind w:left="9"/>
              <w:rPr>
                <w:rFonts w:ascii="Comic Sans MS" w:hAnsi="Comic Sans MS"/>
                <w:b/>
                <w:sz w:val="18"/>
                <w:szCs w:val="18"/>
              </w:rPr>
            </w:pPr>
            <w:r w:rsidRPr="00B86890">
              <w:rPr>
                <w:rFonts w:ascii="Comic Sans MS" w:hAnsi="Comic Sans MS"/>
                <w:b/>
                <w:sz w:val="18"/>
                <w:szCs w:val="18"/>
              </w:rPr>
              <w:t>Fitness Fun:</w:t>
            </w:r>
          </w:p>
          <w:p w:rsidR="00DF4EBB" w:rsidRDefault="00DF4EBB" w:rsidP="00D603CF">
            <w:pPr>
              <w:ind w:left="9"/>
              <w:rPr>
                <w:rFonts w:ascii="Comic Sans MS" w:hAnsi="Comic Sans MS"/>
                <w:sz w:val="16"/>
              </w:rPr>
            </w:pPr>
          </w:p>
          <w:p w:rsidR="00DF4EBB" w:rsidRDefault="00DF4EBB" w:rsidP="00D603CF">
            <w:pPr>
              <w:ind w:left="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Build an obstacle course, in your garden or indoors! Be as creative as you can!</w:t>
            </w:r>
          </w:p>
          <w:p w:rsidR="00DF4EBB" w:rsidRDefault="00DF4EBB" w:rsidP="00D603CF">
            <w:pPr>
              <w:ind w:left="9"/>
              <w:rPr>
                <w:rFonts w:ascii="Comic Sans MS" w:hAnsi="Comic Sans MS"/>
                <w:sz w:val="16"/>
              </w:rPr>
            </w:pPr>
          </w:p>
          <w:p w:rsidR="00DF4EBB" w:rsidRPr="00B132AB" w:rsidRDefault="00DF4EBB" w:rsidP="00D603CF">
            <w:pPr>
              <w:ind w:left="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Get an adult to tim</w:t>
            </w:r>
            <w:r w:rsidR="00210FAB">
              <w:rPr>
                <w:rFonts w:ascii="Comic Sans MS" w:hAnsi="Comic Sans MS"/>
                <w:sz w:val="16"/>
              </w:rPr>
              <w:t>e you! Can you beat your record?</w:t>
            </w:r>
          </w:p>
        </w:tc>
        <w:tc>
          <w:tcPr>
            <w:tcW w:w="3487" w:type="dxa"/>
          </w:tcPr>
          <w:p w:rsidR="00DF4EBB" w:rsidRPr="00D63BED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3BED">
              <w:rPr>
                <w:rFonts w:ascii="Comic Sans MS" w:hAnsi="Comic Sans MS"/>
                <w:b/>
                <w:sz w:val="18"/>
                <w:szCs w:val="18"/>
              </w:rPr>
              <w:t>R.E.</w:t>
            </w:r>
          </w:p>
          <w:p w:rsidR="00DF4EBB" w:rsidRPr="00CF1CE2" w:rsidRDefault="00DF4EBB" w:rsidP="00D603C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Let’s </w:t>
            </w:r>
            <w:r w:rsidR="00EF6B42">
              <w:rPr>
                <w:rFonts w:ascii="Comic Sans MS" w:hAnsi="Comic Sans MS" w:cs="Arial"/>
                <w:sz w:val="16"/>
                <w:szCs w:val="16"/>
              </w:rPr>
              <w:t>remind ourselves</w:t>
            </w:r>
            <w:r w:rsidRPr="00CF1CE2">
              <w:rPr>
                <w:rFonts w:ascii="Comic Sans MS" w:hAnsi="Comic Sans MS" w:cs="Arial"/>
                <w:sz w:val="16"/>
                <w:szCs w:val="16"/>
              </w:rPr>
              <w:t xml:space="preserve"> of the journey that Jesus took during Lent.  </w:t>
            </w:r>
          </w:p>
          <w:p w:rsidR="00DF4EBB" w:rsidRPr="00CF1CE2" w:rsidRDefault="00DF4EBB" w:rsidP="00D603CF">
            <w:pPr>
              <w:rPr>
                <w:rFonts w:ascii="Comic Sans MS" w:hAnsi="Comic Sans MS"/>
                <w:sz w:val="16"/>
                <w:szCs w:val="16"/>
              </w:rPr>
            </w:pPr>
            <w:r w:rsidRPr="00CF1CE2">
              <w:rPr>
                <w:rFonts w:ascii="Comic Sans MS" w:hAnsi="Comic Sans MS" w:cs="Arial"/>
                <w:sz w:val="16"/>
                <w:szCs w:val="16"/>
              </w:rPr>
              <w:t xml:space="preserve">Have a look at this Easter story on </w:t>
            </w:r>
            <w:proofErr w:type="spellStart"/>
            <w:r w:rsidRPr="00CF1CE2">
              <w:rPr>
                <w:rFonts w:ascii="Comic Sans MS" w:hAnsi="Comic Sans MS" w:cs="Arial"/>
                <w:sz w:val="16"/>
                <w:szCs w:val="16"/>
              </w:rPr>
              <w:t>Topmarks</w:t>
            </w:r>
            <w:proofErr w:type="spellEnd"/>
            <w:r w:rsidRPr="00CF1CE2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DF4EBB" w:rsidRDefault="00F03594" w:rsidP="00D603CF">
            <w:pPr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hyperlink r:id="rId6" w:history="1">
              <w:r w:rsidR="00DF4EBB" w:rsidRPr="00031E0B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https://www.topmarks.co.uk/easter/easterstory.aspx</w:t>
              </w:r>
            </w:hyperlink>
          </w:p>
          <w:p w:rsidR="00DF4EBB" w:rsidRPr="0024674C" w:rsidRDefault="00DF4EBB" w:rsidP="00D603CF">
            <w:pPr>
              <w:rPr>
                <w:rFonts w:ascii="Comic Sans MS" w:hAnsi="Comic Sans MS"/>
                <w:sz w:val="16"/>
                <w:szCs w:val="16"/>
              </w:rPr>
            </w:pPr>
            <w:r w:rsidRPr="00CF1CE2">
              <w:rPr>
                <w:rFonts w:ascii="Comic Sans MS" w:hAnsi="Comic Sans MS" w:cs="Arial"/>
                <w:sz w:val="16"/>
                <w:szCs w:val="16"/>
              </w:rPr>
              <w:t>You can draw a picture from one of the pages and write a sentence about what is happening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DF4EBB" w:rsidTr="00D603CF">
        <w:tc>
          <w:tcPr>
            <w:tcW w:w="3918" w:type="dxa"/>
            <w:gridSpan w:val="2"/>
          </w:tcPr>
          <w:p w:rsidR="00DF4EBB" w:rsidRPr="006E4725" w:rsidRDefault="00DF4EBB" w:rsidP="00D603CF">
            <w:pPr>
              <w:rPr>
                <w:rFonts w:ascii="Comic Sans MS" w:hAnsi="Comic Sans MS"/>
                <w:sz w:val="16"/>
              </w:rPr>
            </w:pPr>
          </w:p>
          <w:p w:rsidR="00DF4EBB" w:rsidRPr="00F7259D" w:rsidRDefault="00DF4EBB" w:rsidP="00D603CF">
            <w:pPr>
              <w:pStyle w:val="ListParagraph"/>
              <w:ind w:left="33" w:hanging="33"/>
              <w:rPr>
                <w:rFonts w:ascii="Comic Sans MS" w:hAnsi="Comic Sans MS"/>
                <w:b/>
                <w:sz w:val="20"/>
                <w:szCs w:val="20"/>
              </w:rPr>
            </w:pPr>
            <w:r w:rsidRPr="00F7259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</w:t>
            </w:r>
            <w:r w:rsidRPr="00F7259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ai</w:t>
            </w:r>
            <w:r w:rsidRPr="00F7259D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n</w:t>
            </w:r>
            <w:r w:rsidRPr="00F7259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b</w:t>
            </w:r>
            <w:r w:rsidRPr="00F7259D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o</w:t>
            </w:r>
            <w:r w:rsidRPr="00F7259D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w</w:t>
            </w:r>
            <w:r w:rsidRPr="00F7259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7259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</w:t>
            </w:r>
            <w:r w:rsidRPr="002327E2">
              <w:rPr>
                <w:rFonts w:ascii="Comic Sans MS" w:hAnsi="Comic Sans MS"/>
                <w:b/>
                <w:color w:val="FF3300"/>
                <w:sz w:val="20"/>
                <w:szCs w:val="20"/>
              </w:rPr>
              <w:t>p</w:t>
            </w:r>
            <w:r w:rsidRPr="00F7259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</w:t>
            </w:r>
            <w:r w:rsidRPr="00F7259D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l</w:t>
            </w:r>
            <w:r w:rsidRPr="00F7259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</w:t>
            </w:r>
            <w:r w:rsidRPr="00F7259D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i</w:t>
            </w:r>
            <w:r w:rsidRPr="00F7259D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n</w:t>
            </w:r>
            <w:r w:rsidRPr="00F7259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</w:t>
            </w:r>
            <w:r w:rsidRPr="00F7259D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F4EBB" w:rsidRPr="0042789A" w:rsidRDefault="00DF4EBB" w:rsidP="00D603CF">
            <w:pPr>
              <w:rPr>
                <w:rFonts w:ascii="Comic Sans MS" w:hAnsi="Comic Sans MS"/>
                <w:sz w:val="18"/>
                <w:szCs w:val="20"/>
              </w:rPr>
            </w:pPr>
            <w:r w:rsidRPr="0042789A">
              <w:rPr>
                <w:rFonts w:ascii="Comic Sans MS" w:hAnsi="Comic Sans MS"/>
                <w:sz w:val="18"/>
                <w:szCs w:val="20"/>
              </w:rPr>
              <w:t xml:space="preserve">Practise </w:t>
            </w:r>
            <w:r w:rsidR="0042789A" w:rsidRPr="0042789A">
              <w:rPr>
                <w:rFonts w:ascii="Comic Sans MS" w:hAnsi="Comic Sans MS"/>
                <w:sz w:val="18"/>
                <w:szCs w:val="20"/>
              </w:rPr>
              <w:t xml:space="preserve">writing </w:t>
            </w:r>
            <w:r w:rsidRPr="0042789A">
              <w:rPr>
                <w:rFonts w:ascii="Comic Sans MS" w:hAnsi="Comic Sans MS"/>
                <w:sz w:val="18"/>
                <w:szCs w:val="20"/>
              </w:rPr>
              <w:t xml:space="preserve">some </w:t>
            </w:r>
            <w:r w:rsidR="0042789A" w:rsidRPr="0042789A">
              <w:rPr>
                <w:rFonts w:ascii="Comic Sans MS" w:hAnsi="Comic Sans MS"/>
                <w:sz w:val="18"/>
                <w:szCs w:val="20"/>
              </w:rPr>
              <w:t>common</w:t>
            </w:r>
            <w:r w:rsidRPr="0042789A">
              <w:rPr>
                <w:rFonts w:ascii="Comic Sans MS" w:hAnsi="Comic Sans MS"/>
                <w:sz w:val="18"/>
                <w:szCs w:val="20"/>
              </w:rPr>
              <w:t xml:space="preserve"> words in a colourful way. </w:t>
            </w:r>
          </w:p>
          <w:p w:rsidR="00DF4EBB" w:rsidRPr="00296550" w:rsidRDefault="00DF4EBB" w:rsidP="00D603CF">
            <w:pPr>
              <w:pStyle w:val="ListParagraph"/>
              <w:ind w:left="33" w:hanging="33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487" w:type="dxa"/>
          </w:tcPr>
          <w:p w:rsidR="00DF4EBB" w:rsidRPr="00D63BED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3BED">
              <w:rPr>
                <w:rFonts w:ascii="Comic Sans MS" w:hAnsi="Comic Sans MS"/>
                <w:b/>
                <w:sz w:val="18"/>
                <w:szCs w:val="18"/>
              </w:rPr>
              <w:t xml:space="preserve">ICT/Maths </w:t>
            </w:r>
          </w:p>
          <w:p w:rsidR="00DF4EBB" w:rsidRPr="004C4148" w:rsidRDefault="00DF4EBB" w:rsidP="00D603CF">
            <w:pPr>
              <w:rPr>
                <w:rFonts w:ascii="Comic Sans MS" w:hAnsi="Comic Sans MS"/>
                <w:sz w:val="16"/>
              </w:rPr>
            </w:pP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 w:rsidRPr="004C4148">
              <w:rPr>
                <w:rFonts w:ascii="Comic Sans MS" w:hAnsi="Comic Sans MS"/>
                <w:sz w:val="16"/>
              </w:rPr>
              <w:t xml:space="preserve">Go onto </w:t>
            </w:r>
            <w:proofErr w:type="spellStart"/>
            <w:r w:rsidRPr="004C4148">
              <w:rPr>
                <w:rFonts w:ascii="Comic Sans MS" w:hAnsi="Comic Sans MS"/>
                <w:sz w:val="16"/>
              </w:rPr>
              <w:t>Topmarks</w:t>
            </w:r>
            <w:proofErr w:type="spellEnd"/>
            <w:r w:rsidRPr="004C4148">
              <w:rPr>
                <w:rFonts w:ascii="Comic Sans MS" w:hAnsi="Comic Sans MS"/>
                <w:sz w:val="16"/>
              </w:rPr>
              <w:t xml:space="preserve"> website and play some maths games of your choice.</w:t>
            </w:r>
          </w:p>
          <w:p w:rsidR="00DF4EBB" w:rsidRPr="00F7259D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87" w:type="dxa"/>
          </w:tcPr>
          <w:p w:rsidR="00DF4EBB" w:rsidRPr="00D63BED" w:rsidRDefault="00DF4EBB" w:rsidP="00D603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63BED">
              <w:rPr>
                <w:rFonts w:ascii="Comic Sans MS" w:hAnsi="Comic Sans MS" w:cs="Arial"/>
                <w:b/>
                <w:sz w:val="18"/>
                <w:szCs w:val="18"/>
              </w:rPr>
              <w:t xml:space="preserve">Spanish: </w:t>
            </w:r>
            <w:r w:rsidR="00684293">
              <w:rPr>
                <w:rFonts w:ascii="Comic Sans MS" w:hAnsi="Comic Sans MS" w:cs="Arial"/>
                <w:b/>
                <w:sz w:val="18"/>
                <w:szCs w:val="18"/>
              </w:rPr>
              <w:t>Practise counting!</w:t>
            </w:r>
          </w:p>
          <w:p w:rsidR="00684293" w:rsidRPr="00684293" w:rsidRDefault="00684293" w:rsidP="00684293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8429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fldChar w:fldCharType="begin"/>
            </w:r>
            <w:r w:rsidRPr="0068429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instrText xml:space="preserve"> HYPERLINK "http://Numbers - KS1 Spanish - BBC Bitesize</w:instrText>
            </w:r>
          </w:p>
          <w:p w:rsidR="00684293" w:rsidRPr="00684293" w:rsidRDefault="00684293" w:rsidP="00684293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684293">
              <w:rPr>
                <w:rFonts w:ascii="Comic Sans MS" w:eastAsia="Times New Roman" w:hAnsi="Comic Sans MS" w:cs="Arial"/>
                <w:i/>
                <w:iCs/>
                <w:sz w:val="18"/>
                <w:szCs w:val="18"/>
                <w:lang w:eastAsia="en-GB"/>
              </w:rPr>
              <w:instrText>www.bbc.co.uk › bitesize › topics</w:instrText>
            </w:r>
          </w:p>
          <w:p w:rsidR="00684293" w:rsidRPr="00684293" w:rsidRDefault="00684293" w:rsidP="00684293">
            <w:pPr>
              <w:rPr>
                <w:rStyle w:val="Hyperlink"/>
                <w:rFonts w:ascii="Comic Sans MS" w:eastAsia="Times New Roman" w:hAnsi="Comic Sans MS" w:cs="Arial"/>
                <w:color w:val="auto"/>
                <w:sz w:val="18"/>
                <w:szCs w:val="18"/>
                <w:lang w:eastAsia="en-GB"/>
              </w:rPr>
            </w:pPr>
            <w:r w:rsidRPr="0068429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instrText xml:space="preserve">" </w:instrText>
            </w:r>
            <w:r w:rsidRPr="0068429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fldChar w:fldCharType="separate"/>
            </w:r>
            <w:r w:rsidRPr="00684293">
              <w:rPr>
                <w:rStyle w:val="Hyperlink"/>
                <w:rFonts w:ascii="Comic Sans MS" w:eastAsia="Times New Roman" w:hAnsi="Comic Sans MS" w:cs="Arial"/>
                <w:color w:val="auto"/>
                <w:sz w:val="18"/>
                <w:szCs w:val="18"/>
                <w:lang w:eastAsia="en-GB"/>
              </w:rPr>
              <w:t xml:space="preserve">Numbers - KS1 Spanish - BBC </w:t>
            </w:r>
            <w:proofErr w:type="spellStart"/>
            <w:r w:rsidRPr="00684293">
              <w:rPr>
                <w:rStyle w:val="Hyperlink"/>
                <w:rFonts w:ascii="Comic Sans MS" w:eastAsia="Times New Roman" w:hAnsi="Comic Sans MS" w:cs="Arial"/>
                <w:color w:val="auto"/>
                <w:sz w:val="18"/>
                <w:szCs w:val="18"/>
                <w:lang w:eastAsia="en-GB"/>
              </w:rPr>
              <w:t>Bitesize</w:t>
            </w:r>
            <w:proofErr w:type="spellEnd"/>
          </w:p>
          <w:p w:rsidR="00684293" w:rsidRPr="00684293" w:rsidRDefault="00684293" w:rsidP="00684293">
            <w:pPr>
              <w:rPr>
                <w:rStyle w:val="Hyperlink"/>
                <w:rFonts w:ascii="Comic Sans MS" w:eastAsia="Times New Roman" w:hAnsi="Comic Sans MS" w:cs="Arial"/>
                <w:color w:val="auto"/>
                <w:sz w:val="18"/>
                <w:szCs w:val="18"/>
                <w:lang w:eastAsia="en-GB"/>
              </w:rPr>
            </w:pPr>
            <w:r w:rsidRPr="00684293">
              <w:rPr>
                <w:rStyle w:val="Hyperlink"/>
                <w:rFonts w:ascii="Comic Sans MS" w:eastAsia="Times New Roman" w:hAnsi="Comic Sans MS" w:cs="Arial"/>
                <w:i/>
                <w:iCs/>
                <w:color w:val="auto"/>
                <w:sz w:val="18"/>
                <w:szCs w:val="18"/>
                <w:lang w:eastAsia="en-GB"/>
              </w:rPr>
              <w:t xml:space="preserve">www.bbc.co.uk › </w:t>
            </w:r>
            <w:proofErr w:type="spellStart"/>
            <w:r w:rsidRPr="00684293">
              <w:rPr>
                <w:rStyle w:val="Hyperlink"/>
                <w:rFonts w:ascii="Comic Sans MS" w:eastAsia="Times New Roman" w:hAnsi="Comic Sans MS" w:cs="Arial"/>
                <w:i/>
                <w:iCs/>
                <w:color w:val="auto"/>
                <w:sz w:val="18"/>
                <w:szCs w:val="18"/>
                <w:lang w:eastAsia="en-GB"/>
              </w:rPr>
              <w:t>bitesize</w:t>
            </w:r>
            <w:proofErr w:type="spellEnd"/>
            <w:r w:rsidRPr="00684293">
              <w:rPr>
                <w:rStyle w:val="Hyperlink"/>
                <w:rFonts w:ascii="Comic Sans MS" w:eastAsia="Times New Roman" w:hAnsi="Comic Sans MS" w:cs="Arial"/>
                <w:i/>
                <w:iCs/>
                <w:color w:val="auto"/>
                <w:sz w:val="18"/>
                <w:szCs w:val="18"/>
                <w:lang w:eastAsia="en-GB"/>
              </w:rPr>
              <w:t xml:space="preserve"> › topics</w:t>
            </w:r>
          </w:p>
          <w:p w:rsidR="00DF4EBB" w:rsidRPr="00684293" w:rsidRDefault="00684293" w:rsidP="00684293">
            <w:pPr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</w:pPr>
            <w:r w:rsidRPr="0068429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fldChar w:fldCharType="end"/>
            </w:r>
            <w:r w:rsidRPr="00684293">
              <w:rPr>
                <w:rFonts w:ascii="Comic Sans MS" w:eastAsia="Times New Roman" w:hAnsi="Comic Sans MS" w:cs="Arial"/>
                <w:color w:val="3C4043"/>
                <w:sz w:val="18"/>
                <w:szCs w:val="18"/>
                <w:lang w:eastAsia="en-GB"/>
              </w:rPr>
              <w:t xml:space="preserve">Beginning Monday 20 April, </w:t>
            </w:r>
            <w:r w:rsidRPr="00684293">
              <w:rPr>
                <w:rFonts w:ascii="Comic Sans MS" w:eastAsia="Times New Roman" w:hAnsi="Comic Sans MS" w:cs="Arial"/>
                <w:b/>
                <w:bCs/>
                <w:color w:val="3C4043"/>
                <w:sz w:val="18"/>
                <w:szCs w:val="18"/>
                <w:lang w:eastAsia="en-GB"/>
              </w:rPr>
              <w:t xml:space="preserve">BBC </w:t>
            </w:r>
            <w:proofErr w:type="spellStart"/>
            <w:r w:rsidRPr="00684293">
              <w:rPr>
                <w:rFonts w:ascii="Comic Sans MS" w:eastAsia="Times New Roman" w:hAnsi="Comic Sans MS" w:cs="Arial"/>
                <w:b/>
                <w:bCs/>
                <w:color w:val="3C4043"/>
                <w:sz w:val="18"/>
                <w:szCs w:val="18"/>
                <w:lang w:eastAsia="en-GB"/>
              </w:rPr>
              <w:t>Bitesize</w:t>
            </w:r>
            <w:proofErr w:type="spellEnd"/>
            <w:r w:rsidRPr="00684293">
              <w:rPr>
                <w:rFonts w:ascii="Comic Sans MS" w:eastAsia="Times New Roman" w:hAnsi="Comic Sans MS" w:cs="Arial"/>
                <w:color w:val="3C4043"/>
                <w:sz w:val="18"/>
                <w:szCs w:val="18"/>
                <w:lang w:eastAsia="en-GB"/>
              </w:rPr>
              <w:t xml:space="preserve"> will publish d</w:t>
            </w:r>
            <w:r w:rsidR="00F03594">
              <w:rPr>
                <w:rFonts w:ascii="Comic Sans MS" w:eastAsia="Times New Roman" w:hAnsi="Comic Sans MS" w:cs="Arial"/>
                <w:color w:val="3C4043"/>
                <w:sz w:val="18"/>
                <w:szCs w:val="18"/>
                <w:lang w:eastAsia="en-GB"/>
              </w:rPr>
              <w:t>aily online lessons for all age groups.</w:t>
            </w: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61D7E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Science:</w:t>
            </w:r>
            <w:r w:rsidR="00661D7E" w:rsidRPr="00661D7E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 xml:space="preserve"> Adult Supervision Required</w:t>
            </w:r>
          </w:p>
          <w:p w:rsidR="00DF4EBB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1652D6">
              <w:rPr>
                <w:rFonts w:ascii="Comic Sans MS" w:hAnsi="Comic Sans MS"/>
                <w:sz w:val="18"/>
                <w:szCs w:val="18"/>
              </w:rPr>
              <w:t>Sink or float?</w:t>
            </w:r>
            <w:r>
              <w:rPr>
                <w:rFonts w:ascii="Comic Sans MS" w:hAnsi="Comic Sans MS"/>
                <w:sz w:val="18"/>
                <w:szCs w:val="18"/>
              </w:rPr>
              <w:t xml:space="preserve"> Fill the sink or bath a</w:t>
            </w:r>
            <w:r w:rsidR="0042789A">
              <w:rPr>
                <w:rFonts w:ascii="Comic Sans MS" w:hAnsi="Comic Sans MS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 xml:space="preserve">d choose lots of different objects. </w:t>
            </w:r>
          </w:p>
          <w:p w:rsidR="00DF4EBB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you think they will sink or float?</w:t>
            </w:r>
          </w:p>
          <w:p w:rsidR="00DF4EBB" w:rsidRPr="001652D6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Check whether you were right or not.</w:t>
            </w:r>
          </w:p>
        </w:tc>
        <w:bookmarkStart w:id="0" w:name="_GoBack"/>
        <w:bookmarkEnd w:id="0"/>
      </w:tr>
      <w:tr w:rsidR="00DF4EBB" w:rsidTr="00D603CF">
        <w:tc>
          <w:tcPr>
            <w:tcW w:w="3918" w:type="dxa"/>
            <w:gridSpan w:val="2"/>
          </w:tcPr>
          <w:p w:rsidR="00DF4EBB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0DBB">
              <w:rPr>
                <w:rFonts w:ascii="Comic Sans MS" w:hAnsi="Comic Sans MS"/>
                <w:b/>
                <w:sz w:val="18"/>
                <w:szCs w:val="18"/>
              </w:rPr>
              <w:t>Talking &amp; Listening</w:t>
            </w:r>
          </w:p>
          <w:p w:rsidR="00DF4EBB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F4EBB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214549">
              <w:rPr>
                <w:rFonts w:ascii="Comic Sans MS" w:hAnsi="Comic Sans MS"/>
                <w:sz w:val="18"/>
                <w:szCs w:val="18"/>
              </w:rPr>
              <w:t>Can you prepare a mini talk on something you enjoy?</w:t>
            </w:r>
          </w:p>
          <w:p w:rsidR="0042789A" w:rsidRDefault="0042789A" w:rsidP="004278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 it to someone in y</w:t>
            </w:r>
            <w:r w:rsidR="00DF4EBB">
              <w:rPr>
                <w:rFonts w:ascii="Comic Sans MS" w:hAnsi="Comic Sans MS"/>
                <w:sz w:val="18"/>
                <w:szCs w:val="18"/>
              </w:rPr>
              <w:t>our family.</w:t>
            </w:r>
          </w:p>
          <w:p w:rsidR="00DF4EBB" w:rsidRPr="005D0DBB" w:rsidRDefault="0042789A" w:rsidP="0042789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Remember</w:t>
            </w:r>
            <w:r w:rsidR="00DF4E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make eye contact!</w:t>
            </w: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make a maths pos</w:t>
            </w:r>
            <w:r w:rsidR="00661D7E">
              <w:rPr>
                <w:rFonts w:ascii="Comic Sans MS" w:hAnsi="Comic Sans MS"/>
                <w:sz w:val="16"/>
              </w:rPr>
              <w:t>ter to show to nursery children? It could be about: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Shape</w:t>
            </w:r>
            <w:r w:rsidR="00661D7E">
              <w:rPr>
                <w:rFonts w:ascii="Comic Sans MS" w:hAnsi="Comic Sans MS"/>
                <w:sz w:val="16"/>
              </w:rPr>
              <w:t>s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Time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Money</w:t>
            </w:r>
          </w:p>
          <w:p w:rsidR="00DF4EBB" w:rsidRPr="00661D7E" w:rsidRDefault="00661D7E" w:rsidP="00661D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 n</w:t>
            </w:r>
            <w:r w:rsidR="00DF4EBB" w:rsidRPr="00661D7E">
              <w:rPr>
                <w:rFonts w:ascii="Comic Sans MS" w:hAnsi="Comic Sans MS"/>
                <w:sz w:val="16"/>
              </w:rPr>
              <w:t>umber story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Addition</w:t>
            </w:r>
          </w:p>
        </w:tc>
        <w:tc>
          <w:tcPr>
            <w:tcW w:w="3487" w:type="dxa"/>
          </w:tcPr>
          <w:p w:rsidR="00DF4EBB" w:rsidRPr="00F7259D" w:rsidRDefault="00DF4EBB" w:rsidP="00DF4EBB">
            <w:pPr>
              <w:numPr>
                <w:ilvl w:val="0"/>
                <w:numId w:val="1"/>
              </w:numPr>
              <w:spacing w:line="296" w:lineRule="atLeast"/>
              <w:ind w:left="0"/>
              <w:textAlignment w:val="baseline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</w:pPr>
            <w:r w:rsidRPr="00F7259D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>PE:</w:t>
            </w:r>
          </w:p>
          <w:p w:rsidR="00DF4EBB" w:rsidRPr="00CF1CE2" w:rsidRDefault="00DF4EBB" w:rsidP="00DF4EBB">
            <w:pPr>
              <w:numPr>
                <w:ilvl w:val="0"/>
                <w:numId w:val="1"/>
              </w:numPr>
              <w:spacing w:line="296" w:lineRule="atLeast"/>
              <w:ind w:left="0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proofErr w:type="spellStart"/>
            <w:r w:rsidRPr="00CF1CE2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Youtube</w:t>
            </w:r>
            <w:proofErr w:type="spellEnd"/>
            <w:r w:rsidRPr="00CF1CE2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– fitness with Joe wicks</w:t>
            </w:r>
          </w:p>
          <w:p w:rsidR="00DF4EBB" w:rsidRPr="00CF1CE2" w:rsidRDefault="00DF4EBB" w:rsidP="00DF4EBB">
            <w:pPr>
              <w:numPr>
                <w:ilvl w:val="0"/>
                <w:numId w:val="1"/>
              </w:numPr>
              <w:spacing w:line="296" w:lineRule="atLeast"/>
              <w:ind w:left="0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CF1CE2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Go Noodle (choose your favourite videos)</w:t>
            </w:r>
          </w:p>
          <w:p w:rsidR="00DF4EBB" w:rsidRPr="00CF1CE2" w:rsidRDefault="00DF4EBB" w:rsidP="00DF4EBB">
            <w:pPr>
              <w:numPr>
                <w:ilvl w:val="0"/>
                <w:numId w:val="1"/>
              </w:numPr>
              <w:spacing w:line="296" w:lineRule="atLeast"/>
              <w:ind w:left="0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CF1CE2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Cosmic kids Yoga</w:t>
            </w:r>
          </w:p>
          <w:p w:rsidR="00DF4EBB" w:rsidRPr="00A5696F" w:rsidRDefault="00DF4EBB" w:rsidP="00D603C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Art:</w:t>
            </w:r>
          </w:p>
          <w:p w:rsidR="00DF4EBB" w:rsidRPr="00661D7E" w:rsidRDefault="00DF4EBB" w:rsidP="00D603CF">
            <w:pPr>
              <w:rPr>
                <w:rFonts w:ascii="Comic Sans MS" w:hAnsi="Comic Sans MS"/>
                <w:sz w:val="16"/>
              </w:rPr>
            </w:pPr>
            <w:r w:rsidRPr="008A611F">
              <w:rPr>
                <w:rFonts w:ascii="Comic Sans MS" w:hAnsi="Comic Sans MS"/>
                <w:sz w:val="16"/>
              </w:rPr>
              <w:t>Create a colourful rainbow to put in your window to spread joy:</w:t>
            </w:r>
          </w:p>
          <w:p w:rsidR="00DF4EBB" w:rsidRDefault="00F03594" w:rsidP="00D603CF">
            <w:pPr>
              <w:rPr>
                <w:rFonts w:ascii="Comic Sans MS" w:hAnsi="Comic Sans MS"/>
                <w:b/>
                <w:color w:val="0070C0"/>
                <w:sz w:val="16"/>
              </w:rPr>
            </w:pPr>
            <w:hyperlink r:id="rId7" w:history="1">
              <w:r w:rsidR="00DF4EBB" w:rsidRPr="00031E0B">
                <w:rPr>
                  <w:rStyle w:val="Hyperlink"/>
                  <w:rFonts w:ascii="Comic Sans MS" w:hAnsi="Comic Sans MS"/>
                  <w:b/>
                  <w:sz w:val="16"/>
                </w:rPr>
                <w:t>http://www.bbc.co.uk/newsround/51953553</w:t>
              </w:r>
            </w:hyperlink>
          </w:p>
          <w:p w:rsidR="00DF4EBB" w:rsidRPr="00661D7E" w:rsidRDefault="00661D7E" w:rsidP="00D603CF">
            <w:p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 xml:space="preserve">If you have already done this, look at our </w:t>
            </w:r>
            <w:r>
              <w:rPr>
                <w:rFonts w:ascii="Comic Sans MS" w:hAnsi="Comic Sans MS"/>
                <w:sz w:val="16"/>
              </w:rPr>
              <w:t>Easter Twitter post</w:t>
            </w:r>
            <w:r w:rsidRPr="00661D7E">
              <w:rPr>
                <w:rFonts w:ascii="Comic Sans MS" w:hAnsi="Comic Sans MS"/>
                <w:sz w:val="16"/>
              </w:rPr>
              <w:t>.</w:t>
            </w:r>
            <w:r>
              <w:rPr>
                <w:rFonts w:ascii="Comic Sans MS" w:hAnsi="Comic Sans MS"/>
                <w:sz w:val="16"/>
              </w:rPr>
              <w:t xml:space="preserve"> Think of a word that you could decorate to bring joy to others. Put it in your window.</w:t>
            </w:r>
          </w:p>
        </w:tc>
      </w:tr>
      <w:tr w:rsidR="00DF4EBB" w:rsidTr="00D603CF">
        <w:tc>
          <w:tcPr>
            <w:tcW w:w="1986" w:type="dxa"/>
          </w:tcPr>
          <w:p w:rsidR="00DF4EBB" w:rsidRPr="00F74FD3" w:rsidRDefault="00DF4EBB" w:rsidP="00D603C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74FD3">
              <w:rPr>
                <w:rFonts w:ascii="Comic Sans MS" w:hAnsi="Comic Sans MS"/>
                <w:b/>
                <w:sz w:val="16"/>
              </w:rPr>
              <w:t>When/What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Yesterday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Last week</w:t>
            </w:r>
          </w:p>
          <w:p w:rsidR="00DF4EBB" w:rsidRPr="00DF4EBB" w:rsidRDefault="00DF4EBB" w:rsidP="00DF4EB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On Monday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On Friday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enjoyed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reading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learned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walk</w:t>
            </w:r>
          </w:p>
          <w:p w:rsidR="00DF4EBB" w:rsidRPr="00DF4EBB" w:rsidRDefault="00DF4EBB" w:rsidP="00DF4EB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painted</w:t>
            </w:r>
          </w:p>
        </w:tc>
        <w:tc>
          <w:tcPr>
            <w:tcW w:w="1932" w:type="dxa"/>
          </w:tcPr>
          <w:p w:rsidR="00DF4EBB" w:rsidRPr="00F74FD3" w:rsidRDefault="00DF4EBB" w:rsidP="00D603C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Who/Where/feelings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Mum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Dad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brother</w:t>
            </w:r>
          </w:p>
          <w:p w:rsidR="00DF4EBB" w:rsidRPr="00DF4EBB" w:rsidRDefault="00DF4EBB" w:rsidP="00DF4EB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sister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garden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bedroom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garden</w:t>
            </w:r>
          </w:p>
          <w:p w:rsidR="00DF4EBB" w:rsidRPr="00DF4EBB" w:rsidRDefault="00DF4EBB" w:rsidP="00D603CF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excited</w:t>
            </w:r>
          </w:p>
          <w:p w:rsidR="00DF4EBB" w:rsidRPr="00296550" w:rsidRDefault="00DF4EBB" w:rsidP="00DF4EBB">
            <w:pPr>
              <w:jc w:val="center"/>
              <w:rPr>
                <w:rFonts w:ascii="Comic Sans MS" w:hAnsi="Comic Sans MS"/>
                <w:sz w:val="16"/>
              </w:rPr>
            </w:pPr>
            <w:r w:rsidRPr="00DF4EBB">
              <w:rPr>
                <w:rFonts w:ascii="Comic Sans MS" w:hAnsi="Comic Sans MS"/>
                <w:sz w:val="15"/>
                <w:szCs w:val="15"/>
              </w:rPr>
              <w:t>relaxed</w:t>
            </w: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F7259D">
              <w:rPr>
                <w:rFonts w:ascii="Comic Sans MS" w:hAnsi="Comic Sans MS"/>
                <w:sz w:val="18"/>
                <w:szCs w:val="18"/>
              </w:rPr>
              <w:t>Go on a number hunt around your house and record where you see numbers displayed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DF4EBB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clues are below:</w:t>
            </w:r>
          </w:p>
          <w:p w:rsidR="00DF4EBB" w:rsidRPr="00661D7E" w:rsidRDefault="00661D7E" w:rsidP="00661D7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661D7E">
              <w:rPr>
                <w:rFonts w:ascii="Comic Sans MS" w:hAnsi="Comic Sans MS"/>
                <w:sz w:val="18"/>
                <w:szCs w:val="18"/>
              </w:rPr>
              <w:t>Clocks</w:t>
            </w:r>
            <w:r w:rsidR="00DF4EBB" w:rsidRPr="00661D7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4EBB" w:rsidRPr="00661D7E" w:rsidRDefault="00661D7E" w:rsidP="00661D7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661D7E">
              <w:rPr>
                <w:rFonts w:ascii="Comic Sans MS" w:hAnsi="Comic Sans MS"/>
                <w:sz w:val="18"/>
                <w:szCs w:val="18"/>
              </w:rPr>
              <w:t>alendar</w:t>
            </w:r>
          </w:p>
          <w:p w:rsidR="00DF4EBB" w:rsidRPr="00661D7E" w:rsidRDefault="00661D7E" w:rsidP="00661D7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F4EBB" w:rsidRPr="00661D7E">
              <w:rPr>
                <w:rFonts w:ascii="Comic Sans MS" w:hAnsi="Comic Sans MS"/>
                <w:sz w:val="18"/>
                <w:szCs w:val="18"/>
              </w:rPr>
              <w:t xml:space="preserve">ront door 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</w:rPr>
            </w:pPr>
            <w:r w:rsidRPr="00661D7E">
              <w:rPr>
                <w:rFonts w:ascii="Comic Sans MS" w:hAnsi="Comic Sans MS"/>
                <w:sz w:val="18"/>
                <w:szCs w:val="18"/>
              </w:rPr>
              <w:t>Books</w:t>
            </w:r>
          </w:p>
        </w:tc>
        <w:tc>
          <w:tcPr>
            <w:tcW w:w="3487" w:type="dxa"/>
          </w:tcPr>
          <w:p w:rsidR="00DF4EBB" w:rsidRPr="00D63BED" w:rsidRDefault="00DF4EBB" w:rsidP="00D603C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63BED">
              <w:rPr>
                <w:rFonts w:ascii="Comic Sans MS" w:hAnsi="Comic Sans MS"/>
                <w:b/>
                <w:sz w:val="20"/>
                <w:szCs w:val="20"/>
              </w:rPr>
              <w:t>Food preparation</w:t>
            </w:r>
          </w:p>
          <w:p w:rsidR="00DF4EBB" w:rsidRDefault="00661D7E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With the help of an adult, l</w:t>
            </w:r>
            <w:r w:rsidR="00DF4EBB">
              <w:rPr>
                <w:rFonts w:ascii="Comic Sans MS" w:hAnsi="Comic Sans MS"/>
                <w:sz w:val="16"/>
              </w:rPr>
              <w:t>earn to make a healthy snack</w:t>
            </w:r>
            <w:r>
              <w:rPr>
                <w:rFonts w:ascii="Comic Sans MS" w:hAnsi="Comic Sans MS"/>
                <w:sz w:val="16"/>
              </w:rPr>
              <w:t>, for example</w:t>
            </w:r>
            <w:r w:rsidR="00DF4EBB">
              <w:rPr>
                <w:rFonts w:ascii="Comic Sans MS" w:hAnsi="Comic Sans MS"/>
                <w:sz w:val="16"/>
              </w:rPr>
              <w:t>: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Smoothie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Fruit salad</w:t>
            </w:r>
          </w:p>
          <w:p w:rsidR="00DF4EBB" w:rsidRPr="00661D7E" w:rsidRDefault="00DF4EBB" w:rsidP="00661D7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sz w:val="16"/>
              </w:rPr>
              <w:t>Salad sandwich</w:t>
            </w:r>
          </w:p>
          <w:p w:rsidR="00DF4EBB" w:rsidRDefault="00DF4EBB" w:rsidP="00DF4E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Remember to wash your hands before you begin!</w:t>
            </w:r>
          </w:p>
          <w:p w:rsidR="00661D7E" w:rsidRPr="00B132AB" w:rsidRDefault="00661D7E" w:rsidP="00DF4E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skills did you use from last time?</w:t>
            </w:r>
          </w:p>
        </w:tc>
        <w:tc>
          <w:tcPr>
            <w:tcW w:w="3487" w:type="dxa"/>
          </w:tcPr>
          <w:p w:rsidR="00DF4EBB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Technology:</w:t>
            </w:r>
          </w:p>
          <w:p w:rsidR="00DF4EBB" w:rsidRPr="00181D6A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181D6A">
              <w:rPr>
                <w:rFonts w:ascii="Comic Sans MS" w:hAnsi="Comic Sans MS"/>
                <w:sz w:val="18"/>
                <w:szCs w:val="18"/>
              </w:rPr>
              <w:t>Can you find some materials around your house and build something of your choice;</w:t>
            </w:r>
          </w:p>
          <w:p w:rsidR="00DF4EBB" w:rsidRPr="00181D6A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181D6A">
              <w:rPr>
                <w:rFonts w:ascii="Comic Sans MS" w:hAnsi="Comic Sans MS"/>
                <w:sz w:val="18"/>
                <w:szCs w:val="18"/>
              </w:rPr>
              <w:t>Some ideas/suggestions:</w:t>
            </w:r>
          </w:p>
          <w:p w:rsidR="00DF4EBB" w:rsidRPr="00CF48C8" w:rsidRDefault="00DF4EBB" w:rsidP="00CF48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CF48C8">
              <w:rPr>
                <w:rFonts w:ascii="Comic Sans MS" w:hAnsi="Comic Sans MS"/>
                <w:sz w:val="18"/>
                <w:szCs w:val="18"/>
              </w:rPr>
              <w:t>Castle</w:t>
            </w:r>
          </w:p>
          <w:p w:rsidR="00DF4EBB" w:rsidRPr="00CF48C8" w:rsidRDefault="00DF4EBB" w:rsidP="00CF48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CF48C8">
              <w:rPr>
                <w:rFonts w:ascii="Comic Sans MS" w:hAnsi="Comic Sans MS"/>
                <w:sz w:val="18"/>
                <w:szCs w:val="18"/>
              </w:rPr>
              <w:t>Lighthouse</w:t>
            </w:r>
          </w:p>
          <w:p w:rsidR="00DF4EBB" w:rsidRPr="00CF48C8" w:rsidRDefault="00DF4EBB" w:rsidP="00CF48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CF48C8">
              <w:rPr>
                <w:rFonts w:ascii="Comic Sans MS" w:hAnsi="Comic Sans MS"/>
                <w:sz w:val="18"/>
                <w:szCs w:val="18"/>
              </w:rPr>
              <w:t>Monster</w:t>
            </w:r>
          </w:p>
          <w:p w:rsidR="00DF4EBB" w:rsidRPr="00CF48C8" w:rsidRDefault="00CF48C8" w:rsidP="00CF48C8">
            <w:pPr>
              <w:pStyle w:val="ListParagraph"/>
              <w:ind w:left="95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Would you do anything differently next time?</w:t>
            </w:r>
          </w:p>
        </w:tc>
      </w:tr>
      <w:tr w:rsidR="00DF4EBB" w:rsidTr="00684293">
        <w:trPr>
          <w:trHeight w:val="1322"/>
        </w:trPr>
        <w:tc>
          <w:tcPr>
            <w:tcW w:w="3918" w:type="dxa"/>
            <w:gridSpan w:val="2"/>
          </w:tcPr>
          <w:p w:rsidR="00DF4EBB" w:rsidRPr="00DA545A" w:rsidRDefault="00DF4EBB" w:rsidP="00D603C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DA545A">
              <w:rPr>
                <w:rFonts w:ascii="Comic Sans MS" w:hAnsi="Comic Sans MS"/>
                <w:b/>
                <w:sz w:val="18"/>
                <w:szCs w:val="18"/>
              </w:rPr>
              <w:t>Storywriting</w:t>
            </w:r>
            <w:proofErr w:type="spellEnd"/>
            <w:r w:rsidRPr="00DA545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DF4EBB" w:rsidRPr="00CF48C8" w:rsidRDefault="00DF4EBB" w:rsidP="00CF48C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about something you have enjoyed doing last week. Maybe you learned a new skill or had fun with your family.</w:t>
            </w:r>
            <w:r w:rsidR="00CF48C8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Use the columns above for ideas to get started.</w:t>
            </w:r>
          </w:p>
        </w:tc>
        <w:tc>
          <w:tcPr>
            <w:tcW w:w="3487" w:type="dxa"/>
          </w:tcPr>
          <w:p w:rsidR="00DF4EBB" w:rsidRDefault="00DB3733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a pack of cards or home-</w:t>
            </w:r>
            <w:r w:rsidR="00DF4EBB">
              <w:rPr>
                <w:rFonts w:ascii="Comic Sans MS" w:hAnsi="Comic Sans MS"/>
                <w:sz w:val="16"/>
              </w:rPr>
              <w:t>made numbers to 20. Choose 2 numbers, add them together.</w:t>
            </w:r>
          </w:p>
          <w:p w:rsidR="00DF4EBB" w:rsidRDefault="00DF4EBB" w:rsidP="00D603C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then take away the smallest number from the largest?</w:t>
            </w:r>
            <w:r w:rsidR="00CF48C8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Repeat!</w:t>
            </w:r>
          </w:p>
        </w:tc>
        <w:tc>
          <w:tcPr>
            <w:tcW w:w="3487" w:type="dxa"/>
          </w:tcPr>
          <w:p w:rsidR="00DF4EBB" w:rsidRPr="00DA545A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545A">
              <w:rPr>
                <w:rFonts w:ascii="Comic Sans MS" w:hAnsi="Comic Sans MS"/>
                <w:b/>
                <w:sz w:val="18"/>
                <w:szCs w:val="18"/>
              </w:rPr>
              <w:t>Healthy Eating</w:t>
            </w:r>
          </w:p>
          <w:p w:rsidR="00661D7E" w:rsidRDefault="00661D7E" w:rsidP="00D603CF">
            <w:pPr>
              <w:rPr>
                <w:rFonts w:ascii="Comic Sans MS" w:hAnsi="Comic Sans MS"/>
                <w:sz w:val="16"/>
              </w:rPr>
            </w:pPr>
          </w:p>
          <w:p w:rsidR="00DF4EBB" w:rsidRPr="00C9005D" w:rsidRDefault="00DF4EBB" w:rsidP="0068429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Sort your food from the cupboards/fridge into </w:t>
            </w:r>
            <w:r w:rsidRPr="00914E36">
              <w:rPr>
                <w:rFonts w:ascii="Comic Sans MS" w:hAnsi="Comic Sans MS"/>
                <w:b/>
                <w:sz w:val="16"/>
              </w:rPr>
              <w:t>healthy</w:t>
            </w:r>
            <w:r w:rsidR="00684293">
              <w:rPr>
                <w:rFonts w:ascii="Comic Sans MS" w:hAnsi="Comic Sans MS"/>
                <w:sz w:val="16"/>
              </w:rPr>
              <w:t xml:space="preserve"> and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684293">
              <w:rPr>
                <w:rFonts w:ascii="Comic Sans MS" w:hAnsi="Comic Sans MS"/>
                <w:b/>
                <w:sz w:val="16"/>
              </w:rPr>
              <w:t>snack</w:t>
            </w:r>
            <w:r w:rsidRPr="00914E36">
              <w:rPr>
                <w:rFonts w:ascii="Comic Sans MS" w:hAnsi="Comic Sans MS"/>
                <w:b/>
                <w:sz w:val="16"/>
              </w:rPr>
              <w:t xml:space="preserve"> foods</w:t>
            </w:r>
            <w:r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3487" w:type="dxa"/>
          </w:tcPr>
          <w:p w:rsidR="00DF4EBB" w:rsidRPr="00DA545A" w:rsidRDefault="00DF4EBB" w:rsidP="00D60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545A">
              <w:rPr>
                <w:rFonts w:ascii="Comic Sans MS" w:hAnsi="Comic Sans MS"/>
                <w:b/>
                <w:sz w:val="18"/>
                <w:szCs w:val="18"/>
              </w:rPr>
              <w:t>Expressive Arts: Music</w:t>
            </w:r>
          </w:p>
          <w:p w:rsidR="00DF4EBB" w:rsidRDefault="00DF4EBB" w:rsidP="00D603CF">
            <w:pPr>
              <w:rPr>
                <w:rFonts w:ascii="Helvetica" w:hAnsi="Helvetica"/>
                <w:color w:val="656565"/>
                <w:sz w:val="18"/>
                <w:szCs w:val="18"/>
              </w:rPr>
            </w:pPr>
          </w:p>
          <w:p w:rsidR="00DF4EBB" w:rsidRPr="00661D7E" w:rsidRDefault="00DF4EBB" w:rsidP="00D603CF">
            <w:pPr>
              <w:rPr>
                <w:rFonts w:ascii="Comic Sans MS" w:hAnsi="Comic Sans MS"/>
                <w:sz w:val="18"/>
                <w:szCs w:val="18"/>
              </w:rPr>
            </w:pPr>
            <w:r w:rsidRPr="00661D7E">
              <w:rPr>
                <w:rFonts w:ascii="Comic Sans MS" w:hAnsi="Comic Sans MS"/>
                <w:sz w:val="18"/>
                <w:szCs w:val="18"/>
              </w:rPr>
              <w:t xml:space="preserve">Try one of the online music lessons from ABC Music. </w:t>
            </w:r>
          </w:p>
          <w:p w:rsidR="00DF4EBB" w:rsidRPr="00957768" w:rsidRDefault="00DF4EBB" w:rsidP="00D603CF">
            <w:pPr>
              <w:rPr>
                <w:rFonts w:ascii="Comic Sans MS" w:hAnsi="Comic Sans MS"/>
                <w:sz w:val="16"/>
              </w:rPr>
            </w:pPr>
            <w:r w:rsidRPr="00661D7E"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  <w:t>www.abcmusichomeschool.org.uk</w:t>
            </w:r>
          </w:p>
        </w:tc>
      </w:tr>
    </w:tbl>
    <w:p w:rsidR="00D87A88" w:rsidRDefault="00D87A88" w:rsidP="00DF4EBB"/>
    <w:sectPr w:rsidR="00D87A88" w:rsidSect="00684293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126A"/>
    <w:multiLevelType w:val="hybridMultilevel"/>
    <w:tmpl w:val="26C4B0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82C"/>
    <w:multiLevelType w:val="multilevel"/>
    <w:tmpl w:val="EFEE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2E8"/>
    <w:multiLevelType w:val="hybridMultilevel"/>
    <w:tmpl w:val="50A8C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0A9D"/>
    <w:multiLevelType w:val="hybridMultilevel"/>
    <w:tmpl w:val="D1288E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A4F6B"/>
    <w:multiLevelType w:val="multilevel"/>
    <w:tmpl w:val="230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F7BB1"/>
    <w:multiLevelType w:val="hybridMultilevel"/>
    <w:tmpl w:val="040A43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4D3D"/>
    <w:multiLevelType w:val="hybridMultilevel"/>
    <w:tmpl w:val="C85AC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09F"/>
    <w:multiLevelType w:val="hybridMultilevel"/>
    <w:tmpl w:val="F7C02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B"/>
    <w:rsid w:val="000C50C9"/>
    <w:rsid w:val="00210FAB"/>
    <w:rsid w:val="003F589F"/>
    <w:rsid w:val="0042789A"/>
    <w:rsid w:val="0062029F"/>
    <w:rsid w:val="00661D7E"/>
    <w:rsid w:val="00684293"/>
    <w:rsid w:val="00A35454"/>
    <w:rsid w:val="00C96C7D"/>
    <w:rsid w:val="00CF48C8"/>
    <w:rsid w:val="00D26A28"/>
    <w:rsid w:val="00D87A88"/>
    <w:rsid w:val="00DB3733"/>
    <w:rsid w:val="00DF4EBB"/>
    <w:rsid w:val="00E71FDD"/>
    <w:rsid w:val="00EF6B42"/>
    <w:rsid w:val="00F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CBEB"/>
  <w15:chartTrackingRefBased/>
  <w15:docId w15:val="{AD11463B-B53D-4C3C-90A2-5E9D3AD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EB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84293"/>
    <w:rPr>
      <w:i/>
      <w:iCs/>
    </w:rPr>
  </w:style>
  <w:style w:type="character" w:styleId="Emphasis">
    <w:name w:val="Emphasis"/>
    <w:basedOn w:val="DefaultParagraphFont"/>
    <w:uiPriority w:val="20"/>
    <w:qFormat/>
    <w:rsid w:val="00684293"/>
    <w:rPr>
      <w:b/>
      <w:bCs/>
      <w:i w:val="0"/>
      <w:iCs w:val="0"/>
    </w:rPr>
  </w:style>
  <w:style w:type="character" w:customStyle="1" w:styleId="st1">
    <w:name w:val="st1"/>
    <w:basedOn w:val="DefaultParagraphFont"/>
    <w:rsid w:val="0068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778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912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2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7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4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5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9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round/51953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aster/easterstory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</cp:revision>
  <dcterms:created xsi:type="dcterms:W3CDTF">2020-04-15T10:35:00Z</dcterms:created>
  <dcterms:modified xsi:type="dcterms:W3CDTF">2020-04-19T20:55:00Z</dcterms:modified>
</cp:coreProperties>
</file>