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2F34" w14:textId="5EFA6879" w:rsidR="00165CAB" w:rsidRPr="00D13A5A" w:rsidRDefault="00382F1A" w:rsidP="00F95C69">
      <w:pPr>
        <w:jc w:val="center"/>
        <w:rPr>
          <w:sz w:val="40"/>
          <w:szCs w:val="40"/>
        </w:rPr>
      </w:pPr>
      <w:bookmarkStart w:id="0" w:name="_Hlk68774778"/>
      <w:r>
        <w:rPr>
          <w:noProof/>
        </w:rPr>
        <w:drawing>
          <wp:anchor distT="0" distB="0" distL="114300" distR="114300" simplePos="0" relativeHeight="251658240" behindDoc="0" locked="0" layoutInCell="1" allowOverlap="1" wp14:anchorId="603F1360" wp14:editId="1EC8DD40">
            <wp:simplePos x="0" y="0"/>
            <wp:positionH relativeFrom="margin">
              <wp:align>center</wp:align>
            </wp:positionH>
            <wp:positionV relativeFrom="paragraph">
              <wp:posOffset>9525</wp:posOffset>
            </wp:positionV>
            <wp:extent cx="2414905" cy="1218565"/>
            <wp:effectExtent l="0" t="0" r="4445" b="635"/>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DD1E" w14:textId="3ED3D0B4" w:rsidR="00165CAB" w:rsidRDefault="00165CAB" w:rsidP="00F95C69">
      <w:pPr>
        <w:jc w:val="center"/>
        <w:rPr>
          <w:b/>
          <w:i/>
          <w:sz w:val="40"/>
          <w:szCs w:val="40"/>
        </w:rPr>
      </w:pPr>
    </w:p>
    <w:p w14:paraId="038EB213" w14:textId="77777777" w:rsidR="00165CAB" w:rsidRDefault="00165CAB" w:rsidP="00F95C69">
      <w:pPr>
        <w:jc w:val="center"/>
        <w:rPr>
          <w:b/>
          <w:i/>
          <w:sz w:val="40"/>
          <w:szCs w:val="40"/>
        </w:rPr>
      </w:pPr>
    </w:p>
    <w:p w14:paraId="14524524" w14:textId="77777777" w:rsidR="00D13A5A" w:rsidRDefault="00D13A5A" w:rsidP="00F95C69">
      <w:pPr>
        <w:jc w:val="center"/>
        <w:rPr>
          <w:b/>
          <w:i/>
          <w:sz w:val="36"/>
          <w:szCs w:val="36"/>
        </w:rPr>
      </w:pPr>
    </w:p>
    <w:p w14:paraId="33333F6F" w14:textId="77777777" w:rsidR="00D13A5A" w:rsidRDefault="00D13A5A" w:rsidP="00F95C69">
      <w:pPr>
        <w:jc w:val="center"/>
        <w:rPr>
          <w:b/>
          <w:i/>
          <w:sz w:val="36"/>
          <w:szCs w:val="36"/>
        </w:rPr>
      </w:pPr>
    </w:p>
    <w:p w14:paraId="5015587E" w14:textId="77777777" w:rsidR="00F95C69" w:rsidRPr="00A142C2" w:rsidRDefault="007C6999" w:rsidP="00F95C69">
      <w:pPr>
        <w:jc w:val="center"/>
        <w:rPr>
          <w:b/>
          <w:i/>
          <w:sz w:val="36"/>
          <w:szCs w:val="36"/>
        </w:rPr>
      </w:pPr>
      <w:r w:rsidRPr="00A142C2">
        <w:rPr>
          <w:b/>
          <w:i/>
          <w:sz w:val="36"/>
          <w:szCs w:val="36"/>
        </w:rPr>
        <w:t>Driving Equity and Excellence</w:t>
      </w:r>
    </w:p>
    <w:p w14:paraId="5DF0CB70" w14:textId="77777777" w:rsidR="00AC48AF" w:rsidRPr="00A142C2" w:rsidRDefault="00AC48AF" w:rsidP="00F95C69">
      <w:pPr>
        <w:jc w:val="center"/>
        <w:rPr>
          <w:b/>
          <w:i/>
          <w:sz w:val="36"/>
          <w:szCs w:val="36"/>
        </w:rPr>
      </w:pPr>
    </w:p>
    <w:p w14:paraId="79B97694" w14:textId="77777777" w:rsidR="00AC48AF" w:rsidRPr="00A142C2" w:rsidRDefault="00AC48AF" w:rsidP="00F95C69">
      <w:pPr>
        <w:jc w:val="center"/>
        <w:rPr>
          <w:b/>
          <w:sz w:val="36"/>
          <w:szCs w:val="36"/>
        </w:rPr>
      </w:pPr>
    </w:p>
    <w:p w14:paraId="5B07055F" w14:textId="5988A75C" w:rsidR="007C6999" w:rsidRDefault="007C6999" w:rsidP="00F95C69">
      <w:pPr>
        <w:jc w:val="center"/>
        <w:rPr>
          <w:b/>
          <w:sz w:val="36"/>
          <w:szCs w:val="36"/>
        </w:rPr>
      </w:pPr>
      <w:r w:rsidRPr="00A142C2">
        <w:rPr>
          <w:b/>
          <w:sz w:val="36"/>
          <w:szCs w:val="36"/>
        </w:rPr>
        <w:t xml:space="preserve">Improvement </w:t>
      </w:r>
      <w:r w:rsidR="001800CE">
        <w:rPr>
          <w:b/>
          <w:sz w:val="36"/>
          <w:szCs w:val="36"/>
        </w:rPr>
        <w:t>Action Plan</w:t>
      </w:r>
      <w:r w:rsidR="005E0EB7">
        <w:rPr>
          <w:b/>
          <w:sz w:val="36"/>
          <w:szCs w:val="36"/>
        </w:rPr>
        <w:t>s</w:t>
      </w:r>
    </w:p>
    <w:p w14:paraId="4899A2F4" w14:textId="77777777" w:rsidR="00382F1A" w:rsidRPr="00A142C2" w:rsidRDefault="00382F1A" w:rsidP="00F95C69">
      <w:pPr>
        <w:jc w:val="center"/>
        <w:rPr>
          <w:b/>
          <w:sz w:val="36"/>
          <w:szCs w:val="36"/>
        </w:rPr>
      </w:pPr>
    </w:p>
    <w:p w14:paraId="37660639" w14:textId="0B48FBB8" w:rsidR="00801A61" w:rsidRPr="00A142C2" w:rsidRDefault="005E0EB7" w:rsidP="00F95C69">
      <w:pPr>
        <w:jc w:val="center"/>
        <w:rPr>
          <w:b/>
          <w:sz w:val="36"/>
          <w:szCs w:val="36"/>
        </w:rPr>
      </w:pPr>
      <w:r>
        <w:rPr>
          <w:b/>
          <w:sz w:val="36"/>
          <w:szCs w:val="36"/>
        </w:rPr>
        <w:t>Session 202</w:t>
      </w:r>
      <w:r w:rsidR="006242A7">
        <w:rPr>
          <w:b/>
          <w:sz w:val="36"/>
          <w:szCs w:val="36"/>
        </w:rPr>
        <w:t>3-24</w:t>
      </w:r>
    </w:p>
    <w:p w14:paraId="60098415" w14:textId="77777777" w:rsidR="00F95C69" w:rsidRDefault="00F95C69"/>
    <w:p w14:paraId="681D0F7D" w14:textId="77777777" w:rsidR="00F95C69" w:rsidRDefault="00F95C69"/>
    <w:p w14:paraId="3DE823E6" w14:textId="77777777" w:rsidR="00F95C69" w:rsidRDefault="00F95C69"/>
    <w:p w14:paraId="0DB60134" w14:textId="77777777" w:rsidR="00F95C69" w:rsidRDefault="00F95C69"/>
    <w:p w14:paraId="1A58E8C8" w14:textId="77777777" w:rsidR="00F95C69" w:rsidRDefault="00F95C69"/>
    <w:p w14:paraId="5FE6FFAB" w14:textId="77777777" w:rsidR="00F95C69" w:rsidRPr="00877115" w:rsidRDefault="00F95C69">
      <w:pPr>
        <w:rPr>
          <w:sz w:val="40"/>
          <w:szCs w:val="40"/>
        </w:rPr>
      </w:pPr>
    </w:p>
    <w:p w14:paraId="3BEB3A1C" w14:textId="77777777" w:rsidR="00F95C69" w:rsidRPr="005B283F" w:rsidRDefault="00F95C69">
      <w:pPr>
        <w:rPr>
          <w:sz w:val="28"/>
          <w:szCs w:val="28"/>
        </w:rPr>
      </w:pPr>
    </w:p>
    <w:tbl>
      <w:tblPr>
        <w:tblStyle w:val="TableGrid"/>
        <w:tblW w:w="0" w:type="auto"/>
        <w:tblLook w:val="04A0" w:firstRow="1" w:lastRow="0" w:firstColumn="1" w:lastColumn="0" w:noHBand="0" w:noVBand="1"/>
      </w:tblPr>
      <w:tblGrid>
        <w:gridCol w:w="3256"/>
        <w:gridCol w:w="5760"/>
      </w:tblGrid>
      <w:tr w:rsidR="00A918BB" w14:paraId="3D572028" w14:textId="77777777" w:rsidTr="00A918BB">
        <w:tc>
          <w:tcPr>
            <w:tcW w:w="3256" w:type="dxa"/>
            <w:shd w:val="clear" w:color="auto" w:fill="D9D9D9" w:themeFill="background1" w:themeFillShade="D9"/>
          </w:tcPr>
          <w:p w14:paraId="6A3FE28E" w14:textId="5859D142" w:rsidR="00A918BB" w:rsidRPr="00A918BB" w:rsidRDefault="005E0EB7" w:rsidP="00A142C2">
            <w:pPr>
              <w:rPr>
                <w:b/>
                <w:sz w:val="28"/>
                <w:szCs w:val="28"/>
              </w:rPr>
            </w:pPr>
            <w:r>
              <w:rPr>
                <w:b/>
                <w:sz w:val="28"/>
                <w:szCs w:val="28"/>
              </w:rPr>
              <w:t>School</w:t>
            </w:r>
            <w:r w:rsidR="00A918BB" w:rsidRPr="00A918BB">
              <w:rPr>
                <w:b/>
                <w:sz w:val="28"/>
                <w:szCs w:val="28"/>
              </w:rPr>
              <w:t>:</w:t>
            </w:r>
          </w:p>
        </w:tc>
        <w:tc>
          <w:tcPr>
            <w:tcW w:w="5760" w:type="dxa"/>
          </w:tcPr>
          <w:p w14:paraId="2FE3483D" w14:textId="30BA9693" w:rsidR="00A918BB" w:rsidRDefault="000B4808" w:rsidP="00A142C2">
            <w:pPr>
              <w:rPr>
                <w:sz w:val="28"/>
                <w:szCs w:val="28"/>
              </w:rPr>
            </w:pPr>
            <w:proofErr w:type="spellStart"/>
            <w:proofErr w:type="gramStart"/>
            <w:r>
              <w:rPr>
                <w:sz w:val="28"/>
                <w:szCs w:val="28"/>
              </w:rPr>
              <w:t>St.Augustine’s</w:t>
            </w:r>
            <w:proofErr w:type="spellEnd"/>
            <w:proofErr w:type="gramEnd"/>
            <w:r>
              <w:rPr>
                <w:sz w:val="28"/>
                <w:szCs w:val="28"/>
              </w:rPr>
              <w:t xml:space="preserve"> Pr. and Nursery Class</w:t>
            </w:r>
          </w:p>
        </w:tc>
      </w:tr>
      <w:tr w:rsidR="00A918BB" w14:paraId="6F5089C8" w14:textId="77777777" w:rsidTr="00A918BB">
        <w:tc>
          <w:tcPr>
            <w:tcW w:w="3256" w:type="dxa"/>
            <w:shd w:val="clear" w:color="auto" w:fill="D9D9D9" w:themeFill="background1" w:themeFillShade="D9"/>
          </w:tcPr>
          <w:p w14:paraId="527969C2" w14:textId="7FB868D4" w:rsidR="00A918BB" w:rsidRPr="00A918BB" w:rsidRDefault="005E0EB7" w:rsidP="00A142C2">
            <w:pPr>
              <w:rPr>
                <w:b/>
                <w:sz w:val="28"/>
                <w:szCs w:val="28"/>
              </w:rPr>
            </w:pPr>
            <w:r>
              <w:rPr>
                <w:b/>
                <w:sz w:val="28"/>
                <w:szCs w:val="28"/>
              </w:rPr>
              <w:t>Cluster</w:t>
            </w:r>
            <w:r w:rsidR="00A918BB" w:rsidRPr="00A918BB">
              <w:rPr>
                <w:b/>
                <w:sz w:val="28"/>
                <w:szCs w:val="28"/>
              </w:rPr>
              <w:t>:</w:t>
            </w:r>
          </w:p>
        </w:tc>
        <w:tc>
          <w:tcPr>
            <w:tcW w:w="5760" w:type="dxa"/>
          </w:tcPr>
          <w:p w14:paraId="16DB1F68" w14:textId="54E15940" w:rsidR="00A918BB" w:rsidRDefault="000B4808" w:rsidP="00A142C2">
            <w:pPr>
              <w:rPr>
                <w:sz w:val="28"/>
                <w:szCs w:val="28"/>
              </w:rPr>
            </w:pPr>
            <w:proofErr w:type="spellStart"/>
            <w:proofErr w:type="gramStart"/>
            <w:r>
              <w:rPr>
                <w:sz w:val="28"/>
                <w:szCs w:val="28"/>
              </w:rPr>
              <w:t>St.Ambrose</w:t>
            </w:r>
            <w:proofErr w:type="spellEnd"/>
            <w:proofErr w:type="gramEnd"/>
            <w:r>
              <w:rPr>
                <w:sz w:val="28"/>
                <w:szCs w:val="28"/>
              </w:rPr>
              <w:t xml:space="preserve"> HS</w:t>
            </w:r>
          </w:p>
        </w:tc>
      </w:tr>
      <w:tr w:rsidR="009F0BC9" w14:paraId="1590ED96" w14:textId="77777777" w:rsidTr="00A918BB">
        <w:tc>
          <w:tcPr>
            <w:tcW w:w="3256" w:type="dxa"/>
            <w:shd w:val="clear" w:color="auto" w:fill="D9D9D9" w:themeFill="background1" w:themeFillShade="D9"/>
          </w:tcPr>
          <w:p w14:paraId="4574F8C0" w14:textId="055F1B60" w:rsidR="009F0BC9" w:rsidRDefault="009F0BC9" w:rsidP="00A142C2">
            <w:pPr>
              <w:rPr>
                <w:b/>
                <w:sz w:val="28"/>
                <w:szCs w:val="28"/>
              </w:rPr>
            </w:pPr>
            <w:r>
              <w:rPr>
                <w:b/>
                <w:sz w:val="28"/>
                <w:szCs w:val="28"/>
              </w:rPr>
              <w:t>Head Teacher:</w:t>
            </w:r>
          </w:p>
        </w:tc>
        <w:tc>
          <w:tcPr>
            <w:tcW w:w="5760" w:type="dxa"/>
          </w:tcPr>
          <w:p w14:paraId="3377CA19" w14:textId="5E292D6C" w:rsidR="009F0BC9" w:rsidRDefault="000B4808" w:rsidP="00A142C2">
            <w:pPr>
              <w:rPr>
                <w:sz w:val="28"/>
                <w:szCs w:val="28"/>
              </w:rPr>
            </w:pPr>
            <w:r>
              <w:rPr>
                <w:sz w:val="28"/>
                <w:szCs w:val="28"/>
              </w:rPr>
              <w:t>Caroline Docherty</w:t>
            </w:r>
          </w:p>
        </w:tc>
      </w:tr>
    </w:tbl>
    <w:p w14:paraId="27E4F73A" w14:textId="4FF8BEA6" w:rsidR="009124A9" w:rsidRPr="002C2ECE" w:rsidRDefault="00604B69" w:rsidP="002C2ECE">
      <w:pPr>
        <w:ind w:firstLine="720"/>
        <w:rPr>
          <w:sz w:val="28"/>
          <w:szCs w:val="28"/>
        </w:rPr>
      </w:pPr>
      <w:r>
        <w:rPr>
          <w:sz w:val="28"/>
          <w:szCs w:val="28"/>
        </w:rPr>
        <w:tab/>
      </w:r>
    </w:p>
    <w:p w14:paraId="15ED223F" w14:textId="77777777" w:rsidR="009124A9" w:rsidRDefault="009124A9" w:rsidP="007C6999">
      <w:pPr>
        <w:ind w:left="1440" w:firstLine="720"/>
        <w:rPr>
          <w:sz w:val="32"/>
          <w:szCs w:val="32"/>
        </w:rPr>
      </w:pPr>
    </w:p>
    <w:tbl>
      <w:tblPr>
        <w:tblStyle w:val="TableGrid"/>
        <w:tblW w:w="0" w:type="auto"/>
        <w:jc w:val="center"/>
        <w:tblLook w:val="04A0" w:firstRow="1" w:lastRow="0" w:firstColumn="1" w:lastColumn="0" w:noHBand="0" w:noVBand="1"/>
      </w:tblPr>
      <w:tblGrid>
        <w:gridCol w:w="2689"/>
        <w:gridCol w:w="6327"/>
      </w:tblGrid>
      <w:tr w:rsidR="001D556F" w14:paraId="1576793D" w14:textId="77777777" w:rsidTr="001D556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C2EAB83" w14:textId="38E5F90E" w:rsidR="001D556F" w:rsidRDefault="001D556F">
            <w:pPr>
              <w:jc w:val="center"/>
              <w:rPr>
                <w:sz w:val="32"/>
                <w:szCs w:val="32"/>
                <w:lang w:eastAsia="en-US"/>
              </w:rPr>
            </w:pPr>
            <w:r>
              <w:rPr>
                <w:sz w:val="32"/>
                <w:szCs w:val="32"/>
                <w:lang w:eastAsia="en-US"/>
              </w:rPr>
              <w:t>Improvement Plan Summary</w:t>
            </w:r>
          </w:p>
        </w:tc>
      </w:tr>
      <w:tr w:rsidR="001D556F" w14:paraId="3ABBB3C8"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15D8EC" w14:textId="77777777" w:rsidR="001D556F" w:rsidRDefault="001D556F">
            <w:pPr>
              <w:rPr>
                <w:sz w:val="32"/>
                <w:szCs w:val="32"/>
                <w:lang w:eastAsia="en-US"/>
              </w:rPr>
            </w:pPr>
            <w:r>
              <w:rPr>
                <w:sz w:val="32"/>
                <w:szCs w:val="32"/>
                <w:lang w:eastAsia="en-US"/>
              </w:rPr>
              <w:t>Cluster Priority:</w:t>
            </w:r>
          </w:p>
        </w:tc>
        <w:tc>
          <w:tcPr>
            <w:tcW w:w="6327" w:type="dxa"/>
            <w:tcBorders>
              <w:top w:val="single" w:sz="4" w:space="0" w:color="000000"/>
              <w:left w:val="single" w:sz="4" w:space="0" w:color="000000"/>
              <w:bottom w:val="single" w:sz="4" w:space="0" w:color="000000"/>
              <w:right w:val="single" w:sz="4" w:space="0" w:color="000000"/>
            </w:tcBorders>
          </w:tcPr>
          <w:p w14:paraId="25BF6613" w14:textId="76028239" w:rsidR="001D556F" w:rsidRPr="0021354C" w:rsidRDefault="0021354C">
            <w:pPr>
              <w:rPr>
                <w:rFonts w:cs="Arial"/>
                <w:bCs/>
              </w:rPr>
            </w:pPr>
            <w:r w:rsidRPr="0021354C">
              <w:rPr>
                <w:bCs/>
                <w:color w:val="auto"/>
                <w:sz w:val="24"/>
                <w:szCs w:val="24"/>
              </w:rPr>
              <w:t>To develop a consistent approach to supporting good attendance across the cluster through rigorous tracking; monitoring and self -evaluation processes which direct interventions to support.</w:t>
            </w:r>
          </w:p>
        </w:tc>
      </w:tr>
      <w:tr w:rsidR="001D556F" w14:paraId="6A3790FA"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DECC111" w14:textId="77777777" w:rsidR="001D556F" w:rsidRDefault="001D556F">
            <w:pPr>
              <w:rPr>
                <w:sz w:val="32"/>
                <w:szCs w:val="32"/>
                <w:lang w:eastAsia="en-US"/>
              </w:rPr>
            </w:pPr>
            <w:r>
              <w:rPr>
                <w:sz w:val="32"/>
                <w:szCs w:val="32"/>
                <w:lang w:eastAsia="en-US"/>
              </w:rPr>
              <w:t>School Priority 1:</w:t>
            </w:r>
          </w:p>
        </w:tc>
        <w:tc>
          <w:tcPr>
            <w:tcW w:w="6327" w:type="dxa"/>
            <w:tcBorders>
              <w:top w:val="single" w:sz="4" w:space="0" w:color="000000"/>
              <w:left w:val="single" w:sz="4" w:space="0" w:color="000000"/>
              <w:bottom w:val="single" w:sz="4" w:space="0" w:color="000000"/>
              <w:right w:val="single" w:sz="4" w:space="0" w:color="000000"/>
            </w:tcBorders>
          </w:tcPr>
          <w:p w14:paraId="0EB798F9" w14:textId="59A53EA6" w:rsidR="001D556F" w:rsidRPr="0021354C" w:rsidRDefault="0059304F">
            <w:pPr>
              <w:rPr>
                <w:sz w:val="24"/>
                <w:szCs w:val="24"/>
                <w:lang w:eastAsia="en-US"/>
              </w:rPr>
            </w:pPr>
            <w:r w:rsidRPr="0021354C">
              <w:rPr>
                <w:sz w:val="24"/>
                <w:szCs w:val="24"/>
                <w:lang w:eastAsia="en-US"/>
              </w:rPr>
              <w:t xml:space="preserve">To continue to impact attainment in Literacy and Numeracy at key </w:t>
            </w:r>
            <w:proofErr w:type="gramStart"/>
            <w:r w:rsidRPr="0021354C">
              <w:rPr>
                <w:sz w:val="24"/>
                <w:szCs w:val="24"/>
                <w:lang w:eastAsia="en-US"/>
              </w:rPr>
              <w:t>stages</w:t>
            </w:r>
            <w:proofErr w:type="gramEnd"/>
          </w:p>
          <w:p w14:paraId="34743C3C" w14:textId="77777777" w:rsidR="001D556F" w:rsidRPr="0021354C" w:rsidRDefault="001D556F">
            <w:pPr>
              <w:rPr>
                <w:sz w:val="24"/>
                <w:szCs w:val="24"/>
                <w:lang w:eastAsia="en-US"/>
              </w:rPr>
            </w:pPr>
          </w:p>
        </w:tc>
      </w:tr>
      <w:tr w:rsidR="001D556F" w14:paraId="560600E4"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0C1B616" w14:textId="77777777" w:rsidR="001D556F" w:rsidRDefault="001D556F">
            <w:pPr>
              <w:rPr>
                <w:sz w:val="32"/>
                <w:szCs w:val="32"/>
                <w:lang w:eastAsia="en-US"/>
              </w:rPr>
            </w:pPr>
            <w:r>
              <w:rPr>
                <w:sz w:val="32"/>
                <w:szCs w:val="32"/>
                <w:lang w:eastAsia="en-US"/>
              </w:rPr>
              <w:t>School Priority 2:</w:t>
            </w:r>
          </w:p>
        </w:tc>
        <w:tc>
          <w:tcPr>
            <w:tcW w:w="6327" w:type="dxa"/>
            <w:tcBorders>
              <w:top w:val="single" w:sz="4" w:space="0" w:color="000000"/>
              <w:left w:val="single" w:sz="4" w:space="0" w:color="000000"/>
              <w:bottom w:val="single" w:sz="4" w:space="0" w:color="000000"/>
              <w:right w:val="single" w:sz="4" w:space="0" w:color="000000"/>
            </w:tcBorders>
          </w:tcPr>
          <w:p w14:paraId="52736014" w14:textId="252CF2AB" w:rsidR="001D556F" w:rsidRPr="0021354C" w:rsidRDefault="0059304F">
            <w:pPr>
              <w:rPr>
                <w:sz w:val="24"/>
                <w:szCs w:val="24"/>
                <w:lang w:eastAsia="en-US"/>
              </w:rPr>
            </w:pPr>
            <w:r w:rsidRPr="0021354C">
              <w:rPr>
                <w:sz w:val="24"/>
                <w:szCs w:val="24"/>
                <w:lang w:eastAsia="en-US"/>
              </w:rPr>
              <w:t>To further improve outcomes for learners with further developments in HWB for all</w:t>
            </w:r>
          </w:p>
          <w:p w14:paraId="2F39C34C" w14:textId="77777777" w:rsidR="001D556F" w:rsidRPr="0021354C" w:rsidRDefault="001D556F">
            <w:pPr>
              <w:rPr>
                <w:sz w:val="24"/>
                <w:szCs w:val="24"/>
                <w:lang w:eastAsia="en-US"/>
              </w:rPr>
            </w:pPr>
          </w:p>
        </w:tc>
      </w:tr>
      <w:tr w:rsidR="001D556F" w14:paraId="27B9A617"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BA63A7" w14:textId="38C30C43" w:rsidR="001D556F" w:rsidRDefault="00E155C8">
            <w:pPr>
              <w:rPr>
                <w:sz w:val="32"/>
                <w:szCs w:val="32"/>
                <w:lang w:eastAsia="en-US"/>
              </w:rPr>
            </w:pPr>
            <w:r>
              <w:rPr>
                <w:sz w:val="32"/>
                <w:szCs w:val="32"/>
                <w:lang w:eastAsia="en-US"/>
              </w:rPr>
              <w:t>School Priority 3</w:t>
            </w:r>
          </w:p>
        </w:tc>
        <w:tc>
          <w:tcPr>
            <w:tcW w:w="6327" w:type="dxa"/>
            <w:tcBorders>
              <w:top w:val="single" w:sz="4" w:space="0" w:color="000000"/>
              <w:left w:val="single" w:sz="4" w:space="0" w:color="000000"/>
              <w:bottom w:val="single" w:sz="4" w:space="0" w:color="000000"/>
              <w:right w:val="single" w:sz="4" w:space="0" w:color="000000"/>
            </w:tcBorders>
          </w:tcPr>
          <w:p w14:paraId="478DD88E" w14:textId="4DB81834" w:rsidR="001D556F" w:rsidRPr="0021354C" w:rsidRDefault="00E155C8" w:rsidP="00E155C8">
            <w:pPr>
              <w:rPr>
                <w:sz w:val="24"/>
                <w:szCs w:val="24"/>
                <w:lang w:eastAsia="en-US"/>
              </w:rPr>
            </w:pPr>
            <w:r w:rsidRPr="0021354C">
              <w:rPr>
                <w:sz w:val="24"/>
                <w:szCs w:val="24"/>
                <w:lang w:eastAsia="en-US"/>
              </w:rPr>
              <w:t>To improve outcomes for learners with a review of our Curriculum Rationale</w:t>
            </w:r>
          </w:p>
        </w:tc>
      </w:tr>
      <w:tr w:rsidR="00E155C8" w14:paraId="5FF8E00A" w14:textId="77777777" w:rsidTr="00E155C8">
        <w:tblPrEx>
          <w:jc w:val="left"/>
        </w:tblPrEx>
        <w:tc>
          <w:tcPr>
            <w:tcW w:w="2689" w:type="dxa"/>
            <w:hideMark/>
          </w:tcPr>
          <w:p w14:paraId="001F7994" w14:textId="23591E07" w:rsidR="00E155C8" w:rsidRDefault="00E155C8" w:rsidP="00BD0629">
            <w:pPr>
              <w:rPr>
                <w:sz w:val="32"/>
                <w:szCs w:val="32"/>
                <w:lang w:eastAsia="en-US"/>
              </w:rPr>
            </w:pPr>
            <w:r>
              <w:rPr>
                <w:sz w:val="32"/>
                <w:szCs w:val="32"/>
                <w:lang w:eastAsia="en-US"/>
              </w:rPr>
              <w:t>Nursery Priority</w:t>
            </w:r>
          </w:p>
        </w:tc>
        <w:tc>
          <w:tcPr>
            <w:tcW w:w="6327" w:type="dxa"/>
          </w:tcPr>
          <w:p w14:paraId="423E02A9" w14:textId="34415F22" w:rsidR="00E155C8" w:rsidRPr="0021354C" w:rsidRDefault="00E155C8" w:rsidP="00E155C8">
            <w:pPr>
              <w:rPr>
                <w:sz w:val="24"/>
                <w:szCs w:val="24"/>
                <w:lang w:eastAsia="en-US"/>
              </w:rPr>
            </w:pPr>
            <w:r w:rsidRPr="0021354C">
              <w:rPr>
                <w:sz w:val="24"/>
                <w:szCs w:val="24"/>
                <w:lang w:eastAsia="en-US"/>
              </w:rPr>
              <w:t xml:space="preserve">Further </w:t>
            </w:r>
            <w:r w:rsidRPr="0021354C">
              <w:rPr>
                <w:rFonts w:cstheme="minorHAnsi"/>
                <w:sz w:val="24"/>
                <w:szCs w:val="24"/>
              </w:rPr>
              <w:t>improve outcomes for learners through the development of quality partnership and engagement with all stakeholders</w:t>
            </w:r>
          </w:p>
        </w:tc>
      </w:tr>
    </w:tbl>
    <w:p w14:paraId="49D46A04" w14:textId="36D665D9" w:rsidR="009C2F6F" w:rsidRDefault="009C2F6F" w:rsidP="002C2ECE">
      <w:pPr>
        <w:rPr>
          <w:b/>
        </w:rPr>
      </w:pPr>
    </w:p>
    <w:p w14:paraId="4C83A206" w14:textId="77777777" w:rsidR="009C2F6F" w:rsidRDefault="009C2F6F" w:rsidP="002C2ECE">
      <w:pPr>
        <w:rPr>
          <w:b/>
        </w:rPr>
      </w:pPr>
    </w:p>
    <w:p w14:paraId="2C1E7EAA" w14:textId="4F92A8B0" w:rsidR="00D0187A" w:rsidRDefault="00D0187A" w:rsidP="002C2ECE">
      <w:pPr>
        <w:rPr>
          <w:b/>
          <w:highlight w:val="yellow"/>
        </w:rPr>
      </w:pPr>
    </w:p>
    <w:p w14:paraId="485E4047" w14:textId="08BF16A0" w:rsidR="00D0187A" w:rsidRPr="00457584" w:rsidRDefault="00D0187A" w:rsidP="002C2ECE">
      <w:pPr>
        <w:rPr>
          <w:b/>
          <w:highlight w:val="yellow"/>
        </w:rPr>
      </w:pPr>
      <w:r w:rsidRPr="00D0187A">
        <w:rPr>
          <w:b/>
          <w:noProof/>
        </w:rPr>
        <w:lastRenderedPageBreak/>
        <w:drawing>
          <wp:inline distT="0" distB="0" distL="0" distR="0" wp14:anchorId="25D3A156" wp14:editId="505B1BDF">
            <wp:extent cx="5731510" cy="38481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848100"/>
                    </a:xfrm>
                    <a:prstGeom prst="rect">
                      <a:avLst/>
                    </a:prstGeom>
                  </pic:spPr>
                </pic:pic>
              </a:graphicData>
            </a:graphic>
          </wp:inline>
        </w:drawing>
      </w:r>
    </w:p>
    <w:p w14:paraId="0BEDEF1B" w14:textId="77777777" w:rsidR="0030207E" w:rsidRPr="00457584" w:rsidRDefault="0030207E" w:rsidP="002C2ECE">
      <w:pPr>
        <w:rPr>
          <w:rFonts w:cs="Arial"/>
          <w:b/>
          <w:highlight w:val="yellow"/>
        </w:rPr>
      </w:pPr>
    </w:p>
    <w:p w14:paraId="3781ABF7" w14:textId="77777777" w:rsidR="000D6CDC" w:rsidRDefault="000D6CDC" w:rsidP="000D6CDC">
      <w:pPr>
        <w:pStyle w:val="Default"/>
        <w:rPr>
          <w:b/>
          <w:sz w:val="22"/>
          <w:szCs w:val="22"/>
        </w:rPr>
      </w:pPr>
    </w:p>
    <w:p w14:paraId="6CE5B0D5" w14:textId="77777777" w:rsidR="000D6CDC" w:rsidRDefault="000D6CDC" w:rsidP="000D6CDC">
      <w:pPr>
        <w:pStyle w:val="Default"/>
        <w:rPr>
          <w:b/>
          <w:sz w:val="22"/>
          <w:szCs w:val="22"/>
        </w:rPr>
      </w:pPr>
      <w:r w:rsidRPr="00B27D63">
        <w:rPr>
          <w:b/>
        </w:rPr>
        <w:t>School Vision and Values</w:t>
      </w:r>
    </w:p>
    <w:p w14:paraId="6CEE83F4" w14:textId="1E98D50C" w:rsidR="00A34D66" w:rsidRDefault="00A34D66" w:rsidP="00A34D66">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18"/>
          <w:szCs w:val="18"/>
        </w:rPr>
      </w:pPr>
      <w:r w:rsidRPr="002A0DCE">
        <w:rPr>
          <w:sz w:val="18"/>
          <w:szCs w:val="18"/>
        </w:rPr>
        <w:t>We reviewed our vision and values</w:t>
      </w:r>
      <w:r>
        <w:rPr>
          <w:sz w:val="18"/>
          <w:szCs w:val="18"/>
        </w:rPr>
        <w:t xml:space="preserve"> several years ago</w:t>
      </w:r>
      <w:r w:rsidRPr="002A0DCE">
        <w:rPr>
          <w:sz w:val="18"/>
          <w:szCs w:val="18"/>
        </w:rPr>
        <w:t xml:space="preserve"> in order to develop a shared understanding of standards and expectations in light of </w:t>
      </w:r>
      <w:r>
        <w:rPr>
          <w:sz w:val="18"/>
          <w:szCs w:val="18"/>
        </w:rPr>
        <w:t>a</w:t>
      </w:r>
      <w:r w:rsidRPr="002A0DCE">
        <w:rPr>
          <w:sz w:val="18"/>
          <w:szCs w:val="18"/>
        </w:rPr>
        <w:t xml:space="preserve"> HMI Inspection, The National Improvement Framework and HGIOS 4 t</w:t>
      </w:r>
      <w:r>
        <w:rPr>
          <w:sz w:val="18"/>
          <w:szCs w:val="18"/>
        </w:rPr>
        <w:t>hat</w:t>
      </w:r>
      <w:r w:rsidRPr="002A0DCE">
        <w:rPr>
          <w:sz w:val="18"/>
          <w:szCs w:val="18"/>
        </w:rPr>
        <w:t xml:space="preserve"> reflect</w:t>
      </w:r>
      <w:r>
        <w:rPr>
          <w:sz w:val="18"/>
          <w:szCs w:val="18"/>
        </w:rPr>
        <w:t>ed</w:t>
      </w:r>
      <w:r w:rsidRPr="002A0DCE">
        <w:rPr>
          <w:sz w:val="18"/>
          <w:szCs w:val="18"/>
        </w:rPr>
        <w:t xml:space="preserve"> our ongoing Journey to Excellence.  We revised our Curriculum Rationale to fully reflect t</w:t>
      </w:r>
      <w:r>
        <w:rPr>
          <w:sz w:val="18"/>
          <w:szCs w:val="18"/>
        </w:rPr>
        <w:t xml:space="preserve">he unique context of the school at that time and feel in light of whole school developments it is time to address curriculum rationale as a priority this session. </w:t>
      </w:r>
    </w:p>
    <w:p w14:paraId="6831FB35" w14:textId="648C2C92" w:rsidR="00A34D66" w:rsidRDefault="00DC70B7" w:rsidP="00A34D66">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4"/>
          <w:szCs w:val="24"/>
        </w:rPr>
      </w:pPr>
      <w:r>
        <w:rPr>
          <w:sz w:val="18"/>
          <w:szCs w:val="18"/>
        </w:rPr>
        <w:t xml:space="preserve">Vision                                            </w:t>
      </w:r>
      <w:r w:rsidRPr="00DC70B7">
        <w:rPr>
          <w:sz w:val="24"/>
          <w:szCs w:val="24"/>
        </w:rPr>
        <w:t>Apply, Learn, Achieve Together</w:t>
      </w:r>
    </w:p>
    <w:p w14:paraId="2F128885" w14:textId="2ED97B2A" w:rsidR="00DC70B7" w:rsidRDefault="00DC70B7" w:rsidP="00A34D66">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4"/>
          <w:szCs w:val="24"/>
        </w:rPr>
      </w:pPr>
      <w:r>
        <w:rPr>
          <w:sz w:val="18"/>
          <w:szCs w:val="18"/>
        </w:rPr>
        <w:t xml:space="preserve">Values                           </w:t>
      </w:r>
      <w:r w:rsidRPr="00DC70B7">
        <w:rPr>
          <w:sz w:val="24"/>
          <w:szCs w:val="24"/>
        </w:rPr>
        <w:t>Respect, Kindness, Fairness, Equity and Faith</w:t>
      </w:r>
    </w:p>
    <w:p w14:paraId="6856BD04" w14:textId="2CAA6875" w:rsidR="00DC70B7" w:rsidRPr="00DC70B7" w:rsidRDefault="00DC70B7" w:rsidP="00A34D66">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4"/>
          <w:szCs w:val="24"/>
        </w:rPr>
      </w:pPr>
      <w:r>
        <w:rPr>
          <w:sz w:val="24"/>
          <w:szCs w:val="24"/>
        </w:rPr>
        <w:t>Aims</w:t>
      </w:r>
    </w:p>
    <w:p w14:paraId="15492872" w14:textId="77777777" w:rsidR="00A34D66" w:rsidRPr="002A0DCE" w:rsidRDefault="00A34D66" w:rsidP="00A34D66">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18"/>
          <w:szCs w:val="18"/>
        </w:rPr>
      </w:pPr>
      <w:r w:rsidRPr="002A0DCE">
        <w:rPr>
          <w:sz w:val="18"/>
          <w:szCs w:val="18"/>
        </w:rPr>
        <w:t xml:space="preserve"> To provide a safe, secure and welcoming teaching and learning environment where Gospel values are </w:t>
      </w:r>
      <w:proofErr w:type="gramStart"/>
      <w:r w:rsidRPr="002A0DCE">
        <w:rPr>
          <w:sz w:val="18"/>
          <w:szCs w:val="18"/>
        </w:rPr>
        <w:t>promoted</w:t>
      </w:r>
      <w:proofErr w:type="gramEnd"/>
      <w:r w:rsidRPr="002A0DCE">
        <w:rPr>
          <w:sz w:val="18"/>
          <w:szCs w:val="18"/>
        </w:rPr>
        <w:t xml:space="preserve"> and a strong Catholic ethos is present. </w:t>
      </w:r>
    </w:p>
    <w:p w14:paraId="32A15A2F" w14:textId="77777777" w:rsidR="00A34D66" w:rsidRPr="002A0DCE" w:rsidRDefault="00A34D66" w:rsidP="00A34D66">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18"/>
          <w:szCs w:val="18"/>
        </w:rPr>
      </w:pPr>
      <w:r w:rsidRPr="002A0DCE">
        <w:rPr>
          <w:sz w:val="18"/>
          <w:szCs w:val="18"/>
        </w:rPr>
        <w:t xml:space="preserve"> </w:t>
      </w:r>
    </w:p>
    <w:p w14:paraId="730D7C76" w14:textId="77777777" w:rsidR="00A34D66" w:rsidRPr="002A0DCE" w:rsidRDefault="00A34D66" w:rsidP="00A34D66">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18"/>
          <w:szCs w:val="18"/>
        </w:rPr>
      </w:pPr>
      <w:r w:rsidRPr="002A0DCE">
        <w:rPr>
          <w:sz w:val="18"/>
          <w:szCs w:val="18"/>
        </w:rPr>
        <w:t xml:space="preserve"> To ensure high quality teaching and learning that encourages pupil engagement and promotes skills for learning, life and </w:t>
      </w:r>
      <w:proofErr w:type="gramStart"/>
      <w:r w:rsidRPr="002A0DCE">
        <w:rPr>
          <w:sz w:val="18"/>
          <w:szCs w:val="18"/>
        </w:rPr>
        <w:t>work</w:t>
      </w:r>
      <w:proofErr w:type="gramEnd"/>
    </w:p>
    <w:p w14:paraId="676CAE54" w14:textId="77777777" w:rsidR="00A34D66" w:rsidRPr="002A0DCE" w:rsidRDefault="00A34D66" w:rsidP="00A34D66">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18"/>
          <w:szCs w:val="18"/>
        </w:rPr>
      </w:pPr>
      <w:r w:rsidRPr="002A0DCE">
        <w:rPr>
          <w:sz w:val="18"/>
          <w:szCs w:val="18"/>
        </w:rPr>
        <w:t xml:space="preserve"> </w:t>
      </w:r>
    </w:p>
    <w:p w14:paraId="4F68C945" w14:textId="77777777" w:rsidR="00A34D66" w:rsidRPr="002A0DCE" w:rsidRDefault="00A34D66" w:rsidP="00A34D66">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18"/>
          <w:szCs w:val="18"/>
        </w:rPr>
      </w:pPr>
      <w:r w:rsidRPr="002A0DCE">
        <w:rPr>
          <w:sz w:val="18"/>
          <w:szCs w:val="18"/>
        </w:rPr>
        <w:t xml:space="preserve"> To offer a broad, balanced and challenging curriculum within Curriculum for Excellence which allows inclusion for all our pupils. </w:t>
      </w:r>
    </w:p>
    <w:p w14:paraId="01FE4678" w14:textId="77777777" w:rsidR="00A34D66" w:rsidRPr="002A0DCE" w:rsidRDefault="00A34D66" w:rsidP="00A34D66">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18"/>
          <w:szCs w:val="18"/>
        </w:rPr>
      </w:pPr>
      <w:r w:rsidRPr="002A0DCE">
        <w:rPr>
          <w:sz w:val="18"/>
          <w:szCs w:val="18"/>
        </w:rPr>
        <w:t xml:space="preserve"> </w:t>
      </w:r>
    </w:p>
    <w:p w14:paraId="12E21A60" w14:textId="77777777" w:rsidR="00A34D66" w:rsidRPr="002A0DCE" w:rsidRDefault="00A34D66" w:rsidP="00A34D66">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18"/>
          <w:szCs w:val="18"/>
        </w:rPr>
      </w:pPr>
      <w:r w:rsidRPr="002A0DCE">
        <w:rPr>
          <w:sz w:val="18"/>
          <w:szCs w:val="18"/>
        </w:rPr>
        <w:t> To raise standards of attainment and achievement for all pupils and to regularly celebrate pupil success.</w:t>
      </w:r>
    </w:p>
    <w:p w14:paraId="071A91DF" w14:textId="77777777" w:rsidR="00A34D66" w:rsidRPr="002A0DCE" w:rsidRDefault="00A34D66" w:rsidP="00A34D66">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18"/>
          <w:szCs w:val="18"/>
        </w:rPr>
      </w:pPr>
      <w:r w:rsidRPr="002A0DCE">
        <w:rPr>
          <w:sz w:val="18"/>
          <w:szCs w:val="18"/>
        </w:rPr>
        <w:t xml:space="preserve"> To create and build an enduring partnership with all our stakeholders – pupils, parents, community and outside agencies. </w:t>
      </w:r>
    </w:p>
    <w:p w14:paraId="215ADCF3" w14:textId="77777777" w:rsidR="00A34D66" w:rsidRPr="002A0DCE" w:rsidRDefault="00A34D66" w:rsidP="00A34D66">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18"/>
          <w:szCs w:val="18"/>
        </w:rPr>
      </w:pPr>
      <w:r w:rsidRPr="002A0DCE">
        <w:rPr>
          <w:sz w:val="18"/>
          <w:szCs w:val="18"/>
        </w:rPr>
        <w:t xml:space="preserve"> </w:t>
      </w:r>
    </w:p>
    <w:p w14:paraId="35DB0DF3" w14:textId="77777777" w:rsidR="00A34D66" w:rsidRPr="002A0DCE" w:rsidRDefault="00A34D66" w:rsidP="00A34D66">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18"/>
          <w:szCs w:val="18"/>
        </w:rPr>
      </w:pPr>
      <w:r w:rsidRPr="002A0DCE">
        <w:rPr>
          <w:sz w:val="18"/>
          <w:szCs w:val="18"/>
        </w:rPr>
        <w:t xml:space="preserve"> To provide staff with opportunities for ongoing professional development that impacts upon the quality of teaching and </w:t>
      </w:r>
      <w:proofErr w:type="gramStart"/>
      <w:r w:rsidRPr="002A0DCE">
        <w:rPr>
          <w:sz w:val="18"/>
          <w:szCs w:val="18"/>
        </w:rPr>
        <w:t>learning</w:t>
      </w:r>
      <w:proofErr w:type="gramEnd"/>
    </w:p>
    <w:p w14:paraId="42BDDCA1" w14:textId="77777777" w:rsidR="000D6CDC" w:rsidRPr="00A142C2" w:rsidRDefault="000D6CDC" w:rsidP="000D6CDC">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p>
    <w:p w14:paraId="08C5F312" w14:textId="77777777" w:rsidR="000D6CDC" w:rsidRDefault="000D6CDC" w:rsidP="000D6CDC">
      <w:pPr>
        <w:pStyle w:val="Default"/>
        <w:rPr>
          <w:b/>
          <w:sz w:val="22"/>
          <w:szCs w:val="22"/>
        </w:rPr>
      </w:pPr>
    </w:p>
    <w:p w14:paraId="2D0AA034" w14:textId="77777777" w:rsidR="000D6CDC" w:rsidRPr="00B538DF" w:rsidRDefault="000D6CDC" w:rsidP="000D6CDC">
      <w:pPr>
        <w:pStyle w:val="Default"/>
        <w:rPr>
          <w:b/>
        </w:rPr>
      </w:pPr>
      <w:r w:rsidRPr="00B538DF">
        <w:rPr>
          <w:b/>
        </w:rPr>
        <w:t>Audit and Consultation</w:t>
      </w:r>
    </w:p>
    <w:p w14:paraId="0BB0BA3E" w14:textId="77777777" w:rsidR="000D6CDC" w:rsidRDefault="000D6CDC" w:rsidP="000D6CDC">
      <w:pPr>
        <w:pStyle w:val="Default"/>
        <w:rPr>
          <w:b/>
          <w:sz w:val="22"/>
          <w:szCs w:val="22"/>
        </w:rPr>
      </w:pPr>
    </w:p>
    <w:p w14:paraId="15E59DB7" w14:textId="77777777" w:rsidR="000D6CDC" w:rsidRPr="000E20A0" w:rsidRDefault="000D6CDC" w:rsidP="000D6CDC">
      <w:pPr>
        <w:pStyle w:val="Default"/>
        <w:rPr>
          <w:sz w:val="22"/>
          <w:szCs w:val="22"/>
        </w:rPr>
      </w:pPr>
      <w:r w:rsidRPr="000E20A0">
        <w:rPr>
          <w:sz w:val="22"/>
          <w:szCs w:val="22"/>
        </w:rPr>
        <w:t xml:space="preserve">In arriving at our improvement priorities, the school has taken account of </w:t>
      </w:r>
      <w:r>
        <w:rPr>
          <w:sz w:val="22"/>
          <w:szCs w:val="22"/>
        </w:rPr>
        <w:t>Education and Families’</w:t>
      </w:r>
      <w:r w:rsidRPr="000E20A0">
        <w:rPr>
          <w:sz w:val="22"/>
          <w:szCs w:val="22"/>
        </w:rPr>
        <w:t xml:space="preserve"> priorities, an audit of the previous year’s improvement plan and engagement with parents/carers and learners. </w:t>
      </w:r>
    </w:p>
    <w:p w14:paraId="24E02A02" w14:textId="77777777" w:rsidR="000D6CDC" w:rsidRPr="007C5A5D" w:rsidRDefault="000D6CDC" w:rsidP="000D6CDC">
      <w:pPr>
        <w:ind w:left="357"/>
        <w:rPr>
          <w:color w:val="auto"/>
          <w:sz w:val="22"/>
          <w:szCs w:val="22"/>
          <w:lang w:eastAsia="en-US"/>
        </w:rPr>
      </w:pPr>
    </w:p>
    <w:p w14:paraId="27B660B5" w14:textId="6B326477" w:rsidR="000D6CDC" w:rsidRDefault="000D6CDC" w:rsidP="000D6CDC">
      <w:pPr>
        <w:pStyle w:val="Default"/>
        <w:rPr>
          <w:b/>
        </w:rPr>
      </w:pPr>
      <w:r w:rsidRPr="00233C81">
        <w:rPr>
          <w:b/>
        </w:rPr>
        <w:t>Details of engagement</w:t>
      </w:r>
      <w:r w:rsidR="009C2F6F">
        <w:rPr>
          <w:b/>
        </w:rPr>
        <w:t xml:space="preserve"> (pupils, parents/carers, partners)</w:t>
      </w:r>
    </w:p>
    <w:p w14:paraId="14158321" w14:textId="77777777" w:rsidR="009C2F6F" w:rsidRPr="00233C81" w:rsidRDefault="009C2F6F" w:rsidP="000D6CDC">
      <w:pPr>
        <w:pStyle w:val="Default"/>
        <w:rPr>
          <w:b/>
        </w:rPr>
      </w:pPr>
    </w:p>
    <w:p w14:paraId="4AD3BA88" w14:textId="77777777" w:rsidR="00DC70B7" w:rsidRDefault="00DC70B7" w:rsidP="00DC70B7">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18"/>
          <w:szCs w:val="18"/>
        </w:rPr>
      </w:pPr>
      <w:r>
        <w:rPr>
          <w:sz w:val="18"/>
          <w:szCs w:val="18"/>
        </w:rPr>
        <w:t>A</w:t>
      </w:r>
      <w:r w:rsidRPr="002A0DCE">
        <w:rPr>
          <w:sz w:val="18"/>
          <w:szCs w:val="18"/>
        </w:rPr>
        <w:t xml:space="preserve"> strategic approach to engage </w:t>
      </w:r>
      <w:r>
        <w:rPr>
          <w:sz w:val="18"/>
          <w:szCs w:val="18"/>
        </w:rPr>
        <w:t>pupil and carers</w:t>
      </w:r>
      <w:r w:rsidRPr="002A0DCE">
        <w:rPr>
          <w:sz w:val="18"/>
          <w:szCs w:val="18"/>
        </w:rPr>
        <w:t xml:space="preserve"> in</w:t>
      </w:r>
      <w:r>
        <w:rPr>
          <w:sz w:val="18"/>
          <w:szCs w:val="18"/>
        </w:rPr>
        <w:t xml:space="preserve"> evaluating</w:t>
      </w:r>
      <w:r w:rsidRPr="002A0DCE">
        <w:rPr>
          <w:sz w:val="18"/>
          <w:szCs w:val="18"/>
        </w:rPr>
        <w:t xml:space="preserve"> the community life and work of the school</w:t>
      </w:r>
      <w:r>
        <w:rPr>
          <w:sz w:val="18"/>
          <w:szCs w:val="18"/>
        </w:rPr>
        <w:t xml:space="preserve"> is integral to our school practices.  Parents/Carers are fully consulted as part of our annual self-evaluation processes and complete a survey on Forms to gather important information in regard of views and to identify school improvement priorities. Feedback from parents/carers is regularly sought via a wide variety of platforms including showcase events and workshops. Parents also frequently provide feedback directly to Head Teacher and to class teachers via regular e-mail communications. Staff reviewed </w:t>
      </w:r>
      <w:r w:rsidRPr="002A0DCE">
        <w:rPr>
          <w:sz w:val="18"/>
          <w:szCs w:val="18"/>
        </w:rPr>
        <w:t>challenge questions within HGIOS 4</w:t>
      </w:r>
      <w:r>
        <w:rPr>
          <w:sz w:val="18"/>
          <w:szCs w:val="18"/>
        </w:rPr>
        <w:t xml:space="preserve"> to measure the ongoing progress of the school.  They looked at a number of Quality Indicators and identified evidence that supported how well the school was doing and what was still required as next steps</w:t>
      </w:r>
      <w:r w:rsidRPr="002A0DCE">
        <w:rPr>
          <w:sz w:val="18"/>
          <w:szCs w:val="18"/>
        </w:rPr>
        <w:t>. The school management team report to the Parent Council each month in regard of the school improvement priorities and are consulted in regard of priorities for the next school sessi</w:t>
      </w:r>
      <w:r>
        <w:rPr>
          <w:sz w:val="18"/>
          <w:szCs w:val="18"/>
        </w:rPr>
        <w:t xml:space="preserve">on. A copy of the minutes, including Head Teacher Report is posted on the school website and is on display in the school. Parent Council members will be presented with a </w:t>
      </w:r>
      <w:r w:rsidRPr="002A0DCE">
        <w:rPr>
          <w:sz w:val="18"/>
          <w:szCs w:val="18"/>
        </w:rPr>
        <w:t>copy of the School Improvement Plan and were fully consulted in regard of Improvement Priorities identified as a result of feed</w:t>
      </w:r>
      <w:r>
        <w:rPr>
          <w:sz w:val="18"/>
          <w:szCs w:val="18"/>
        </w:rPr>
        <w:t>back from parents, pupils and staff. The Parent Council were also consulted in regard of PEF money and were in agreement that additionality in staffing would most impact attainment in the school.</w:t>
      </w:r>
    </w:p>
    <w:p w14:paraId="37A7CE12" w14:textId="77777777" w:rsidR="00DC70B7" w:rsidRPr="002A0DCE" w:rsidRDefault="00DC70B7" w:rsidP="00DC70B7">
      <w:pPr>
        <w:framePr w:w="8868" w:h="1196" w:hSpace="180" w:wrap="around" w:vAnchor="text" w:hAnchor="page" w:x="1501" w:y="1"/>
        <w:pBdr>
          <w:top w:val="single" w:sz="6" w:space="1" w:color="auto"/>
          <w:left w:val="single" w:sz="6" w:space="1" w:color="auto"/>
          <w:bottom w:val="single" w:sz="6" w:space="1" w:color="auto"/>
          <w:right w:val="single" w:sz="6" w:space="1" w:color="auto"/>
        </w:pBdr>
        <w:rPr>
          <w:noProof/>
          <w:sz w:val="18"/>
          <w:szCs w:val="18"/>
        </w:rPr>
      </w:pPr>
      <w:r w:rsidRPr="002A0DCE">
        <w:rPr>
          <w:noProof/>
          <w:sz w:val="18"/>
          <w:szCs w:val="18"/>
        </w:rPr>
        <w:t xml:space="preserve">Learners have engaged in regular planned dialogue with peers, teachers and parents about their learning and confidently comment </w:t>
      </w:r>
      <w:r>
        <w:rPr>
          <w:noProof/>
          <w:sz w:val="18"/>
          <w:szCs w:val="18"/>
        </w:rPr>
        <w:t xml:space="preserve">upon their progress </w:t>
      </w:r>
      <w:r w:rsidRPr="002A0DCE">
        <w:rPr>
          <w:noProof/>
          <w:sz w:val="18"/>
          <w:szCs w:val="18"/>
        </w:rPr>
        <w:t xml:space="preserve">across curricular areas and identify their next steps in learning. </w:t>
      </w:r>
    </w:p>
    <w:p w14:paraId="3B995A23" w14:textId="2D28D542" w:rsidR="00DC70B7" w:rsidRPr="002A0DCE" w:rsidRDefault="00DC70B7" w:rsidP="00DC70B7">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18"/>
          <w:szCs w:val="18"/>
        </w:rPr>
      </w:pPr>
      <w:r w:rsidRPr="002A0DCE">
        <w:rPr>
          <w:noProof/>
          <w:sz w:val="18"/>
          <w:szCs w:val="18"/>
        </w:rPr>
        <w:t>Learners continue to develop as global citizens through a whole school focus upon sustainable education</w:t>
      </w:r>
      <w:r>
        <w:rPr>
          <w:noProof/>
          <w:sz w:val="18"/>
          <w:szCs w:val="18"/>
        </w:rPr>
        <w:t>, enterprise</w:t>
      </w:r>
      <w:r w:rsidRPr="002A0DCE">
        <w:rPr>
          <w:noProof/>
          <w:sz w:val="18"/>
          <w:szCs w:val="18"/>
        </w:rPr>
        <w:t xml:space="preserve"> and citizenship.  Learners continue to use pupil voice to bring about change at school level and beyond with a particular focus on </w:t>
      </w:r>
      <w:r>
        <w:rPr>
          <w:noProof/>
          <w:sz w:val="18"/>
          <w:szCs w:val="18"/>
        </w:rPr>
        <w:t>eco,</w:t>
      </w:r>
      <w:r w:rsidRPr="002A0DCE">
        <w:rPr>
          <w:noProof/>
          <w:sz w:val="18"/>
          <w:szCs w:val="18"/>
        </w:rPr>
        <w:t>enterprise, sustainable education and citizenship. Our strong links with the Parish of St.Augustine’s enable us to support all pupils on their faith journey and their service to God and others. Children continue to work in partnership with outside agencies to improve the work of their committees and take the lead in these initiatives. Pupils were consulted at various times throughout the school year to establish their views on the work of the school, it’s impact, their learning</w:t>
      </w:r>
      <w:r>
        <w:rPr>
          <w:noProof/>
          <w:sz w:val="18"/>
          <w:szCs w:val="18"/>
        </w:rPr>
        <w:t xml:space="preserve"> and identitifed next steps to a</w:t>
      </w:r>
      <w:r w:rsidRPr="002A0DCE">
        <w:rPr>
          <w:noProof/>
          <w:sz w:val="18"/>
          <w:szCs w:val="18"/>
        </w:rPr>
        <w:t>ffect continued</w:t>
      </w:r>
      <w:r>
        <w:rPr>
          <w:noProof/>
          <w:sz w:val="18"/>
          <w:szCs w:val="18"/>
        </w:rPr>
        <w:t xml:space="preserve"> progress. Pupils from Pr. 4- 7 completed a survey on Forms as part of our self evaluation processes.</w:t>
      </w:r>
    </w:p>
    <w:p w14:paraId="25699A56" w14:textId="77777777" w:rsidR="000D6CDC" w:rsidRPr="00A142C2" w:rsidRDefault="000D6CDC" w:rsidP="000D6CDC">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p>
    <w:p w14:paraId="2CCC6E87" w14:textId="77777777" w:rsidR="004046EF" w:rsidRPr="004046EF" w:rsidRDefault="004046EF" w:rsidP="004046EF"/>
    <w:p w14:paraId="3573283E" w14:textId="4E7D0242" w:rsidR="000D6CDC" w:rsidRPr="004046EF" w:rsidRDefault="000D6CDC" w:rsidP="004046EF">
      <w:pPr>
        <w:sectPr w:rsidR="000D6CDC" w:rsidRPr="004046EF" w:rsidSect="005F000D">
          <w:pgSz w:w="11906" w:h="16838" w:code="9"/>
          <w:pgMar w:top="1440" w:right="1440" w:bottom="1440" w:left="1440" w:header="709" w:footer="709" w:gutter="0"/>
          <w:cols w:space="708"/>
          <w:docGrid w:linePitch="360"/>
        </w:sectPr>
      </w:pPr>
    </w:p>
    <w:p w14:paraId="72ABD404" w14:textId="77777777" w:rsidR="00382F1A" w:rsidRDefault="00382F1A" w:rsidP="005F000D">
      <w:pPr>
        <w:rPr>
          <w:b/>
          <w:sz w:val="22"/>
          <w:szCs w:val="22"/>
        </w:rPr>
      </w:pPr>
    </w:p>
    <w:p w14:paraId="05C4058D" w14:textId="2C4C2A11" w:rsidR="00B65CA7" w:rsidRDefault="00934701" w:rsidP="00470835">
      <w:pPr>
        <w:rPr>
          <w:b/>
          <w:sz w:val="22"/>
          <w:szCs w:val="22"/>
        </w:rPr>
      </w:pPr>
      <w:r w:rsidRPr="00D628CB">
        <w:rPr>
          <w:b/>
          <w:sz w:val="22"/>
          <w:szCs w:val="22"/>
        </w:rPr>
        <w:t>202</w:t>
      </w:r>
      <w:r w:rsidR="005F1493">
        <w:rPr>
          <w:b/>
          <w:sz w:val="22"/>
          <w:szCs w:val="22"/>
        </w:rPr>
        <w:t>3-24</w:t>
      </w:r>
      <w:r w:rsidR="00986FDE">
        <w:rPr>
          <w:b/>
          <w:sz w:val="22"/>
          <w:szCs w:val="22"/>
        </w:rPr>
        <w:t xml:space="preserve"> </w:t>
      </w:r>
      <w:r w:rsidR="003B35DB">
        <w:rPr>
          <w:b/>
          <w:sz w:val="22"/>
          <w:szCs w:val="22"/>
        </w:rPr>
        <w:t>Improvement Plan</w:t>
      </w:r>
    </w:p>
    <w:p w14:paraId="409EE474" w14:textId="2AAF111B" w:rsidR="006D54E2" w:rsidRDefault="006D54E2" w:rsidP="00470835">
      <w:pPr>
        <w:rPr>
          <w:b/>
          <w:sz w:val="22"/>
          <w:szCs w:val="22"/>
        </w:rPr>
      </w:pPr>
    </w:p>
    <w:tbl>
      <w:tblPr>
        <w:tblStyle w:val="TableGrid"/>
        <w:tblW w:w="15730" w:type="dxa"/>
        <w:tblLook w:val="04A0" w:firstRow="1" w:lastRow="0" w:firstColumn="1" w:lastColumn="0" w:noHBand="0" w:noVBand="1"/>
      </w:tblPr>
      <w:tblGrid>
        <w:gridCol w:w="5243"/>
        <w:gridCol w:w="989"/>
        <w:gridCol w:w="9498"/>
      </w:tblGrid>
      <w:tr w:rsidR="006D54E2" w14:paraId="1B85CA14" w14:textId="77777777" w:rsidTr="00BD0629">
        <w:tc>
          <w:tcPr>
            <w:tcW w:w="6232" w:type="dxa"/>
            <w:gridSpan w:val="2"/>
            <w:tcBorders>
              <w:right w:val="single" w:sz="4" w:space="0" w:color="auto"/>
            </w:tcBorders>
            <w:shd w:val="clear" w:color="auto" w:fill="000000" w:themeFill="text1"/>
          </w:tcPr>
          <w:p w14:paraId="61799C4E" w14:textId="00F6A94B" w:rsidR="006D54E2" w:rsidRDefault="006D54E2" w:rsidP="00BD0629">
            <w:pPr>
              <w:rPr>
                <w:color w:val="FFFFFF" w:themeColor="background1"/>
              </w:rPr>
            </w:pPr>
            <w:r>
              <w:rPr>
                <w:color w:val="FFFFFF" w:themeColor="background1"/>
              </w:rPr>
              <w:t>Cluster Priority:  Long Term Outcome</w:t>
            </w:r>
          </w:p>
          <w:p w14:paraId="116E568C" w14:textId="61576638" w:rsidR="006D54E2" w:rsidRPr="00934701" w:rsidRDefault="006D54E2" w:rsidP="00BD0629">
            <w:r>
              <w:rPr>
                <w:color w:val="FFFFFF" w:themeColor="background1"/>
              </w:rPr>
              <w:t xml:space="preserve">What do you hope to achieve? What is going </w:t>
            </w:r>
            <w:r w:rsidR="007E0D05">
              <w:rPr>
                <w:color w:val="FFFFFF" w:themeColor="background1"/>
              </w:rPr>
              <w:t>to</w:t>
            </w:r>
            <w:r>
              <w:rPr>
                <w:color w:val="FFFFFF" w:themeColor="background1"/>
              </w:rPr>
              <w:t xml:space="preserve"> change? For whom? By how much? By When?</w:t>
            </w:r>
          </w:p>
        </w:tc>
        <w:tc>
          <w:tcPr>
            <w:tcW w:w="9498" w:type="dxa"/>
            <w:tcBorders>
              <w:left w:val="single" w:sz="4" w:space="0" w:color="auto"/>
            </w:tcBorders>
          </w:tcPr>
          <w:p w14:paraId="483A58E1" w14:textId="77777777" w:rsidR="00311FCA" w:rsidRDefault="00311FCA" w:rsidP="00311FCA">
            <w:pPr>
              <w:rPr>
                <w:rFonts w:cs="Arial"/>
                <w:b/>
                <w:bCs/>
              </w:rPr>
            </w:pPr>
            <w:r w:rsidRPr="00080549">
              <w:rPr>
                <w:b/>
                <w:bCs/>
                <w:color w:val="auto"/>
                <w:sz w:val="24"/>
                <w:szCs w:val="24"/>
              </w:rPr>
              <w:t>To develop a consistent approach to supporting good attendance across the cluster through rigorous tracking; monitoring and self -evaluation processes which direct interventions to support</w:t>
            </w:r>
            <w:r>
              <w:rPr>
                <w:b/>
                <w:bCs/>
                <w:color w:val="auto"/>
                <w:sz w:val="24"/>
                <w:szCs w:val="24"/>
              </w:rPr>
              <w:t>.</w:t>
            </w:r>
          </w:p>
          <w:p w14:paraId="50FAF626" w14:textId="77777777" w:rsidR="006D54E2" w:rsidRDefault="006D54E2" w:rsidP="00BD0629">
            <w:pPr>
              <w:rPr>
                <w:rFonts w:cs="Arial"/>
                <w:b/>
                <w:bCs/>
              </w:rPr>
            </w:pPr>
          </w:p>
          <w:p w14:paraId="46C1FFF9" w14:textId="77777777" w:rsidR="006D54E2" w:rsidRPr="00440033" w:rsidRDefault="006D54E2" w:rsidP="00BD0629">
            <w:pPr>
              <w:rPr>
                <w:b/>
              </w:rPr>
            </w:pPr>
          </w:p>
        </w:tc>
      </w:tr>
      <w:tr w:rsidR="006D54E2" w14:paraId="40AC109F" w14:textId="77777777" w:rsidTr="00BD0629">
        <w:tc>
          <w:tcPr>
            <w:tcW w:w="5243" w:type="dxa"/>
            <w:tcBorders>
              <w:right w:val="single" w:sz="4" w:space="0" w:color="auto"/>
            </w:tcBorders>
            <w:shd w:val="clear" w:color="auto" w:fill="D9D9D9" w:themeFill="background1" w:themeFillShade="D9"/>
          </w:tcPr>
          <w:p w14:paraId="76A613D7" w14:textId="77777777" w:rsidR="006D54E2" w:rsidRPr="00934701" w:rsidRDefault="006D54E2" w:rsidP="00BD0629">
            <w:pPr>
              <w:rPr>
                <w:sz w:val="18"/>
                <w:szCs w:val="18"/>
              </w:rPr>
            </w:pPr>
            <w:r w:rsidRPr="00934701">
              <w:rPr>
                <w:sz w:val="18"/>
                <w:szCs w:val="18"/>
              </w:rPr>
              <w:t xml:space="preserve">Person(s) Responsible  </w:t>
            </w:r>
          </w:p>
          <w:p w14:paraId="5C54103F" w14:textId="77777777" w:rsidR="006D54E2" w:rsidRPr="00934701" w:rsidRDefault="006D54E2" w:rsidP="00BD0629">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7AD3AE8A" w14:textId="77777777" w:rsidR="00311FCA" w:rsidRDefault="00311FCA" w:rsidP="00311FCA">
            <w:pPr>
              <w:rPr>
                <w:b/>
              </w:rPr>
            </w:pPr>
            <w:r>
              <w:rPr>
                <w:b/>
              </w:rPr>
              <w:t>Carrie McCormack - Cluster Improvement and Integration Lead</w:t>
            </w:r>
          </w:p>
          <w:p w14:paraId="20002585" w14:textId="25DBDFD7" w:rsidR="006D54E2" w:rsidRPr="00440033" w:rsidRDefault="00311FCA" w:rsidP="00311FCA">
            <w:pPr>
              <w:rPr>
                <w:b/>
              </w:rPr>
            </w:pPr>
            <w:r>
              <w:rPr>
                <w:b/>
              </w:rPr>
              <w:t>Deirdre Bolland – Cluster Chair</w:t>
            </w:r>
          </w:p>
        </w:tc>
      </w:tr>
    </w:tbl>
    <w:p w14:paraId="192FFFEB" w14:textId="77777777" w:rsidR="006D54E2" w:rsidRPr="00D628CB" w:rsidRDefault="006D54E2" w:rsidP="00470835">
      <w:pPr>
        <w:rPr>
          <w:b/>
          <w:sz w:val="22"/>
          <w:szCs w:val="22"/>
        </w:rPr>
      </w:pPr>
    </w:p>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6D54E2" w:rsidRPr="00695C46" w14:paraId="77ADCCEC" w14:textId="77777777" w:rsidTr="00BD0629">
        <w:tc>
          <w:tcPr>
            <w:tcW w:w="15735" w:type="dxa"/>
            <w:gridSpan w:val="6"/>
          </w:tcPr>
          <w:p w14:paraId="1B2864C0" w14:textId="77777777" w:rsidR="006D54E2" w:rsidRPr="00695C46" w:rsidRDefault="006D54E2" w:rsidP="00BD0629">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311FCA" w:rsidRPr="00695C46" w14:paraId="468A0CAA" w14:textId="77777777" w:rsidTr="00BD0629">
        <w:tc>
          <w:tcPr>
            <w:tcW w:w="5033" w:type="dxa"/>
            <w:gridSpan w:val="2"/>
            <w:shd w:val="clear" w:color="auto" w:fill="D9D9D9" w:themeFill="background1" w:themeFillShade="D9"/>
          </w:tcPr>
          <w:p w14:paraId="619B7C42" w14:textId="67FD5316" w:rsidR="00311FCA" w:rsidRPr="00695C46" w:rsidRDefault="00311FCA" w:rsidP="00311FCA">
            <w:pPr>
              <w:rPr>
                <w:rFonts w:cs="Arial"/>
                <w:b/>
                <w:bCs/>
                <w:sz w:val="24"/>
                <w:szCs w:val="24"/>
              </w:rPr>
            </w:pPr>
            <w:r>
              <w:rPr>
                <w:rFonts w:cs="Arial"/>
                <w:b/>
                <w:bCs/>
                <w:sz w:val="24"/>
                <w:szCs w:val="24"/>
              </w:rPr>
              <w:t>NIF Priority: 1,2,3</w:t>
            </w:r>
          </w:p>
        </w:tc>
        <w:tc>
          <w:tcPr>
            <w:tcW w:w="10702" w:type="dxa"/>
            <w:gridSpan w:val="4"/>
            <w:shd w:val="clear" w:color="auto" w:fill="D9D9D9" w:themeFill="background1" w:themeFillShade="D9"/>
          </w:tcPr>
          <w:p w14:paraId="24FADA01" w14:textId="6FAF6DCC" w:rsidR="00311FCA" w:rsidRPr="00695C46" w:rsidRDefault="00311FCA" w:rsidP="00311FCA">
            <w:pPr>
              <w:rPr>
                <w:rFonts w:cs="Arial"/>
                <w:b/>
                <w:bCs/>
                <w:sz w:val="24"/>
                <w:szCs w:val="24"/>
              </w:rPr>
            </w:pPr>
            <w:r>
              <w:rPr>
                <w:rFonts w:cs="Arial"/>
                <w:b/>
                <w:bCs/>
                <w:sz w:val="24"/>
                <w:szCs w:val="24"/>
              </w:rPr>
              <w:t>NIF Driver:1,2,4</w:t>
            </w:r>
          </w:p>
        </w:tc>
      </w:tr>
      <w:tr w:rsidR="00311FCA" w:rsidRPr="00695C46" w14:paraId="0A9BE109" w14:textId="77777777" w:rsidTr="00BD0629">
        <w:tc>
          <w:tcPr>
            <w:tcW w:w="5033" w:type="dxa"/>
            <w:gridSpan w:val="2"/>
            <w:shd w:val="clear" w:color="auto" w:fill="D9D9D9" w:themeFill="background1" w:themeFillShade="D9"/>
          </w:tcPr>
          <w:p w14:paraId="3914A75B" w14:textId="76C34558" w:rsidR="00311FCA" w:rsidRPr="00695C46" w:rsidRDefault="00311FCA" w:rsidP="00311FCA">
            <w:pPr>
              <w:rPr>
                <w:rFonts w:cs="Arial"/>
                <w:b/>
                <w:bCs/>
                <w:sz w:val="24"/>
                <w:szCs w:val="24"/>
              </w:rPr>
            </w:pPr>
            <w:r>
              <w:rPr>
                <w:rFonts w:cs="Arial"/>
                <w:b/>
                <w:bCs/>
                <w:sz w:val="24"/>
                <w:szCs w:val="24"/>
              </w:rPr>
              <w:t>NLC Priority:1,2,3,5</w:t>
            </w:r>
          </w:p>
        </w:tc>
        <w:tc>
          <w:tcPr>
            <w:tcW w:w="10702" w:type="dxa"/>
            <w:gridSpan w:val="4"/>
            <w:shd w:val="clear" w:color="auto" w:fill="D9D9D9" w:themeFill="background1" w:themeFillShade="D9"/>
          </w:tcPr>
          <w:p w14:paraId="6865207A" w14:textId="395DF927" w:rsidR="00311FCA" w:rsidRPr="00695C46" w:rsidRDefault="00311FCA" w:rsidP="00311FCA">
            <w:pPr>
              <w:rPr>
                <w:rFonts w:cs="Arial"/>
                <w:sz w:val="24"/>
                <w:szCs w:val="24"/>
              </w:rPr>
            </w:pPr>
            <w:r>
              <w:rPr>
                <w:rFonts w:cs="Arial"/>
                <w:b/>
                <w:bCs/>
                <w:sz w:val="24"/>
                <w:szCs w:val="24"/>
              </w:rPr>
              <w:t>QI: 1.3,2.2,2.3</w:t>
            </w:r>
          </w:p>
        </w:tc>
      </w:tr>
      <w:tr w:rsidR="00311FCA" w14:paraId="7D8421F0" w14:textId="77777777" w:rsidTr="00BD0629">
        <w:tc>
          <w:tcPr>
            <w:tcW w:w="5033" w:type="dxa"/>
            <w:gridSpan w:val="2"/>
            <w:shd w:val="clear" w:color="auto" w:fill="D9D9D9" w:themeFill="background1" w:themeFillShade="D9"/>
          </w:tcPr>
          <w:p w14:paraId="1914BB49" w14:textId="66241476" w:rsidR="00311FCA" w:rsidRDefault="00311FCA" w:rsidP="00311FCA">
            <w:pPr>
              <w:rPr>
                <w:rFonts w:cs="Arial"/>
                <w:b/>
                <w:bCs/>
                <w:sz w:val="24"/>
                <w:szCs w:val="24"/>
              </w:rPr>
            </w:pPr>
            <w:r>
              <w:rPr>
                <w:rFonts w:cs="Arial"/>
                <w:b/>
                <w:bCs/>
                <w:sz w:val="24"/>
                <w:szCs w:val="24"/>
              </w:rPr>
              <w:t>PEF Intervention:</w:t>
            </w:r>
          </w:p>
        </w:tc>
        <w:tc>
          <w:tcPr>
            <w:tcW w:w="10702" w:type="dxa"/>
            <w:gridSpan w:val="4"/>
            <w:shd w:val="clear" w:color="auto" w:fill="D9D9D9" w:themeFill="background1" w:themeFillShade="D9"/>
          </w:tcPr>
          <w:p w14:paraId="4B61AF05" w14:textId="42E53B1E" w:rsidR="00311FCA" w:rsidRDefault="00311FCA" w:rsidP="00311FCA">
            <w:pPr>
              <w:rPr>
                <w:rFonts w:cs="Arial"/>
                <w:b/>
                <w:bCs/>
                <w:sz w:val="24"/>
                <w:szCs w:val="24"/>
              </w:rPr>
            </w:pPr>
            <w:r>
              <w:rPr>
                <w:rFonts w:cs="Arial"/>
                <w:b/>
                <w:bCs/>
                <w:sz w:val="24"/>
                <w:szCs w:val="24"/>
              </w:rPr>
              <w:t>Developing in Faith/UNCRC: Article 28,29</w:t>
            </w:r>
          </w:p>
        </w:tc>
      </w:tr>
      <w:tr w:rsidR="006D54E2" w:rsidRPr="00D17AA8" w14:paraId="637F6DC1" w14:textId="77777777" w:rsidTr="00BD0629">
        <w:tc>
          <w:tcPr>
            <w:tcW w:w="15735" w:type="dxa"/>
            <w:gridSpan w:val="6"/>
            <w:shd w:val="clear" w:color="auto" w:fill="D9D9D9" w:themeFill="background1" w:themeFillShade="D9"/>
          </w:tcPr>
          <w:p w14:paraId="5116ED32" w14:textId="67AB822E" w:rsidR="006D54E2" w:rsidRDefault="006D54E2" w:rsidP="00BD0629">
            <w:pPr>
              <w:rPr>
                <w:rFonts w:cs="Arial"/>
                <w:u w:val="single"/>
              </w:rPr>
            </w:pPr>
            <w:r w:rsidRPr="00D17AA8">
              <w:rPr>
                <w:rFonts w:cs="Arial"/>
                <w:u w:val="single"/>
              </w:rPr>
              <w:t>If you used any aspect of your PEF fund to support this priority; please detail the expenditure here</w:t>
            </w:r>
            <w:r w:rsidR="00551300">
              <w:rPr>
                <w:rFonts w:cs="Arial"/>
                <w:u w:val="single"/>
              </w:rPr>
              <w:t>:</w:t>
            </w:r>
          </w:p>
          <w:p w14:paraId="39AE1B05" w14:textId="66F2CA12" w:rsidR="000B7531" w:rsidRDefault="000B7531" w:rsidP="00BD0629">
            <w:pPr>
              <w:rPr>
                <w:rFonts w:cs="Arial"/>
                <w:u w:val="single"/>
              </w:rPr>
            </w:pPr>
            <w:r>
              <w:rPr>
                <w:rFonts w:cs="Arial"/>
                <w:u w:val="single"/>
              </w:rPr>
              <w:t>Staffing commitment totalling £                            for Aug – April, April – Aug.</w:t>
            </w:r>
          </w:p>
          <w:p w14:paraId="0B3EF679" w14:textId="086A0C19" w:rsidR="000B7531" w:rsidRDefault="000B7531" w:rsidP="00BD0629">
            <w:pPr>
              <w:rPr>
                <w:rFonts w:cs="Arial"/>
                <w:u w:val="single"/>
              </w:rPr>
            </w:pPr>
            <w:r>
              <w:rPr>
                <w:rFonts w:cs="Arial"/>
                <w:u w:val="single"/>
              </w:rPr>
              <w:t>Mr Mullen 0.6fte enables staff member to be released to take on Attainment Teacher Role – delivery of Read, Write Inc for noted pupils.</w:t>
            </w:r>
          </w:p>
          <w:p w14:paraId="68DB9C2A" w14:textId="49704E0C" w:rsidR="000B7531" w:rsidRDefault="000B7531" w:rsidP="00BD0629">
            <w:pPr>
              <w:rPr>
                <w:rFonts w:cs="Arial"/>
                <w:u w:val="single"/>
              </w:rPr>
            </w:pPr>
            <w:r>
              <w:rPr>
                <w:rFonts w:cs="Arial"/>
                <w:u w:val="single"/>
              </w:rPr>
              <w:t>Match funding for 0,5fte enables teacher to be released to take forward targeted interventions for literacy and numeracy</w:t>
            </w:r>
            <w:r w:rsidR="00DA4749">
              <w:rPr>
                <w:rFonts w:cs="Arial"/>
                <w:u w:val="single"/>
              </w:rPr>
              <w:t xml:space="preserve"> – Pr. 4 - 5</w:t>
            </w:r>
          </w:p>
          <w:p w14:paraId="0E851454" w14:textId="7F3CF3CD" w:rsidR="000B7531" w:rsidRDefault="000B7531" w:rsidP="00BD0629">
            <w:pPr>
              <w:rPr>
                <w:rFonts w:cs="Arial"/>
                <w:u w:val="single"/>
              </w:rPr>
            </w:pPr>
            <w:r>
              <w:rPr>
                <w:rFonts w:cs="Arial"/>
                <w:u w:val="single"/>
              </w:rPr>
              <w:t>Probationer - 0.12fte school contribution releases staff member to carry out targeted interventions for literacy and numeracy</w:t>
            </w:r>
            <w:r w:rsidR="00DA4749">
              <w:rPr>
                <w:rFonts w:cs="Arial"/>
                <w:u w:val="single"/>
              </w:rPr>
              <w:t xml:space="preserve"> – </w:t>
            </w:r>
            <w:proofErr w:type="spellStart"/>
            <w:r w:rsidR="00DA4749">
              <w:rPr>
                <w:rFonts w:cs="Arial"/>
                <w:u w:val="single"/>
              </w:rPr>
              <w:t>Pr</w:t>
            </w:r>
            <w:proofErr w:type="spellEnd"/>
            <w:r w:rsidR="00DA4749">
              <w:rPr>
                <w:rFonts w:cs="Arial"/>
                <w:u w:val="single"/>
              </w:rPr>
              <w:t xml:space="preserve"> 2 - 3</w:t>
            </w:r>
          </w:p>
          <w:p w14:paraId="206E0454" w14:textId="77777777" w:rsidR="000B7531" w:rsidRPr="00D17AA8" w:rsidRDefault="000B7531" w:rsidP="00BD0629">
            <w:pPr>
              <w:rPr>
                <w:rFonts w:cs="Arial"/>
                <w:u w:val="single"/>
              </w:rPr>
            </w:pPr>
          </w:p>
          <w:p w14:paraId="59AA587B" w14:textId="77777777" w:rsidR="006D54E2" w:rsidRDefault="006D54E2" w:rsidP="00BD0629">
            <w:pPr>
              <w:rPr>
                <w:rFonts w:cs="Arial"/>
                <w:sz w:val="24"/>
                <w:szCs w:val="24"/>
                <w:u w:val="single"/>
              </w:rPr>
            </w:pPr>
          </w:p>
          <w:p w14:paraId="706012BF" w14:textId="77777777" w:rsidR="007259ED" w:rsidRDefault="007259ED" w:rsidP="00BD0629">
            <w:pPr>
              <w:rPr>
                <w:rFonts w:cs="Arial"/>
                <w:sz w:val="24"/>
                <w:szCs w:val="24"/>
                <w:u w:val="single"/>
              </w:rPr>
            </w:pPr>
          </w:p>
          <w:p w14:paraId="77967E7D" w14:textId="77115E6A" w:rsidR="007259ED" w:rsidRPr="00D17AA8" w:rsidRDefault="007259ED" w:rsidP="00BD0629">
            <w:pPr>
              <w:rPr>
                <w:rFonts w:cs="Arial"/>
                <w:sz w:val="24"/>
                <w:szCs w:val="24"/>
                <w:u w:val="single"/>
              </w:rPr>
            </w:pPr>
          </w:p>
        </w:tc>
      </w:tr>
      <w:tr w:rsidR="006D54E2" w:rsidRPr="007A6703" w14:paraId="2EB2ABE3" w14:textId="77777777" w:rsidTr="00BD0629">
        <w:tc>
          <w:tcPr>
            <w:tcW w:w="15735" w:type="dxa"/>
            <w:gridSpan w:val="6"/>
            <w:shd w:val="clear" w:color="auto" w:fill="auto"/>
          </w:tcPr>
          <w:p w14:paraId="2AA27821" w14:textId="3399A723" w:rsidR="006D54E2" w:rsidRPr="007A6703" w:rsidRDefault="006D54E2" w:rsidP="00BD0629">
            <w:pPr>
              <w:rPr>
                <w:i/>
                <w:iCs/>
              </w:rPr>
            </w:pPr>
            <w:r w:rsidRPr="007A6703">
              <w:rPr>
                <w:rFonts w:cs="Arial"/>
                <w:b/>
                <w:bCs/>
              </w:rPr>
              <w:t>RATIONALE (WHY?)</w:t>
            </w:r>
            <w:r w:rsidRPr="007A6703">
              <w:rPr>
                <w:i/>
                <w:iCs/>
              </w:rPr>
              <w:t xml:space="preserve"> </w:t>
            </w:r>
            <w:r w:rsidRPr="007A6703">
              <w:rPr>
                <w:sz w:val="16"/>
                <w:szCs w:val="16"/>
              </w:rPr>
              <w:t xml:space="preserve">Why have you identified this as </w:t>
            </w:r>
            <w:r w:rsidR="00921BAD">
              <w:rPr>
                <w:sz w:val="16"/>
                <w:szCs w:val="16"/>
              </w:rPr>
              <w:t xml:space="preserve">a </w:t>
            </w:r>
            <w:r w:rsidRPr="007A6703">
              <w:rPr>
                <w:sz w:val="16"/>
                <w:szCs w:val="16"/>
              </w:rPr>
              <w:t>priority?  What data did you have to support this?</w:t>
            </w:r>
          </w:p>
          <w:p w14:paraId="5ADA7BE5" w14:textId="77777777" w:rsidR="00311FCA" w:rsidRPr="00704FD4" w:rsidRDefault="00311FCA" w:rsidP="00311FCA">
            <w:pPr>
              <w:rPr>
                <w:color w:val="auto"/>
              </w:rPr>
            </w:pPr>
            <w:r w:rsidRPr="00704FD4">
              <w:rPr>
                <w:color w:val="auto"/>
              </w:rPr>
              <w:t xml:space="preserve">Improving attendance levels are a local priority and a key driver underpinning the National Improvement Framework (NIF). As Attendance has a direct correlation to attainment and closing the gap this priority is in line with all NLC priorities and NIF Drivers 3 and 5. </w:t>
            </w:r>
          </w:p>
          <w:p w14:paraId="0ACFE69F" w14:textId="77777777" w:rsidR="00311FCA" w:rsidRPr="00704FD4" w:rsidRDefault="00311FCA" w:rsidP="00311FCA">
            <w:pPr>
              <w:rPr>
                <w:color w:val="auto"/>
              </w:rPr>
            </w:pPr>
            <w:r w:rsidRPr="00704FD4">
              <w:rPr>
                <w:color w:val="auto"/>
              </w:rPr>
              <w:t>Our aim is to improve attendance systems and processes across the Cluster and to share good practice to impact positively upon attendance rates. There will then be a targeted approach to improve attendance rates for pupils at the additional/ i</w:t>
            </w:r>
            <w:r>
              <w:rPr>
                <w:color w:val="auto"/>
              </w:rPr>
              <w:t>ntensive levels.</w:t>
            </w:r>
            <w:r w:rsidRPr="00704FD4">
              <w:rPr>
                <w:color w:val="auto"/>
              </w:rPr>
              <w:t xml:space="preserve"> A recent cluster attendance survey highlighted areas to support which included pupil and parent/carer resilience as well as anxiety around attending school. Individual school attendance data will be used to direct our work and the School Refusal Questionnaire will drill down into individual children/young people and family needs.</w:t>
            </w:r>
          </w:p>
          <w:p w14:paraId="35E75CDC" w14:textId="77777777" w:rsidR="006D54E2" w:rsidRPr="007A6703" w:rsidRDefault="006D54E2" w:rsidP="00BD0629">
            <w:pPr>
              <w:rPr>
                <w:rFonts w:cs="Arial"/>
              </w:rPr>
            </w:pPr>
          </w:p>
          <w:p w14:paraId="07E239B8" w14:textId="77777777" w:rsidR="006D54E2" w:rsidRPr="007A6703" w:rsidRDefault="006D54E2" w:rsidP="00BD0629">
            <w:pPr>
              <w:rPr>
                <w:rFonts w:cs="Arial"/>
              </w:rPr>
            </w:pPr>
          </w:p>
          <w:p w14:paraId="0CCCFA80" w14:textId="77777777" w:rsidR="006D54E2" w:rsidRPr="007A6703" w:rsidRDefault="006D54E2" w:rsidP="00BD0629">
            <w:pPr>
              <w:rPr>
                <w:rFonts w:cs="Arial"/>
              </w:rPr>
            </w:pPr>
          </w:p>
        </w:tc>
      </w:tr>
      <w:tr w:rsidR="006D54E2" w14:paraId="4707F7F3" w14:textId="77777777" w:rsidTr="00BD0629">
        <w:tc>
          <w:tcPr>
            <w:tcW w:w="15735" w:type="dxa"/>
            <w:gridSpan w:val="6"/>
            <w:shd w:val="clear" w:color="auto" w:fill="auto"/>
          </w:tcPr>
          <w:p w14:paraId="1778DD76" w14:textId="2D3F5FD3" w:rsidR="006D54E2" w:rsidRDefault="006D54E2" w:rsidP="00BD0629">
            <w:pPr>
              <w:spacing w:line="256" w:lineRule="auto"/>
              <w:rPr>
                <w:sz w:val="16"/>
                <w:szCs w:val="16"/>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407296B1" w14:textId="77777777" w:rsidR="00311FCA" w:rsidRDefault="00311FCA" w:rsidP="00311FCA">
            <w:pPr>
              <w:spacing w:line="256" w:lineRule="auto"/>
              <w:rPr>
                <w:b/>
                <w:sz w:val="18"/>
                <w:szCs w:val="18"/>
                <w:lang w:eastAsia="en-US"/>
              </w:rPr>
            </w:pPr>
            <w:r>
              <w:rPr>
                <w:b/>
                <w:sz w:val="18"/>
                <w:szCs w:val="18"/>
                <w:lang w:eastAsia="en-US"/>
              </w:rPr>
              <w:t>Commitment of PEF and authority funding to the total of £55,000      for the St. Ambrose Collective</w:t>
            </w:r>
          </w:p>
          <w:p w14:paraId="07223997" w14:textId="0B9047C3" w:rsidR="006D54E2" w:rsidRPr="00311FCA" w:rsidRDefault="00311FCA" w:rsidP="00311FCA">
            <w:pPr>
              <w:spacing w:line="256" w:lineRule="auto"/>
              <w:rPr>
                <w:b/>
                <w:sz w:val="18"/>
                <w:szCs w:val="18"/>
                <w:lang w:eastAsia="en-US"/>
              </w:rPr>
            </w:pPr>
            <w:r>
              <w:rPr>
                <w:b/>
                <w:sz w:val="18"/>
                <w:szCs w:val="18"/>
                <w:lang w:eastAsia="en-US"/>
              </w:rPr>
              <w:t xml:space="preserve">Commitment of successful application for CYPMHWB </w:t>
            </w:r>
            <w:proofErr w:type="gramStart"/>
            <w:r>
              <w:rPr>
                <w:b/>
                <w:sz w:val="18"/>
                <w:szCs w:val="18"/>
                <w:lang w:eastAsia="en-US"/>
              </w:rPr>
              <w:t>funding  -</w:t>
            </w:r>
            <w:proofErr w:type="gramEnd"/>
            <w:r>
              <w:rPr>
                <w:b/>
                <w:sz w:val="18"/>
                <w:szCs w:val="18"/>
                <w:lang w:eastAsia="en-US"/>
              </w:rPr>
              <w:t>£  TBC     for the cluster</w:t>
            </w:r>
          </w:p>
        </w:tc>
      </w:tr>
      <w:tr w:rsidR="006D54E2" w:rsidRPr="008A6EC1" w14:paraId="76CB0CE2" w14:textId="77777777" w:rsidTr="00BD0629">
        <w:tc>
          <w:tcPr>
            <w:tcW w:w="2127" w:type="dxa"/>
            <w:shd w:val="clear" w:color="auto" w:fill="D9D9D9" w:themeFill="background1" w:themeFillShade="D9"/>
          </w:tcPr>
          <w:p w14:paraId="17BFF18F" w14:textId="77777777" w:rsidR="006D54E2" w:rsidRPr="008A6EC1" w:rsidRDefault="006D54E2" w:rsidP="00BD0629">
            <w:pPr>
              <w:rPr>
                <w:rFonts w:cs="Arial"/>
                <w:b/>
                <w:bCs/>
                <w:u w:val="single"/>
              </w:rPr>
            </w:pPr>
            <w:r w:rsidRPr="008A6EC1">
              <w:rPr>
                <w:rFonts w:cs="Arial"/>
                <w:b/>
                <w:bCs/>
                <w:u w:val="single"/>
              </w:rPr>
              <w:t>EXPECTED IMPACT</w:t>
            </w:r>
          </w:p>
          <w:p w14:paraId="39A2AAFB" w14:textId="77777777" w:rsidR="006D54E2" w:rsidRPr="008A6EC1" w:rsidRDefault="006D54E2" w:rsidP="00BD0629">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30862338" w14:textId="77777777" w:rsidR="006D54E2" w:rsidRPr="008A6EC1" w:rsidRDefault="006D54E2" w:rsidP="00BD0629">
            <w:pPr>
              <w:rPr>
                <w:b/>
                <w:bCs/>
                <w:u w:val="single"/>
              </w:rPr>
            </w:pPr>
            <w:r w:rsidRPr="008A6EC1">
              <w:rPr>
                <w:b/>
                <w:bCs/>
                <w:u w:val="single"/>
              </w:rPr>
              <w:t>INTERVENTIONS/ACTIONS TO SUPPORT IMPROVEMENT: HOW?</w:t>
            </w:r>
          </w:p>
          <w:p w14:paraId="2501F27D" w14:textId="77777777" w:rsidR="006D54E2" w:rsidRPr="008A6EC1" w:rsidRDefault="006D54E2" w:rsidP="00BD0629">
            <w:pPr>
              <w:rPr>
                <w:rFonts w:cs="Arial"/>
                <w:b/>
                <w:bCs/>
                <w:u w:val="single"/>
              </w:rPr>
            </w:pPr>
          </w:p>
        </w:tc>
        <w:tc>
          <w:tcPr>
            <w:tcW w:w="2977" w:type="dxa"/>
            <w:shd w:val="clear" w:color="auto" w:fill="D9D9D9" w:themeFill="background1" w:themeFillShade="D9"/>
          </w:tcPr>
          <w:p w14:paraId="56C06267" w14:textId="77777777" w:rsidR="006D54E2" w:rsidRPr="008A6EC1" w:rsidRDefault="006D54E2" w:rsidP="00BD0629">
            <w:pPr>
              <w:rPr>
                <w:b/>
                <w:bCs/>
                <w:u w:val="single"/>
              </w:rPr>
            </w:pPr>
            <w:r w:rsidRPr="008A6EC1">
              <w:rPr>
                <w:b/>
                <w:bCs/>
                <w:u w:val="single"/>
              </w:rPr>
              <w:t>HOW WILL YOU TRACK PROGRESS?</w:t>
            </w:r>
          </w:p>
          <w:p w14:paraId="2D8BDDB7" w14:textId="77777777" w:rsidR="006D54E2" w:rsidRPr="008A6EC1" w:rsidRDefault="006D54E2" w:rsidP="00BD0629">
            <w:pPr>
              <w:rPr>
                <w:rFonts w:cs="Arial"/>
                <w:b/>
                <w:bCs/>
                <w:u w:val="single"/>
              </w:rPr>
            </w:pPr>
            <w:r w:rsidRPr="008A6EC1">
              <w:rPr>
                <w:b/>
                <w:bCs/>
                <w:u w:val="single"/>
              </w:rPr>
              <w:t>MEASURES</w:t>
            </w:r>
          </w:p>
        </w:tc>
        <w:tc>
          <w:tcPr>
            <w:tcW w:w="2977" w:type="dxa"/>
            <w:shd w:val="clear" w:color="auto" w:fill="D9D9D9" w:themeFill="background1" w:themeFillShade="D9"/>
          </w:tcPr>
          <w:p w14:paraId="69C57637" w14:textId="2A2F4821" w:rsidR="006D54E2" w:rsidRPr="008A6EC1" w:rsidRDefault="006D54E2" w:rsidP="00BD0629">
            <w:pPr>
              <w:rPr>
                <w:rFonts w:cs="Arial"/>
                <w:b/>
                <w:bCs/>
                <w:u w:val="single"/>
              </w:rPr>
            </w:pPr>
            <w:r>
              <w:rPr>
                <w:rFonts w:cs="Arial"/>
                <w:b/>
                <w:bCs/>
                <w:u w:val="single"/>
              </w:rPr>
              <w:t xml:space="preserve">EVALUATION </w:t>
            </w:r>
            <w:r w:rsidRPr="008A6EC1">
              <w:rPr>
                <w:rFonts w:cs="Arial"/>
                <w:b/>
                <w:bCs/>
                <w:u w:val="single"/>
              </w:rPr>
              <w:t>CHECKPOINT 1</w:t>
            </w:r>
            <w:r w:rsidR="005E221F">
              <w:rPr>
                <w:rFonts w:cs="Arial"/>
                <w:b/>
                <w:bCs/>
                <w:u w:val="single"/>
              </w:rPr>
              <w:t xml:space="preserve"> (Internal Process)</w:t>
            </w:r>
          </w:p>
        </w:tc>
        <w:tc>
          <w:tcPr>
            <w:tcW w:w="4111" w:type="dxa"/>
            <w:shd w:val="clear" w:color="auto" w:fill="D9D9D9" w:themeFill="background1" w:themeFillShade="D9"/>
          </w:tcPr>
          <w:p w14:paraId="7E81DCC8" w14:textId="77777777" w:rsidR="005E221F" w:rsidRDefault="006D54E2" w:rsidP="00BD0629">
            <w:pPr>
              <w:rPr>
                <w:rFonts w:cs="Arial"/>
                <w:b/>
                <w:bCs/>
                <w:u w:val="single"/>
              </w:rPr>
            </w:pPr>
            <w:r>
              <w:rPr>
                <w:rFonts w:cs="Arial"/>
                <w:b/>
                <w:bCs/>
                <w:u w:val="single"/>
              </w:rPr>
              <w:t xml:space="preserve">EVALUATION </w:t>
            </w:r>
            <w:r w:rsidRPr="008A6EC1">
              <w:rPr>
                <w:rFonts w:cs="Arial"/>
                <w:b/>
                <w:bCs/>
                <w:u w:val="single"/>
              </w:rPr>
              <w:t>CHECKPOINT 2</w:t>
            </w:r>
          </w:p>
          <w:p w14:paraId="575519C9" w14:textId="7B837DE6" w:rsidR="006D54E2" w:rsidRPr="008A6EC1" w:rsidRDefault="005E221F" w:rsidP="00BD0629">
            <w:pPr>
              <w:rPr>
                <w:rFonts w:cs="Arial"/>
                <w:b/>
                <w:bCs/>
                <w:u w:val="single"/>
              </w:rPr>
            </w:pPr>
            <w:r>
              <w:rPr>
                <w:rFonts w:cs="Arial"/>
                <w:b/>
                <w:bCs/>
                <w:u w:val="single"/>
              </w:rPr>
              <w:t>(Internal Process)</w:t>
            </w:r>
          </w:p>
        </w:tc>
      </w:tr>
      <w:tr w:rsidR="006D54E2" w14:paraId="0AC93818" w14:textId="77777777" w:rsidTr="00BD0629">
        <w:tc>
          <w:tcPr>
            <w:tcW w:w="2127" w:type="dxa"/>
            <w:shd w:val="clear" w:color="auto" w:fill="D9D9D9" w:themeFill="background1" w:themeFillShade="D9"/>
          </w:tcPr>
          <w:p w14:paraId="66BA2446" w14:textId="7F8847E2" w:rsidR="006D54E2" w:rsidRDefault="006D54E2" w:rsidP="00BD0629">
            <w:pPr>
              <w:rPr>
                <w:rFonts w:cs="Arial"/>
                <w:b/>
                <w:bCs/>
              </w:rPr>
            </w:pPr>
            <w:r w:rsidRPr="002639A4">
              <w:rPr>
                <w:sz w:val="16"/>
                <w:szCs w:val="16"/>
              </w:rPr>
              <w:t>What will be the benefit for learners (be specific)</w:t>
            </w:r>
            <w:r w:rsidR="002639A4" w:rsidRPr="002639A4">
              <w:rPr>
                <w:sz w:val="16"/>
                <w:szCs w:val="16"/>
              </w:rPr>
              <w:t>?</w:t>
            </w:r>
            <w:r w:rsidR="000253E6">
              <w:rPr>
                <w:rFonts w:asciiTheme="minorHAnsi" w:hAnsiTheme="minorHAnsi" w:cstheme="minorBidi"/>
                <w:sz w:val="16"/>
                <w:szCs w:val="16"/>
              </w:rPr>
              <w:t xml:space="preserve"> </w:t>
            </w:r>
          </w:p>
        </w:tc>
        <w:tc>
          <w:tcPr>
            <w:tcW w:w="3543" w:type="dxa"/>
            <w:gridSpan w:val="2"/>
            <w:shd w:val="clear" w:color="auto" w:fill="D9D9D9" w:themeFill="background1" w:themeFillShade="D9"/>
          </w:tcPr>
          <w:p w14:paraId="0E0E7A1C" w14:textId="30F019D5" w:rsidR="006D54E2" w:rsidRDefault="006D54E2" w:rsidP="00BD0629">
            <w:r w:rsidRPr="008A6EC1">
              <w:rPr>
                <w:sz w:val="16"/>
                <w:szCs w:val="16"/>
              </w:rPr>
              <w:t>What are you going to do to make the change?  What key actions are required? Consider links to the NIF Drivers</w:t>
            </w:r>
            <w:r w:rsidR="002353E6">
              <w:rPr>
                <w:sz w:val="16"/>
                <w:szCs w:val="16"/>
              </w:rPr>
              <w:t>.</w:t>
            </w:r>
          </w:p>
        </w:tc>
        <w:tc>
          <w:tcPr>
            <w:tcW w:w="2977" w:type="dxa"/>
            <w:shd w:val="clear" w:color="auto" w:fill="D9D9D9" w:themeFill="background1" w:themeFillShade="D9"/>
          </w:tcPr>
          <w:p w14:paraId="5C6F2E21" w14:textId="77777777" w:rsidR="006D54E2" w:rsidRDefault="006D54E2" w:rsidP="00BD0629">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30499D67" w14:textId="77777777" w:rsidR="006D54E2" w:rsidRDefault="006D54E2" w:rsidP="00BD0629">
            <w:pPr>
              <w:rPr>
                <w:rFonts w:cs="Arial"/>
                <w:b/>
                <w:bCs/>
              </w:rPr>
            </w:pPr>
          </w:p>
        </w:tc>
        <w:tc>
          <w:tcPr>
            <w:tcW w:w="4111" w:type="dxa"/>
            <w:shd w:val="clear" w:color="auto" w:fill="D9D9D9" w:themeFill="background1" w:themeFillShade="D9"/>
          </w:tcPr>
          <w:p w14:paraId="13284419" w14:textId="77777777" w:rsidR="006D54E2" w:rsidRDefault="006D54E2" w:rsidP="00BD0629">
            <w:pPr>
              <w:rPr>
                <w:rFonts w:cs="Arial"/>
                <w:b/>
                <w:bCs/>
              </w:rPr>
            </w:pPr>
          </w:p>
        </w:tc>
      </w:tr>
      <w:tr w:rsidR="006D54E2" w14:paraId="260EA05B" w14:textId="77777777" w:rsidTr="00BD0629">
        <w:tc>
          <w:tcPr>
            <w:tcW w:w="2127" w:type="dxa"/>
            <w:shd w:val="clear" w:color="auto" w:fill="auto"/>
          </w:tcPr>
          <w:p w14:paraId="0758A25A" w14:textId="77777777" w:rsidR="00BD0629" w:rsidRDefault="00BD0629" w:rsidP="00BD0629">
            <w:pPr>
              <w:rPr>
                <w:rFonts w:cs="Arial"/>
                <w:b/>
                <w:bCs/>
              </w:rPr>
            </w:pPr>
            <w:r>
              <w:rPr>
                <w:rFonts w:cs="Arial"/>
                <w:b/>
                <w:bCs/>
              </w:rPr>
              <w:lastRenderedPageBreak/>
              <w:t xml:space="preserve">A standardised approach to supporting good attendance across the Cluster will benefit all children; young people and </w:t>
            </w:r>
            <w:proofErr w:type="gramStart"/>
            <w:r>
              <w:rPr>
                <w:rFonts w:cs="Arial"/>
                <w:b/>
                <w:bCs/>
              </w:rPr>
              <w:t>families</w:t>
            </w:r>
            <w:proofErr w:type="gramEnd"/>
          </w:p>
          <w:p w14:paraId="546BBC18" w14:textId="46582122" w:rsidR="00426058" w:rsidRPr="00426058" w:rsidRDefault="00426058" w:rsidP="00BD0629">
            <w:pPr>
              <w:spacing w:line="256" w:lineRule="auto"/>
              <w:rPr>
                <w:i/>
                <w:sz w:val="18"/>
                <w:szCs w:val="18"/>
                <w:lang w:eastAsia="en-US"/>
              </w:rPr>
            </w:pPr>
          </w:p>
          <w:p w14:paraId="5FE44F3D" w14:textId="54C0C96D" w:rsidR="00426058" w:rsidRDefault="00426058" w:rsidP="00796EA3">
            <w:pPr>
              <w:spacing w:line="256" w:lineRule="auto"/>
              <w:rPr>
                <w:b/>
                <w:sz w:val="18"/>
                <w:szCs w:val="18"/>
                <w:lang w:eastAsia="en-US"/>
              </w:rPr>
            </w:pPr>
          </w:p>
          <w:p w14:paraId="02FC3484" w14:textId="77777777" w:rsidR="00426058" w:rsidRDefault="00426058" w:rsidP="00796EA3">
            <w:pPr>
              <w:spacing w:line="256" w:lineRule="auto"/>
              <w:rPr>
                <w:b/>
                <w:sz w:val="18"/>
                <w:szCs w:val="18"/>
                <w:lang w:eastAsia="en-US"/>
              </w:rPr>
            </w:pPr>
          </w:p>
          <w:p w14:paraId="457BDF1A" w14:textId="77777777" w:rsidR="00796EA3" w:rsidRPr="0093428A" w:rsidRDefault="00796EA3" w:rsidP="00796EA3">
            <w:pPr>
              <w:spacing w:line="256" w:lineRule="auto"/>
              <w:rPr>
                <w:b/>
                <w:sz w:val="18"/>
                <w:szCs w:val="18"/>
                <w:lang w:eastAsia="en-US"/>
              </w:rPr>
            </w:pPr>
          </w:p>
          <w:p w14:paraId="6479AF5B" w14:textId="77777777" w:rsidR="006D54E2" w:rsidRDefault="006D54E2" w:rsidP="00BD0629">
            <w:pPr>
              <w:rPr>
                <w:rFonts w:cs="Arial"/>
                <w:b/>
                <w:bCs/>
              </w:rPr>
            </w:pPr>
          </w:p>
        </w:tc>
        <w:tc>
          <w:tcPr>
            <w:tcW w:w="3543" w:type="dxa"/>
            <w:gridSpan w:val="2"/>
            <w:shd w:val="clear" w:color="auto" w:fill="auto"/>
          </w:tcPr>
          <w:p w14:paraId="0C7CB0AD" w14:textId="77777777" w:rsidR="00BD0629" w:rsidRPr="00DF20EA" w:rsidRDefault="00BD0629" w:rsidP="00BD0629">
            <w:pPr>
              <w:pStyle w:val="ListParagraph"/>
              <w:numPr>
                <w:ilvl w:val="0"/>
                <w:numId w:val="31"/>
              </w:numPr>
            </w:pPr>
            <w:r w:rsidRPr="003236EB">
              <w:t>Review attendance rates in all establishments and establish a baseline</w:t>
            </w:r>
            <w:r>
              <w:t xml:space="preserve"> Aug </w:t>
            </w:r>
            <w:r w:rsidRPr="00C31D7F">
              <w:rPr>
                <w:b/>
                <w:bCs/>
              </w:rPr>
              <w:t>2</w:t>
            </w:r>
            <w:r>
              <w:rPr>
                <w:b/>
                <w:bCs/>
              </w:rPr>
              <w:t>3</w:t>
            </w:r>
          </w:p>
          <w:p w14:paraId="2692853C" w14:textId="77777777" w:rsidR="00BD0629" w:rsidRDefault="00BD0629" w:rsidP="00BD0629">
            <w:pPr>
              <w:pStyle w:val="ListParagraph"/>
              <w:numPr>
                <w:ilvl w:val="0"/>
                <w:numId w:val="31"/>
              </w:numPr>
            </w:pPr>
            <w:r>
              <w:rPr>
                <w:bCs/>
              </w:rPr>
              <w:t xml:space="preserve">Implement Cluster Attendance Policy in all establishments and use Process Map to track and monitor attendance in order to provide interventions and evaluate </w:t>
            </w:r>
            <w:proofErr w:type="gramStart"/>
            <w:r>
              <w:rPr>
                <w:bCs/>
              </w:rPr>
              <w:t>impact</w:t>
            </w:r>
            <w:proofErr w:type="gramEnd"/>
            <w:r>
              <w:rPr>
                <w:bCs/>
              </w:rPr>
              <w:t xml:space="preserve"> </w:t>
            </w:r>
          </w:p>
          <w:p w14:paraId="5E0E24F7" w14:textId="77777777" w:rsidR="00BD0629" w:rsidRDefault="00BD0629" w:rsidP="00BD0629">
            <w:pPr>
              <w:pStyle w:val="ListParagraph"/>
              <w:numPr>
                <w:ilvl w:val="0"/>
                <w:numId w:val="31"/>
              </w:numPr>
            </w:pPr>
            <w:r>
              <w:t xml:space="preserve">Parent/ Pupil surveys issued </w:t>
            </w:r>
            <w:proofErr w:type="gramStart"/>
            <w:r>
              <w:t>in</w:t>
            </w:r>
            <w:proofErr w:type="gramEnd"/>
            <w:r>
              <w:t xml:space="preserve"> </w:t>
            </w:r>
            <w:r w:rsidRPr="00C31D7F">
              <w:rPr>
                <w:b/>
                <w:bCs/>
              </w:rPr>
              <w:t>Oct 2</w:t>
            </w:r>
            <w:r>
              <w:rPr>
                <w:b/>
                <w:bCs/>
              </w:rPr>
              <w:t>3</w:t>
            </w:r>
          </w:p>
          <w:p w14:paraId="5FACED39" w14:textId="77777777" w:rsidR="00BD0629" w:rsidRPr="003236EB" w:rsidRDefault="00BD0629" w:rsidP="00BD0629">
            <w:pPr>
              <w:pStyle w:val="ListParagraph"/>
              <w:numPr>
                <w:ilvl w:val="0"/>
                <w:numId w:val="31"/>
              </w:numPr>
            </w:pPr>
            <w:r w:rsidRPr="003236EB">
              <w:t>Identify target pupils/</w:t>
            </w:r>
            <w:proofErr w:type="gramStart"/>
            <w:r w:rsidRPr="003236EB">
              <w:t>families</w:t>
            </w:r>
            <w:proofErr w:type="gramEnd"/>
          </w:p>
          <w:p w14:paraId="08158737" w14:textId="77777777" w:rsidR="00BD0629" w:rsidRPr="003236EB" w:rsidRDefault="00BD0629" w:rsidP="00BD0629">
            <w:pPr>
              <w:pStyle w:val="ListParagraph"/>
              <w:numPr>
                <w:ilvl w:val="0"/>
                <w:numId w:val="31"/>
              </w:numPr>
            </w:pPr>
            <w:r w:rsidRPr="003236EB">
              <w:t xml:space="preserve">Analysis of Attendance survey data to identify reasons for non - </w:t>
            </w:r>
            <w:proofErr w:type="gramStart"/>
            <w:r w:rsidRPr="003236EB">
              <w:t>attendance</w:t>
            </w:r>
            <w:proofErr w:type="gramEnd"/>
          </w:p>
          <w:p w14:paraId="3CF104D9" w14:textId="77777777" w:rsidR="00BD0629" w:rsidRPr="003236EB" w:rsidRDefault="00BD0629" w:rsidP="00BD0629">
            <w:pPr>
              <w:pStyle w:val="ListParagraph"/>
              <w:numPr>
                <w:ilvl w:val="0"/>
                <w:numId w:val="31"/>
              </w:numPr>
            </w:pPr>
            <w:r w:rsidRPr="003236EB">
              <w:t>Sharing current good practice across the cluster-</w:t>
            </w:r>
          </w:p>
          <w:p w14:paraId="0553D7B2" w14:textId="77777777" w:rsidR="00BD0629" w:rsidRPr="003236EB" w:rsidRDefault="00BD0629" w:rsidP="00BD0629">
            <w:pPr>
              <w:pStyle w:val="ListParagraph"/>
              <w:numPr>
                <w:ilvl w:val="0"/>
                <w:numId w:val="31"/>
              </w:numPr>
            </w:pPr>
            <w:r w:rsidRPr="003236EB">
              <w:t xml:space="preserve">Completion of </w:t>
            </w:r>
            <w:r>
              <w:t xml:space="preserve">School Refusal </w:t>
            </w:r>
            <w:r w:rsidRPr="003236EB">
              <w:t xml:space="preserve">Questionnaire in order to drill down into pupil voice/ parental/carer voice for non - </w:t>
            </w:r>
            <w:proofErr w:type="gramStart"/>
            <w:r w:rsidRPr="003236EB">
              <w:t>attendance</w:t>
            </w:r>
            <w:proofErr w:type="gramEnd"/>
          </w:p>
          <w:p w14:paraId="7C86797D" w14:textId="77777777" w:rsidR="00BD0629" w:rsidRPr="003236EB" w:rsidRDefault="00BD0629" w:rsidP="00BD0629">
            <w:pPr>
              <w:pStyle w:val="ListParagraph"/>
              <w:numPr>
                <w:ilvl w:val="0"/>
                <w:numId w:val="31"/>
              </w:numPr>
            </w:pPr>
            <w:r w:rsidRPr="003236EB">
              <w:t>Identify supports and interventions to improve attendance including bespoke curriculum where appropriate – use of wellbeing hub to support this where appropriate.</w:t>
            </w:r>
          </w:p>
          <w:p w14:paraId="4DEFA898" w14:textId="77777777" w:rsidR="00BD0629" w:rsidRPr="003236EB" w:rsidRDefault="00BD0629" w:rsidP="00BD0629">
            <w:pPr>
              <w:pStyle w:val="ListParagraph"/>
              <w:numPr>
                <w:ilvl w:val="0"/>
                <w:numId w:val="31"/>
              </w:numPr>
            </w:pPr>
            <w:r w:rsidRPr="003236EB">
              <w:t xml:space="preserve">Use of CIIL, CST and wellbeing hub where appropriate with target pupils </w:t>
            </w:r>
          </w:p>
          <w:p w14:paraId="7E23B68B" w14:textId="77777777" w:rsidR="00BD0629" w:rsidRDefault="00BD0629" w:rsidP="00BD0629">
            <w:pPr>
              <w:pStyle w:val="ListParagraph"/>
              <w:numPr>
                <w:ilvl w:val="0"/>
                <w:numId w:val="31"/>
              </w:numPr>
            </w:pPr>
            <w:r w:rsidRPr="003236EB">
              <w:t xml:space="preserve">Identify family engagement work in partnership with Community Learning and Development Officer; Family Engagement </w:t>
            </w:r>
            <w:r>
              <w:t>Worker</w:t>
            </w:r>
            <w:r w:rsidRPr="003236EB">
              <w:t xml:space="preserve"> and Ed Psych</w:t>
            </w:r>
            <w:r>
              <w:t>, in order</w:t>
            </w:r>
            <w:r w:rsidRPr="003236EB">
              <w:t xml:space="preserve"> to build parent resilience to support pupils to attend </w:t>
            </w:r>
            <w:proofErr w:type="gramStart"/>
            <w:r w:rsidRPr="003236EB">
              <w:t>school</w:t>
            </w:r>
            <w:proofErr w:type="gramEnd"/>
          </w:p>
          <w:p w14:paraId="3B1EDED8" w14:textId="77777777" w:rsidR="00BD0629" w:rsidRDefault="00BD0629" w:rsidP="00BD0629"/>
          <w:p w14:paraId="2A57D11F" w14:textId="77777777" w:rsidR="00BD0629" w:rsidRDefault="00BD0629" w:rsidP="00BD0629"/>
          <w:p w14:paraId="2B493091" w14:textId="66483D34" w:rsidR="006D54E2" w:rsidRDefault="006D54E2" w:rsidP="00796EA3"/>
        </w:tc>
        <w:tc>
          <w:tcPr>
            <w:tcW w:w="2977" w:type="dxa"/>
            <w:shd w:val="clear" w:color="auto" w:fill="auto"/>
          </w:tcPr>
          <w:p w14:paraId="0DFC9B48" w14:textId="77777777" w:rsidR="00BD0629" w:rsidRPr="005412AC" w:rsidRDefault="00BD0629" w:rsidP="00BD0629">
            <w:pPr>
              <w:pStyle w:val="ListParagraph"/>
              <w:numPr>
                <w:ilvl w:val="0"/>
                <w:numId w:val="32"/>
              </w:numPr>
            </w:pPr>
            <w:r w:rsidRPr="005412AC">
              <w:t xml:space="preserve">Baseline - attendance data from </w:t>
            </w:r>
            <w:r>
              <w:t>Aug 23</w:t>
            </w:r>
            <w:r w:rsidRPr="005412AC">
              <w:t xml:space="preserve"> in order to identify targeted groups of pupils across the </w:t>
            </w:r>
            <w:proofErr w:type="gramStart"/>
            <w:r w:rsidRPr="005412AC">
              <w:t>cluster</w:t>
            </w:r>
            <w:proofErr w:type="gramEnd"/>
          </w:p>
          <w:p w14:paraId="2EDDCFA1" w14:textId="77777777" w:rsidR="00BD0629" w:rsidRDefault="00BD0629" w:rsidP="00BD0629">
            <w:pPr>
              <w:pStyle w:val="ListParagraph"/>
              <w:numPr>
                <w:ilvl w:val="0"/>
                <w:numId w:val="32"/>
              </w:numPr>
            </w:pPr>
            <w:r w:rsidRPr="005412AC">
              <w:t xml:space="preserve">Attendance Survey data will provide cluster and school </w:t>
            </w:r>
            <w:proofErr w:type="gramStart"/>
            <w:r w:rsidRPr="005412AC">
              <w:t>over view</w:t>
            </w:r>
            <w:proofErr w:type="gramEnd"/>
            <w:r w:rsidRPr="005412AC">
              <w:t xml:space="preserve"> for non-attendance to allow us to identify themes and appropriate interventions for across the Cluster</w:t>
            </w:r>
          </w:p>
          <w:p w14:paraId="0E732F5B" w14:textId="77777777" w:rsidR="00BD0629" w:rsidRPr="00AD7158" w:rsidRDefault="00BD0629" w:rsidP="00BD0629">
            <w:pPr>
              <w:pStyle w:val="ListParagraph"/>
              <w:numPr>
                <w:ilvl w:val="0"/>
                <w:numId w:val="32"/>
              </w:numPr>
            </w:pPr>
            <w:r>
              <w:t xml:space="preserve">Parental Survey data will provide parent/carer voice for individual schools as well as </w:t>
            </w:r>
            <w:proofErr w:type="gramStart"/>
            <w:r>
              <w:t>Cluster</w:t>
            </w:r>
            <w:proofErr w:type="gramEnd"/>
          </w:p>
          <w:p w14:paraId="73EC5DB1" w14:textId="77777777" w:rsidR="00BD0629" w:rsidRPr="00C31D7F" w:rsidRDefault="00BD0629" w:rsidP="00BD0629">
            <w:pPr>
              <w:pStyle w:val="ListParagraph"/>
              <w:numPr>
                <w:ilvl w:val="0"/>
                <w:numId w:val="32"/>
              </w:numPr>
            </w:pPr>
            <w:r>
              <w:t xml:space="preserve">Pupil Survey data will provide pupil voice for individual schools as well as </w:t>
            </w:r>
            <w:proofErr w:type="gramStart"/>
            <w:r>
              <w:t>Cluster</w:t>
            </w:r>
            <w:proofErr w:type="gramEnd"/>
            <w:r>
              <w:t xml:space="preserve"> </w:t>
            </w:r>
          </w:p>
          <w:p w14:paraId="4DD352E0" w14:textId="77777777" w:rsidR="00BD0629" w:rsidRPr="005412AC" w:rsidRDefault="00BD0629" w:rsidP="00BD0629">
            <w:pPr>
              <w:pStyle w:val="ListParagraph"/>
              <w:numPr>
                <w:ilvl w:val="0"/>
                <w:numId w:val="32"/>
              </w:numPr>
            </w:pPr>
            <w:r>
              <w:t xml:space="preserve">Impact will be a universal approach across the Cluster to supporting good attendance. </w:t>
            </w:r>
            <w:proofErr w:type="gramStart"/>
            <w:r>
              <w:t>Attendance  will</w:t>
            </w:r>
            <w:proofErr w:type="gramEnd"/>
            <w:r>
              <w:t xml:space="preserve"> be measured weekly and monthly to highlight days as well as percentage</w:t>
            </w:r>
          </w:p>
          <w:p w14:paraId="3F1F33B7" w14:textId="77777777" w:rsidR="00BD0629" w:rsidRPr="005412AC" w:rsidRDefault="00BD0629" w:rsidP="00BD0629">
            <w:pPr>
              <w:pStyle w:val="ListParagraph"/>
              <w:numPr>
                <w:ilvl w:val="0"/>
                <w:numId w:val="32"/>
              </w:numPr>
            </w:pPr>
            <w:r w:rsidRPr="005412AC">
              <w:t xml:space="preserve">Cluster – planning for Pupil Wellbeing Meetings will provide further data for </w:t>
            </w:r>
            <w:proofErr w:type="gramStart"/>
            <w:r w:rsidRPr="005412AC">
              <w:t>this</w:t>
            </w:r>
            <w:proofErr w:type="gramEnd"/>
          </w:p>
          <w:p w14:paraId="2B0FD33E" w14:textId="77777777" w:rsidR="00BD0629" w:rsidRPr="005412AC" w:rsidRDefault="00BD0629" w:rsidP="00BD0629">
            <w:pPr>
              <w:pStyle w:val="ListParagraph"/>
              <w:numPr>
                <w:ilvl w:val="0"/>
                <w:numId w:val="32"/>
              </w:numPr>
            </w:pPr>
            <w:r>
              <w:t xml:space="preserve">School Refusal </w:t>
            </w:r>
            <w:r w:rsidRPr="005412AC">
              <w:t>Attendance Questionnaire will provide individual pupil and family data for non – attendance.</w:t>
            </w:r>
          </w:p>
          <w:p w14:paraId="1927AA3F" w14:textId="77777777" w:rsidR="00BD0629" w:rsidRPr="005412AC" w:rsidRDefault="00BD0629" w:rsidP="00BD0629">
            <w:pPr>
              <w:pStyle w:val="ListParagraph"/>
              <w:numPr>
                <w:ilvl w:val="0"/>
                <w:numId w:val="32"/>
              </w:numPr>
            </w:pPr>
            <w:r w:rsidRPr="005412AC">
              <w:t xml:space="preserve">Outcome Star data before and after 12-week review period </w:t>
            </w:r>
            <w:r>
              <w:t>–</w:t>
            </w:r>
            <w:r w:rsidRPr="005412AC">
              <w:t xml:space="preserve"> medium</w:t>
            </w:r>
          </w:p>
          <w:p w14:paraId="21BAF99F" w14:textId="77777777" w:rsidR="00BD0629" w:rsidRPr="005412AC" w:rsidRDefault="00BD0629" w:rsidP="00BD0629">
            <w:pPr>
              <w:pStyle w:val="ListParagraph"/>
              <w:numPr>
                <w:ilvl w:val="0"/>
                <w:numId w:val="32"/>
              </w:numPr>
            </w:pPr>
            <w:r w:rsidRPr="005412AC">
              <w:lastRenderedPageBreak/>
              <w:t xml:space="preserve">Long term </w:t>
            </w:r>
            <w:proofErr w:type="gramStart"/>
            <w:r>
              <w:t>aim</w:t>
            </w:r>
            <w:proofErr w:type="gramEnd"/>
            <w:r>
              <w:t xml:space="preserve"> positive impact</w:t>
            </w:r>
            <w:r w:rsidRPr="005412AC">
              <w:t xml:space="preserve"> </w:t>
            </w:r>
            <w:r>
              <w:t>upon attendance</w:t>
            </w:r>
          </w:p>
          <w:p w14:paraId="1D070E39" w14:textId="77777777" w:rsidR="00BD0629" w:rsidRPr="005412AC" w:rsidRDefault="00BD0629" w:rsidP="00BD0629">
            <w:pPr>
              <w:pStyle w:val="ListParagraph"/>
              <w:numPr>
                <w:ilvl w:val="0"/>
                <w:numId w:val="32"/>
              </w:numPr>
            </w:pPr>
            <w:r w:rsidRPr="005412AC">
              <w:t xml:space="preserve">Cluster meetings – attendance strategies and review discussed as an agenda item and </w:t>
            </w:r>
            <w:proofErr w:type="gramStart"/>
            <w:r w:rsidRPr="005412AC">
              <w:t>shared</w:t>
            </w:r>
            <w:proofErr w:type="gramEnd"/>
          </w:p>
          <w:p w14:paraId="32B962CC" w14:textId="77777777" w:rsidR="00BD0629" w:rsidRPr="005412AC" w:rsidRDefault="00BD0629" w:rsidP="00BD0629">
            <w:pPr>
              <w:pStyle w:val="ListParagraph"/>
              <w:numPr>
                <w:ilvl w:val="0"/>
                <w:numId w:val="32"/>
              </w:numPr>
            </w:pPr>
            <w:r w:rsidRPr="005412AC">
              <w:t xml:space="preserve">Improved wellbeing for pupils and families </w:t>
            </w:r>
          </w:p>
          <w:p w14:paraId="31D903D7" w14:textId="0D0FE788" w:rsidR="006D54E2" w:rsidRDefault="00BD0629" w:rsidP="00BD0629">
            <w:pPr>
              <w:rPr>
                <w:rFonts w:cs="Arial"/>
                <w:b/>
                <w:bCs/>
              </w:rPr>
            </w:pPr>
            <w:r w:rsidRPr="005412AC">
              <w:t>Family engagement more positive - Family Engagement worker; CL and D and any other partners evaluations will reflect increased confidence and more resilience in supporting children and young people to attend school</w:t>
            </w:r>
          </w:p>
        </w:tc>
        <w:tc>
          <w:tcPr>
            <w:tcW w:w="2977" w:type="dxa"/>
            <w:shd w:val="clear" w:color="auto" w:fill="auto"/>
          </w:tcPr>
          <w:p w14:paraId="6D752EC9" w14:textId="77777777" w:rsidR="006D54E2" w:rsidRDefault="006D54E2" w:rsidP="00BD0629">
            <w:pPr>
              <w:rPr>
                <w:rFonts w:cs="Arial"/>
                <w:b/>
                <w:bCs/>
              </w:rPr>
            </w:pPr>
          </w:p>
        </w:tc>
        <w:tc>
          <w:tcPr>
            <w:tcW w:w="4111" w:type="dxa"/>
            <w:shd w:val="clear" w:color="auto" w:fill="auto"/>
          </w:tcPr>
          <w:p w14:paraId="4390D380" w14:textId="77777777" w:rsidR="006D54E2" w:rsidRDefault="006D54E2" w:rsidP="00BD0629">
            <w:pPr>
              <w:rPr>
                <w:rFonts w:cs="Arial"/>
                <w:b/>
                <w:bCs/>
              </w:rPr>
            </w:pPr>
          </w:p>
        </w:tc>
      </w:tr>
      <w:tr w:rsidR="00BD0629" w14:paraId="15B5B8DA" w14:textId="77777777" w:rsidTr="00BD0629">
        <w:tc>
          <w:tcPr>
            <w:tcW w:w="2127" w:type="dxa"/>
            <w:shd w:val="clear" w:color="auto" w:fill="auto"/>
          </w:tcPr>
          <w:p w14:paraId="1A2A8825" w14:textId="2C64FF06" w:rsidR="00BD0629" w:rsidRDefault="00BD0629" w:rsidP="00BD0629">
            <w:pPr>
              <w:rPr>
                <w:rFonts w:cs="Arial"/>
                <w:b/>
                <w:bCs/>
              </w:rPr>
            </w:pPr>
            <w:r>
              <w:rPr>
                <w:sz w:val="18"/>
                <w:szCs w:val="18"/>
              </w:rPr>
              <w:t>To further develop transition in the Cluster including pupil confidence, participation and performance skills in playing a musical instrument.</w:t>
            </w:r>
          </w:p>
        </w:tc>
        <w:tc>
          <w:tcPr>
            <w:tcW w:w="3543" w:type="dxa"/>
            <w:gridSpan w:val="2"/>
            <w:shd w:val="clear" w:color="auto" w:fill="auto"/>
          </w:tcPr>
          <w:p w14:paraId="7F8F4E43" w14:textId="77777777" w:rsidR="00BD0629" w:rsidRPr="00D274FA" w:rsidRDefault="00BD0629" w:rsidP="00BD0629">
            <w:pPr>
              <w:contextualSpacing/>
              <w:rPr>
                <w:rFonts w:eastAsiaTheme="minorEastAsia" w:cs="Arial"/>
                <w:b/>
                <w:u w:val="single"/>
              </w:rPr>
            </w:pPr>
            <w:r w:rsidRPr="00D274FA">
              <w:rPr>
                <w:rFonts w:eastAsia="Arial" w:cs="Arial"/>
                <w:b/>
                <w:u w:val="single"/>
              </w:rPr>
              <w:t>Teacher and practitioner professionalism</w:t>
            </w:r>
          </w:p>
          <w:p w14:paraId="6CB5B90C" w14:textId="77777777" w:rsidR="00BD0629" w:rsidRDefault="00BD0629" w:rsidP="00BD0629"/>
        </w:tc>
        <w:tc>
          <w:tcPr>
            <w:tcW w:w="2977" w:type="dxa"/>
            <w:shd w:val="clear" w:color="auto" w:fill="auto"/>
          </w:tcPr>
          <w:p w14:paraId="79444A43" w14:textId="77777777" w:rsidR="00BD0629" w:rsidRDefault="00BD0629" w:rsidP="00BD0629">
            <w:pPr>
              <w:contextualSpacing/>
              <w:rPr>
                <w:rFonts w:eastAsiaTheme="minorEastAsia" w:cs="Arial"/>
                <w:b/>
                <w:u w:val="single"/>
              </w:rPr>
            </w:pPr>
            <w:r w:rsidRPr="00D274FA">
              <w:rPr>
                <w:rFonts w:eastAsiaTheme="minorEastAsia" w:cs="Arial"/>
                <w:b/>
                <w:u w:val="single"/>
              </w:rPr>
              <w:t>Performance Information</w:t>
            </w:r>
          </w:p>
          <w:p w14:paraId="4BE1D3AA" w14:textId="77777777" w:rsidR="00BD0629" w:rsidRPr="00D274FA" w:rsidRDefault="00BD0629" w:rsidP="00BD0629">
            <w:pPr>
              <w:contextualSpacing/>
              <w:rPr>
                <w:rFonts w:eastAsiaTheme="minorEastAsia" w:cs="Arial"/>
                <w:b/>
                <w:u w:val="single"/>
              </w:rPr>
            </w:pPr>
          </w:p>
          <w:p w14:paraId="31820D2E" w14:textId="77777777" w:rsidR="00BD0629" w:rsidRPr="00DB572F" w:rsidRDefault="00BD0629" w:rsidP="00BD0629">
            <w:pPr>
              <w:pStyle w:val="ListParagraph"/>
              <w:numPr>
                <w:ilvl w:val="0"/>
                <w:numId w:val="33"/>
              </w:numPr>
              <w:spacing w:line="256" w:lineRule="auto"/>
              <w:rPr>
                <w:lang w:eastAsia="en-US"/>
              </w:rPr>
            </w:pPr>
            <w:r w:rsidRPr="00DB572F">
              <w:rPr>
                <w:sz w:val="18"/>
                <w:szCs w:val="18"/>
                <w:lang w:eastAsia="en-US"/>
              </w:rPr>
              <w:t>(</w:t>
            </w:r>
            <w:r w:rsidRPr="00D274FA">
              <w:rPr>
                <w:b/>
                <w:lang w:eastAsia="en-US"/>
              </w:rPr>
              <w:t>Quantitative</w:t>
            </w:r>
            <w:r>
              <w:rPr>
                <w:lang w:eastAsia="en-US"/>
              </w:rPr>
              <w:t>)</w:t>
            </w:r>
          </w:p>
          <w:p w14:paraId="6540712E" w14:textId="77777777" w:rsidR="00BD0629" w:rsidRPr="00DB572F" w:rsidRDefault="00BD0629" w:rsidP="00BD0629">
            <w:pPr>
              <w:spacing w:line="256" w:lineRule="auto"/>
              <w:ind w:left="720"/>
              <w:rPr>
                <w:lang w:eastAsia="en-US"/>
              </w:rPr>
            </w:pPr>
            <w:r w:rsidRPr="00DB572F">
              <w:rPr>
                <w:lang w:eastAsia="en-US"/>
              </w:rPr>
              <w:t>Base line survey of pupils – attainment over time</w:t>
            </w:r>
          </w:p>
          <w:p w14:paraId="7442D8E2" w14:textId="77777777" w:rsidR="00BD0629" w:rsidRPr="00DB572F" w:rsidRDefault="00BD0629" w:rsidP="00BD0629">
            <w:pPr>
              <w:spacing w:line="256" w:lineRule="auto"/>
              <w:ind w:left="720"/>
              <w:rPr>
                <w:lang w:eastAsia="en-US"/>
              </w:rPr>
            </w:pPr>
            <w:r w:rsidRPr="00DB572F">
              <w:rPr>
                <w:lang w:eastAsia="en-US"/>
              </w:rPr>
              <w:t>Parental survey</w:t>
            </w:r>
          </w:p>
          <w:p w14:paraId="43875AE0" w14:textId="77777777" w:rsidR="00BD0629" w:rsidRPr="00DB572F" w:rsidRDefault="00BD0629" w:rsidP="00BD0629">
            <w:pPr>
              <w:spacing w:line="256" w:lineRule="auto"/>
              <w:ind w:left="720"/>
              <w:rPr>
                <w:lang w:eastAsia="en-US"/>
              </w:rPr>
            </w:pPr>
            <w:r w:rsidRPr="00DB572F">
              <w:rPr>
                <w:lang w:eastAsia="en-US"/>
              </w:rPr>
              <w:t>Participation of students</w:t>
            </w:r>
          </w:p>
          <w:p w14:paraId="3AB6181F" w14:textId="77777777" w:rsidR="00BD0629" w:rsidRPr="00DB572F" w:rsidRDefault="00BD0629" w:rsidP="00BD0629">
            <w:pPr>
              <w:spacing w:line="256" w:lineRule="auto"/>
              <w:ind w:left="720"/>
              <w:rPr>
                <w:lang w:eastAsia="en-US"/>
              </w:rPr>
            </w:pPr>
            <w:r w:rsidRPr="00DB572F">
              <w:rPr>
                <w:lang w:eastAsia="en-US"/>
              </w:rPr>
              <w:t>Pupil competency (benchmarking)</w:t>
            </w:r>
          </w:p>
          <w:p w14:paraId="76C82172" w14:textId="77777777" w:rsidR="00BD0629" w:rsidRPr="00DB572F" w:rsidRDefault="00BD0629" w:rsidP="00BD0629">
            <w:pPr>
              <w:spacing w:line="256" w:lineRule="auto"/>
              <w:ind w:left="720"/>
              <w:rPr>
                <w:lang w:eastAsia="en-US"/>
              </w:rPr>
            </w:pPr>
            <w:r w:rsidRPr="00DB572F">
              <w:rPr>
                <w:lang w:eastAsia="en-US"/>
              </w:rPr>
              <w:t>Leuven scale (targeted)</w:t>
            </w:r>
          </w:p>
          <w:p w14:paraId="76B7F77D" w14:textId="77777777" w:rsidR="00BD0629" w:rsidRPr="00DB572F" w:rsidRDefault="00BD0629" w:rsidP="00BD0629">
            <w:pPr>
              <w:pStyle w:val="ListParagraph"/>
              <w:numPr>
                <w:ilvl w:val="0"/>
                <w:numId w:val="33"/>
              </w:numPr>
              <w:spacing w:line="256" w:lineRule="auto"/>
              <w:rPr>
                <w:lang w:eastAsia="en-US"/>
              </w:rPr>
            </w:pPr>
            <w:r w:rsidRPr="00DB572F">
              <w:rPr>
                <w:lang w:eastAsia="en-US"/>
              </w:rPr>
              <w:t>(</w:t>
            </w:r>
            <w:r w:rsidRPr="00D274FA">
              <w:rPr>
                <w:b/>
                <w:lang w:eastAsia="en-US"/>
              </w:rPr>
              <w:t>Qualitative</w:t>
            </w:r>
            <w:r w:rsidRPr="00DB572F">
              <w:rPr>
                <w:lang w:eastAsia="en-US"/>
              </w:rPr>
              <w:t>)</w:t>
            </w:r>
          </w:p>
          <w:p w14:paraId="0A9E77F7" w14:textId="77777777" w:rsidR="00BD0629" w:rsidRPr="00DB572F" w:rsidRDefault="00BD0629" w:rsidP="00BD0629">
            <w:pPr>
              <w:spacing w:line="256" w:lineRule="auto"/>
              <w:ind w:left="720"/>
              <w:rPr>
                <w:lang w:eastAsia="en-US"/>
              </w:rPr>
            </w:pPr>
            <w:r w:rsidRPr="00DB572F">
              <w:rPr>
                <w:lang w:eastAsia="en-US"/>
              </w:rPr>
              <w:t>Pre/post evaluation questionnaire staff and pupils</w:t>
            </w:r>
          </w:p>
          <w:p w14:paraId="7C6CF473" w14:textId="77777777" w:rsidR="00BD0629" w:rsidRDefault="00BD0629" w:rsidP="00BD0629">
            <w:pPr>
              <w:spacing w:line="256" w:lineRule="auto"/>
              <w:ind w:left="720"/>
              <w:rPr>
                <w:lang w:eastAsia="en-US"/>
              </w:rPr>
            </w:pPr>
            <w:r w:rsidRPr="00DB572F">
              <w:rPr>
                <w:lang w:eastAsia="en-US"/>
              </w:rPr>
              <w:t xml:space="preserve">Showcase </w:t>
            </w:r>
            <w:proofErr w:type="gramStart"/>
            <w:r w:rsidRPr="00DB572F">
              <w:rPr>
                <w:lang w:eastAsia="en-US"/>
              </w:rPr>
              <w:t>event</w:t>
            </w:r>
            <w:proofErr w:type="gramEnd"/>
          </w:p>
          <w:p w14:paraId="7AEAE90B" w14:textId="77777777" w:rsidR="00BD0629" w:rsidRPr="00D274FA" w:rsidRDefault="00BD0629" w:rsidP="00BD0629">
            <w:pPr>
              <w:spacing w:line="256" w:lineRule="auto"/>
              <w:rPr>
                <w:b/>
                <w:u w:val="single"/>
                <w:lang w:eastAsia="en-US"/>
              </w:rPr>
            </w:pPr>
            <w:r w:rsidRPr="00D274FA">
              <w:rPr>
                <w:rFonts w:eastAsia="Arial" w:cs="Arial"/>
                <w:b/>
                <w:u w:val="single"/>
              </w:rPr>
              <w:t>Curriculum and assessment</w:t>
            </w:r>
          </w:p>
          <w:p w14:paraId="20FB4236" w14:textId="77777777" w:rsidR="00BD0629" w:rsidRPr="00DB572F" w:rsidRDefault="00BD0629" w:rsidP="00BD0629">
            <w:pPr>
              <w:pStyle w:val="ListParagraph"/>
              <w:numPr>
                <w:ilvl w:val="0"/>
                <w:numId w:val="33"/>
              </w:numPr>
              <w:spacing w:line="256" w:lineRule="auto"/>
              <w:rPr>
                <w:lang w:eastAsia="en-US"/>
              </w:rPr>
            </w:pPr>
            <w:r w:rsidRPr="00DB572F">
              <w:rPr>
                <w:lang w:eastAsia="en-US"/>
              </w:rPr>
              <w:t>(Observations)</w:t>
            </w:r>
          </w:p>
          <w:p w14:paraId="6227C4CB" w14:textId="77777777" w:rsidR="00BD0629" w:rsidRPr="00DB572F" w:rsidRDefault="00BD0629" w:rsidP="00BD0629">
            <w:pPr>
              <w:spacing w:line="256" w:lineRule="auto"/>
              <w:ind w:left="720"/>
              <w:rPr>
                <w:lang w:eastAsia="en-US"/>
              </w:rPr>
            </w:pPr>
            <w:r w:rsidRPr="00DB572F">
              <w:rPr>
                <w:lang w:eastAsia="en-US"/>
              </w:rPr>
              <w:t>Pupil confidence</w:t>
            </w:r>
          </w:p>
          <w:p w14:paraId="1288F7C0" w14:textId="2AB57BE9" w:rsidR="00BD0629" w:rsidRDefault="00BD0629" w:rsidP="00BD0629">
            <w:pPr>
              <w:rPr>
                <w:rFonts w:cs="Arial"/>
                <w:b/>
                <w:bCs/>
              </w:rPr>
            </w:pPr>
            <w:r w:rsidRPr="00DB572F">
              <w:rPr>
                <w:lang w:eastAsia="en-US"/>
              </w:rPr>
              <w:t>Pupil creativity</w:t>
            </w:r>
          </w:p>
        </w:tc>
        <w:tc>
          <w:tcPr>
            <w:tcW w:w="2977" w:type="dxa"/>
            <w:shd w:val="clear" w:color="auto" w:fill="auto"/>
          </w:tcPr>
          <w:p w14:paraId="2B9533ED" w14:textId="77777777" w:rsidR="00BD0629" w:rsidRDefault="00BD0629" w:rsidP="00BD0629">
            <w:pPr>
              <w:rPr>
                <w:rFonts w:cs="Arial"/>
                <w:b/>
                <w:bCs/>
              </w:rPr>
            </w:pPr>
          </w:p>
        </w:tc>
        <w:tc>
          <w:tcPr>
            <w:tcW w:w="4111" w:type="dxa"/>
            <w:shd w:val="clear" w:color="auto" w:fill="auto"/>
          </w:tcPr>
          <w:p w14:paraId="15F5E743" w14:textId="77777777" w:rsidR="00BD0629" w:rsidRDefault="00BD0629" w:rsidP="00BD0629">
            <w:pPr>
              <w:rPr>
                <w:rFonts w:cs="Arial"/>
                <w:b/>
                <w:bCs/>
              </w:rPr>
            </w:pPr>
          </w:p>
        </w:tc>
      </w:tr>
      <w:tr w:rsidR="00BD0629" w14:paraId="0AF445EA" w14:textId="77777777" w:rsidTr="00BD0629">
        <w:tc>
          <w:tcPr>
            <w:tcW w:w="2127" w:type="dxa"/>
            <w:shd w:val="clear" w:color="auto" w:fill="auto"/>
          </w:tcPr>
          <w:p w14:paraId="58859442" w14:textId="77777777" w:rsidR="00BD0629" w:rsidRPr="00D24B93" w:rsidRDefault="00BD0629" w:rsidP="00BD0629">
            <w:pPr>
              <w:rPr>
                <w:rFonts w:cstheme="minorHAnsi"/>
              </w:rPr>
            </w:pPr>
            <w:r>
              <w:rPr>
                <w:rFonts w:cstheme="minorHAnsi"/>
              </w:rPr>
              <w:t>Continue to develop digital pedagogy,</w:t>
            </w:r>
            <w:r w:rsidRPr="00D24B93">
              <w:rPr>
                <w:rFonts w:cstheme="minorHAnsi"/>
              </w:rPr>
              <w:t xml:space="preserve"> to include joint topics where </w:t>
            </w:r>
            <w:r>
              <w:rPr>
                <w:rFonts w:cstheme="minorHAnsi"/>
              </w:rPr>
              <w:t>cluster schools will</w:t>
            </w:r>
            <w:r w:rsidRPr="00D24B93">
              <w:rPr>
                <w:rFonts w:cstheme="minorHAnsi"/>
              </w:rPr>
              <w:t xml:space="preserve"> share video footage with </w:t>
            </w:r>
            <w:proofErr w:type="gramStart"/>
            <w:r w:rsidRPr="00D24B93">
              <w:rPr>
                <w:rFonts w:cstheme="minorHAnsi"/>
              </w:rPr>
              <w:lastRenderedPageBreak/>
              <w:t>one another</w:t>
            </w:r>
            <w:proofErr w:type="gramEnd"/>
            <w:r w:rsidRPr="00D24B93">
              <w:rPr>
                <w:rFonts w:cstheme="minorHAnsi"/>
              </w:rPr>
              <w:t xml:space="preserve"> an</w:t>
            </w:r>
            <w:r>
              <w:rPr>
                <w:rFonts w:cstheme="minorHAnsi"/>
              </w:rPr>
              <w:t xml:space="preserve">d High school pupils will </w:t>
            </w:r>
            <w:r w:rsidRPr="00D24B93">
              <w:rPr>
                <w:rFonts w:cstheme="minorHAnsi"/>
              </w:rPr>
              <w:t>mentor and support primaries.</w:t>
            </w:r>
          </w:p>
          <w:p w14:paraId="77814FEB" w14:textId="77777777" w:rsidR="00BD0629" w:rsidRDefault="00BD0629" w:rsidP="00BD0629">
            <w:pPr>
              <w:rPr>
                <w:rFonts w:cs="Arial"/>
                <w:b/>
                <w:bCs/>
              </w:rPr>
            </w:pPr>
          </w:p>
        </w:tc>
        <w:tc>
          <w:tcPr>
            <w:tcW w:w="3543" w:type="dxa"/>
            <w:gridSpan w:val="2"/>
            <w:shd w:val="clear" w:color="auto" w:fill="auto"/>
          </w:tcPr>
          <w:p w14:paraId="7D672C4E" w14:textId="77777777" w:rsidR="00BD0629" w:rsidRPr="00341E43" w:rsidRDefault="00BD0629" w:rsidP="00BD0629">
            <w:pPr>
              <w:contextualSpacing/>
              <w:rPr>
                <w:rFonts w:eastAsiaTheme="minorEastAsia" w:cs="Arial"/>
                <w:b/>
                <w:u w:val="single"/>
              </w:rPr>
            </w:pPr>
            <w:r w:rsidRPr="00341E43">
              <w:rPr>
                <w:rFonts w:eastAsia="Arial" w:cs="Arial"/>
                <w:b/>
                <w:u w:val="single"/>
              </w:rPr>
              <w:lastRenderedPageBreak/>
              <w:t>School and ELC leadership</w:t>
            </w:r>
          </w:p>
          <w:p w14:paraId="7A1BBA9F" w14:textId="77777777" w:rsidR="00BD0629" w:rsidRPr="00341E43" w:rsidRDefault="00BD0629" w:rsidP="00BD0629">
            <w:pPr>
              <w:rPr>
                <w:rFonts w:cs="Arial"/>
                <w:b/>
                <w:bCs/>
              </w:rPr>
            </w:pPr>
          </w:p>
          <w:p w14:paraId="14D36392" w14:textId="77777777" w:rsidR="00BD0629" w:rsidRPr="00DB572F" w:rsidRDefault="00BD0629" w:rsidP="00BD0629">
            <w:pPr>
              <w:pStyle w:val="ListParagraph"/>
              <w:numPr>
                <w:ilvl w:val="0"/>
                <w:numId w:val="34"/>
              </w:numPr>
              <w:rPr>
                <w:rFonts w:cs="Arial"/>
                <w:bCs/>
              </w:rPr>
            </w:pPr>
            <w:r w:rsidRPr="00DB572F">
              <w:rPr>
                <w:rFonts w:cs="Arial"/>
                <w:bCs/>
              </w:rPr>
              <w:t xml:space="preserve">Deploy Cluster Digital lead to liaise with Digital Champions to ensure effective staff CLPL in order to teach a </w:t>
            </w:r>
            <w:r w:rsidRPr="00DB572F">
              <w:rPr>
                <w:rFonts w:cs="Arial"/>
                <w:bCs/>
              </w:rPr>
              <w:lastRenderedPageBreak/>
              <w:t xml:space="preserve">variety of </w:t>
            </w:r>
            <w:r>
              <w:rPr>
                <w:rFonts w:cs="Arial"/>
                <w:bCs/>
              </w:rPr>
              <w:t xml:space="preserve">appropriate </w:t>
            </w:r>
            <w:r w:rsidRPr="00DB572F">
              <w:rPr>
                <w:rFonts w:cs="Arial"/>
                <w:bCs/>
              </w:rPr>
              <w:t>computer science topics.</w:t>
            </w:r>
          </w:p>
          <w:p w14:paraId="0C9F8A9E" w14:textId="77777777" w:rsidR="00BD0629" w:rsidRPr="00DB572F" w:rsidRDefault="00BD0629" w:rsidP="00BD0629">
            <w:pPr>
              <w:rPr>
                <w:rFonts w:cs="Arial"/>
                <w:bCs/>
              </w:rPr>
            </w:pPr>
          </w:p>
          <w:p w14:paraId="5F959A2D" w14:textId="77777777" w:rsidR="00BD0629" w:rsidRDefault="00BD0629" w:rsidP="00BD0629">
            <w:pPr>
              <w:pStyle w:val="ListParagraph"/>
              <w:numPr>
                <w:ilvl w:val="0"/>
                <w:numId w:val="34"/>
              </w:numPr>
              <w:rPr>
                <w:rFonts w:cs="Arial"/>
                <w:bCs/>
              </w:rPr>
            </w:pPr>
            <w:r w:rsidRPr="00DB572F">
              <w:rPr>
                <w:rFonts w:cs="Arial"/>
                <w:bCs/>
              </w:rPr>
              <w:t>Joint topics will be identified where schools will share video footage with one another and High school pupils will help mentor and support primaries.</w:t>
            </w:r>
          </w:p>
          <w:p w14:paraId="094894D5" w14:textId="77777777" w:rsidR="00BD0629" w:rsidRPr="00341E43" w:rsidRDefault="00BD0629" w:rsidP="00BD0629">
            <w:pPr>
              <w:pStyle w:val="ListParagraph"/>
              <w:rPr>
                <w:rFonts w:cs="Arial"/>
                <w:bCs/>
              </w:rPr>
            </w:pPr>
          </w:p>
          <w:p w14:paraId="408252BF" w14:textId="77777777" w:rsidR="00BD0629" w:rsidRPr="00DB572F" w:rsidRDefault="00BD0629" w:rsidP="00BD0629">
            <w:pPr>
              <w:pStyle w:val="ListParagraph"/>
              <w:rPr>
                <w:rFonts w:cs="Arial"/>
                <w:bCs/>
              </w:rPr>
            </w:pPr>
          </w:p>
          <w:p w14:paraId="62AD3909" w14:textId="77777777" w:rsidR="00BD0629" w:rsidRPr="00341E43" w:rsidRDefault="00BD0629" w:rsidP="00BD0629">
            <w:pPr>
              <w:contextualSpacing/>
              <w:rPr>
                <w:rFonts w:eastAsiaTheme="minorEastAsia" w:cs="Arial"/>
                <w:b/>
                <w:u w:val="single"/>
              </w:rPr>
            </w:pPr>
            <w:r w:rsidRPr="00341E43">
              <w:rPr>
                <w:rFonts w:eastAsia="Arial" w:cs="Arial"/>
                <w:b/>
                <w:u w:val="single"/>
              </w:rPr>
              <w:t>Parent/carer involvement and engagement</w:t>
            </w:r>
          </w:p>
          <w:p w14:paraId="2A71EB55" w14:textId="77777777" w:rsidR="00BD0629" w:rsidRPr="00DB572F" w:rsidRDefault="00BD0629" w:rsidP="00BD0629">
            <w:pPr>
              <w:rPr>
                <w:rFonts w:cs="Arial"/>
                <w:bCs/>
              </w:rPr>
            </w:pPr>
          </w:p>
          <w:p w14:paraId="6F5DE648" w14:textId="77777777" w:rsidR="00BD0629" w:rsidRPr="00DB572F" w:rsidRDefault="00BD0629" w:rsidP="00BD0629">
            <w:pPr>
              <w:pStyle w:val="ListParagraph"/>
              <w:numPr>
                <w:ilvl w:val="0"/>
                <w:numId w:val="34"/>
              </w:numPr>
              <w:rPr>
                <w:rFonts w:cs="Arial"/>
                <w:bCs/>
              </w:rPr>
            </w:pPr>
            <w:r w:rsidRPr="00DB572F">
              <w:rPr>
                <w:rFonts w:cs="Arial"/>
                <w:bCs/>
              </w:rPr>
              <w:t>Cluster Digital lead, Alistair McKay, to engage hard to reach parents with activities on glow where workshops will be arranged to improve digital engagement from parents, particularly around homework.</w:t>
            </w:r>
          </w:p>
          <w:p w14:paraId="00584029" w14:textId="77777777" w:rsidR="00BD0629" w:rsidRPr="00341E43" w:rsidRDefault="00BD0629" w:rsidP="00BD0629">
            <w:pPr>
              <w:contextualSpacing/>
              <w:rPr>
                <w:rFonts w:eastAsiaTheme="minorEastAsia" w:cs="Arial"/>
                <w:b/>
                <w:u w:val="single"/>
              </w:rPr>
            </w:pPr>
            <w:r w:rsidRPr="00341E43">
              <w:rPr>
                <w:rFonts w:eastAsia="Arial" w:cs="Arial"/>
                <w:b/>
                <w:u w:val="single"/>
              </w:rPr>
              <w:t>Teacher and practitioner professionalism</w:t>
            </w:r>
          </w:p>
          <w:p w14:paraId="54A21CDD" w14:textId="77777777" w:rsidR="00BD0629" w:rsidRPr="00DB572F" w:rsidRDefault="00BD0629" w:rsidP="00BD0629">
            <w:pPr>
              <w:rPr>
                <w:rFonts w:cs="Arial"/>
                <w:bCs/>
              </w:rPr>
            </w:pPr>
          </w:p>
          <w:p w14:paraId="6A3A3E6C" w14:textId="77777777" w:rsidR="00BD0629" w:rsidRDefault="00BD0629" w:rsidP="00BD0629">
            <w:pPr>
              <w:pStyle w:val="ListParagraph"/>
              <w:numPr>
                <w:ilvl w:val="0"/>
                <w:numId w:val="34"/>
              </w:numPr>
              <w:rPr>
                <w:rFonts w:cs="Arial"/>
                <w:bCs/>
              </w:rPr>
            </w:pPr>
            <w:r w:rsidRPr="00DB572F">
              <w:rPr>
                <w:rFonts w:cs="Arial"/>
                <w:bCs/>
              </w:rPr>
              <w:t>Further skills deve</w:t>
            </w:r>
            <w:r>
              <w:rPr>
                <w:rFonts w:cs="Arial"/>
                <w:bCs/>
              </w:rPr>
              <w:t>lopment for staff in relation to</w:t>
            </w:r>
            <w:r w:rsidRPr="00F47AB2">
              <w:rPr>
                <w:rFonts w:cs="Arial"/>
                <w:bCs/>
              </w:rPr>
              <w:t xml:space="preserve"> </w:t>
            </w:r>
            <w:proofErr w:type="gramStart"/>
            <w:r w:rsidRPr="00F47AB2">
              <w:rPr>
                <w:rFonts w:cs="Arial"/>
                <w:bCs/>
              </w:rPr>
              <w:t>‘ Tech</w:t>
            </w:r>
            <w:proofErr w:type="gramEnd"/>
            <w:r w:rsidRPr="00F47AB2">
              <w:rPr>
                <w:rFonts w:cs="Arial"/>
                <w:bCs/>
              </w:rPr>
              <w:t xml:space="preserve"> Tuesdays’ and pupil learning with ‘ Make it Happen ‘club where children design an app. ‘Tech she can’ is another digital offering to be develo</w:t>
            </w:r>
            <w:r>
              <w:rPr>
                <w:rFonts w:cs="Arial"/>
                <w:bCs/>
              </w:rPr>
              <w:t>ped and embedded.</w:t>
            </w:r>
          </w:p>
          <w:p w14:paraId="5779B24A" w14:textId="77777777" w:rsidR="00BD0629" w:rsidRPr="00F47AB2" w:rsidRDefault="00BD0629" w:rsidP="00BD0629">
            <w:pPr>
              <w:pStyle w:val="ListParagraph"/>
              <w:rPr>
                <w:rFonts w:cs="Arial"/>
                <w:bCs/>
              </w:rPr>
            </w:pPr>
          </w:p>
          <w:p w14:paraId="72B9A0CA" w14:textId="77777777" w:rsidR="00BD0629" w:rsidRPr="00341E43" w:rsidRDefault="00BD0629" w:rsidP="00BD0629">
            <w:pPr>
              <w:contextualSpacing/>
              <w:rPr>
                <w:rFonts w:eastAsiaTheme="minorEastAsia" w:cs="Arial"/>
                <w:b/>
                <w:u w:val="single"/>
              </w:rPr>
            </w:pPr>
            <w:r w:rsidRPr="00341E43">
              <w:rPr>
                <w:rFonts w:eastAsiaTheme="minorEastAsia" w:cs="Arial"/>
                <w:b/>
                <w:u w:val="single"/>
              </w:rPr>
              <w:t>School and ELC improvement</w:t>
            </w:r>
          </w:p>
          <w:p w14:paraId="565A5267" w14:textId="77777777" w:rsidR="00BD0629" w:rsidRPr="00DB572F" w:rsidRDefault="00BD0629" w:rsidP="00BD0629">
            <w:pPr>
              <w:rPr>
                <w:rFonts w:cs="Arial"/>
                <w:bCs/>
              </w:rPr>
            </w:pPr>
          </w:p>
          <w:p w14:paraId="36E3EA93" w14:textId="62181E58" w:rsidR="00BD0629" w:rsidRDefault="00BD0629" w:rsidP="00BD0629">
            <w:r>
              <w:rPr>
                <w:rFonts w:cs="Arial"/>
                <w:bCs/>
              </w:rPr>
              <w:t xml:space="preserve">DYW to be developed </w:t>
            </w:r>
            <w:r w:rsidRPr="00DB572F">
              <w:rPr>
                <w:rFonts w:cs="Arial"/>
                <w:bCs/>
              </w:rPr>
              <w:t>across the cluster in terms of a digital offering in addition to a community element.</w:t>
            </w:r>
          </w:p>
        </w:tc>
        <w:tc>
          <w:tcPr>
            <w:tcW w:w="2977" w:type="dxa"/>
            <w:shd w:val="clear" w:color="auto" w:fill="auto"/>
          </w:tcPr>
          <w:p w14:paraId="42ED0A2B" w14:textId="77777777" w:rsidR="00BD0629" w:rsidRPr="00D274FA" w:rsidRDefault="00BD0629" w:rsidP="00BD0629">
            <w:pPr>
              <w:contextualSpacing/>
              <w:rPr>
                <w:rFonts w:eastAsiaTheme="minorEastAsia" w:cs="Arial"/>
                <w:b/>
                <w:u w:val="single"/>
              </w:rPr>
            </w:pPr>
            <w:r w:rsidRPr="00D274FA">
              <w:rPr>
                <w:rFonts w:eastAsia="Arial" w:cs="Arial"/>
                <w:b/>
                <w:u w:val="single"/>
              </w:rPr>
              <w:lastRenderedPageBreak/>
              <w:t>Curriculum and assessment</w:t>
            </w:r>
          </w:p>
          <w:p w14:paraId="1AABFA20" w14:textId="77777777" w:rsidR="00BD0629" w:rsidRDefault="00BD0629" w:rsidP="00BD0629">
            <w:pPr>
              <w:pStyle w:val="ListParagraph"/>
              <w:rPr>
                <w:rFonts w:cs="Arial"/>
                <w:bCs/>
              </w:rPr>
            </w:pPr>
          </w:p>
          <w:p w14:paraId="52A763AF" w14:textId="77777777" w:rsidR="00BD0629" w:rsidRPr="00D274FA" w:rsidRDefault="00BD0629" w:rsidP="00BD0629">
            <w:pPr>
              <w:pStyle w:val="ListParagraph"/>
              <w:numPr>
                <w:ilvl w:val="0"/>
                <w:numId w:val="34"/>
              </w:numPr>
              <w:rPr>
                <w:rFonts w:cs="Arial"/>
                <w:bCs/>
              </w:rPr>
            </w:pPr>
            <w:r w:rsidRPr="00DB572F">
              <w:rPr>
                <w:rFonts w:cs="Arial"/>
                <w:bCs/>
              </w:rPr>
              <w:t xml:space="preserve">Pupils will exemplify improved digital skills, particularly across literacy and IDL where </w:t>
            </w:r>
            <w:r w:rsidRPr="00DB572F">
              <w:rPr>
                <w:rFonts w:cs="Arial"/>
                <w:bCs/>
              </w:rPr>
              <w:lastRenderedPageBreak/>
              <w:t>‘green screen’ and coding will continue to be used to great effect</w:t>
            </w:r>
            <w:r>
              <w:rPr>
                <w:rFonts w:cs="Arial"/>
                <w:bCs/>
              </w:rPr>
              <w:t xml:space="preserve"> in terms of cross curricular planning.</w:t>
            </w:r>
          </w:p>
          <w:p w14:paraId="7AA8040B" w14:textId="77777777" w:rsidR="00BD0629" w:rsidRPr="00F47AB2" w:rsidRDefault="00BD0629" w:rsidP="00BD0629">
            <w:pPr>
              <w:pStyle w:val="ListParagraph"/>
              <w:rPr>
                <w:rFonts w:cs="Arial"/>
                <w:bCs/>
              </w:rPr>
            </w:pPr>
          </w:p>
          <w:p w14:paraId="1AB0012D" w14:textId="77777777" w:rsidR="00BD0629" w:rsidRDefault="00BD0629" w:rsidP="00BD0629">
            <w:pPr>
              <w:pStyle w:val="ListParagraph"/>
              <w:numPr>
                <w:ilvl w:val="0"/>
                <w:numId w:val="34"/>
              </w:numPr>
              <w:rPr>
                <w:rFonts w:cs="Arial"/>
                <w:bCs/>
              </w:rPr>
            </w:pPr>
            <w:r>
              <w:rPr>
                <w:rFonts w:cs="Arial"/>
                <w:bCs/>
              </w:rPr>
              <w:t>Regular surveys for teachers to gather views and feedback re CLPL.</w:t>
            </w:r>
          </w:p>
          <w:p w14:paraId="6D29D377" w14:textId="77777777" w:rsidR="00BD0629" w:rsidRPr="00AF792C" w:rsidRDefault="00BD0629" w:rsidP="00BD0629">
            <w:pPr>
              <w:pStyle w:val="ListParagraph"/>
              <w:rPr>
                <w:rFonts w:cs="Arial"/>
                <w:bCs/>
              </w:rPr>
            </w:pPr>
          </w:p>
          <w:p w14:paraId="78A27E4E" w14:textId="77777777" w:rsidR="00BD0629" w:rsidRPr="00E23C9F" w:rsidRDefault="00BD0629" w:rsidP="00BD0629">
            <w:pPr>
              <w:pStyle w:val="ListParagraph"/>
              <w:numPr>
                <w:ilvl w:val="0"/>
                <w:numId w:val="34"/>
              </w:numPr>
              <w:rPr>
                <w:rFonts w:cs="Arial"/>
                <w:bCs/>
              </w:rPr>
            </w:pPr>
            <w:r>
              <w:rPr>
                <w:rFonts w:cs="Arial"/>
                <w:bCs/>
              </w:rPr>
              <w:t>Regular surveys for parents to gather views on accessibility of glow.</w:t>
            </w:r>
          </w:p>
          <w:p w14:paraId="0CD45CC4" w14:textId="77777777" w:rsidR="00BD0629" w:rsidRPr="00DB572F" w:rsidRDefault="00BD0629" w:rsidP="00BD0629">
            <w:pPr>
              <w:pStyle w:val="ListParagraph"/>
              <w:rPr>
                <w:rFonts w:cs="Arial"/>
                <w:bCs/>
              </w:rPr>
            </w:pPr>
          </w:p>
          <w:p w14:paraId="49F78A5E" w14:textId="77777777" w:rsidR="00BD0629" w:rsidRPr="00D274FA" w:rsidRDefault="00BD0629" w:rsidP="00BD0629">
            <w:pPr>
              <w:contextualSpacing/>
              <w:rPr>
                <w:rFonts w:eastAsiaTheme="minorEastAsia" w:cs="Arial"/>
                <w:b/>
                <w:u w:val="single"/>
              </w:rPr>
            </w:pPr>
            <w:r w:rsidRPr="00D274FA">
              <w:rPr>
                <w:rFonts w:eastAsiaTheme="minorEastAsia" w:cs="Arial"/>
                <w:b/>
                <w:u w:val="single"/>
              </w:rPr>
              <w:t>School improvement</w:t>
            </w:r>
          </w:p>
          <w:p w14:paraId="388416B5" w14:textId="77777777" w:rsidR="00BD0629" w:rsidRDefault="00BD0629" w:rsidP="00BD0629">
            <w:pPr>
              <w:rPr>
                <w:rFonts w:cs="Arial"/>
                <w:b/>
                <w:bCs/>
              </w:rPr>
            </w:pPr>
          </w:p>
          <w:p w14:paraId="3E68006F" w14:textId="77777777" w:rsidR="00BD0629" w:rsidRDefault="00BD0629" w:rsidP="00BD0629">
            <w:pPr>
              <w:pStyle w:val="ListParagraph"/>
              <w:numPr>
                <w:ilvl w:val="0"/>
                <w:numId w:val="34"/>
              </w:numPr>
              <w:rPr>
                <w:rFonts w:cs="Arial"/>
                <w:bCs/>
              </w:rPr>
            </w:pPr>
            <w:r>
              <w:rPr>
                <w:rFonts w:cs="Arial"/>
                <w:bCs/>
              </w:rPr>
              <w:t>Digital Champion and Digital Pedagogy Lead will work together to track and monitor progress in pupils.</w:t>
            </w:r>
          </w:p>
          <w:p w14:paraId="60AADB26" w14:textId="77777777" w:rsidR="00BD0629" w:rsidRDefault="00BD0629" w:rsidP="00BD0629">
            <w:pPr>
              <w:rPr>
                <w:rFonts w:cs="Arial"/>
                <w:b/>
                <w:bCs/>
              </w:rPr>
            </w:pPr>
          </w:p>
        </w:tc>
        <w:tc>
          <w:tcPr>
            <w:tcW w:w="2977" w:type="dxa"/>
            <w:shd w:val="clear" w:color="auto" w:fill="auto"/>
          </w:tcPr>
          <w:p w14:paraId="15A6212A" w14:textId="77777777" w:rsidR="00BD0629" w:rsidRDefault="00BD0629" w:rsidP="00BD0629">
            <w:pPr>
              <w:rPr>
                <w:rFonts w:cs="Arial"/>
                <w:b/>
                <w:bCs/>
              </w:rPr>
            </w:pPr>
          </w:p>
        </w:tc>
        <w:tc>
          <w:tcPr>
            <w:tcW w:w="4111" w:type="dxa"/>
            <w:shd w:val="clear" w:color="auto" w:fill="auto"/>
          </w:tcPr>
          <w:p w14:paraId="2153125D" w14:textId="77777777" w:rsidR="00BD0629" w:rsidRDefault="00BD0629" w:rsidP="00BD0629">
            <w:pPr>
              <w:rPr>
                <w:rFonts w:cs="Arial"/>
                <w:b/>
                <w:bCs/>
              </w:rPr>
            </w:pPr>
          </w:p>
        </w:tc>
      </w:tr>
      <w:tr w:rsidR="00BD0629" w14:paraId="39A682B0" w14:textId="77777777" w:rsidTr="00BD0629">
        <w:tc>
          <w:tcPr>
            <w:tcW w:w="2127" w:type="dxa"/>
            <w:shd w:val="clear" w:color="auto" w:fill="auto"/>
          </w:tcPr>
          <w:p w14:paraId="582AEA76" w14:textId="77777777" w:rsidR="00BD0629" w:rsidRDefault="00BD0629" w:rsidP="00BD0629">
            <w:pPr>
              <w:rPr>
                <w:rFonts w:cs="Arial"/>
                <w:b/>
                <w:bCs/>
              </w:rPr>
            </w:pPr>
          </w:p>
        </w:tc>
        <w:tc>
          <w:tcPr>
            <w:tcW w:w="3543" w:type="dxa"/>
            <w:gridSpan w:val="2"/>
            <w:shd w:val="clear" w:color="auto" w:fill="auto"/>
          </w:tcPr>
          <w:p w14:paraId="0171A383" w14:textId="77777777" w:rsidR="00BD0629" w:rsidRDefault="00BD0629" w:rsidP="00BD0629"/>
        </w:tc>
        <w:tc>
          <w:tcPr>
            <w:tcW w:w="2977" w:type="dxa"/>
            <w:shd w:val="clear" w:color="auto" w:fill="auto"/>
          </w:tcPr>
          <w:p w14:paraId="7F9A889E" w14:textId="77777777" w:rsidR="00BD0629" w:rsidRDefault="00BD0629" w:rsidP="00BD0629">
            <w:pPr>
              <w:rPr>
                <w:rFonts w:cs="Arial"/>
                <w:b/>
                <w:bCs/>
              </w:rPr>
            </w:pPr>
          </w:p>
        </w:tc>
        <w:tc>
          <w:tcPr>
            <w:tcW w:w="2977" w:type="dxa"/>
            <w:shd w:val="clear" w:color="auto" w:fill="auto"/>
          </w:tcPr>
          <w:p w14:paraId="6677FFCC" w14:textId="77777777" w:rsidR="00BD0629" w:rsidRDefault="00BD0629" w:rsidP="00BD0629">
            <w:pPr>
              <w:rPr>
                <w:rFonts w:cs="Arial"/>
                <w:b/>
                <w:bCs/>
              </w:rPr>
            </w:pPr>
          </w:p>
        </w:tc>
        <w:tc>
          <w:tcPr>
            <w:tcW w:w="4111" w:type="dxa"/>
            <w:shd w:val="clear" w:color="auto" w:fill="auto"/>
          </w:tcPr>
          <w:p w14:paraId="249D17CB" w14:textId="77777777" w:rsidR="00BD0629" w:rsidRDefault="00BD0629" w:rsidP="00BD0629">
            <w:pPr>
              <w:rPr>
                <w:rFonts w:cs="Arial"/>
                <w:b/>
                <w:bCs/>
              </w:rPr>
            </w:pPr>
          </w:p>
        </w:tc>
      </w:tr>
      <w:tr w:rsidR="00BD0629" w14:paraId="3E6F8328" w14:textId="77777777" w:rsidTr="00BD0629">
        <w:tc>
          <w:tcPr>
            <w:tcW w:w="2127" w:type="dxa"/>
            <w:shd w:val="clear" w:color="auto" w:fill="auto"/>
          </w:tcPr>
          <w:p w14:paraId="43F07FC4" w14:textId="77777777" w:rsidR="00BD0629" w:rsidRDefault="00BD0629" w:rsidP="00BD0629">
            <w:pPr>
              <w:rPr>
                <w:rFonts w:cs="Arial"/>
                <w:b/>
                <w:bCs/>
              </w:rPr>
            </w:pPr>
          </w:p>
        </w:tc>
        <w:tc>
          <w:tcPr>
            <w:tcW w:w="3543" w:type="dxa"/>
            <w:gridSpan w:val="2"/>
            <w:shd w:val="clear" w:color="auto" w:fill="auto"/>
          </w:tcPr>
          <w:p w14:paraId="7C625645" w14:textId="77777777" w:rsidR="00BD0629" w:rsidRDefault="00BD0629" w:rsidP="00BD0629"/>
        </w:tc>
        <w:tc>
          <w:tcPr>
            <w:tcW w:w="2977" w:type="dxa"/>
            <w:shd w:val="clear" w:color="auto" w:fill="auto"/>
          </w:tcPr>
          <w:p w14:paraId="63948DA0" w14:textId="77777777" w:rsidR="00BD0629" w:rsidRDefault="00BD0629" w:rsidP="00BD0629">
            <w:pPr>
              <w:rPr>
                <w:rFonts w:cs="Arial"/>
                <w:b/>
                <w:bCs/>
              </w:rPr>
            </w:pPr>
          </w:p>
        </w:tc>
        <w:tc>
          <w:tcPr>
            <w:tcW w:w="2977" w:type="dxa"/>
            <w:shd w:val="clear" w:color="auto" w:fill="auto"/>
          </w:tcPr>
          <w:p w14:paraId="550A1701" w14:textId="77777777" w:rsidR="00BD0629" w:rsidRDefault="00BD0629" w:rsidP="00BD0629">
            <w:pPr>
              <w:rPr>
                <w:rFonts w:cs="Arial"/>
                <w:b/>
                <w:bCs/>
              </w:rPr>
            </w:pPr>
          </w:p>
        </w:tc>
        <w:tc>
          <w:tcPr>
            <w:tcW w:w="4111" w:type="dxa"/>
            <w:shd w:val="clear" w:color="auto" w:fill="auto"/>
          </w:tcPr>
          <w:p w14:paraId="7F216012" w14:textId="77777777" w:rsidR="00BD0629" w:rsidRDefault="00BD0629" w:rsidP="00BD0629">
            <w:pPr>
              <w:rPr>
                <w:rFonts w:cs="Arial"/>
                <w:b/>
                <w:bCs/>
              </w:rPr>
            </w:pPr>
          </w:p>
        </w:tc>
      </w:tr>
      <w:tr w:rsidR="00BD0629" w14:paraId="5832DF94" w14:textId="77777777" w:rsidTr="00BD0629">
        <w:tc>
          <w:tcPr>
            <w:tcW w:w="2127" w:type="dxa"/>
            <w:shd w:val="clear" w:color="auto" w:fill="auto"/>
          </w:tcPr>
          <w:p w14:paraId="57076FAB" w14:textId="77777777" w:rsidR="00BD0629" w:rsidRDefault="00BD0629" w:rsidP="00BD0629">
            <w:pPr>
              <w:rPr>
                <w:rFonts w:cs="Arial"/>
                <w:b/>
                <w:bCs/>
              </w:rPr>
            </w:pPr>
          </w:p>
        </w:tc>
        <w:tc>
          <w:tcPr>
            <w:tcW w:w="3543" w:type="dxa"/>
            <w:gridSpan w:val="2"/>
            <w:shd w:val="clear" w:color="auto" w:fill="auto"/>
          </w:tcPr>
          <w:p w14:paraId="5353E0AA" w14:textId="77777777" w:rsidR="00BD0629" w:rsidRDefault="00BD0629" w:rsidP="00BD0629"/>
        </w:tc>
        <w:tc>
          <w:tcPr>
            <w:tcW w:w="2977" w:type="dxa"/>
            <w:shd w:val="clear" w:color="auto" w:fill="auto"/>
          </w:tcPr>
          <w:p w14:paraId="53DEC907" w14:textId="77777777" w:rsidR="00BD0629" w:rsidRDefault="00BD0629" w:rsidP="00BD0629">
            <w:pPr>
              <w:rPr>
                <w:rFonts w:cs="Arial"/>
                <w:b/>
                <w:bCs/>
              </w:rPr>
            </w:pPr>
          </w:p>
        </w:tc>
        <w:tc>
          <w:tcPr>
            <w:tcW w:w="2977" w:type="dxa"/>
            <w:shd w:val="clear" w:color="auto" w:fill="auto"/>
          </w:tcPr>
          <w:p w14:paraId="24D2E145" w14:textId="77777777" w:rsidR="00BD0629" w:rsidRDefault="00BD0629" w:rsidP="00BD0629">
            <w:pPr>
              <w:rPr>
                <w:rFonts w:cs="Arial"/>
                <w:b/>
                <w:bCs/>
              </w:rPr>
            </w:pPr>
          </w:p>
        </w:tc>
        <w:tc>
          <w:tcPr>
            <w:tcW w:w="4111" w:type="dxa"/>
            <w:shd w:val="clear" w:color="auto" w:fill="auto"/>
          </w:tcPr>
          <w:p w14:paraId="4918D1BB" w14:textId="77777777" w:rsidR="00BD0629" w:rsidRDefault="00BD0629" w:rsidP="00BD0629">
            <w:pPr>
              <w:rPr>
                <w:rFonts w:cs="Arial"/>
                <w:b/>
                <w:bCs/>
              </w:rPr>
            </w:pPr>
          </w:p>
        </w:tc>
      </w:tr>
      <w:tr w:rsidR="00BD0629" w14:paraId="439C89D3" w14:textId="77777777" w:rsidTr="00BD0629">
        <w:tc>
          <w:tcPr>
            <w:tcW w:w="15735" w:type="dxa"/>
            <w:gridSpan w:val="6"/>
            <w:shd w:val="clear" w:color="auto" w:fill="D9D9D9" w:themeFill="background1" w:themeFillShade="D9"/>
          </w:tcPr>
          <w:p w14:paraId="32B81924" w14:textId="77777777" w:rsidR="00BD0629" w:rsidRDefault="00BD0629" w:rsidP="00BD0629">
            <w:pPr>
              <w:rPr>
                <w:rFonts w:cs="Arial"/>
                <w:b/>
                <w:bCs/>
              </w:rPr>
            </w:pPr>
            <w:r>
              <w:rPr>
                <w:rFonts w:cs="Arial"/>
                <w:b/>
                <w:bCs/>
              </w:rPr>
              <w:t>Final evaluation:</w:t>
            </w:r>
          </w:p>
          <w:p w14:paraId="5BA954E4" w14:textId="77777777" w:rsidR="00BD0629" w:rsidRDefault="00BD0629" w:rsidP="00BD0629">
            <w:pPr>
              <w:rPr>
                <w:rFonts w:cs="Arial"/>
                <w:b/>
                <w:bCs/>
              </w:rPr>
            </w:pPr>
          </w:p>
          <w:p w14:paraId="0A2A8E5E" w14:textId="77777777" w:rsidR="00BD0629" w:rsidRDefault="00BD0629" w:rsidP="00BD0629">
            <w:pPr>
              <w:rPr>
                <w:rFonts w:cs="Arial"/>
                <w:b/>
                <w:bCs/>
              </w:rPr>
            </w:pPr>
          </w:p>
          <w:p w14:paraId="1DA44FF7" w14:textId="77777777" w:rsidR="00BD0629" w:rsidRDefault="00BD0629" w:rsidP="00BD0629">
            <w:pPr>
              <w:rPr>
                <w:rFonts w:cs="Arial"/>
                <w:b/>
                <w:bCs/>
              </w:rPr>
            </w:pPr>
          </w:p>
        </w:tc>
      </w:tr>
    </w:tbl>
    <w:p w14:paraId="74515E86" w14:textId="329F10C9" w:rsidR="00934701" w:rsidRDefault="00934701">
      <w:pPr>
        <w:rPr>
          <w:b/>
        </w:rPr>
      </w:pPr>
    </w:p>
    <w:p w14:paraId="1B53D094" w14:textId="79758445" w:rsidR="006D54E2" w:rsidRDefault="006D54E2">
      <w:pPr>
        <w:rPr>
          <w:b/>
        </w:rPr>
      </w:pPr>
    </w:p>
    <w:p w14:paraId="2C604859" w14:textId="04C44CC9" w:rsidR="006D54E2" w:rsidRDefault="006D54E2">
      <w:pPr>
        <w:rPr>
          <w:b/>
        </w:rPr>
      </w:pPr>
    </w:p>
    <w:p w14:paraId="79C2754F" w14:textId="341B640A" w:rsidR="006D54E2" w:rsidRDefault="006D54E2">
      <w:pPr>
        <w:rPr>
          <w:b/>
        </w:rPr>
      </w:pPr>
    </w:p>
    <w:p w14:paraId="19D9B5B7" w14:textId="501CFE67" w:rsidR="006D54E2" w:rsidRDefault="006D54E2">
      <w:pPr>
        <w:rPr>
          <w:b/>
        </w:rPr>
      </w:pPr>
    </w:p>
    <w:p w14:paraId="7838191D" w14:textId="77777777" w:rsidR="006D54E2" w:rsidRPr="00934701" w:rsidRDefault="006D54E2">
      <w:pPr>
        <w:rPr>
          <w:b/>
        </w:rPr>
      </w:pPr>
    </w:p>
    <w:p w14:paraId="6FE7CB00" w14:textId="703F9138" w:rsidR="00277452" w:rsidRDefault="00277452" w:rsidP="001C3D8E"/>
    <w:tbl>
      <w:tblPr>
        <w:tblStyle w:val="TableGrid"/>
        <w:tblW w:w="15730" w:type="dxa"/>
        <w:tblLook w:val="04A0" w:firstRow="1" w:lastRow="0" w:firstColumn="1" w:lastColumn="0" w:noHBand="0" w:noVBand="1"/>
      </w:tblPr>
      <w:tblGrid>
        <w:gridCol w:w="5243"/>
        <w:gridCol w:w="989"/>
        <w:gridCol w:w="9498"/>
      </w:tblGrid>
      <w:tr w:rsidR="006D54E2" w14:paraId="133EEBE5" w14:textId="77777777" w:rsidTr="00BD0629">
        <w:tc>
          <w:tcPr>
            <w:tcW w:w="6232" w:type="dxa"/>
            <w:gridSpan w:val="2"/>
            <w:tcBorders>
              <w:right w:val="single" w:sz="4" w:space="0" w:color="auto"/>
            </w:tcBorders>
            <w:shd w:val="clear" w:color="auto" w:fill="000000" w:themeFill="text1"/>
          </w:tcPr>
          <w:p w14:paraId="4FA4FDA1" w14:textId="62635153" w:rsidR="006D54E2" w:rsidRDefault="006D54E2" w:rsidP="00BD0629">
            <w:pPr>
              <w:rPr>
                <w:color w:val="FFFFFF" w:themeColor="background1"/>
              </w:rPr>
            </w:pPr>
            <w:r>
              <w:rPr>
                <w:color w:val="FFFFFF" w:themeColor="background1"/>
              </w:rPr>
              <w:t>Priority 1:  Long Term Outcome</w:t>
            </w:r>
          </w:p>
          <w:p w14:paraId="07A2F4F0" w14:textId="11747BE1" w:rsidR="006D54E2" w:rsidRPr="00934701" w:rsidRDefault="006D54E2" w:rsidP="00BD0629">
            <w:r>
              <w:rPr>
                <w:color w:val="FFFFFF" w:themeColor="background1"/>
              </w:rPr>
              <w:t xml:space="preserve">What do you hope to achieve? What is going </w:t>
            </w:r>
            <w:r w:rsidR="00CA7D56">
              <w:rPr>
                <w:color w:val="FFFFFF" w:themeColor="background1"/>
              </w:rPr>
              <w:t>to</w:t>
            </w:r>
            <w:r>
              <w:rPr>
                <w:color w:val="FFFFFF" w:themeColor="background1"/>
              </w:rPr>
              <w:t xml:space="preserve"> change? For whom? By how much? By When?</w:t>
            </w:r>
          </w:p>
        </w:tc>
        <w:tc>
          <w:tcPr>
            <w:tcW w:w="9498" w:type="dxa"/>
            <w:tcBorders>
              <w:left w:val="single" w:sz="4" w:space="0" w:color="auto"/>
            </w:tcBorders>
          </w:tcPr>
          <w:p w14:paraId="4E18DCE8" w14:textId="77777777" w:rsidR="00D11CEA" w:rsidRDefault="00D11CEA" w:rsidP="00D11CEA">
            <w:pPr>
              <w:rPr>
                <w:sz w:val="32"/>
                <w:szCs w:val="32"/>
                <w:lang w:eastAsia="en-US"/>
              </w:rPr>
            </w:pPr>
            <w:r>
              <w:rPr>
                <w:sz w:val="32"/>
                <w:szCs w:val="32"/>
                <w:lang w:eastAsia="en-US"/>
              </w:rPr>
              <w:t xml:space="preserve">Improve attainment levels for learners with a focus on Literacy and Numeracy at key </w:t>
            </w:r>
            <w:proofErr w:type="gramStart"/>
            <w:r>
              <w:rPr>
                <w:sz w:val="32"/>
                <w:szCs w:val="32"/>
                <w:lang w:eastAsia="en-US"/>
              </w:rPr>
              <w:t>stages</w:t>
            </w:r>
            <w:proofErr w:type="gramEnd"/>
            <w:r>
              <w:rPr>
                <w:sz w:val="32"/>
                <w:szCs w:val="32"/>
                <w:lang w:eastAsia="en-US"/>
              </w:rPr>
              <w:t xml:space="preserve"> </w:t>
            </w:r>
          </w:p>
          <w:p w14:paraId="119B60CD" w14:textId="77777777" w:rsidR="006D54E2" w:rsidRDefault="006D54E2" w:rsidP="00BD0629">
            <w:pPr>
              <w:rPr>
                <w:rFonts w:cs="Arial"/>
                <w:b/>
                <w:bCs/>
              </w:rPr>
            </w:pPr>
          </w:p>
          <w:p w14:paraId="10DD4223" w14:textId="77777777" w:rsidR="006D54E2" w:rsidRPr="00440033" w:rsidRDefault="006D54E2" w:rsidP="00BD0629">
            <w:pPr>
              <w:rPr>
                <w:b/>
              </w:rPr>
            </w:pPr>
          </w:p>
        </w:tc>
      </w:tr>
      <w:tr w:rsidR="006D54E2" w14:paraId="43DA5C19" w14:textId="77777777" w:rsidTr="00BD0629">
        <w:tc>
          <w:tcPr>
            <w:tcW w:w="5243" w:type="dxa"/>
            <w:tcBorders>
              <w:right w:val="single" w:sz="4" w:space="0" w:color="auto"/>
            </w:tcBorders>
            <w:shd w:val="clear" w:color="auto" w:fill="D9D9D9" w:themeFill="background1" w:themeFillShade="D9"/>
          </w:tcPr>
          <w:p w14:paraId="6FEC65FD" w14:textId="77777777" w:rsidR="006D54E2" w:rsidRPr="00934701" w:rsidRDefault="006D54E2" w:rsidP="00BD0629">
            <w:pPr>
              <w:rPr>
                <w:sz w:val="18"/>
                <w:szCs w:val="18"/>
              </w:rPr>
            </w:pPr>
            <w:r w:rsidRPr="00934701">
              <w:rPr>
                <w:sz w:val="18"/>
                <w:szCs w:val="18"/>
              </w:rPr>
              <w:t xml:space="preserve">Person(s) Responsible  </w:t>
            </w:r>
          </w:p>
          <w:p w14:paraId="5B1184C8" w14:textId="77777777" w:rsidR="006D54E2" w:rsidRPr="00934701" w:rsidRDefault="006D54E2" w:rsidP="00BD0629">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4FB5842A" w14:textId="77777777" w:rsidR="00D11CEA" w:rsidRDefault="00D11CEA" w:rsidP="00D11CEA">
            <w:pPr>
              <w:rPr>
                <w:b/>
              </w:rPr>
            </w:pPr>
            <w:r>
              <w:rPr>
                <w:b/>
              </w:rPr>
              <w:t>Head Teacher- Caroline Docherty</w:t>
            </w:r>
          </w:p>
          <w:p w14:paraId="019C27A3" w14:textId="77777777" w:rsidR="00D11CEA" w:rsidRDefault="00D11CEA" w:rsidP="00D11CEA">
            <w:pPr>
              <w:rPr>
                <w:b/>
              </w:rPr>
            </w:pPr>
            <w:r>
              <w:rPr>
                <w:b/>
              </w:rPr>
              <w:t>Depute Head Teacher – Margaret M. Elliott</w:t>
            </w:r>
          </w:p>
          <w:p w14:paraId="5EA94CAA" w14:textId="77777777" w:rsidR="00D11CEA" w:rsidRDefault="00D11CEA" w:rsidP="00D11CEA">
            <w:pPr>
              <w:rPr>
                <w:b/>
              </w:rPr>
            </w:pPr>
            <w:r>
              <w:rPr>
                <w:b/>
              </w:rPr>
              <w:t xml:space="preserve">Literacy Lead </w:t>
            </w:r>
          </w:p>
          <w:p w14:paraId="1FEEF54B" w14:textId="77777777" w:rsidR="00D11CEA" w:rsidRDefault="00D11CEA" w:rsidP="00D11CEA">
            <w:pPr>
              <w:rPr>
                <w:b/>
              </w:rPr>
            </w:pPr>
            <w:r>
              <w:rPr>
                <w:b/>
              </w:rPr>
              <w:t>Numeracy Lead</w:t>
            </w:r>
          </w:p>
          <w:p w14:paraId="4A1FDFD2" w14:textId="3B0BD34A" w:rsidR="006D54E2" w:rsidRPr="00440033" w:rsidRDefault="006D54E2" w:rsidP="00E87D15">
            <w:pPr>
              <w:rPr>
                <w:b/>
              </w:rPr>
            </w:pPr>
          </w:p>
        </w:tc>
      </w:tr>
    </w:tbl>
    <w:p w14:paraId="51B311B2" w14:textId="5DBAB959" w:rsidR="006D54E2" w:rsidRDefault="006D54E2" w:rsidP="001C3D8E"/>
    <w:p w14:paraId="5F656372" w14:textId="77777777" w:rsidR="006D54E2" w:rsidRDefault="006D54E2" w:rsidP="001C3D8E"/>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6D54E2" w:rsidRPr="00695C46" w14:paraId="43D86512" w14:textId="77777777" w:rsidTr="00BD0629">
        <w:tc>
          <w:tcPr>
            <w:tcW w:w="15735" w:type="dxa"/>
            <w:gridSpan w:val="6"/>
          </w:tcPr>
          <w:p w14:paraId="02A9B6D9" w14:textId="77777777" w:rsidR="006D54E2" w:rsidRPr="00695C46" w:rsidRDefault="006D54E2" w:rsidP="00BD0629">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E87D15" w:rsidRPr="00695C46" w14:paraId="111DD363" w14:textId="77777777" w:rsidTr="00BD0629">
        <w:tc>
          <w:tcPr>
            <w:tcW w:w="5033" w:type="dxa"/>
            <w:gridSpan w:val="2"/>
            <w:shd w:val="clear" w:color="auto" w:fill="D9D9D9" w:themeFill="background1" w:themeFillShade="D9"/>
          </w:tcPr>
          <w:p w14:paraId="5FAA2CE5" w14:textId="35C38E7B" w:rsidR="00E87D15" w:rsidRPr="00695C46" w:rsidRDefault="00E87D15" w:rsidP="00E87D15">
            <w:pPr>
              <w:rPr>
                <w:rFonts w:cs="Arial"/>
                <w:b/>
                <w:bCs/>
                <w:sz w:val="24"/>
                <w:szCs w:val="24"/>
              </w:rPr>
            </w:pPr>
            <w:r>
              <w:rPr>
                <w:rFonts w:cs="Arial"/>
                <w:b/>
                <w:bCs/>
                <w:sz w:val="24"/>
                <w:szCs w:val="24"/>
              </w:rPr>
              <w:t>NIF Priority: 1,2,3</w:t>
            </w:r>
          </w:p>
        </w:tc>
        <w:tc>
          <w:tcPr>
            <w:tcW w:w="10702" w:type="dxa"/>
            <w:gridSpan w:val="4"/>
            <w:shd w:val="clear" w:color="auto" w:fill="D9D9D9" w:themeFill="background1" w:themeFillShade="D9"/>
          </w:tcPr>
          <w:p w14:paraId="1E89375E" w14:textId="22F33ED5" w:rsidR="00E87D15" w:rsidRPr="00695C46" w:rsidRDefault="00E87D15" w:rsidP="00E87D15">
            <w:pPr>
              <w:rPr>
                <w:rFonts w:cs="Arial"/>
                <w:b/>
                <w:bCs/>
                <w:sz w:val="24"/>
                <w:szCs w:val="24"/>
              </w:rPr>
            </w:pPr>
            <w:r>
              <w:rPr>
                <w:rFonts w:cs="Arial"/>
                <w:b/>
                <w:bCs/>
                <w:sz w:val="24"/>
                <w:szCs w:val="24"/>
              </w:rPr>
              <w:t>NIF Driver:1,2,3,4,5</w:t>
            </w:r>
          </w:p>
        </w:tc>
      </w:tr>
      <w:tr w:rsidR="00E87D15" w:rsidRPr="00695C46" w14:paraId="06F8CAAD" w14:textId="77777777" w:rsidTr="00BD0629">
        <w:tc>
          <w:tcPr>
            <w:tcW w:w="5033" w:type="dxa"/>
            <w:gridSpan w:val="2"/>
            <w:shd w:val="clear" w:color="auto" w:fill="D9D9D9" w:themeFill="background1" w:themeFillShade="D9"/>
          </w:tcPr>
          <w:p w14:paraId="40434652" w14:textId="618D37BF" w:rsidR="00E87D15" w:rsidRPr="00695C46" w:rsidRDefault="00E87D15" w:rsidP="00E87D15">
            <w:pPr>
              <w:rPr>
                <w:rFonts w:cs="Arial"/>
                <w:b/>
                <w:bCs/>
                <w:sz w:val="24"/>
                <w:szCs w:val="24"/>
              </w:rPr>
            </w:pPr>
            <w:r>
              <w:rPr>
                <w:rFonts w:cs="Arial"/>
                <w:b/>
                <w:bCs/>
                <w:sz w:val="24"/>
                <w:szCs w:val="24"/>
              </w:rPr>
              <w:t>NLC Priority:2,3,5</w:t>
            </w:r>
          </w:p>
        </w:tc>
        <w:tc>
          <w:tcPr>
            <w:tcW w:w="10702" w:type="dxa"/>
            <w:gridSpan w:val="4"/>
            <w:shd w:val="clear" w:color="auto" w:fill="D9D9D9" w:themeFill="background1" w:themeFillShade="D9"/>
          </w:tcPr>
          <w:p w14:paraId="6FED8AF5" w14:textId="05FECB12" w:rsidR="00E87D15" w:rsidRPr="00695C46" w:rsidRDefault="00E87D15" w:rsidP="00E87D15">
            <w:pPr>
              <w:rPr>
                <w:rFonts w:cs="Arial"/>
                <w:sz w:val="24"/>
                <w:szCs w:val="24"/>
              </w:rPr>
            </w:pPr>
            <w:r>
              <w:rPr>
                <w:rFonts w:cs="Arial"/>
                <w:b/>
                <w:bCs/>
                <w:sz w:val="24"/>
                <w:szCs w:val="24"/>
              </w:rPr>
              <w:t>QI:1.1, 2.5, 2.7,3.13.2</w:t>
            </w:r>
          </w:p>
        </w:tc>
      </w:tr>
      <w:tr w:rsidR="00E87D15" w14:paraId="53DB8430" w14:textId="77777777" w:rsidTr="00BD0629">
        <w:tc>
          <w:tcPr>
            <w:tcW w:w="5033" w:type="dxa"/>
            <w:gridSpan w:val="2"/>
            <w:shd w:val="clear" w:color="auto" w:fill="D9D9D9" w:themeFill="background1" w:themeFillShade="D9"/>
          </w:tcPr>
          <w:p w14:paraId="1183F118" w14:textId="7EB5E79E" w:rsidR="00E87D15" w:rsidRDefault="00E87D15" w:rsidP="00E87D15">
            <w:pPr>
              <w:rPr>
                <w:rFonts w:cs="Arial"/>
                <w:b/>
                <w:bCs/>
                <w:sz w:val="24"/>
                <w:szCs w:val="24"/>
              </w:rPr>
            </w:pPr>
            <w:r>
              <w:rPr>
                <w:rFonts w:cs="Arial"/>
                <w:b/>
                <w:bCs/>
                <w:sz w:val="24"/>
                <w:szCs w:val="24"/>
              </w:rPr>
              <w:t>PEF Intervention:2,3,9,10</w:t>
            </w:r>
          </w:p>
        </w:tc>
        <w:tc>
          <w:tcPr>
            <w:tcW w:w="10702" w:type="dxa"/>
            <w:gridSpan w:val="4"/>
            <w:shd w:val="clear" w:color="auto" w:fill="D9D9D9" w:themeFill="background1" w:themeFillShade="D9"/>
          </w:tcPr>
          <w:p w14:paraId="0DC4D993" w14:textId="0B7DA26B" w:rsidR="00E87D15" w:rsidRDefault="00E87D15" w:rsidP="00E87D15">
            <w:pPr>
              <w:rPr>
                <w:rFonts w:cs="Arial"/>
                <w:b/>
                <w:bCs/>
                <w:sz w:val="24"/>
                <w:szCs w:val="24"/>
              </w:rPr>
            </w:pPr>
            <w:r>
              <w:rPr>
                <w:rFonts w:cs="Arial"/>
                <w:b/>
                <w:bCs/>
                <w:sz w:val="24"/>
                <w:szCs w:val="24"/>
              </w:rPr>
              <w:t>Developing in Faith/</w:t>
            </w:r>
            <w:proofErr w:type="spellStart"/>
            <w:proofErr w:type="gramStart"/>
            <w:r>
              <w:rPr>
                <w:rFonts w:cs="Arial"/>
                <w:b/>
                <w:bCs/>
                <w:sz w:val="24"/>
                <w:szCs w:val="24"/>
              </w:rPr>
              <w:t>UNCRC:Developing</w:t>
            </w:r>
            <w:proofErr w:type="spellEnd"/>
            <w:proofErr w:type="gramEnd"/>
            <w:r>
              <w:rPr>
                <w:rFonts w:cs="Arial"/>
                <w:b/>
                <w:bCs/>
                <w:sz w:val="24"/>
                <w:szCs w:val="24"/>
              </w:rPr>
              <w:t xml:space="preserve"> in Faith 2,3 and 6, Article 3, 12, 28,29</w:t>
            </w:r>
          </w:p>
        </w:tc>
      </w:tr>
      <w:tr w:rsidR="006D54E2" w:rsidRPr="00D17AA8" w14:paraId="21D0F35E" w14:textId="77777777" w:rsidTr="00BD0629">
        <w:tc>
          <w:tcPr>
            <w:tcW w:w="15735" w:type="dxa"/>
            <w:gridSpan w:val="6"/>
            <w:shd w:val="clear" w:color="auto" w:fill="D9D9D9" w:themeFill="background1" w:themeFillShade="D9"/>
          </w:tcPr>
          <w:p w14:paraId="276B1096" w14:textId="26755A77" w:rsidR="006D54E2" w:rsidRDefault="006D54E2" w:rsidP="00BD0629">
            <w:pPr>
              <w:rPr>
                <w:rFonts w:cs="Arial"/>
                <w:u w:val="single"/>
              </w:rPr>
            </w:pPr>
            <w:r w:rsidRPr="00D17AA8">
              <w:rPr>
                <w:rFonts w:cs="Arial"/>
                <w:u w:val="single"/>
              </w:rPr>
              <w:t>If you used any aspect of your PEF fund to support this priority; please detail the expenditure here</w:t>
            </w:r>
            <w:r w:rsidR="002353E6">
              <w:rPr>
                <w:rFonts w:cs="Arial"/>
                <w:u w:val="single"/>
              </w:rPr>
              <w:t>:</w:t>
            </w:r>
          </w:p>
          <w:p w14:paraId="7E93E368" w14:textId="7033554A" w:rsidR="00C7597C" w:rsidRDefault="00C7597C" w:rsidP="00C7597C">
            <w:pPr>
              <w:rPr>
                <w:rFonts w:cs="Arial"/>
                <w:u w:val="single"/>
              </w:rPr>
            </w:pPr>
            <w:r>
              <w:rPr>
                <w:rFonts w:cs="Arial"/>
                <w:u w:val="single"/>
              </w:rPr>
              <w:t>S</w:t>
            </w:r>
            <w:r w:rsidR="00BD0629">
              <w:rPr>
                <w:rFonts w:cs="Arial"/>
                <w:u w:val="single"/>
              </w:rPr>
              <w:t xml:space="preserve">taffing commitment totalling £55,244 for Aug – April, £30,444 for April to </w:t>
            </w:r>
            <w:proofErr w:type="gramStart"/>
            <w:r w:rsidR="00BD0629">
              <w:rPr>
                <w:rFonts w:cs="Arial"/>
                <w:u w:val="single"/>
              </w:rPr>
              <w:t>Aug  (</w:t>
            </w:r>
            <w:proofErr w:type="gramEnd"/>
            <w:r w:rsidR="00BD0629">
              <w:rPr>
                <w:rFonts w:cs="Arial"/>
                <w:u w:val="single"/>
              </w:rPr>
              <w:t xml:space="preserve">based on previous </w:t>
            </w:r>
            <w:proofErr w:type="spellStart"/>
            <w:r w:rsidR="00BD0629">
              <w:rPr>
                <w:rFonts w:cs="Arial"/>
                <w:u w:val="single"/>
              </w:rPr>
              <w:t>years</w:t>
            </w:r>
            <w:proofErr w:type="spellEnd"/>
            <w:r w:rsidR="00BD0629">
              <w:rPr>
                <w:rFonts w:cs="Arial"/>
                <w:u w:val="single"/>
              </w:rPr>
              <w:t xml:space="preserve"> figures</w:t>
            </w:r>
          </w:p>
          <w:p w14:paraId="0A8805F2" w14:textId="47355077" w:rsidR="00C7597C" w:rsidRDefault="00C7597C" w:rsidP="00C7597C">
            <w:pPr>
              <w:rPr>
                <w:rFonts w:cs="Arial"/>
                <w:u w:val="single"/>
              </w:rPr>
            </w:pPr>
            <w:r>
              <w:rPr>
                <w:rFonts w:cs="Arial"/>
                <w:u w:val="single"/>
              </w:rPr>
              <w:t>Mr Mullen 0.4fte enables staff member to be released to take on Attainment Teacher Role – delivery of Read, Write Inc for noted pupils.</w:t>
            </w:r>
          </w:p>
          <w:p w14:paraId="1F58BD74" w14:textId="77777777" w:rsidR="00C7597C" w:rsidRDefault="00C7597C" w:rsidP="00C7597C">
            <w:pPr>
              <w:rPr>
                <w:rFonts w:cs="Arial"/>
                <w:u w:val="single"/>
              </w:rPr>
            </w:pPr>
            <w:r>
              <w:rPr>
                <w:rFonts w:cs="Arial"/>
                <w:u w:val="single"/>
              </w:rPr>
              <w:t>Match funding for 0,5fte enables teacher to be released to take forward targeted interventions for literacy and numeracy – Pr. 4 - 5</w:t>
            </w:r>
          </w:p>
          <w:p w14:paraId="2A68C8E2" w14:textId="0E926142" w:rsidR="00C7597C" w:rsidRDefault="00C7597C" w:rsidP="00C7597C">
            <w:pPr>
              <w:rPr>
                <w:rFonts w:cs="Arial"/>
                <w:u w:val="single"/>
              </w:rPr>
            </w:pPr>
            <w:r>
              <w:rPr>
                <w:rFonts w:cs="Arial"/>
                <w:u w:val="single"/>
              </w:rPr>
              <w:t xml:space="preserve">Probationer - 0.12fte school contribution releases staff member to carry out targeted interventions for literacy and numeracy – </w:t>
            </w:r>
            <w:proofErr w:type="spellStart"/>
            <w:r>
              <w:rPr>
                <w:rFonts w:cs="Arial"/>
                <w:u w:val="single"/>
              </w:rPr>
              <w:t>Pr</w:t>
            </w:r>
            <w:proofErr w:type="spellEnd"/>
            <w:r>
              <w:rPr>
                <w:rFonts w:cs="Arial"/>
                <w:u w:val="single"/>
              </w:rPr>
              <w:t xml:space="preserve"> </w:t>
            </w:r>
            <w:r w:rsidR="00BD0629">
              <w:rPr>
                <w:rFonts w:cs="Arial"/>
                <w:u w:val="single"/>
              </w:rPr>
              <w:t>1,2,</w:t>
            </w:r>
            <w:proofErr w:type="gramStart"/>
            <w:r>
              <w:rPr>
                <w:rFonts w:cs="Arial"/>
                <w:u w:val="single"/>
              </w:rPr>
              <w:t>3</w:t>
            </w:r>
            <w:proofErr w:type="gramEnd"/>
          </w:p>
          <w:p w14:paraId="7F1C5FCB" w14:textId="77777777" w:rsidR="00C7597C" w:rsidRPr="00D17AA8" w:rsidRDefault="00C7597C" w:rsidP="00BD0629">
            <w:pPr>
              <w:rPr>
                <w:rFonts w:cs="Arial"/>
                <w:u w:val="single"/>
              </w:rPr>
            </w:pPr>
          </w:p>
          <w:p w14:paraId="51681A97" w14:textId="77777777" w:rsidR="006D54E2" w:rsidRPr="00D17AA8" w:rsidRDefault="006D54E2" w:rsidP="00BD0629">
            <w:pPr>
              <w:rPr>
                <w:rFonts w:cs="Arial"/>
                <w:sz w:val="24"/>
                <w:szCs w:val="24"/>
                <w:u w:val="single"/>
              </w:rPr>
            </w:pPr>
          </w:p>
        </w:tc>
      </w:tr>
      <w:tr w:rsidR="006D54E2" w:rsidRPr="007A6703" w14:paraId="58231077" w14:textId="77777777" w:rsidTr="00BD0629">
        <w:tc>
          <w:tcPr>
            <w:tcW w:w="15735" w:type="dxa"/>
            <w:gridSpan w:val="6"/>
            <w:shd w:val="clear" w:color="auto" w:fill="auto"/>
          </w:tcPr>
          <w:p w14:paraId="68150ED3" w14:textId="28E9E1A9" w:rsidR="006D54E2" w:rsidRPr="007A6703" w:rsidRDefault="006D54E2" w:rsidP="00BD0629">
            <w:pPr>
              <w:rPr>
                <w:i/>
                <w:iCs/>
              </w:rPr>
            </w:pPr>
            <w:r w:rsidRPr="007A6703">
              <w:rPr>
                <w:rFonts w:cs="Arial"/>
                <w:b/>
                <w:bCs/>
              </w:rPr>
              <w:t>RATIONALE (WHY?)</w:t>
            </w:r>
            <w:r w:rsidRPr="007A6703">
              <w:rPr>
                <w:i/>
                <w:iCs/>
              </w:rPr>
              <w:t xml:space="preserve"> </w:t>
            </w:r>
            <w:r w:rsidRPr="007A6703">
              <w:rPr>
                <w:sz w:val="16"/>
                <w:szCs w:val="16"/>
              </w:rPr>
              <w:t xml:space="preserve">Why have you identified this as </w:t>
            </w:r>
            <w:r w:rsidR="00921BAD">
              <w:rPr>
                <w:sz w:val="16"/>
                <w:szCs w:val="16"/>
              </w:rPr>
              <w:t xml:space="preserve">a </w:t>
            </w:r>
            <w:r w:rsidRPr="007A6703">
              <w:rPr>
                <w:sz w:val="16"/>
                <w:szCs w:val="16"/>
              </w:rPr>
              <w:t>priority?  What data did you have to support this?</w:t>
            </w:r>
          </w:p>
          <w:p w14:paraId="4AA86CD2" w14:textId="77777777" w:rsidR="00C7597C" w:rsidRPr="007A6703" w:rsidRDefault="00C7597C" w:rsidP="00C7597C">
            <w:pPr>
              <w:rPr>
                <w:i/>
                <w:iCs/>
              </w:rPr>
            </w:pPr>
            <w:r>
              <w:rPr>
                <w:i/>
                <w:iCs/>
              </w:rPr>
              <w:t xml:space="preserve">Our data is robust and gives a clear indication of attainment, gaps and pupil needs at all stages.  There is clear evidence in our tracking that progress and improvement in attainment levels are evidenced from one stage to the next (and also at key points in the school year) with individual pupil learning journeys transferred from one stage to the next.  Pupils are well tracked at all stages in Literacy and Numeracy with our recent attainment data indicating clear gains in attainment for Pr. 1,4 and 7 in comparison to the previous year. </w:t>
            </w:r>
            <w:r>
              <w:rPr>
                <w:rFonts w:cstheme="minorHAnsi"/>
                <w:b/>
                <w:bCs/>
              </w:rPr>
              <w:t>O</w:t>
            </w:r>
            <w:r w:rsidRPr="006C4C75">
              <w:rPr>
                <w:rFonts w:cstheme="minorHAnsi"/>
                <w:b/>
                <w:bCs/>
              </w:rPr>
              <w:t>n average 10.75% gain in overall attainment</w:t>
            </w:r>
            <w:r>
              <w:rPr>
                <w:rFonts w:cstheme="minorHAnsi"/>
                <w:b/>
                <w:bCs/>
              </w:rPr>
              <w:t xml:space="preserve"> for Pr.1</w:t>
            </w:r>
            <w:r w:rsidRPr="006C4C75">
              <w:rPr>
                <w:rFonts w:cstheme="minorHAnsi"/>
                <w:b/>
                <w:bCs/>
              </w:rPr>
              <w:t>, 11.5% gain for Pr. 4 and 4% gain for Pr.7.</w:t>
            </w:r>
            <w:r>
              <w:rPr>
                <w:i/>
                <w:iCs/>
              </w:rPr>
              <w:t xml:space="preserve">  Our attainment data also indicates a small to high percentage of pupils sitting on amber for aspects of literacy at </w:t>
            </w:r>
            <w:proofErr w:type="spellStart"/>
            <w:r>
              <w:rPr>
                <w:i/>
                <w:iCs/>
              </w:rPr>
              <w:t>Pr</w:t>
            </w:r>
            <w:proofErr w:type="spellEnd"/>
            <w:r>
              <w:rPr>
                <w:i/>
                <w:iCs/>
              </w:rPr>
              <w:t xml:space="preserve"> 2,3,4,5 and 6 (data noted in short term targets).  Focused interventions at the universal and additional level </w:t>
            </w:r>
            <w:proofErr w:type="gramStart"/>
            <w:r>
              <w:rPr>
                <w:i/>
                <w:iCs/>
              </w:rPr>
              <w:t>is</w:t>
            </w:r>
            <w:proofErr w:type="gramEnd"/>
            <w:r>
              <w:rPr>
                <w:i/>
                <w:iCs/>
              </w:rPr>
              <w:t xml:space="preserve"> our agreed action to impact attainment and narrow the gap. Our priority next session will be a focus on continuing to narrow the attainment gap at these stages using noted interventions, additionality in staffing for targeted supports, improved parental engagement through parent workshops, information leaflets, regular attainment reviews and shared and renewed approaches to pedagogy.</w:t>
            </w:r>
          </w:p>
          <w:p w14:paraId="384C09DC" w14:textId="786E4375" w:rsidR="006D54E2" w:rsidRPr="007A6703" w:rsidRDefault="006D54E2" w:rsidP="00BD0629">
            <w:pPr>
              <w:rPr>
                <w:rFonts w:cs="Arial"/>
              </w:rPr>
            </w:pPr>
          </w:p>
        </w:tc>
      </w:tr>
      <w:tr w:rsidR="006D54E2" w14:paraId="083BADE8" w14:textId="77777777" w:rsidTr="00BD0629">
        <w:tc>
          <w:tcPr>
            <w:tcW w:w="15735" w:type="dxa"/>
            <w:gridSpan w:val="6"/>
            <w:shd w:val="clear" w:color="auto" w:fill="auto"/>
          </w:tcPr>
          <w:p w14:paraId="543B9360" w14:textId="77777777" w:rsidR="006D54E2" w:rsidRPr="002E5847" w:rsidRDefault="006D54E2" w:rsidP="00BD0629">
            <w:pPr>
              <w:spacing w:line="256" w:lineRule="auto"/>
              <w:rPr>
                <w:b/>
                <w:sz w:val="18"/>
                <w:szCs w:val="18"/>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0C91A42B" w14:textId="77777777" w:rsidR="006D54E2" w:rsidRDefault="006D54E2" w:rsidP="00BD0629">
            <w:pPr>
              <w:rPr>
                <w:rFonts w:cs="Arial"/>
                <w:b/>
                <w:bCs/>
              </w:rPr>
            </w:pPr>
          </w:p>
          <w:p w14:paraId="4A53B460" w14:textId="77777777" w:rsidR="006D54E2" w:rsidRDefault="006D54E2" w:rsidP="00BD0629">
            <w:pPr>
              <w:rPr>
                <w:rFonts w:cs="Arial"/>
                <w:b/>
                <w:bCs/>
              </w:rPr>
            </w:pPr>
          </w:p>
        </w:tc>
      </w:tr>
      <w:tr w:rsidR="006D54E2" w:rsidRPr="008A6EC1" w14:paraId="70431A0F" w14:textId="77777777" w:rsidTr="00BD0629">
        <w:tc>
          <w:tcPr>
            <w:tcW w:w="2127" w:type="dxa"/>
            <w:shd w:val="clear" w:color="auto" w:fill="D9D9D9" w:themeFill="background1" w:themeFillShade="D9"/>
          </w:tcPr>
          <w:p w14:paraId="748B4763" w14:textId="77777777" w:rsidR="006D54E2" w:rsidRPr="008A6EC1" w:rsidRDefault="006D54E2" w:rsidP="00BD0629">
            <w:pPr>
              <w:rPr>
                <w:rFonts w:cs="Arial"/>
                <w:b/>
                <w:bCs/>
                <w:u w:val="single"/>
              </w:rPr>
            </w:pPr>
            <w:r w:rsidRPr="008A6EC1">
              <w:rPr>
                <w:rFonts w:cs="Arial"/>
                <w:b/>
                <w:bCs/>
                <w:u w:val="single"/>
              </w:rPr>
              <w:t>EXPECTED IMPACT</w:t>
            </w:r>
          </w:p>
          <w:p w14:paraId="1E3EA451" w14:textId="77777777" w:rsidR="006D54E2" w:rsidRPr="008A6EC1" w:rsidRDefault="006D54E2" w:rsidP="00BD0629">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64327AEF" w14:textId="77777777" w:rsidR="006D54E2" w:rsidRPr="008A6EC1" w:rsidRDefault="006D54E2" w:rsidP="00BD0629">
            <w:pPr>
              <w:rPr>
                <w:b/>
                <w:bCs/>
                <w:u w:val="single"/>
              </w:rPr>
            </w:pPr>
            <w:r w:rsidRPr="008A6EC1">
              <w:rPr>
                <w:b/>
                <w:bCs/>
                <w:u w:val="single"/>
              </w:rPr>
              <w:t>INTERVENTIONS/ACTIONS TO SUPPORT IMPROVEMENT: HOW?</w:t>
            </w:r>
          </w:p>
          <w:p w14:paraId="7FA315E9" w14:textId="77777777" w:rsidR="006D54E2" w:rsidRPr="008A6EC1" w:rsidRDefault="006D54E2" w:rsidP="00BD0629">
            <w:pPr>
              <w:rPr>
                <w:rFonts w:cs="Arial"/>
                <w:b/>
                <w:bCs/>
                <w:u w:val="single"/>
              </w:rPr>
            </w:pPr>
          </w:p>
        </w:tc>
        <w:tc>
          <w:tcPr>
            <w:tcW w:w="2977" w:type="dxa"/>
            <w:shd w:val="clear" w:color="auto" w:fill="D9D9D9" w:themeFill="background1" w:themeFillShade="D9"/>
          </w:tcPr>
          <w:p w14:paraId="2E8C8BD9" w14:textId="77777777" w:rsidR="006D54E2" w:rsidRPr="008A6EC1" w:rsidRDefault="006D54E2" w:rsidP="00BD0629">
            <w:pPr>
              <w:rPr>
                <w:b/>
                <w:bCs/>
                <w:u w:val="single"/>
              </w:rPr>
            </w:pPr>
            <w:r w:rsidRPr="008A6EC1">
              <w:rPr>
                <w:b/>
                <w:bCs/>
                <w:u w:val="single"/>
              </w:rPr>
              <w:t>HOW WILL YOU TRACK PROGRESS?</w:t>
            </w:r>
          </w:p>
          <w:p w14:paraId="60DDD594" w14:textId="77777777" w:rsidR="006D54E2" w:rsidRPr="008A6EC1" w:rsidRDefault="006D54E2" w:rsidP="00BD0629">
            <w:pPr>
              <w:rPr>
                <w:rFonts w:cs="Arial"/>
                <w:b/>
                <w:bCs/>
                <w:u w:val="single"/>
              </w:rPr>
            </w:pPr>
            <w:r w:rsidRPr="008A6EC1">
              <w:rPr>
                <w:b/>
                <w:bCs/>
                <w:u w:val="single"/>
              </w:rPr>
              <w:t>MEASURES</w:t>
            </w:r>
          </w:p>
        </w:tc>
        <w:tc>
          <w:tcPr>
            <w:tcW w:w="2977" w:type="dxa"/>
            <w:shd w:val="clear" w:color="auto" w:fill="D9D9D9" w:themeFill="background1" w:themeFillShade="D9"/>
          </w:tcPr>
          <w:p w14:paraId="39576F20" w14:textId="180AD1A3" w:rsidR="006D54E2" w:rsidRPr="008A6EC1" w:rsidRDefault="006D54E2" w:rsidP="00BD0629">
            <w:pPr>
              <w:rPr>
                <w:rFonts w:cs="Arial"/>
                <w:b/>
                <w:bCs/>
                <w:u w:val="single"/>
              </w:rPr>
            </w:pPr>
            <w:r>
              <w:rPr>
                <w:rFonts w:cs="Arial"/>
                <w:b/>
                <w:bCs/>
                <w:u w:val="single"/>
              </w:rPr>
              <w:t xml:space="preserve">EVALUATION </w:t>
            </w:r>
            <w:r w:rsidRPr="008A6EC1">
              <w:rPr>
                <w:rFonts w:cs="Arial"/>
                <w:b/>
                <w:bCs/>
                <w:u w:val="single"/>
              </w:rPr>
              <w:t>CHECKPOINT 1</w:t>
            </w:r>
            <w:r w:rsidR="002353E6">
              <w:rPr>
                <w:rFonts w:cs="Arial"/>
                <w:b/>
                <w:bCs/>
                <w:u w:val="single"/>
              </w:rPr>
              <w:t xml:space="preserve"> </w:t>
            </w:r>
            <w:r w:rsidR="005E221F">
              <w:rPr>
                <w:rFonts w:cs="Arial"/>
                <w:b/>
                <w:bCs/>
                <w:u w:val="single"/>
              </w:rPr>
              <w:t>(Internal Process)</w:t>
            </w:r>
          </w:p>
        </w:tc>
        <w:tc>
          <w:tcPr>
            <w:tcW w:w="4111" w:type="dxa"/>
            <w:shd w:val="clear" w:color="auto" w:fill="D9D9D9" w:themeFill="background1" w:themeFillShade="D9"/>
          </w:tcPr>
          <w:p w14:paraId="6A4EE8BA" w14:textId="4BF7484B" w:rsidR="006D54E2" w:rsidRPr="008A6EC1" w:rsidRDefault="006D54E2" w:rsidP="00BD0629">
            <w:pPr>
              <w:rPr>
                <w:rFonts w:cs="Arial"/>
                <w:b/>
                <w:bCs/>
                <w:u w:val="single"/>
              </w:rPr>
            </w:pPr>
            <w:r>
              <w:rPr>
                <w:rFonts w:cs="Arial"/>
                <w:b/>
                <w:bCs/>
                <w:u w:val="single"/>
              </w:rPr>
              <w:t xml:space="preserve">EVALUATION </w:t>
            </w:r>
            <w:r w:rsidRPr="008A6EC1">
              <w:rPr>
                <w:rFonts w:cs="Arial"/>
                <w:b/>
                <w:bCs/>
                <w:u w:val="single"/>
              </w:rPr>
              <w:t>CHECKPOINT 2</w:t>
            </w:r>
            <w:r w:rsidR="005E221F">
              <w:rPr>
                <w:rFonts w:cs="Arial"/>
                <w:b/>
                <w:bCs/>
                <w:u w:val="single"/>
              </w:rPr>
              <w:t xml:space="preserve"> (Internal Process)</w:t>
            </w:r>
          </w:p>
        </w:tc>
      </w:tr>
      <w:tr w:rsidR="006D54E2" w14:paraId="2F5C45B0" w14:textId="77777777" w:rsidTr="00BD0629">
        <w:tc>
          <w:tcPr>
            <w:tcW w:w="2127" w:type="dxa"/>
            <w:shd w:val="clear" w:color="auto" w:fill="D9D9D9" w:themeFill="background1" w:themeFillShade="D9"/>
          </w:tcPr>
          <w:p w14:paraId="594BA044" w14:textId="38FD64B8" w:rsidR="006D54E2" w:rsidRDefault="006D54E2" w:rsidP="00BD0629">
            <w:pPr>
              <w:rPr>
                <w:rFonts w:cs="Arial"/>
                <w:b/>
                <w:bCs/>
              </w:rPr>
            </w:pPr>
            <w:r w:rsidRPr="004B783A">
              <w:rPr>
                <w:sz w:val="16"/>
                <w:szCs w:val="16"/>
              </w:rPr>
              <w:lastRenderedPageBreak/>
              <w:t>What will be the benefit for learners (be specific</w:t>
            </w:r>
            <w:r w:rsidR="004B783A" w:rsidRPr="004B783A">
              <w:rPr>
                <w:sz w:val="16"/>
                <w:szCs w:val="16"/>
              </w:rPr>
              <w:t>)?</w:t>
            </w:r>
          </w:p>
        </w:tc>
        <w:tc>
          <w:tcPr>
            <w:tcW w:w="3543" w:type="dxa"/>
            <w:gridSpan w:val="2"/>
            <w:shd w:val="clear" w:color="auto" w:fill="D9D9D9" w:themeFill="background1" w:themeFillShade="D9"/>
          </w:tcPr>
          <w:p w14:paraId="4550436B" w14:textId="367CA9F3" w:rsidR="006D54E2" w:rsidRDefault="006D54E2" w:rsidP="00BD0629">
            <w:r w:rsidRPr="008A6EC1">
              <w:rPr>
                <w:sz w:val="16"/>
                <w:szCs w:val="16"/>
              </w:rPr>
              <w:t>What are you going to do to make the change?  What key actions are required? Consider links to the NIF Drivers</w:t>
            </w:r>
            <w:r w:rsidR="002353E6">
              <w:rPr>
                <w:sz w:val="16"/>
                <w:szCs w:val="16"/>
              </w:rPr>
              <w:t>.</w:t>
            </w:r>
          </w:p>
        </w:tc>
        <w:tc>
          <w:tcPr>
            <w:tcW w:w="2977" w:type="dxa"/>
            <w:shd w:val="clear" w:color="auto" w:fill="D9D9D9" w:themeFill="background1" w:themeFillShade="D9"/>
          </w:tcPr>
          <w:p w14:paraId="33373D3C" w14:textId="77777777" w:rsidR="006D54E2" w:rsidRDefault="006D54E2" w:rsidP="00BD0629">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6934E6B5" w14:textId="77777777" w:rsidR="006D54E2" w:rsidRDefault="006D54E2" w:rsidP="00BD0629">
            <w:pPr>
              <w:rPr>
                <w:rFonts w:cs="Arial"/>
                <w:b/>
                <w:bCs/>
              </w:rPr>
            </w:pPr>
          </w:p>
        </w:tc>
        <w:tc>
          <w:tcPr>
            <w:tcW w:w="4111" w:type="dxa"/>
            <w:shd w:val="clear" w:color="auto" w:fill="D9D9D9" w:themeFill="background1" w:themeFillShade="D9"/>
          </w:tcPr>
          <w:p w14:paraId="2D83ABA3" w14:textId="77777777" w:rsidR="006D54E2" w:rsidRDefault="006D54E2" w:rsidP="00BD0629">
            <w:pPr>
              <w:rPr>
                <w:rFonts w:cs="Arial"/>
                <w:b/>
                <w:bCs/>
              </w:rPr>
            </w:pPr>
          </w:p>
        </w:tc>
      </w:tr>
      <w:tr w:rsidR="006D54E2" w14:paraId="17771953" w14:textId="77777777" w:rsidTr="00BD0629">
        <w:tc>
          <w:tcPr>
            <w:tcW w:w="2127" w:type="dxa"/>
            <w:shd w:val="clear" w:color="auto" w:fill="auto"/>
          </w:tcPr>
          <w:p w14:paraId="3269052E" w14:textId="77777777" w:rsidR="00311FCA" w:rsidRDefault="00311FCA" w:rsidP="00311FCA">
            <w:pPr>
              <w:spacing w:line="256" w:lineRule="auto"/>
              <w:rPr>
                <w:b/>
                <w:color w:val="7030A0"/>
                <w:sz w:val="18"/>
                <w:szCs w:val="18"/>
                <w:lang w:eastAsia="en-US"/>
              </w:rPr>
            </w:pPr>
            <w:r w:rsidRPr="0093428A">
              <w:rPr>
                <w:b/>
                <w:sz w:val="18"/>
                <w:szCs w:val="18"/>
                <w:lang w:eastAsia="en-US"/>
              </w:rPr>
              <w:t xml:space="preserve">Provide targeted support for cohorts of pupils at risk of not achieving Early, First or Second Level in </w:t>
            </w:r>
          </w:p>
          <w:p w14:paraId="29F9D141" w14:textId="031E7A0E" w:rsidR="00311FCA" w:rsidRPr="00311FCA" w:rsidRDefault="00311FCA" w:rsidP="00311FCA">
            <w:pPr>
              <w:spacing w:line="256" w:lineRule="auto"/>
              <w:rPr>
                <w:b/>
                <w:color w:val="7030A0"/>
                <w:sz w:val="18"/>
                <w:szCs w:val="18"/>
                <w:lang w:eastAsia="en-US"/>
              </w:rPr>
            </w:pPr>
            <w:r>
              <w:rPr>
                <w:b/>
                <w:color w:val="7030A0"/>
                <w:sz w:val="18"/>
                <w:szCs w:val="18"/>
                <w:lang w:eastAsia="en-US"/>
              </w:rPr>
              <w:t>NUMERACY</w:t>
            </w:r>
            <w:r w:rsidRPr="00311FCA">
              <w:rPr>
                <w:b/>
                <w:color w:val="7030A0"/>
                <w:sz w:val="18"/>
                <w:szCs w:val="18"/>
                <w:lang w:eastAsia="en-US"/>
              </w:rPr>
              <w:t>.</w:t>
            </w:r>
          </w:p>
          <w:p w14:paraId="6FDD613C" w14:textId="77777777" w:rsidR="00311FCA" w:rsidRPr="00426058" w:rsidRDefault="00311FCA" w:rsidP="00311FCA">
            <w:pPr>
              <w:spacing w:line="256" w:lineRule="auto"/>
              <w:rPr>
                <w:i/>
                <w:sz w:val="18"/>
                <w:szCs w:val="18"/>
                <w:lang w:eastAsia="en-US"/>
              </w:rPr>
            </w:pPr>
            <w:r w:rsidRPr="00426058">
              <w:rPr>
                <w:i/>
                <w:sz w:val="18"/>
                <w:szCs w:val="18"/>
                <w:lang w:eastAsia="en-US"/>
              </w:rPr>
              <w:t xml:space="preserve">Pr. 3 target 16% sitting at amber increase from 76% to 86% </w:t>
            </w:r>
            <w:proofErr w:type="gramStart"/>
            <w:r w:rsidRPr="00426058">
              <w:rPr>
                <w:i/>
                <w:sz w:val="18"/>
                <w:szCs w:val="18"/>
                <w:lang w:eastAsia="en-US"/>
              </w:rPr>
              <w:t>( gain</w:t>
            </w:r>
            <w:proofErr w:type="gramEnd"/>
            <w:r w:rsidRPr="00426058">
              <w:rPr>
                <w:i/>
                <w:sz w:val="18"/>
                <w:szCs w:val="18"/>
                <w:lang w:eastAsia="en-US"/>
              </w:rPr>
              <w:t xml:space="preserve"> of 10%)</w:t>
            </w:r>
          </w:p>
          <w:p w14:paraId="1AE82499" w14:textId="77777777" w:rsidR="00311FCA" w:rsidRPr="00426058" w:rsidRDefault="00311FCA" w:rsidP="00311FCA">
            <w:pPr>
              <w:spacing w:line="256" w:lineRule="auto"/>
              <w:rPr>
                <w:i/>
                <w:sz w:val="18"/>
                <w:szCs w:val="18"/>
                <w:lang w:eastAsia="en-US"/>
              </w:rPr>
            </w:pPr>
            <w:r w:rsidRPr="00426058">
              <w:rPr>
                <w:i/>
                <w:sz w:val="18"/>
                <w:szCs w:val="18"/>
                <w:lang w:eastAsia="en-US"/>
              </w:rPr>
              <w:t>Pr. 4 target 14% sitting at amber increase from 72% to 82% (gain of 10%)</w:t>
            </w:r>
          </w:p>
          <w:p w14:paraId="56D0C757" w14:textId="77777777" w:rsidR="00311FCA" w:rsidRPr="00426058" w:rsidRDefault="00311FCA" w:rsidP="00311FCA">
            <w:pPr>
              <w:spacing w:line="256" w:lineRule="auto"/>
              <w:rPr>
                <w:i/>
                <w:sz w:val="18"/>
                <w:szCs w:val="18"/>
                <w:lang w:eastAsia="en-US"/>
              </w:rPr>
            </w:pPr>
            <w:r w:rsidRPr="00426058">
              <w:rPr>
                <w:i/>
                <w:sz w:val="18"/>
                <w:szCs w:val="18"/>
                <w:lang w:eastAsia="en-US"/>
              </w:rPr>
              <w:t>Pr. 5 target 13% sitting at amber, increase from 78% to 88% (gain of 10%)</w:t>
            </w:r>
          </w:p>
          <w:p w14:paraId="227C3291" w14:textId="77777777" w:rsidR="00311FCA" w:rsidRPr="00426058" w:rsidRDefault="00311FCA" w:rsidP="00311FCA">
            <w:pPr>
              <w:spacing w:line="256" w:lineRule="auto"/>
              <w:rPr>
                <w:i/>
                <w:sz w:val="18"/>
                <w:szCs w:val="18"/>
                <w:lang w:eastAsia="en-US"/>
              </w:rPr>
            </w:pPr>
            <w:r w:rsidRPr="00426058">
              <w:rPr>
                <w:i/>
                <w:sz w:val="18"/>
                <w:szCs w:val="18"/>
                <w:lang w:eastAsia="en-US"/>
              </w:rPr>
              <w:t>Pr. 6 target 10% sitting at amber, increase from 73% to 83% (gain of 10%)</w:t>
            </w:r>
          </w:p>
          <w:p w14:paraId="11ACB5FA" w14:textId="77777777" w:rsidR="00311FCA" w:rsidRPr="00426058" w:rsidRDefault="00311FCA" w:rsidP="00311FCA">
            <w:pPr>
              <w:spacing w:line="256" w:lineRule="auto"/>
              <w:rPr>
                <w:i/>
                <w:sz w:val="18"/>
                <w:szCs w:val="18"/>
                <w:lang w:eastAsia="en-US"/>
              </w:rPr>
            </w:pPr>
            <w:r w:rsidRPr="00426058">
              <w:rPr>
                <w:i/>
                <w:sz w:val="18"/>
                <w:szCs w:val="18"/>
                <w:lang w:eastAsia="en-US"/>
              </w:rPr>
              <w:t xml:space="preserve">Pr. 7 target 7% sitting on </w:t>
            </w:r>
            <w:proofErr w:type="gramStart"/>
            <w:r w:rsidRPr="00426058">
              <w:rPr>
                <w:i/>
                <w:sz w:val="18"/>
                <w:szCs w:val="18"/>
                <w:lang w:eastAsia="en-US"/>
              </w:rPr>
              <w:t>amber ,</w:t>
            </w:r>
            <w:proofErr w:type="gramEnd"/>
            <w:r w:rsidRPr="00426058">
              <w:rPr>
                <w:i/>
                <w:sz w:val="18"/>
                <w:szCs w:val="18"/>
                <w:lang w:eastAsia="en-US"/>
              </w:rPr>
              <w:t xml:space="preserve"> increase from 78% sitting on amber to 85% (gain of 7%)</w:t>
            </w:r>
          </w:p>
          <w:p w14:paraId="01EA30A1" w14:textId="77777777" w:rsidR="006D54E2" w:rsidRDefault="006D54E2" w:rsidP="00BD0629">
            <w:pPr>
              <w:rPr>
                <w:rFonts w:cs="Arial"/>
                <w:b/>
                <w:bCs/>
              </w:rPr>
            </w:pPr>
          </w:p>
        </w:tc>
        <w:tc>
          <w:tcPr>
            <w:tcW w:w="3543" w:type="dxa"/>
            <w:gridSpan w:val="2"/>
            <w:shd w:val="clear" w:color="auto" w:fill="auto"/>
          </w:tcPr>
          <w:p w14:paraId="1B1BF16A" w14:textId="77777777" w:rsidR="00311FCA" w:rsidRDefault="00311FCA" w:rsidP="00311FCA">
            <w:pPr>
              <w:spacing w:line="254" w:lineRule="auto"/>
              <w:rPr>
                <w:sz w:val="18"/>
                <w:szCs w:val="18"/>
                <w:lang w:eastAsia="en-US"/>
              </w:rPr>
            </w:pPr>
            <w:r>
              <w:rPr>
                <w:sz w:val="18"/>
                <w:szCs w:val="18"/>
                <w:lang w:eastAsia="en-US"/>
              </w:rPr>
              <w:t>1.Identify cohorts of pupils most at risk of not achieving – audit of attainment in Maths (Malt), SEAL Maths, SNSA diagnostic</w:t>
            </w:r>
          </w:p>
          <w:p w14:paraId="1A094108" w14:textId="77777777" w:rsidR="00311FCA" w:rsidRDefault="00311FCA" w:rsidP="00311FCA">
            <w:pPr>
              <w:spacing w:line="254" w:lineRule="auto"/>
              <w:rPr>
                <w:sz w:val="18"/>
                <w:szCs w:val="18"/>
                <w:lang w:eastAsia="en-US"/>
              </w:rPr>
            </w:pPr>
            <w:r>
              <w:rPr>
                <w:sz w:val="18"/>
                <w:szCs w:val="18"/>
                <w:lang w:eastAsia="en-US"/>
              </w:rPr>
              <w:t xml:space="preserve">2.Identify most appropriate supports to impact attainment- team teaching, targeted support, number talk sessions, Number Box, IDL Numeracy and </w:t>
            </w:r>
            <w:proofErr w:type="spellStart"/>
            <w:r>
              <w:rPr>
                <w:sz w:val="18"/>
                <w:szCs w:val="18"/>
                <w:lang w:eastAsia="en-US"/>
              </w:rPr>
              <w:t>Sumdog</w:t>
            </w:r>
            <w:proofErr w:type="spellEnd"/>
            <w:r>
              <w:rPr>
                <w:sz w:val="18"/>
                <w:szCs w:val="18"/>
                <w:lang w:eastAsia="en-US"/>
              </w:rPr>
              <w:t xml:space="preserve">, </w:t>
            </w:r>
          </w:p>
          <w:p w14:paraId="70109B5B" w14:textId="55513651" w:rsidR="00311FCA" w:rsidRDefault="00311FCA" w:rsidP="00311FCA">
            <w:pPr>
              <w:spacing w:line="254" w:lineRule="auto"/>
              <w:rPr>
                <w:sz w:val="18"/>
                <w:szCs w:val="18"/>
                <w:lang w:eastAsia="en-US"/>
              </w:rPr>
            </w:pPr>
            <w:r>
              <w:rPr>
                <w:sz w:val="18"/>
                <w:szCs w:val="18"/>
                <w:lang w:eastAsia="en-US"/>
              </w:rPr>
              <w:t xml:space="preserve">3. Identify most appropriate staff to impact change –Attainment </w:t>
            </w:r>
            <w:proofErr w:type="gramStart"/>
            <w:r>
              <w:rPr>
                <w:sz w:val="18"/>
                <w:szCs w:val="18"/>
                <w:lang w:eastAsia="en-US"/>
              </w:rPr>
              <w:t>Teachers  P</w:t>
            </w:r>
            <w:proofErr w:type="gramEnd"/>
            <w:r>
              <w:rPr>
                <w:sz w:val="18"/>
                <w:szCs w:val="18"/>
                <w:lang w:eastAsia="en-US"/>
              </w:rPr>
              <w:t>3 a</w:t>
            </w:r>
            <w:r w:rsidR="002A4BC6">
              <w:rPr>
                <w:sz w:val="18"/>
                <w:szCs w:val="18"/>
                <w:lang w:eastAsia="en-US"/>
              </w:rPr>
              <w:t xml:space="preserve">nd P4 </w:t>
            </w:r>
            <w:proofErr w:type="spellStart"/>
            <w:r w:rsidR="002A4BC6">
              <w:rPr>
                <w:sz w:val="18"/>
                <w:szCs w:val="18"/>
                <w:lang w:eastAsia="en-US"/>
              </w:rPr>
              <w:t>GRoss</w:t>
            </w:r>
            <w:proofErr w:type="spellEnd"/>
            <w:r w:rsidR="002A4BC6">
              <w:rPr>
                <w:sz w:val="18"/>
                <w:szCs w:val="18"/>
                <w:lang w:eastAsia="en-US"/>
              </w:rPr>
              <w:t xml:space="preserve">, P5 and P6 </w:t>
            </w:r>
            <w:proofErr w:type="spellStart"/>
            <w:r w:rsidR="002A4BC6">
              <w:rPr>
                <w:sz w:val="18"/>
                <w:szCs w:val="18"/>
                <w:lang w:eastAsia="en-US"/>
              </w:rPr>
              <w:t>TElder</w:t>
            </w:r>
            <w:proofErr w:type="spellEnd"/>
            <w:r>
              <w:rPr>
                <w:sz w:val="18"/>
                <w:szCs w:val="18"/>
                <w:lang w:eastAsia="en-US"/>
              </w:rPr>
              <w:t>, CRT, CAT, CST.</w:t>
            </w:r>
          </w:p>
          <w:p w14:paraId="4824EEE4" w14:textId="77777777" w:rsidR="00311FCA" w:rsidRDefault="00311FCA" w:rsidP="00311FCA">
            <w:pPr>
              <w:spacing w:line="254" w:lineRule="auto"/>
              <w:rPr>
                <w:sz w:val="18"/>
                <w:szCs w:val="18"/>
                <w:lang w:eastAsia="en-US"/>
              </w:rPr>
            </w:pPr>
            <w:r>
              <w:rPr>
                <w:sz w:val="18"/>
                <w:szCs w:val="18"/>
                <w:lang w:eastAsia="en-US"/>
              </w:rPr>
              <w:t>4.Set timescales for delivery of interventions – Sept – Dec, Dec – March, April - June</w:t>
            </w:r>
          </w:p>
          <w:p w14:paraId="4BED6BFB" w14:textId="77777777" w:rsidR="00311FCA" w:rsidRDefault="00311FCA" w:rsidP="00311FCA">
            <w:pPr>
              <w:spacing w:line="254" w:lineRule="auto"/>
              <w:rPr>
                <w:sz w:val="18"/>
                <w:szCs w:val="18"/>
                <w:lang w:eastAsia="en-US"/>
              </w:rPr>
            </w:pPr>
            <w:r>
              <w:rPr>
                <w:sz w:val="18"/>
                <w:szCs w:val="18"/>
                <w:lang w:eastAsia="en-US"/>
              </w:rPr>
              <w:t>5.Review attainment after intensive period of intervention and direct teaching sessions- number of sessions recorded to track impact</w:t>
            </w:r>
          </w:p>
          <w:p w14:paraId="0FA0482E" w14:textId="77777777" w:rsidR="006D54E2" w:rsidRDefault="00311FCA" w:rsidP="00311FCA">
            <w:pPr>
              <w:rPr>
                <w:sz w:val="18"/>
                <w:szCs w:val="18"/>
                <w:lang w:eastAsia="en-US"/>
              </w:rPr>
            </w:pPr>
            <w:r>
              <w:rPr>
                <w:sz w:val="18"/>
                <w:szCs w:val="18"/>
                <w:lang w:eastAsia="en-US"/>
              </w:rPr>
              <w:t>6. Planned programme of whole school peer observations to share standards</w:t>
            </w:r>
            <w:r w:rsidR="002A4BC6">
              <w:rPr>
                <w:sz w:val="18"/>
                <w:szCs w:val="18"/>
                <w:lang w:eastAsia="en-US"/>
              </w:rPr>
              <w:t xml:space="preserve"> – termly focus</w:t>
            </w:r>
          </w:p>
          <w:p w14:paraId="1058531A" w14:textId="6F676157" w:rsidR="002A4BC6" w:rsidRDefault="002A4BC6" w:rsidP="00311FCA">
            <w:r>
              <w:rPr>
                <w:sz w:val="18"/>
                <w:szCs w:val="18"/>
                <w:lang w:eastAsia="en-US"/>
              </w:rPr>
              <w:t>7. Implement new progression planners for Maths with a clear alignment to Benchmarks, SEAL,</w:t>
            </w:r>
          </w:p>
        </w:tc>
        <w:tc>
          <w:tcPr>
            <w:tcW w:w="2977" w:type="dxa"/>
            <w:shd w:val="clear" w:color="auto" w:fill="auto"/>
          </w:tcPr>
          <w:p w14:paraId="199CD85C" w14:textId="77777777" w:rsidR="003C5766" w:rsidRDefault="003C5766" w:rsidP="003C5766">
            <w:pPr>
              <w:contextualSpacing/>
              <w:rPr>
                <w:rFonts w:eastAsiaTheme="minorEastAsia" w:cs="Arial"/>
                <w:b/>
                <w:u w:val="single"/>
              </w:rPr>
            </w:pPr>
            <w:r w:rsidRPr="00D274FA">
              <w:rPr>
                <w:rFonts w:eastAsiaTheme="minorEastAsia" w:cs="Arial"/>
                <w:b/>
                <w:u w:val="single"/>
              </w:rPr>
              <w:t>Performance Information</w:t>
            </w:r>
          </w:p>
          <w:p w14:paraId="72E7E0CF" w14:textId="77777777" w:rsidR="003C5766" w:rsidRDefault="003C5766" w:rsidP="00BD0629">
            <w:pPr>
              <w:rPr>
                <w:sz w:val="18"/>
                <w:szCs w:val="18"/>
              </w:rPr>
            </w:pPr>
          </w:p>
          <w:p w14:paraId="50A166D7" w14:textId="3124FC18" w:rsidR="00BD0629" w:rsidRDefault="00BD0629" w:rsidP="00BD0629">
            <w:pPr>
              <w:rPr>
                <w:sz w:val="18"/>
                <w:szCs w:val="18"/>
              </w:rPr>
            </w:pPr>
            <w:r>
              <w:rPr>
                <w:sz w:val="18"/>
                <w:szCs w:val="18"/>
              </w:rPr>
              <w:t>Pre-/post assessments –qualitative data- long term</w:t>
            </w:r>
          </w:p>
          <w:p w14:paraId="5AF321D1" w14:textId="77777777" w:rsidR="00BD0629" w:rsidRDefault="00BD0629" w:rsidP="00BD0629">
            <w:pPr>
              <w:rPr>
                <w:sz w:val="18"/>
                <w:szCs w:val="18"/>
              </w:rPr>
            </w:pPr>
            <w:r>
              <w:rPr>
                <w:sz w:val="18"/>
                <w:szCs w:val="18"/>
              </w:rPr>
              <w:t>*pre/post teacher survey</w:t>
            </w:r>
          </w:p>
          <w:p w14:paraId="3C65355A" w14:textId="77777777" w:rsidR="00BD0629" w:rsidRDefault="00BD0629" w:rsidP="00BD0629">
            <w:pPr>
              <w:rPr>
                <w:sz w:val="18"/>
                <w:szCs w:val="18"/>
              </w:rPr>
            </w:pPr>
            <w:r>
              <w:rPr>
                <w:sz w:val="18"/>
                <w:szCs w:val="18"/>
              </w:rPr>
              <w:t>*Learner Feedback</w:t>
            </w:r>
          </w:p>
          <w:p w14:paraId="11BCA327" w14:textId="77777777" w:rsidR="00BD0629" w:rsidRDefault="00BD0629" w:rsidP="00BD0629">
            <w:pPr>
              <w:rPr>
                <w:sz w:val="18"/>
                <w:szCs w:val="18"/>
              </w:rPr>
            </w:pPr>
            <w:r>
              <w:rPr>
                <w:sz w:val="18"/>
                <w:szCs w:val="18"/>
              </w:rPr>
              <w:t>*Teacher Feedback- termly uplift</w:t>
            </w:r>
          </w:p>
          <w:p w14:paraId="0CCBC066" w14:textId="77777777" w:rsidR="00BD0629" w:rsidRDefault="00BD0629" w:rsidP="00BD0629">
            <w:pPr>
              <w:rPr>
                <w:sz w:val="18"/>
                <w:szCs w:val="18"/>
              </w:rPr>
            </w:pPr>
            <w:r>
              <w:rPr>
                <w:sz w:val="18"/>
                <w:szCs w:val="18"/>
              </w:rPr>
              <w:t>*Parent Feedback</w:t>
            </w:r>
          </w:p>
          <w:p w14:paraId="7FA0C97D" w14:textId="77777777" w:rsidR="00BD0629" w:rsidRDefault="00BD0629" w:rsidP="00BD0629">
            <w:pPr>
              <w:rPr>
                <w:sz w:val="18"/>
                <w:szCs w:val="18"/>
              </w:rPr>
            </w:pPr>
            <w:r>
              <w:rPr>
                <w:sz w:val="18"/>
                <w:szCs w:val="18"/>
              </w:rPr>
              <w:t>*Increased levels of parental engagement- long term</w:t>
            </w:r>
          </w:p>
          <w:p w14:paraId="565EC8B4" w14:textId="77777777" w:rsidR="00BD0629" w:rsidRDefault="00BD0629" w:rsidP="00BD0629">
            <w:pPr>
              <w:rPr>
                <w:rFonts w:cs="Arial"/>
                <w:bCs/>
                <w:sz w:val="18"/>
                <w:szCs w:val="18"/>
              </w:rPr>
            </w:pPr>
            <w:r w:rsidRPr="0093428A">
              <w:rPr>
                <w:rFonts w:cs="Arial"/>
                <w:bCs/>
                <w:sz w:val="18"/>
                <w:szCs w:val="18"/>
              </w:rPr>
              <w:t>*</w:t>
            </w:r>
            <w:proofErr w:type="spellStart"/>
            <w:r w:rsidRPr="0093428A">
              <w:rPr>
                <w:rFonts w:cs="Arial"/>
                <w:bCs/>
                <w:sz w:val="18"/>
                <w:szCs w:val="18"/>
              </w:rPr>
              <w:t>Sumdog</w:t>
            </w:r>
            <w:proofErr w:type="spellEnd"/>
            <w:r w:rsidRPr="0093428A">
              <w:rPr>
                <w:rFonts w:cs="Arial"/>
                <w:bCs/>
                <w:sz w:val="18"/>
                <w:szCs w:val="18"/>
              </w:rPr>
              <w:t xml:space="preserve"> and IDL Numeracy data</w:t>
            </w:r>
          </w:p>
          <w:p w14:paraId="0D468AD1" w14:textId="77777777" w:rsidR="00BD0629" w:rsidRDefault="00BD0629" w:rsidP="00BD0629">
            <w:pPr>
              <w:rPr>
                <w:rFonts w:cs="Arial"/>
                <w:bCs/>
                <w:sz w:val="18"/>
                <w:szCs w:val="18"/>
              </w:rPr>
            </w:pPr>
            <w:r>
              <w:rPr>
                <w:rFonts w:cs="Arial"/>
                <w:bCs/>
                <w:sz w:val="18"/>
                <w:szCs w:val="18"/>
              </w:rPr>
              <w:t>*Progress and Achievement- long term</w:t>
            </w:r>
          </w:p>
          <w:p w14:paraId="2778D248" w14:textId="77777777" w:rsidR="006D54E2" w:rsidRDefault="006D54E2" w:rsidP="00BD0629">
            <w:pPr>
              <w:rPr>
                <w:rFonts w:cs="Arial"/>
                <w:b/>
                <w:bCs/>
              </w:rPr>
            </w:pPr>
          </w:p>
        </w:tc>
        <w:tc>
          <w:tcPr>
            <w:tcW w:w="2977" w:type="dxa"/>
            <w:shd w:val="clear" w:color="auto" w:fill="auto"/>
          </w:tcPr>
          <w:p w14:paraId="6127E9B9" w14:textId="77777777" w:rsidR="006D54E2" w:rsidRDefault="006D54E2" w:rsidP="00BD0629">
            <w:pPr>
              <w:rPr>
                <w:rFonts w:cs="Arial"/>
                <w:b/>
                <w:bCs/>
              </w:rPr>
            </w:pPr>
          </w:p>
        </w:tc>
        <w:tc>
          <w:tcPr>
            <w:tcW w:w="4111" w:type="dxa"/>
            <w:shd w:val="clear" w:color="auto" w:fill="auto"/>
          </w:tcPr>
          <w:p w14:paraId="533E48AE" w14:textId="77777777" w:rsidR="006D54E2" w:rsidRDefault="006D54E2" w:rsidP="00BD0629">
            <w:pPr>
              <w:rPr>
                <w:rFonts w:cs="Arial"/>
                <w:b/>
                <w:bCs/>
              </w:rPr>
            </w:pPr>
          </w:p>
        </w:tc>
      </w:tr>
      <w:tr w:rsidR="006D54E2" w14:paraId="6AEE6F51" w14:textId="77777777" w:rsidTr="00BD0629">
        <w:tc>
          <w:tcPr>
            <w:tcW w:w="2127" w:type="dxa"/>
            <w:shd w:val="clear" w:color="auto" w:fill="auto"/>
          </w:tcPr>
          <w:p w14:paraId="049FADF8" w14:textId="77777777" w:rsidR="00BD0629" w:rsidRDefault="00BD0629" w:rsidP="00BD0629">
            <w:pPr>
              <w:spacing w:line="256" w:lineRule="auto"/>
              <w:rPr>
                <w:b/>
                <w:sz w:val="18"/>
                <w:szCs w:val="18"/>
                <w:lang w:eastAsia="en-US"/>
              </w:rPr>
            </w:pPr>
            <w:r w:rsidRPr="0093428A">
              <w:rPr>
                <w:b/>
                <w:sz w:val="18"/>
                <w:szCs w:val="18"/>
                <w:lang w:eastAsia="en-US"/>
              </w:rPr>
              <w:t xml:space="preserve">Provide targeted support for cohorts of pupils at risk of not achieving Early, First or Second Level in </w:t>
            </w:r>
            <w:r>
              <w:rPr>
                <w:b/>
                <w:sz w:val="18"/>
                <w:szCs w:val="18"/>
                <w:lang w:eastAsia="en-US"/>
              </w:rPr>
              <w:t>Literacy – Reading and Writing</w:t>
            </w:r>
          </w:p>
          <w:p w14:paraId="7CE1A88E" w14:textId="77777777" w:rsidR="00BD0629" w:rsidRDefault="00BD0629" w:rsidP="00BD0629">
            <w:pPr>
              <w:spacing w:line="256" w:lineRule="auto"/>
              <w:rPr>
                <w:b/>
                <w:sz w:val="18"/>
                <w:szCs w:val="18"/>
                <w:lang w:eastAsia="en-US"/>
              </w:rPr>
            </w:pPr>
            <w:r>
              <w:rPr>
                <w:b/>
                <w:sz w:val="18"/>
                <w:szCs w:val="18"/>
                <w:lang w:eastAsia="en-US"/>
              </w:rPr>
              <w:t>READING</w:t>
            </w:r>
          </w:p>
          <w:p w14:paraId="780C48E4" w14:textId="77777777" w:rsidR="00BD0629" w:rsidRPr="008419D8" w:rsidRDefault="00BD0629" w:rsidP="00BD0629">
            <w:pPr>
              <w:spacing w:line="256" w:lineRule="auto"/>
              <w:rPr>
                <w:i/>
                <w:sz w:val="18"/>
                <w:szCs w:val="18"/>
                <w:lang w:eastAsia="en-US"/>
              </w:rPr>
            </w:pPr>
            <w:r w:rsidRPr="008419D8">
              <w:rPr>
                <w:i/>
                <w:sz w:val="18"/>
                <w:szCs w:val="18"/>
                <w:lang w:eastAsia="en-US"/>
              </w:rPr>
              <w:t>Pr. 3 target 16% sitting on amber, increase from 71% to 81% (gain of 10%)</w:t>
            </w:r>
          </w:p>
          <w:p w14:paraId="0A555608" w14:textId="77777777" w:rsidR="00BD0629" w:rsidRPr="008419D8" w:rsidRDefault="00BD0629" w:rsidP="00BD0629">
            <w:pPr>
              <w:spacing w:line="256" w:lineRule="auto"/>
              <w:rPr>
                <w:i/>
                <w:sz w:val="18"/>
                <w:szCs w:val="18"/>
                <w:lang w:eastAsia="en-US"/>
              </w:rPr>
            </w:pPr>
            <w:r w:rsidRPr="008419D8">
              <w:rPr>
                <w:i/>
                <w:sz w:val="18"/>
                <w:szCs w:val="18"/>
                <w:lang w:eastAsia="en-US"/>
              </w:rPr>
              <w:t>Pr. 4 target 7% sitting on amber, increase from 72% to 79% (gain of 7%)</w:t>
            </w:r>
          </w:p>
          <w:p w14:paraId="06D2267C" w14:textId="77777777" w:rsidR="00BD0629" w:rsidRDefault="00BD0629" w:rsidP="00BD0629">
            <w:pPr>
              <w:spacing w:line="256" w:lineRule="auto"/>
              <w:rPr>
                <w:i/>
                <w:sz w:val="18"/>
                <w:szCs w:val="18"/>
                <w:lang w:eastAsia="en-US"/>
              </w:rPr>
            </w:pPr>
            <w:r w:rsidRPr="008419D8">
              <w:rPr>
                <w:i/>
                <w:sz w:val="18"/>
                <w:szCs w:val="18"/>
                <w:lang w:eastAsia="en-US"/>
              </w:rPr>
              <w:t xml:space="preserve">9 pupils sitting as RED in Pr. 4 accounting for 21% of the Pr. 4 </w:t>
            </w:r>
            <w:proofErr w:type="gramStart"/>
            <w:r w:rsidRPr="008419D8">
              <w:rPr>
                <w:i/>
                <w:sz w:val="18"/>
                <w:szCs w:val="18"/>
                <w:lang w:eastAsia="en-US"/>
              </w:rPr>
              <w:t>cohort</w:t>
            </w:r>
            <w:proofErr w:type="gramEnd"/>
          </w:p>
          <w:p w14:paraId="471B11A7" w14:textId="77777777" w:rsidR="00BD0629" w:rsidRDefault="00BD0629" w:rsidP="00BD0629">
            <w:pPr>
              <w:spacing w:line="256" w:lineRule="auto"/>
              <w:rPr>
                <w:i/>
                <w:sz w:val="18"/>
                <w:szCs w:val="18"/>
                <w:lang w:eastAsia="en-US"/>
              </w:rPr>
            </w:pPr>
            <w:r>
              <w:rPr>
                <w:i/>
                <w:sz w:val="18"/>
                <w:szCs w:val="18"/>
                <w:lang w:eastAsia="en-US"/>
              </w:rPr>
              <w:lastRenderedPageBreak/>
              <w:t xml:space="preserve">Pr. 5 target 10% sitting on amber, increase from 85% to 90% </w:t>
            </w:r>
            <w:proofErr w:type="gramStart"/>
            <w:r>
              <w:rPr>
                <w:i/>
                <w:sz w:val="18"/>
                <w:szCs w:val="18"/>
                <w:lang w:eastAsia="en-US"/>
              </w:rPr>
              <w:t>( 5</w:t>
            </w:r>
            <w:proofErr w:type="gramEnd"/>
            <w:r>
              <w:rPr>
                <w:i/>
                <w:sz w:val="18"/>
                <w:szCs w:val="18"/>
                <w:lang w:eastAsia="en-US"/>
              </w:rPr>
              <w:t>% gain)</w:t>
            </w:r>
          </w:p>
          <w:p w14:paraId="74810CC1" w14:textId="77777777" w:rsidR="00BD0629" w:rsidRDefault="00BD0629" w:rsidP="00BD0629">
            <w:pPr>
              <w:spacing w:line="256" w:lineRule="auto"/>
              <w:rPr>
                <w:i/>
                <w:sz w:val="18"/>
                <w:szCs w:val="18"/>
                <w:lang w:eastAsia="en-US"/>
              </w:rPr>
            </w:pPr>
            <w:r>
              <w:rPr>
                <w:i/>
                <w:sz w:val="18"/>
                <w:szCs w:val="18"/>
                <w:lang w:eastAsia="en-US"/>
              </w:rPr>
              <w:t xml:space="preserve">Pr. 6 target 6% sitting as amber, increase from 79% to 85% </w:t>
            </w:r>
            <w:proofErr w:type="gramStart"/>
            <w:r>
              <w:rPr>
                <w:i/>
                <w:sz w:val="18"/>
                <w:szCs w:val="18"/>
                <w:lang w:eastAsia="en-US"/>
              </w:rPr>
              <w:t>( 6</w:t>
            </w:r>
            <w:proofErr w:type="gramEnd"/>
            <w:r>
              <w:rPr>
                <w:i/>
                <w:sz w:val="18"/>
                <w:szCs w:val="18"/>
                <w:lang w:eastAsia="en-US"/>
              </w:rPr>
              <w:t>% gain)</w:t>
            </w:r>
          </w:p>
          <w:p w14:paraId="15D34732" w14:textId="77777777" w:rsidR="00BD0629" w:rsidRDefault="00BD0629" w:rsidP="00BD0629">
            <w:pPr>
              <w:spacing w:line="256" w:lineRule="auto"/>
              <w:rPr>
                <w:i/>
                <w:sz w:val="18"/>
                <w:szCs w:val="18"/>
                <w:lang w:eastAsia="en-US"/>
              </w:rPr>
            </w:pPr>
            <w:r>
              <w:rPr>
                <w:i/>
                <w:sz w:val="18"/>
                <w:szCs w:val="18"/>
                <w:lang w:eastAsia="en-US"/>
              </w:rPr>
              <w:t>Pr. 7 target 18% sitting on amber, increase from 76% to 86% (10% gain)</w:t>
            </w:r>
          </w:p>
          <w:p w14:paraId="4F133E06" w14:textId="77777777" w:rsidR="006D54E2" w:rsidRDefault="006D54E2" w:rsidP="00BD0629">
            <w:pPr>
              <w:rPr>
                <w:rFonts w:cs="Arial"/>
                <w:b/>
                <w:bCs/>
              </w:rPr>
            </w:pPr>
          </w:p>
        </w:tc>
        <w:tc>
          <w:tcPr>
            <w:tcW w:w="3543" w:type="dxa"/>
            <w:gridSpan w:val="2"/>
            <w:shd w:val="clear" w:color="auto" w:fill="auto"/>
          </w:tcPr>
          <w:p w14:paraId="7DEE272B" w14:textId="6277C797" w:rsidR="002A4BC6" w:rsidRDefault="002A4BC6" w:rsidP="002A4BC6">
            <w:pPr>
              <w:spacing w:line="254" w:lineRule="auto"/>
              <w:rPr>
                <w:sz w:val="18"/>
                <w:szCs w:val="18"/>
                <w:lang w:eastAsia="en-US"/>
              </w:rPr>
            </w:pPr>
            <w:r>
              <w:rPr>
                <w:sz w:val="18"/>
                <w:szCs w:val="18"/>
                <w:lang w:eastAsia="en-US"/>
              </w:rPr>
              <w:lastRenderedPageBreak/>
              <w:t>1.Identify cohorts of pupils most at risk of not achieving – audit of attainment in Reading (PIRA, YARC) Spelling (SWST), Reading, SNSA diagnostic and Writing attainment (Scottish Criterion Scale</w:t>
            </w:r>
            <w:proofErr w:type="gramStart"/>
            <w:r>
              <w:rPr>
                <w:sz w:val="18"/>
                <w:szCs w:val="18"/>
                <w:lang w:eastAsia="en-US"/>
              </w:rPr>
              <w:t>) .</w:t>
            </w:r>
            <w:proofErr w:type="gramEnd"/>
          </w:p>
          <w:p w14:paraId="34619DA6" w14:textId="429D7483" w:rsidR="002A4BC6" w:rsidRDefault="002A4BC6" w:rsidP="002A4BC6">
            <w:pPr>
              <w:spacing w:line="254" w:lineRule="auto"/>
              <w:rPr>
                <w:sz w:val="18"/>
                <w:szCs w:val="18"/>
                <w:lang w:eastAsia="en-US"/>
              </w:rPr>
            </w:pPr>
            <w:r>
              <w:rPr>
                <w:sz w:val="18"/>
                <w:szCs w:val="18"/>
                <w:lang w:eastAsia="en-US"/>
              </w:rPr>
              <w:t xml:space="preserve">2.Identify most appropriate supports to impact attainment-Reading for Comprehension- Resource texts and Reading Box, whole school approach to reading for enjoyment, Rainbow Reading, Introduction of Accelerated Reading for P3 and P4, </w:t>
            </w:r>
            <w:r w:rsidR="007D67A1">
              <w:rPr>
                <w:sz w:val="18"/>
                <w:szCs w:val="18"/>
                <w:lang w:eastAsia="en-US"/>
              </w:rPr>
              <w:t>Assisted Reading for Pr. 5- 7 cohorts.</w:t>
            </w:r>
          </w:p>
          <w:p w14:paraId="1FE9BB0E" w14:textId="430CFA60" w:rsidR="002A4BC6" w:rsidRDefault="002A4BC6" w:rsidP="002A4BC6">
            <w:pPr>
              <w:spacing w:line="254" w:lineRule="auto"/>
              <w:rPr>
                <w:sz w:val="18"/>
                <w:szCs w:val="18"/>
                <w:lang w:eastAsia="en-US"/>
              </w:rPr>
            </w:pPr>
            <w:r>
              <w:rPr>
                <w:sz w:val="18"/>
                <w:szCs w:val="18"/>
                <w:lang w:eastAsia="en-US"/>
              </w:rPr>
              <w:t xml:space="preserve">3. Identify most appropriate staff to impact change- </w:t>
            </w:r>
            <w:r w:rsidR="007D67A1">
              <w:rPr>
                <w:sz w:val="18"/>
                <w:szCs w:val="18"/>
                <w:lang w:eastAsia="en-US"/>
              </w:rPr>
              <w:t xml:space="preserve">Early Intervention Teacher – P1 and P2, </w:t>
            </w:r>
            <w:r>
              <w:rPr>
                <w:sz w:val="18"/>
                <w:szCs w:val="18"/>
                <w:lang w:eastAsia="en-US"/>
              </w:rPr>
              <w:t xml:space="preserve">Attainment Teachers P3 and P4 </w:t>
            </w:r>
            <w:proofErr w:type="spellStart"/>
            <w:r>
              <w:rPr>
                <w:sz w:val="18"/>
                <w:szCs w:val="18"/>
                <w:lang w:eastAsia="en-US"/>
              </w:rPr>
              <w:t>GRoss</w:t>
            </w:r>
            <w:proofErr w:type="spellEnd"/>
            <w:r>
              <w:rPr>
                <w:sz w:val="18"/>
                <w:szCs w:val="18"/>
                <w:lang w:eastAsia="en-US"/>
              </w:rPr>
              <w:t>, P5</w:t>
            </w:r>
            <w:r w:rsidR="007D67A1">
              <w:rPr>
                <w:sz w:val="18"/>
                <w:szCs w:val="18"/>
                <w:lang w:eastAsia="en-US"/>
              </w:rPr>
              <w:t xml:space="preserve">, P6 and P7 </w:t>
            </w:r>
            <w:proofErr w:type="spellStart"/>
            <w:r w:rsidR="007D67A1">
              <w:rPr>
                <w:sz w:val="18"/>
                <w:szCs w:val="18"/>
                <w:lang w:eastAsia="en-US"/>
              </w:rPr>
              <w:t>TElder</w:t>
            </w:r>
            <w:proofErr w:type="spellEnd"/>
            <w:r>
              <w:rPr>
                <w:sz w:val="18"/>
                <w:szCs w:val="18"/>
                <w:lang w:eastAsia="en-US"/>
              </w:rPr>
              <w:t xml:space="preserve">, CST for P5 and P6 cohort, </w:t>
            </w:r>
            <w:r>
              <w:rPr>
                <w:sz w:val="18"/>
                <w:szCs w:val="18"/>
                <w:lang w:eastAsia="en-US"/>
              </w:rPr>
              <w:lastRenderedPageBreak/>
              <w:t>class teachers involved in practitioner inquiry/sharing pedagogy</w:t>
            </w:r>
          </w:p>
          <w:p w14:paraId="64B9C214" w14:textId="77777777" w:rsidR="002A4BC6" w:rsidRDefault="002A4BC6" w:rsidP="002A4BC6">
            <w:pPr>
              <w:spacing w:line="254" w:lineRule="auto"/>
              <w:rPr>
                <w:sz w:val="18"/>
                <w:szCs w:val="18"/>
                <w:lang w:eastAsia="en-US"/>
              </w:rPr>
            </w:pPr>
            <w:r>
              <w:rPr>
                <w:sz w:val="18"/>
                <w:szCs w:val="18"/>
                <w:lang w:eastAsia="en-US"/>
              </w:rPr>
              <w:t>4.Set timescales for delivery of interventions - Sept – Dec, Dec – March, April - June</w:t>
            </w:r>
          </w:p>
          <w:p w14:paraId="455769BC" w14:textId="77777777" w:rsidR="002A4BC6" w:rsidRDefault="002A4BC6" w:rsidP="002A4BC6">
            <w:pPr>
              <w:spacing w:line="254" w:lineRule="auto"/>
              <w:rPr>
                <w:sz w:val="18"/>
                <w:szCs w:val="18"/>
                <w:lang w:eastAsia="en-US"/>
              </w:rPr>
            </w:pPr>
            <w:r>
              <w:rPr>
                <w:sz w:val="18"/>
                <w:szCs w:val="18"/>
                <w:lang w:eastAsia="en-US"/>
              </w:rPr>
              <w:t xml:space="preserve">5.Review attainment after intensive period of intervention and direct teaching sessions – number of sessions recorded to track impact </w:t>
            </w:r>
          </w:p>
          <w:p w14:paraId="45801D6D" w14:textId="36665F67" w:rsidR="002A4BC6" w:rsidRDefault="002A4BC6" w:rsidP="002A4BC6">
            <w:pPr>
              <w:spacing w:line="254" w:lineRule="auto"/>
              <w:rPr>
                <w:sz w:val="18"/>
                <w:szCs w:val="18"/>
                <w:lang w:eastAsia="en-US"/>
              </w:rPr>
            </w:pPr>
            <w:r>
              <w:rPr>
                <w:sz w:val="18"/>
                <w:szCs w:val="18"/>
                <w:lang w:eastAsia="en-US"/>
              </w:rPr>
              <w:t>6. Planned programme of whole school peer observations to share standards</w:t>
            </w:r>
          </w:p>
          <w:p w14:paraId="1066C12C" w14:textId="75EAAD0D" w:rsidR="003C5766" w:rsidRDefault="003C5766" w:rsidP="002A4BC6">
            <w:pPr>
              <w:spacing w:line="254" w:lineRule="auto"/>
              <w:rPr>
                <w:sz w:val="18"/>
                <w:szCs w:val="18"/>
                <w:lang w:eastAsia="en-US"/>
              </w:rPr>
            </w:pPr>
            <w:r>
              <w:rPr>
                <w:sz w:val="18"/>
                <w:szCs w:val="18"/>
                <w:lang w:eastAsia="en-US"/>
              </w:rPr>
              <w:t>7. Implement new progression planners for Literacy with a clear alignment to Benchmarks</w:t>
            </w:r>
          </w:p>
          <w:p w14:paraId="303F40DA" w14:textId="77777777" w:rsidR="006D54E2" w:rsidRDefault="006D54E2" w:rsidP="00BD0629"/>
        </w:tc>
        <w:tc>
          <w:tcPr>
            <w:tcW w:w="2977" w:type="dxa"/>
            <w:shd w:val="clear" w:color="auto" w:fill="auto"/>
          </w:tcPr>
          <w:p w14:paraId="05A7A86A" w14:textId="77777777" w:rsidR="006D54E2" w:rsidRDefault="006D54E2" w:rsidP="00BD0629">
            <w:pPr>
              <w:rPr>
                <w:rFonts w:cs="Arial"/>
                <w:b/>
                <w:bCs/>
              </w:rPr>
            </w:pPr>
          </w:p>
        </w:tc>
        <w:tc>
          <w:tcPr>
            <w:tcW w:w="2977" w:type="dxa"/>
            <w:shd w:val="clear" w:color="auto" w:fill="auto"/>
          </w:tcPr>
          <w:p w14:paraId="0BF4AD59" w14:textId="77777777" w:rsidR="006D54E2" w:rsidRDefault="006D54E2" w:rsidP="00BD0629">
            <w:pPr>
              <w:rPr>
                <w:rFonts w:cs="Arial"/>
                <w:b/>
                <w:bCs/>
              </w:rPr>
            </w:pPr>
          </w:p>
        </w:tc>
        <w:tc>
          <w:tcPr>
            <w:tcW w:w="4111" w:type="dxa"/>
            <w:shd w:val="clear" w:color="auto" w:fill="auto"/>
          </w:tcPr>
          <w:p w14:paraId="44AAE3B5" w14:textId="77777777" w:rsidR="006D54E2" w:rsidRDefault="006D54E2" w:rsidP="00BD0629">
            <w:pPr>
              <w:rPr>
                <w:rFonts w:cs="Arial"/>
                <w:b/>
                <w:bCs/>
              </w:rPr>
            </w:pPr>
          </w:p>
        </w:tc>
      </w:tr>
      <w:tr w:rsidR="006D54E2" w14:paraId="51CF9BFB" w14:textId="77777777" w:rsidTr="00BD0629">
        <w:tc>
          <w:tcPr>
            <w:tcW w:w="2127" w:type="dxa"/>
            <w:shd w:val="clear" w:color="auto" w:fill="auto"/>
          </w:tcPr>
          <w:p w14:paraId="09173A25" w14:textId="77777777" w:rsidR="00BD0629" w:rsidRDefault="00BD0629" w:rsidP="00BD0629">
            <w:pPr>
              <w:spacing w:line="256" w:lineRule="auto"/>
              <w:rPr>
                <w:b/>
                <w:sz w:val="18"/>
                <w:szCs w:val="18"/>
                <w:lang w:eastAsia="en-US"/>
              </w:rPr>
            </w:pPr>
            <w:r w:rsidRPr="0093428A">
              <w:rPr>
                <w:b/>
                <w:sz w:val="18"/>
                <w:szCs w:val="18"/>
                <w:lang w:eastAsia="en-US"/>
              </w:rPr>
              <w:t xml:space="preserve">Provide targeted support for cohorts of pupils at risk of not achieving Early, First or Second Level in </w:t>
            </w:r>
            <w:r>
              <w:rPr>
                <w:b/>
                <w:sz w:val="18"/>
                <w:szCs w:val="18"/>
                <w:lang w:eastAsia="en-US"/>
              </w:rPr>
              <w:t>Literacy – Reading and Writing</w:t>
            </w:r>
          </w:p>
          <w:p w14:paraId="5B1E514A" w14:textId="6FB3F850" w:rsidR="00BD0629" w:rsidRDefault="00BD0629" w:rsidP="00BD0629">
            <w:pPr>
              <w:spacing w:line="256" w:lineRule="auto"/>
              <w:rPr>
                <w:b/>
                <w:sz w:val="18"/>
                <w:szCs w:val="18"/>
                <w:lang w:eastAsia="en-US"/>
              </w:rPr>
            </w:pPr>
            <w:r>
              <w:rPr>
                <w:b/>
                <w:sz w:val="18"/>
                <w:szCs w:val="18"/>
                <w:lang w:eastAsia="en-US"/>
              </w:rPr>
              <w:t>WRITING</w:t>
            </w:r>
          </w:p>
          <w:p w14:paraId="42F0A585" w14:textId="64EC9B15" w:rsidR="00D5302D" w:rsidRDefault="00D5302D" w:rsidP="00D5302D">
            <w:pPr>
              <w:spacing w:line="256" w:lineRule="auto"/>
              <w:rPr>
                <w:i/>
                <w:sz w:val="18"/>
                <w:szCs w:val="18"/>
                <w:lang w:eastAsia="en-US"/>
              </w:rPr>
            </w:pPr>
            <w:r w:rsidRPr="008419D8">
              <w:rPr>
                <w:i/>
                <w:sz w:val="18"/>
                <w:szCs w:val="18"/>
                <w:lang w:eastAsia="en-US"/>
              </w:rPr>
              <w:t>Pr. 3 target 16% sitting on amber, increase from 71% to 81% (gain of 10%)</w:t>
            </w:r>
          </w:p>
          <w:p w14:paraId="628FA829" w14:textId="477F9DA3" w:rsidR="007D67A1" w:rsidRPr="008419D8" w:rsidRDefault="007D67A1" w:rsidP="007D67A1">
            <w:pPr>
              <w:spacing w:line="256" w:lineRule="auto"/>
              <w:rPr>
                <w:i/>
                <w:sz w:val="18"/>
                <w:szCs w:val="18"/>
                <w:lang w:eastAsia="en-US"/>
              </w:rPr>
            </w:pPr>
            <w:r>
              <w:rPr>
                <w:i/>
                <w:sz w:val="18"/>
                <w:szCs w:val="18"/>
                <w:lang w:eastAsia="en-US"/>
              </w:rPr>
              <w:t>Pr. 4 target 12</w:t>
            </w:r>
            <w:r w:rsidRPr="008419D8">
              <w:rPr>
                <w:i/>
                <w:sz w:val="18"/>
                <w:szCs w:val="18"/>
                <w:lang w:eastAsia="en-US"/>
              </w:rPr>
              <w:t>% sitting on amber, increase</w:t>
            </w:r>
            <w:r>
              <w:rPr>
                <w:i/>
                <w:sz w:val="18"/>
                <w:szCs w:val="18"/>
                <w:lang w:eastAsia="en-US"/>
              </w:rPr>
              <w:t xml:space="preserve"> from 67% to 73% (gain of 8</w:t>
            </w:r>
            <w:r w:rsidRPr="008419D8">
              <w:rPr>
                <w:i/>
                <w:sz w:val="18"/>
                <w:szCs w:val="18"/>
                <w:lang w:eastAsia="en-US"/>
              </w:rPr>
              <w:t>%)</w:t>
            </w:r>
          </w:p>
          <w:p w14:paraId="3C332215" w14:textId="77777777" w:rsidR="007D67A1" w:rsidRDefault="007D67A1" w:rsidP="007D67A1">
            <w:pPr>
              <w:spacing w:line="256" w:lineRule="auto"/>
              <w:rPr>
                <w:i/>
                <w:sz w:val="18"/>
                <w:szCs w:val="18"/>
                <w:lang w:eastAsia="en-US"/>
              </w:rPr>
            </w:pPr>
            <w:r w:rsidRPr="008419D8">
              <w:rPr>
                <w:i/>
                <w:sz w:val="18"/>
                <w:szCs w:val="18"/>
                <w:lang w:eastAsia="en-US"/>
              </w:rPr>
              <w:t xml:space="preserve">9 pupils sitting as RED in Pr. 4 accounting for 21% of the Pr. 4 </w:t>
            </w:r>
            <w:proofErr w:type="gramStart"/>
            <w:r w:rsidRPr="008419D8">
              <w:rPr>
                <w:i/>
                <w:sz w:val="18"/>
                <w:szCs w:val="18"/>
                <w:lang w:eastAsia="en-US"/>
              </w:rPr>
              <w:t>cohort</w:t>
            </w:r>
            <w:proofErr w:type="gramEnd"/>
          </w:p>
          <w:p w14:paraId="10AF5CC5" w14:textId="4136D8A9" w:rsidR="007D67A1" w:rsidRDefault="00E87D15" w:rsidP="007D67A1">
            <w:pPr>
              <w:spacing w:line="256" w:lineRule="auto"/>
              <w:rPr>
                <w:i/>
                <w:sz w:val="18"/>
                <w:szCs w:val="18"/>
                <w:lang w:eastAsia="en-US"/>
              </w:rPr>
            </w:pPr>
            <w:r>
              <w:rPr>
                <w:i/>
                <w:sz w:val="18"/>
                <w:szCs w:val="18"/>
                <w:lang w:eastAsia="en-US"/>
              </w:rPr>
              <w:t>Pr. 5 target 15</w:t>
            </w:r>
            <w:r w:rsidR="007D67A1">
              <w:rPr>
                <w:i/>
                <w:sz w:val="18"/>
                <w:szCs w:val="18"/>
                <w:lang w:eastAsia="en-US"/>
              </w:rPr>
              <w:t>% si</w:t>
            </w:r>
            <w:r>
              <w:rPr>
                <w:i/>
                <w:sz w:val="18"/>
                <w:szCs w:val="18"/>
                <w:lang w:eastAsia="en-US"/>
              </w:rPr>
              <w:t xml:space="preserve">tting on amber, increase from 70% to 80% </w:t>
            </w:r>
            <w:proofErr w:type="gramStart"/>
            <w:r>
              <w:rPr>
                <w:i/>
                <w:sz w:val="18"/>
                <w:szCs w:val="18"/>
                <w:lang w:eastAsia="en-US"/>
              </w:rPr>
              <w:t>( 10</w:t>
            </w:r>
            <w:proofErr w:type="gramEnd"/>
            <w:r w:rsidR="007D67A1">
              <w:rPr>
                <w:i/>
                <w:sz w:val="18"/>
                <w:szCs w:val="18"/>
                <w:lang w:eastAsia="en-US"/>
              </w:rPr>
              <w:t>% gain)</w:t>
            </w:r>
          </w:p>
          <w:p w14:paraId="32869C94" w14:textId="5C7C90D9" w:rsidR="007D67A1" w:rsidRDefault="00E87D15" w:rsidP="007D67A1">
            <w:pPr>
              <w:spacing w:line="256" w:lineRule="auto"/>
              <w:rPr>
                <w:i/>
                <w:sz w:val="18"/>
                <w:szCs w:val="18"/>
                <w:lang w:eastAsia="en-US"/>
              </w:rPr>
            </w:pPr>
            <w:r>
              <w:rPr>
                <w:i/>
                <w:sz w:val="18"/>
                <w:szCs w:val="18"/>
                <w:lang w:eastAsia="en-US"/>
              </w:rPr>
              <w:t>Pr. 6 target 13</w:t>
            </w:r>
            <w:r w:rsidR="007D67A1">
              <w:rPr>
                <w:i/>
                <w:sz w:val="18"/>
                <w:szCs w:val="18"/>
                <w:lang w:eastAsia="en-US"/>
              </w:rPr>
              <w:t>% s</w:t>
            </w:r>
            <w:r>
              <w:rPr>
                <w:i/>
                <w:sz w:val="18"/>
                <w:szCs w:val="18"/>
                <w:lang w:eastAsia="en-US"/>
              </w:rPr>
              <w:t xml:space="preserve">itting as amber, increase from 69% to 79% </w:t>
            </w:r>
            <w:proofErr w:type="gramStart"/>
            <w:r>
              <w:rPr>
                <w:i/>
                <w:sz w:val="18"/>
                <w:szCs w:val="18"/>
                <w:lang w:eastAsia="en-US"/>
              </w:rPr>
              <w:t>( 10</w:t>
            </w:r>
            <w:proofErr w:type="gramEnd"/>
            <w:r w:rsidR="007D67A1">
              <w:rPr>
                <w:i/>
                <w:sz w:val="18"/>
                <w:szCs w:val="18"/>
                <w:lang w:eastAsia="en-US"/>
              </w:rPr>
              <w:t>% gain)</w:t>
            </w:r>
          </w:p>
          <w:p w14:paraId="71319747" w14:textId="278B11AF" w:rsidR="007D67A1" w:rsidRDefault="007D67A1" w:rsidP="007D67A1">
            <w:pPr>
              <w:spacing w:line="256" w:lineRule="auto"/>
              <w:rPr>
                <w:i/>
                <w:sz w:val="18"/>
                <w:szCs w:val="18"/>
                <w:lang w:eastAsia="en-US"/>
              </w:rPr>
            </w:pPr>
            <w:r>
              <w:rPr>
                <w:i/>
                <w:sz w:val="18"/>
                <w:szCs w:val="18"/>
                <w:lang w:eastAsia="en-US"/>
              </w:rPr>
              <w:t xml:space="preserve">Pr. 7 target </w:t>
            </w:r>
            <w:r w:rsidR="00E87D15">
              <w:rPr>
                <w:i/>
                <w:sz w:val="18"/>
                <w:szCs w:val="18"/>
                <w:lang w:eastAsia="en-US"/>
              </w:rPr>
              <w:t>20</w:t>
            </w:r>
            <w:r>
              <w:rPr>
                <w:i/>
                <w:sz w:val="18"/>
                <w:szCs w:val="18"/>
                <w:lang w:eastAsia="en-US"/>
              </w:rPr>
              <w:t>% si</w:t>
            </w:r>
            <w:r w:rsidR="00E87D15">
              <w:rPr>
                <w:i/>
                <w:sz w:val="18"/>
                <w:szCs w:val="18"/>
                <w:lang w:eastAsia="en-US"/>
              </w:rPr>
              <w:t>tting on amber, increase from 73% to 83</w:t>
            </w:r>
            <w:r>
              <w:rPr>
                <w:i/>
                <w:sz w:val="18"/>
                <w:szCs w:val="18"/>
                <w:lang w:eastAsia="en-US"/>
              </w:rPr>
              <w:t>% (10% gain)</w:t>
            </w:r>
          </w:p>
          <w:p w14:paraId="640658F5" w14:textId="77777777" w:rsidR="007D67A1" w:rsidRPr="008419D8" w:rsidRDefault="007D67A1" w:rsidP="00D5302D">
            <w:pPr>
              <w:spacing w:line="256" w:lineRule="auto"/>
              <w:rPr>
                <w:i/>
                <w:sz w:val="18"/>
                <w:szCs w:val="18"/>
                <w:lang w:eastAsia="en-US"/>
              </w:rPr>
            </w:pPr>
          </w:p>
          <w:p w14:paraId="664A1410" w14:textId="77777777" w:rsidR="00D5302D" w:rsidRPr="008419D8" w:rsidRDefault="00D5302D" w:rsidP="00BD0629">
            <w:pPr>
              <w:spacing w:line="256" w:lineRule="auto"/>
              <w:rPr>
                <w:i/>
                <w:sz w:val="18"/>
                <w:szCs w:val="18"/>
                <w:lang w:eastAsia="en-US"/>
              </w:rPr>
            </w:pPr>
          </w:p>
          <w:p w14:paraId="58316B17" w14:textId="77777777" w:rsidR="006D54E2" w:rsidRDefault="006D54E2" w:rsidP="00BD0629">
            <w:pPr>
              <w:rPr>
                <w:rFonts w:cs="Arial"/>
                <w:b/>
                <w:bCs/>
              </w:rPr>
            </w:pPr>
          </w:p>
        </w:tc>
        <w:tc>
          <w:tcPr>
            <w:tcW w:w="3543" w:type="dxa"/>
            <w:gridSpan w:val="2"/>
            <w:shd w:val="clear" w:color="auto" w:fill="auto"/>
          </w:tcPr>
          <w:p w14:paraId="2F56E90E" w14:textId="77777777" w:rsidR="006D54E2" w:rsidRDefault="002A4BC6" w:rsidP="00BD0629">
            <w:pPr>
              <w:rPr>
                <w:sz w:val="18"/>
                <w:szCs w:val="18"/>
                <w:lang w:eastAsia="en-US"/>
              </w:rPr>
            </w:pPr>
            <w:r>
              <w:rPr>
                <w:sz w:val="18"/>
                <w:szCs w:val="18"/>
                <w:lang w:eastAsia="en-US"/>
              </w:rPr>
              <w:t>1.Identify cohorts of pupils most at risk of not achieving - audit of attainment in Writing (Scottish Criterion Scale), teacher professional judgement.</w:t>
            </w:r>
          </w:p>
          <w:p w14:paraId="784D91C7" w14:textId="77777777" w:rsidR="002A4BC6" w:rsidRDefault="002A4BC6" w:rsidP="00BD0629">
            <w:pPr>
              <w:rPr>
                <w:sz w:val="18"/>
                <w:szCs w:val="18"/>
                <w:lang w:eastAsia="en-US"/>
              </w:rPr>
            </w:pPr>
            <w:r>
              <w:rPr>
                <w:sz w:val="18"/>
                <w:szCs w:val="18"/>
                <w:lang w:eastAsia="en-US"/>
              </w:rPr>
              <w:t>2.Identify most appropriate supports to impact attainment- Clicker 8, IDL Literacy, shared approaches to pedagogy – Flipped learning, PM Writing Big Books</w:t>
            </w:r>
          </w:p>
          <w:p w14:paraId="43C2A09C" w14:textId="48048DC8" w:rsidR="002A4BC6" w:rsidRDefault="002A4BC6" w:rsidP="002A4BC6">
            <w:pPr>
              <w:spacing w:line="254" w:lineRule="auto"/>
              <w:rPr>
                <w:sz w:val="18"/>
                <w:szCs w:val="18"/>
                <w:lang w:eastAsia="en-US"/>
              </w:rPr>
            </w:pPr>
            <w:r>
              <w:rPr>
                <w:sz w:val="18"/>
                <w:szCs w:val="18"/>
                <w:lang w:eastAsia="en-US"/>
              </w:rPr>
              <w:t xml:space="preserve">3. Identify most appropriate staff to impact change- Attainment Teachers </w:t>
            </w:r>
            <w:r w:rsidR="007D67A1">
              <w:rPr>
                <w:sz w:val="18"/>
                <w:szCs w:val="18"/>
                <w:lang w:eastAsia="en-US"/>
              </w:rPr>
              <w:t xml:space="preserve">- </w:t>
            </w:r>
            <w:r>
              <w:rPr>
                <w:sz w:val="18"/>
                <w:szCs w:val="18"/>
                <w:lang w:eastAsia="en-US"/>
              </w:rPr>
              <w:t>P</w:t>
            </w:r>
            <w:proofErr w:type="gramStart"/>
            <w:r>
              <w:rPr>
                <w:sz w:val="18"/>
                <w:szCs w:val="18"/>
                <w:lang w:eastAsia="en-US"/>
              </w:rPr>
              <w:t>2,  P</w:t>
            </w:r>
            <w:proofErr w:type="gramEnd"/>
            <w:r>
              <w:rPr>
                <w:sz w:val="18"/>
                <w:szCs w:val="18"/>
                <w:lang w:eastAsia="en-US"/>
              </w:rPr>
              <w:t xml:space="preserve">3 and P4 </w:t>
            </w:r>
            <w:proofErr w:type="spellStart"/>
            <w:r>
              <w:rPr>
                <w:sz w:val="18"/>
                <w:szCs w:val="18"/>
                <w:lang w:eastAsia="en-US"/>
              </w:rPr>
              <w:t>GRoss</w:t>
            </w:r>
            <w:proofErr w:type="spellEnd"/>
            <w:r>
              <w:rPr>
                <w:sz w:val="18"/>
                <w:szCs w:val="18"/>
                <w:lang w:eastAsia="en-US"/>
              </w:rPr>
              <w:t xml:space="preserve">, P5,  P6 and P7 </w:t>
            </w:r>
            <w:proofErr w:type="spellStart"/>
            <w:r>
              <w:rPr>
                <w:sz w:val="18"/>
                <w:szCs w:val="18"/>
                <w:lang w:eastAsia="en-US"/>
              </w:rPr>
              <w:t>TElder</w:t>
            </w:r>
            <w:proofErr w:type="spellEnd"/>
            <w:r>
              <w:rPr>
                <w:sz w:val="18"/>
                <w:szCs w:val="18"/>
                <w:lang w:eastAsia="en-US"/>
              </w:rPr>
              <w:t>, CST for P5 and P6 cohort, class teachers involved in practitioner inquiry/sharing pedagogy</w:t>
            </w:r>
          </w:p>
          <w:p w14:paraId="71BFFB28" w14:textId="37381574" w:rsidR="007D67A1" w:rsidRDefault="007D67A1" w:rsidP="002A4BC6">
            <w:pPr>
              <w:spacing w:line="254" w:lineRule="auto"/>
              <w:rPr>
                <w:sz w:val="18"/>
                <w:szCs w:val="18"/>
                <w:lang w:eastAsia="en-US"/>
              </w:rPr>
            </w:pPr>
            <w:r>
              <w:rPr>
                <w:sz w:val="18"/>
                <w:szCs w:val="18"/>
                <w:lang w:eastAsia="en-US"/>
              </w:rPr>
              <w:t>4. Whole school focus on effective teaching and learning in writing – pedagogy team to support staff development</w:t>
            </w:r>
          </w:p>
          <w:p w14:paraId="7D9BD482" w14:textId="1BB5D385" w:rsidR="007D67A1" w:rsidRDefault="007D67A1" w:rsidP="002A4BC6">
            <w:pPr>
              <w:spacing w:line="254" w:lineRule="auto"/>
              <w:rPr>
                <w:sz w:val="18"/>
                <w:szCs w:val="18"/>
                <w:lang w:eastAsia="en-US"/>
              </w:rPr>
            </w:pPr>
            <w:r>
              <w:rPr>
                <w:sz w:val="18"/>
                <w:szCs w:val="18"/>
                <w:lang w:eastAsia="en-US"/>
              </w:rPr>
              <w:t>5. Weekly guided reading sessions to examine writer’s craft to be a feature of whole school practice – use of Big Books to examine text, what makes a good piece of writing</w:t>
            </w:r>
          </w:p>
          <w:p w14:paraId="4279F097" w14:textId="7517E2C0" w:rsidR="007D67A1" w:rsidRDefault="003C5766" w:rsidP="002A4BC6">
            <w:pPr>
              <w:spacing w:line="254" w:lineRule="auto"/>
              <w:rPr>
                <w:sz w:val="18"/>
                <w:szCs w:val="18"/>
                <w:lang w:eastAsia="en-US"/>
              </w:rPr>
            </w:pPr>
            <w:r>
              <w:rPr>
                <w:sz w:val="18"/>
                <w:szCs w:val="18"/>
                <w:lang w:eastAsia="en-US"/>
              </w:rPr>
              <w:t>6</w:t>
            </w:r>
            <w:r w:rsidR="007D67A1">
              <w:rPr>
                <w:sz w:val="18"/>
                <w:szCs w:val="18"/>
                <w:lang w:eastAsia="en-US"/>
              </w:rPr>
              <w:t>. Moderation cycle fully implemented to ensure sharing of standard in school and at cluster level – reach out to Glasgow schools in cluster for across authority working</w:t>
            </w:r>
          </w:p>
          <w:p w14:paraId="2DA97E32" w14:textId="78B284DD" w:rsidR="003C5766" w:rsidRDefault="003C5766" w:rsidP="003C5766">
            <w:pPr>
              <w:spacing w:line="254" w:lineRule="auto"/>
              <w:rPr>
                <w:sz w:val="18"/>
                <w:szCs w:val="18"/>
                <w:lang w:eastAsia="en-US"/>
              </w:rPr>
            </w:pPr>
            <w:r>
              <w:rPr>
                <w:sz w:val="18"/>
                <w:szCs w:val="18"/>
                <w:lang w:eastAsia="en-US"/>
              </w:rPr>
              <w:t>7. Implement new progression planners for Literacy with a clear alignment to Benchmarks</w:t>
            </w:r>
          </w:p>
          <w:p w14:paraId="1DF72740" w14:textId="77777777" w:rsidR="003C5766" w:rsidRDefault="003C5766" w:rsidP="002A4BC6">
            <w:pPr>
              <w:spacing w:line="254" w:lineRule="auto"/>
              <w:rPr>
                <w:sz w:val="18"/>
                <w:szCs w:val="18"/>
                <w:lang w:eastAsia="en-US"/>
              </w:rPr>
            </w:pPr>
          </w:p>
          <w:p w14:paraId="7AE62426" w14:textId="740B8080" w:rsidR="002A4BC6" w:rsidRDefault="002A4BC6" w:rsidP="00BD0629"/>
        </w:tc>
        <w:tc>
          <w:tcPr>
            <w:tcW w:w="2977" w:type="dxa"/>
            <w:shd w:val="clear" w:color="auto" w:fill="auto"/>
          </w:tcPr>
          <w:p w14:paraId="6A05BAFE" w14:textId="77777777" w:rsidR="006D54E2" w:rsidRDefault="006D54E2" w:rsidP="00BD0629">
            <w:pPr>
              <w:rPr>
                <w:rFonts w:cs="Arial"/>
                <w:b/>
                <w:bCs/>
              </w:rPr>
            </w:pPr>
          </w:p>
        </w:tc>
        <w:tc>
          <w:tcPr>
            <w:tcW w:w="2977" w:type="dxa"/>
            <w:shd w:val="clear" w:color="auto" w:fill="auto"/>
          </w:tcPr>
          <w:p w14:paraId="78E37F68" w14:textId="77777777" w:rsidR="006D54E2" w:rsidRDefault="006D54E2" w:rsidP="00BD0629">
            <w:pPr>
              <w:rPr>
                <w:rFonts w:cs="Arial"/>
                <w:b/>
                <w:bCs/>
              </w:rPr>
            </w:pPr>
          </w:p>
        </w:tc>
        <w:tc>
          <w:tcPr>
            <w:tcW w:w="4111" w:type="dxa"/>
            <w:shd w:val="clear" w:color="auto" w:fill="auto"/>
          </w:tcPr>
          <w:p w14:paraId="4A9BB084" w14:textId="77777777" w:rsidR="006D54E2" w:rsidRDefault="006D54E2" w:rsidP="00BD0629">
            <w:pPr>
              <w:rPr>
                <w:rFonts w:cs="Arial"/>
                <w:b/>
                <w:bCs/>
              </w:rPr>
            </w:pPr>
          </w:p>
        </w:tc>
      </w:tr>
      <w:tr w:rsidR="006D54E2" w14:paraId="350A4A14" w14:textId="77777777" w:rsidTr="00BD0629">
        <w:tc>
          <w:tcPr>
            <w:tcW w:w="2127" w:type="dxa"/>
            <w:shd w:val="clear" w:color="auto" w:fill="auto"/>
          </w:tcPr>
          <w:p w14:paraId="249FD8D5" w14:textId="77777777" w:rsidR="006D54E2" w:rsidRDefault="006D54E2" w:rsidP="00BD0629">
            <w:pPr>
              <w:rPr>
                <w:rFonts w:cs="Arial"/>
                <w:b/>
                <w:bCs/>
              </w:rPr>
            </w:pPr>
          </w:p>
        </w:tc>
        <w:tc>
          <w:tcPr>
            <w:tcW w:w="3543" w:type="dxa"/>
            <w:gridSpan w:val="2"/>
            <w:shd w:val="clear" w:color="auto" w:fill="auto"/>
          </w:tcPr>
          <w:p w14:paraId="234E2565" w14:textId="77777777" w:rsidR="006D54E2" w:rsidRDefault="006D54E2" w:rsidP="00BD0629"/>
        </w:tc>
        <w:tc>
          <w:tcPr>
            <w:tcW w:w="2977" w:type="dxa"/>
            <w:shd w:val="clear" w:color="auto" w:fill="auto"/>
          </w:tcPr>
          <w:p w14:paraId="07FD4825" w14:textId="77777777" w:rsidR="006D54E2" w:rsidRDefault="006D54E2" w:rsidP="00BD0629">
            <w:pPr>
              <w:rPr>
                <w:rFonts w:cs="Arial"/>
                <w:b/>
                <w:bCs/>
              </w:rPr>
            </w:pPr>
          </w:p>
        </w:tc>
        <w:tc>
          <w:tcPr>
            <w:tcW w:w="2977" w:type="dxa"/>
            <w:shd w:val="clear" w:color="auto" w:fill="auto"/>
          </w:tcPr>
          <w:p w14:paraId="1AC56C9D" w14:textId="77777777" w:rsidR="006D54E2" w:rsidRDefault="006D54E2" w:rsidP="00BD0629">
            <w:pPr>
              <w:rPr>
                <w:rFonts w:cs="Arial"/>
                <w:b/>
                <w:bCs/>
              </w:rPr>
            </w:pPr>
          </w:p>
        </w:tc>
        <w:tc>
          <w:tcPr>
            <w:tcW w:w="4111" w:type="dxa"/>
            <w:shd w:val="clear" w:color="auto" w:fill="auto"/>
          </w:tcPr>
          <w:p w14:paraId="22E48D37" w14:textId="77777777" w:rsidR="006D54E2" w:rsidRDefault="006D54E2" w:rsidP="00BD0629">
            <w:pPr>
              <w:rPr>
                <w:rFonts w:cs="Arial"/>
                <w:b/>
                <w:bCs/>
              </w:rPr>
            </w:pPr>
          </w:p>
        </w:tc>
      </w:tr>
      <w:tr w:rsidR="006D54E2" w14:paraId="4B4DFEDA" w14:textId="77777777" w:rsidTr="00BD0629">
        <w:tc>
          <w:tcPr>
            <w:tcW w:w="2127" w:type="dxa"/>
            <w:shd w:val="clear" w:color="auto" w:fill="auto"/>
          </w:tcPr>
          <w:p w14:paraId="66C8A599" w14:textId="77777777" w:rsidR="006D54E2" w:rsidRDefault="006D54E2" w:rsidP="00BD0629">
            <w:pPr>
              <w:rPr>
                <w:rFonts w:cs="Arial"/>
                <w:b/>
                <w:bCs/>
              </w:rPr>
            </w:pPr>
          </w:p>
        </w:tc>
        <w:tc>
          <w:tcPr>
            <w:tcW w:w="3543" w:type="dxa"/>
            <w:gridSpan w:val="2"/>
            <w:shd w:val="clear" w:color="auto" w:fill="auto"/>
          </w:tcPr>
          <w:p w14:paraId="3A85D199" w14:textId="77777777" w:rsidR="006D54E2" w:rsidRDefault="006D54E2" w:rsidP="00BD0629"/>
        </w:tc>
        <w:tc>
          <w:tcPr>
            <w:tcW w:w="2977" w:type="dxa"/>
            <w:shd w:val="clear" w:color="auto" w:fill="auto"/>
          </w:tcPr>
          <w:p w14:paraId="3AC6AD74" w14:textId="77777777" w:rsidR="006D54E2" w:rsidRDefault="006D54E2" w:rsidP="00BD0629">
            <w:pPr>
              <w:rPr>
                <w:rFonts w:cs="Arial"/>
                <w:b/>
                <w:bCs/>
              </w:rPr>
            </w:pPr>
          </w:p>
        </w:tc>
        <w:tc>
          <w:tcPr>
            <w:tcW w:w="2977" w:type="dxa"/>
            <w:shd w:val="clear" w:color="auto" w:fill="auto"/>
          </w:tcPr>
          <w:p w14:paraId="72F910EE" w14:textId="77777777" w:rsidR="006D54E2" w:rsidRDefault="006D54E2" w:rsidP="00BD0629">
            <w:pPr>
              <w:rPr>
                <w:rFonts w:cs="Arial"/>
                <w:b/>
                <w:bCs/>
              </w:rPr>
            </w:pPr>
          </w:p>
        </w:tc>
        <w:tc>
          <w:tcPr>
            <w:tcW w:w="4111" w:type="dxa"/>
            <w:shd w:val="clear" w:color="auto" w:fill="auto"/>
          </w:tcPr>
          <w:p w14:paraId="580B79D6" w14:textId="77777777" w:rsidR="006D54E2" w:rsidRDefault="006D54E2" w:rsidP="00BD0629">
            <w:pPr>
              <w:rPr>
                <w:rFonts w:cs="Arial"/>
                <w:b/>
                <w:bCs/>
              </w:rPr>
            </w:pPr>
          </w:p>
        </w:tc>
      </w:tr>
      <w:tr w:rsidR="006D54E2" w14:paraId="73122511" w14:textId="77777777" w:rsidTr="00BD0629">
        <w:tc>
          <w:tcPr>
            <w:tcW w:w="2127" w:type="dxa"/>
            <w:shd w:val="clear" w:color="auto" w:fill="auto"/>
          </w:tcPr>
          <w:p w14:paraId="0A36D18F" w14:textId="77777777" w:rsidR="006D54E2" w:rsidRDefault="006D54E2" w:rsidP="00BD0629">
            <w:pPr>
              <w:rPr>
                <w:rFonts w:cs="Arial"/>
                <w:b/>
                <w:bCs/>
              </w:rPr>
            </w:pPr>
          </w:p>
        </w:tc>
        <w:tc>
          <w:tcPr>
            <w:tcW w:w="3543" w:type="dxa"/>
            <w:gridSpan w:val="2"/>
            <w:shd w:val="clear" w:color="auto" w:fill="auto"/>
          </w:tcPr>
          <w:p w14:paraId="7411FEB0" w14:textId="77777777" w:rsidR="006D54E2" w:rsidRDefault="006D54E2" w:rsidP="00BD0629"/>
        </w:tc>
        <w:tc>
          <w:tcPr>
            <w:tcW w:w="2977" w:type="dxa"/>
            <w:shd w:val="clear" w:color="auto" w:fill="auto"/>
          </w:tcPr>
          <w:p w14:paraId="7164986D" w14:textId="77777777" w:rsidR="006D54E2" w:rsidRDefault="006D54E2" w:rsidP="00BD0629">
            <w:pPr>
              <w:rPr>
                <w:rFonts w:cs="Arial"/>
                <w:b/>
                <w:bCs/>
              </w:rPr>
            </w:pPr>
          </w:p>
        </w:tc>
        <w:tc>
          <w:tcPr>
            <w:tcW w:w="2977" w:type="dxa"/>
            <w:shd w:val="clear" w:color="auto" w:fill="auto"/>
          </w:tcPr>
          <w:p w14:paraId="3B387C6B" w14:textId="77777777" w:rsidR="006D54E2" w:rsidRDefault="006D54E2" w:rsidP="00BD0629">
            <w:pPr>
              <w:rPr>
                <w:rFonts w:cs="Arial"/>
                <w:b/>
                <w:bCs/>
              </w:rPr>
            </w:pPr>
          </w:p>
        </w:tc>
        <w:tc>
          <w:tcPr>
            <w:tcW w:w="4111" w:type="dxa"/>
            <w:shd w:val="clear" w:color="auto" w:fill="auto"/>
          </w:tcPr>
          <w:p w14:paraId="0109E13A" w14:textId="77777777" w:rsidR="006D54E2" w:rsidRDefault="006D54E2" w:rsidP="00BD0629">
            <w:pPr>
              <w:rPr>
                <w:rFonts w:cs="Arial"/>
                <w:b/>
                <w:bCs/>
              </w:rPr>
            </w:pPr>
          </w:p>
        </w:tc>
      </w:tr>
      <w:tr w:rsidR="006D54E2" w14:paraId="58EAABA5" w14:textId="77777777" w:rsidTr="00BD0629">
        <w:tc>
          <w:tcPr>
            <w:tcW w:w="15735" w:type="dxa"/>
            <w:gridSpan w:val="6"/>
            <w:shd w:val="clear" w:color="auto" w:fill="D9D9D9" w:themeFill="background1" w:themeFillShade="D9"/>
          </w:tcPr>
          <w:p w14:paraId="1A24E375" w14:textId="77777777" w:rsidR="006D54E2" w:rsidRDefault="006D54E2" w:rsidP="00BD0629">
            <w:pPr>
              <w:rPr>
                <w:rFonts w:cs="Arial"/>
                <w:b/>
                <w:bCs/>
              </w:rPr>
            </w:pPr>
            <w:r>
              <w:rPr>
                <w:rFonts w:cs="Arial"/>
                <w:b/>
                <w:bCs/>
              </w:rPr>
              <w:t>Final evaluation:</w:t>
            </w:r>
          </w:p>
          <w:p w14:paraId="1436BC46" w14:textId="77777777" w:rsidR="006D54E2" w:rsidRDefault="006D54E2" w:rsidP="00BD0629">
            <w:pPr>
              <w:rPr>
                <w:rFonts w:cs="Arial"/>
                <w:b/>
                <w:bCs/>
              </w:rPr>
            </w:pPr>
          </w:p>
          <w:p w14:paraId="12E188D2" w14:textId="77777777" w:rsidR="006D54E2" w:rsidRDefault="006D54E2" w:rsidP="00BD0629">
            <w:pPr>
              <w:rPr>
                <w:rFonts w:cs="Arial"/>
                <w:b/>
                <w:bCs/>
              </w:rPr>
            </w:pPr>
          </w:p>
          <w:p w14:paraId="714AAD63" w14:textId="77777777" w:rsidR="006D54E2" w:rsidRDefault="006D54E2" w:rsidP="00BD0629">
            <w:pPr>
              <w:rPr>
                <w:rFonts w:cs="Arial"/>
                <w:b/>
                <w:bCs/>
              </w:rPr>
            </w:pPr>
          </w:p>
        </w:tc>
      </w:tr>
    </w:tbl>
    <w:p w14:paraId="0453F884" w14:textId="77777777" w:rsidR="00746581" w:rsidRDefault="00746581" w:rsidP="001C3D8E"/>
    <w:p w14:paraId="78DAB5E1" w14:textId="798067DB" w:rsidR="006D54E2" w:rsidRDefault="006D54E2" w:rsidP="001C3D8E"/>
    <w:tbl>
      <w:tblPr>
        <w:tblStyle w:val="TableGrid"/>
        <w:tblW w:w="15730" w:type="dxa"/>
        <w:tblLook w:val="04A0" w:firstRow="1" w:lastRow="0" w:firstColumn="1" w:lastColumn="0" w:noHBand="0" w:noVBand="1"/>
      </w:tblPr>
      <w:tblGrid>
        <w:gridCol w:w="5243"/>
        <w:gridCol w:w="989"/>
        <w:gridCol w:w="9498"/>
      </w:tblGrid>
      <w:tr w:rsidR="006D54E2" w14:paraId="7D639ED6" w14:textId="77777777" w:rsidTr="00BD0629">
        <w:tc>
          <w:tcPr>
            <w:tcW w:w="6232" w:type="dxa"/>
            <w:gridSpan w:val="2"/>
            <w:tcBorders>
              <w:right w:val="single" w:sz="4" w:space="0" w:color="auto"/>
            </w:tcBorders>
            <w:shd w:val="clear" w:color="auto" w:fill="000000" w:themeFill="text1"/>
          </w:tcPr>
          <w:p w14:paraId="4F18FFF8" w14:textId="35CC96F5" w:rsidR="006D54E2" w:rsidRDefault="006D54E2" w:rsidP="00BD0629">
            <w:pPr>
              <w:rPr>
                <w:color w:val="FFFFFF" w:themeColor="background1"/>
              </w:rPr>
            </w:pPr>
            <w:r>
              <w:rPr>
                <w:color w:val="FFFFFF" w:themeColor="background1"/>
              </w:rPr>
              <w:t>Priority 2:  Long Term Outcome</w:t>
            </w:r>
          </w:p>
          <w:p w14:paraId="0D20BBD7" w14:textId="38938385" w:rsidR="006D54E2" w:rsidRPr="00934701" w:rsidRDefault="006D54E2" w:rsidP="00BD0629">
            <w:r>
              <w:rPr>
                <w:color w:val="FFFFFF" w:themeColor="background1"/>
              </w:rPr>
              <w:t xml:space="preserve">What do you hope to achieve? What is going </w:t>
            </w:r>
            <w:r w:rsidR="004B783A">
              <w:rPr>
                <w:color w:val="FFFFFF" w:themeColor="background1"/>
              </w:rPr>
              <w:t>to</w:t>
            </w:r>
            <w:r>
              <w:rPr>
                <w:color w:val="FFFFFF" w:themeColor="background1"/>
              </w:rPr>
              <w:t xml:space="preserve"> change? For whom? By how much? By When?</w:t>
            </w:r>
          </w:p>
        </w:tc>
        <w:tc>
          <w:tcPr>
            <w:tcW w:w="9498" w:type="dxa"/>
            <w:tcBorders>
              <w:left w:val="single" w:sz="4" w:space="0" w:color="auto"/>
            </w:tcBorders>
          </w:tcPr>
          <w:p w14:paraId="5BE48F2F" w14:textId="77777777" w:rsidR="00E87D15" w:rsidRDefault="00E87D15" w:rsidP="00E87D15">
            <w:pPr>
              <w:rPr>
                <w:sz w:val="32"/>
                <w:szCs w:val="32"/>
                <w:lang w:eastAsia="en-US"/>
              </w:rPr>
            </w:pPr>
            <w:r>
              <w:rPr>
                <w:sz w:val="32"/>
                <w:szCs w:val="32"/>
                <w:lang w:eastAsia="en-US"/>
              </w:rPr>
              <w:t>To further improve outcomes for learners with further developments in HWB for all</w:t>
            </w:r>
          </w:p>
          <w:p w14:paraId="3BD2EC6A" w14:textId="77777777" w:rsidR="006D54E2" w:rsidRDefault="006D54E2" w:rsidP="00BD0629">
            <w:pPr>
              <w:rPr>
                <w:rFonts w:cs="Arial"/>
                <w:b/>
                <w:bCs/>
              </w:rPr>
            </w:pPr>
          </w:p>
          <w:p w14:paraId="25C47906" w14:textId="77777777" w:rsidR="006D54E2" w:rsidRPr="00440033" w:rsidRDefault="006D54E2" w:rsidP="00BD0629">
            <w:pPr>
              <w:rPr>
                <w:b/>
              </w:rPr>
            </w:pPr>
          </w:p>
        </w:tc>
      </w:tr>
      <w:tr w:rsidR="006D54E2" w14:paraId="6A46C935" w14:textId="77777777" w:rsidTr="00BD0629">
        <w:tc>
          <w:tcPr>
            <w:tcW w:w="5243" w:type="dxa"/>
            <w:tcBorders>
              <w:right w:val="single" w:sz="4" w:space="0" w:color="auto"/>
            </w:tcBorders>
            <w:shd w:val="clear" w:color="auto" w:fill="D9D9D9" w:themeFill="background1" w:themeFillShade="D9"/>
          </w:tcPr>
          <w:p w14:paraId="71D178C4" w14:textId="77777777" w:rsidR="006D54E2" w:rsidRPr="00934701" w:rsidRDefault="006D54E2" w:rsidP="00BD0629">
            <w:pPr>
              <w:rPr>
                <w:sz w:val="18"/>
                <w:szCs w:val="18"/>
              </w:rPr>
            </w:pPr>
            <w:r w:rsidRPr="00934701">
              <w:rPr>
                <w:sz w:val="18"/>
                <w:szCs w:val="18"/>
              </w:rPr>
              <w:t xml:space="preserve">Person(s) Responsible  </w:t>
            </w:r>
          </w:p>
          <w:p w14:paraId="0C12EF51" w14:textId="77777777" w:rsidR="006D54E2" w:rsidRPr="00934701" w:rsidRDefault="006D54E2" w:rsidP="00BD0629">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2298C69D" w14:textId="77777777" w:rsidR="00D11CEA" w:rsidRDefault="00D11CEA" w:rsidP="00D11CEA">
            <w:pPr>
              <w:rPr>
                <w:b/>
              </w:rPr>
            </w:pPr>
            <w:r>
              <w:rPr>
                <w:b/>
              </w:rPr>
              <w:t>Head Teacher- Caroline Docherty</w:t>
            </w:r>
          </w:p>
          <w:p w14:paraId="5A0839BE" w14:textId="77777777" w:rsidR="00D11CEA" w:rsidRDefault="00D11CEA" w:rsidP="00D11CEA">
            <w:pPr>
              <w:rPr>
                <w:b/>
              </w:rPr>
            </w:pPr>
            <w:r>
              <w:rPr>
                <w:b/>
              </w:rPr>
              <w:t>Depute Head Teacher – Margaret M. Elliott</w:t>
            </w:r>
          </w:p>
          <w:p w14:paraId="4D73B07F" w14:textId="089C1D85" w:rsidR="006D54E2" w:rsidRPr="00440033" w:rsidRDefault="00D11CEA" w:rsidP="00D11CEA">
            <w:pPr>
              <w:rPr>
                <w:b/>
              </w:rPr>
            </w:pPr>
            <w:r>
              <w:rPr>
                <w:b/>
              </w:rPr>
              <w:t>HWB Leads – Carina Watt and Kelly Ross</w:t>
            </w:r>
          </w:p>
        </w:tc>
      </w:tr>
    </w:tbl>
    <w:p w14:paraId="4E1D24C9" w14:textId="77777777" w:rsidR="006D54E2" w:rsidRDefault="006D54E2" w:rsidP="001C3D8E"/>
    <w:p w14:paraId="129964E0" w14:textId="21BF91CF" w:rsidR="006D54E2" w:rsidRDefault="006D54E2" w:rsidP="001C3D8E"/>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6D54E2" w:rsidRPr="00695C46" w14:paraId="2BFE14CD" w14:textId="77777777" w:rsidTr="00BD0629">
        <w:tc>
          <w:tcPr>
            <w:tcW w:w="15735" w:type="dxa"/>
            <w:gridSpan w:val="6"/>
          </w:tcPr>
          <w:p w14:paraId="17E7A051" w14:textId="77777777" w:rsidR="006D54E2" w:rsidRPr="00695C46" w:rsidRDefault="006D54E2" w:rsidP="00BD0629">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D11CEA" w:rsidRPr="00695C46" w14:paraId="135D8705" w14:textId="77777777" w:rsidTr="00BD0629">
        <w:tc>
          <w:tcPr>
            <w:tcW w:w="5033" w:type="dxa"/>
            <w:gridSpan w:val="2"/>
            <w:shd w:val="clear" w:color="auto" w:fill="D9D9D9" w:themeFill="background1" w:themeFillShade="D9"/>
          </w:tcPr>
          <w:p w14:paraId="4D70B9FD" w14:textId="75941431" w:rsidR="00D11CEA" w:rsidRPr="00695C46" w:rsidRDefault="00D11CEA" w:rsidP="00D11CEA">
            <w:pPr>
              <w:rPr>
                <w:rFonts w:cs="Arial"/>
                <w:b/>
                <w:bCs/>
                <w:sz w:val="24"/>
                <w:szCs w:val="24"/>
              </w:rPr>
            </w:pPr>
            <w:r>
              <w:rPr>
                <w:rFonts w:cs="Arial"/>
                <w:b/>
                <w:bCs/>
                <w:sz w:val="24"/>
                <w:szCs w:val="24"/>
              </w:rPr>
              <w:t>NIF Priority: 1,2,3</w:t>
            </w:r>
          </w:p>
        </w:tc>
        <w:tc>
          <w:tcPr>
            <w:tcW w:w="10702" w:type="dxa"/>
            <w:gridSpan w:val="4"/>
            <w:shd w:val="clear" w:color="auto" w:fill="D9D9D9" w:themeFill="background1" w:themeFillShade="D9"/>
          </w:tcPr>
          <w:p w14:paraId="789BFD9E" w14:textId="062CA841" w:rsidR="00D11CEA" w:rsidRPr="00695C46" w:rsidRDefault="00D11CEA" w:rsidP="00D11CEA">
            <w:pPr>
              <w:rPr>
                <w:rFonts w:cs="Arial"/>
                <w:b/>
                <w:bCs/>
                <w:sz w:val="24"/>
                <w:szCs w:val="24"/>
              </w:rPr>
            </w:pPr>
            <w:r>
              <w:rPr>
                <w:rFonts w:cs="Arial"/>
                <w:b/>
                <w:bCs/>
                <w:sz w:val="24"/>
                <w:szCs w:val="24"/>
              </w:rPr>
              <w:t>NIF Driver:1,2,3,4,5</w:t>
            </w:r>
          </w:p>
        </w:tc>
      </w:tr>
      <w:tr w:rsidR="00D11CEA" w:rsidRPr="00695C46" w14:paraId="6DDCBC52" w14:textId="77777777" w:rsidTr="00BD0629">
        <w:tc>
          <w:tcPr>
            <w:tcW w:w="5033" w:type="dxa"/>
            <w:gridSpan w:val="2"/>
            <w:shd w:val="clear" w:color="auto" w:fill="D9D9D9" w:themeFill="background1" w:themeFillShade="D9"/>
          </w:tcPr>
          <w:p w14:paraId="06117E99" w14:textId="6DD37305" w:rsidR="00D11CEA" w:rsidRPr="00695C46" w:rsidRDefault="00D11CEA" w:rsidP="00D11CEA">
            <w:pPr>
              <w:rPr>
                <w:rFonts w:cs="Arial"/>
                <w:b/>
                <w:bCs/>
                <w:sz w:val="24"/>
                <w:szCs w:val="24"/>
              </w:rPr>
            </w:pPr>
            <w:r>
              <w:rPr>
                <w:rFonts w:cs="Arial"/>
                <w:b/>
                <w:bCs/>
                <w:sz w:val="24"/>
                <w:szCs w:val="24"/>
              </w:rPr>
              <w:t>NLC Priority:2,3,5</w:t>
            </w:r>
          </w:p>
        </w:tc>
        <w:tc>
          <w:tcPr>
            <w:tcW w:w="10702" w:type="dxa"/>
            <w:gridSpan w:val="4"/>
            <w:shd w:val="clear" w:color="auto" w:fill="D9D9D9" w:themeFill="background1" w:themeFillShade="D9"/>
          </w:tcPr>
          <w:p w14:paraId="68325466" w14:textId="1B11783E" w:rsidR="00D11CEA" w:rsidRPr="00695C46" w:rsidRDefault="00D11CEA" w:rsidP="00D11CEA">
            <w:pPr>
              <w:rPr>
                <w:rFonts w:cs="Arial"/>
                <w:sz w:val="24"/>
                <w:szCs w:val="24"/>
              </w:rPr>
            </w:pPr>
            <w:r>
              <w:rPr>
                <w:rFonts w:cs="Arial"/>
                <w:b/>
                <w:bCs/>
                <w:sz w:val="24"/>
                <w:szCs w:val="24"/>
              </w:rPr>
              <w:t>QI:1.1, 2.5, 2.7,3.13.2</w:t>
            </w:r>
          </w:p>
        </w:tc>
      </w:tr>
      <w:tr w:rsidR="00D11CEA" w14:paraId="57E00010" w14:textId="77777777" w:rsidTr="00BD0629">
        <w:tc>
          <w:tcPr>
            <w:tcW w:w="5033" w:type="dxa"/>
            <w:gridSpan w:val="2"/>
            <w:shd w:val="clear" w:color="auto" w:fill="D9D9D9" w:themeFill="background1" w:themeFillShade="D9"/>
          </w:tcPr>
          <w:p w14:paraId="48318BE0" w14:textId="64F62532" w:rsidR="00D11CEA" w:rsidRDefault="00D11CEA" w:rsidP="00D11CEA">
            <w:pPr>
              <w:rPr>
                <w:rFonts w:cs="Arial"/>
                <w:b/>
                <w:bCs/>
                <w:sz w:val="24"/>
                <w:szCs w:val="24"/>
              </w:rPr>
            </w:pPr>
            <w:r>
              <w:rPr>
                <w:rFonts w:cs="Arial"/>
                <w:b/>
                <w:bCs/>
                <w:sz w:val="24"/>
                <w:szCs w:val="24"/>
              </w:rPr>
              <w:t>PEF Intervention:2,3,9,10</w:t>
            </w:r>
          </w:p>
        </w:tc>
        <w:tc>
          <w:tcPr>
            <w:tcW w:w="10702" w:type="dxa"/>
            <w:gridSpan w:val="4"/>
            <w:shd w:val="clear" w:color="auto" w:fill="D9D9D9" w:themeFill="background1" w:themeFillShade="D9"/>
          </w:tcPr>
          <w:p w14:paraId="2FCFF468" w14:textId="11BB8A07" w:rsidR="00D11CEA" w:rsidRDefault="00D11CEA" w:rsidP="00D11CEA">
            <w:pPr>
              <w:rPr>
                <w:rFonts w:cs="Arial"/>
                <w:b/>
                <w:bCs/>
                <w:sz w:val="24"/>
                <w:szCs w:val="24"/>
              </w:rPr>
            </w:pPr>
            <w:r>
              <w:rPr>
                <w:rFonts w:cs="Arial"/>
                <w:b/>
                <w:bCs/>
                <w:sz w:val="24"/>
                <w:szCs w:val="24"/>
              </w:rPr>
              <w:t>Developing in Faith/</w:t>
            </w:r>
            <w:proofErr w:type="spellStart"/>
            <w:proofErr w:type="gramStart"/>
            <w:r>
              <w:rPr>
                <w:rFonts w:cs="Arial"/>
                <w:b/>
                <w:bCs/>
                <w:sz w:val="24"/>
                <w:szCs w:val="24"/>
              </w:rPr>
              <w:t>UNCRC:Developing</w:t>
            </w:r>
            <w:proofErr w:type="spellEnd"/>
            <w:proofErr w:type="gramEnd"/>
            <w:r>
              <w:rPr>
                <w:rFonts w:cs="Arial"/>
                <w:b/>
                <w:bCs/>
                <w:sz w:val="24"/>
                <w:szCs w:val="24"/>
              </w:rPr>
              <w:t xml:space="preserve"> in Faith 2,3 and 6, Article 3, 12, 28,29</w:t>
            </w:r>
          </w:p>
        </w:tc>
      </w:tr>
      <w:tr w:rsidR="006D54E2" w:rsidRPr="00D17AA8" w14:paraId="602110C8" w14:textId="77777777" w:rsidTr="00BD0629">
        <w:tc>
          <w:tcPr>
            <w:tcW w:w="15735" w:type="dxa"/>
            <w:gridSpan w:val="6"/>
            <w:shd w:val="clear" w:color="auto" w:fill="D9D9D9" w:themeFill="background1" w:themeFillShade="D9"/>
          </w:tcPr>
          <w:p w14:paraId="476F4E30" w14:textId="67909B54" w:rsidR="006D54E2" w:rsidRPr="00D17AA8" w:rsidRDefault="006D54E2" w:rsidP="00BD0629">
            <w:pPr>
              <w:rPr>
                <w:rFonts w:cs="Arial"/>
                <w:u w:val="single"/>
              </w:rPr>
            </w:pPr>
            <w:r w:rsidRPr="00D17AA8">
              <w:rPr>
                <w:rFonts w:cs="Arial"/>
                <w:u w:val="single"/>
              </w:rPr>
              <w:t>If you used any aspect of your PEF fund to support this priority; please detail the expenditure here</w:t>
            </w:r>
            <w:r w:rsidR="002353E6">
              <w:rPr>
                <w:rFonts w:cs="Arial"/>
                <w:u w:val="single"/>
              </w:rPr>
              <w:t>:</w:t>
            </w:r>
          </w:p>
          <w:p w14:paraId="14176241" w14:textId="77777777" w:rsidR="006D54E2" w:rsidRPr="00D17AA8" w:rsidRDefault="006D54E2" w:rsidP="00BD0629">
            <w:pPr>
              <w:rPr>
                <w:rFonts w:cs="Arial"/>
                <w:sz w:val="24"/>
                <w:szCs w:val="24"/>
                <w:u w:val="single"/>
              </w:rPr>
            </w:pPr>
          </w:p>
        </w:tc>
      </w:tr>
      <w:tr w:rsidR="006D54E2" w:rsidRPr="007A6703" w14:paraId="6D5C6413" w14:textId="77777777" w:rsidTr="00BD0629">
        <w:tc>
          <w:tcPr>
            <w:tcW w:w="15735" w:type="dxa"/>
            <w:gridSpan w:val="6"/>
            <w:shd w:val="clear" w:color="auto" w:fill="auto"/>
          </w:tcPr>
          <w:p w14:paraId="6F8DB932" w14:textId="1DEFFA56" w:rsidR="006D54E2" w:rsidRDefault="006D54E2" w:rsidP="00BD0629">
            <w:pPr>
              <w:rPr>
                <w:sz w:val="16"/>
                <w:szCs w:val="16"/>
              </w:rPr>
            </w:pPr>
            <w:r w:rsidRPr="007A6703">
              <w:rPr>
                <w:rFonts w:cs="Arial"/>
                <w:b/>
                <w:bCs/>
              </w:rPr>
              <w:t>RATIONALE (WHY?)</w:t>
            </w:r>
            <w:r w:rsidRPr="007A6703">
              <w:rPr>
                <w:i/>
                <w:iCs/>
              </w:rPr>
              <w:t xml:space="preserve"> </w:t>
            </w:r>
            <w:r w:rsidRPr="007A6703">
              <w:rPr>
                <w:sz w:val="16"/>
                <w:szCs w:val="16"/>
              </w:rPr>
              <w:t xml:space="preserve">Why have you identified this as </w:t>
            </w:r>
            <w:r w:rsidR="00921BAD">
              <w:rPr>
                <w:sz w:val="16"/>
                <w:szCs w:val="16"/>
              </w:rPr>
              <w:t xml:space="preserve">a </w:t>
            </w:r>
            <w:r w:rsidRPr="007A6703">
              <w:rPr>
                <w:sz w:val="16"/>
                <w:szCs w:val="16"/>
              </w:rPr>
              <w:t>priority?  What data did you have to support this?</w:t>
            </w:r>
          </w:p>
          <w:p w14:paraId="74E76D63" w14:textId="4A51ACCC" w:rsidR="006D54E2" w:rsidRPr="00334EFC" w:rsidRDefault="00D11CEA" w:rsidP="00BD0629">
            <w:pPr>
              <w:rPr>
                <w:i/>
                <w:iCs/>
              </w:rPr>
            </w:pPr>
            <w:r w:rsidRPr="00334EFC">
              <w:rPr>
                <w:i/>
                <w:iCs/>
              </w:rPr>
              <w:t xml:space="preserve">Our rationale is to remain with a continued focus on improving the wellbeing of all children and staff, ensuring children feel loved, nurtured and empowered and that staff feel valued, respected and </w:t>
            </w:r>
            <w:proofErr w:type="gramStart"/>
            <w:r w:rsidRPr="00334EFC">
              <w:rPr>
                <w:i/>
                <w:iCs/>
              </w:rPr>
              <w:t>empowered  to</w:t>
            </w:r>
            <w:proofErr w:type="gramEnd"/>
            <w:r w:rsidRPr="00334EFC">
              <w:rPr>
                <w:i/>
                <w:iCs/>
              </w:rPr>
              <w:t xml:space="preserve"> thrive in all aspects of their lives. We aim to do this through collaborative work practices with all stakeholders and in partnership with noted agencies.  We aim to do this by making sure we have the right supports available at the right time and delivered in the right places to ensure equity for all. Data obtained from SDQ analysis, data for pupil and staff absence, parental concerns, review of nurturing principles and professional dialogue discussions with staff and cluster combined to identify a clear rationale for further work to be undertaken at school and cluster level to support Health and Wellbeing of pupils and staff. Attendance was identified as a cause for concern at both school and cluster level leading to inclusion in both school and cluster plan. Staff </w:t>
            </w:r>
            <w:proofErr w:type="spellStart"/>
            <w:r w:rsidRPr="00334EFC">
              <w:rPr>
                <w:i/>
                <w:iCs/>
              </w:rPr>
              <w:t>welllbeing</w:t>
            </w:r>
            <w:proofErr w:type="spellEnd"/>
            <w:r w:rsidRPr="00334EFC">
              <w:rPr>
                <w:i/>
                <w:iCs/>
              </w:rPr>
              <w:t xml:space="preserve"> remained a priority with the role of the Church and its’ place in supporting spiritual wellbeing identified as a priority at both school and cluster level.  The school recognised that while the role of LIAM (low intensity anxiety </w:t>
            </w:r>
            <w:proofErr w:type="gramStart"/>
            <w:r w:rsidRPr="00334EFC">
              <w:rPr>
                <w:i/>
                <w:iCs/>
              </w:rPr>
              <w:t>management)  and</w:t>
            </w:r>
            <w:proofErr w:type="gramEnd"/>
            <w:r w:rsidRPr="00334EFC">
              <w:rPr>
                <w:i/>
                <w:iCs/>
              </w:rPr>
              <w:t xml:space="preserve"> the school counselling service had a most notable impact on identified pupils</w:t>
            </w:r>
            <w:r w:rsidR="00E02A5D">
              <w:rPr>
                <w:i/>
                <w:iCs/>
              </w:rPr>
              <w:t>,</w:t>
            </w:r>
            <w:r w:rsidRPr="00334EFC">
              <w:rPr>
                <w:i/>
                <w:iCs/>
              </w:rPr>
              <w:t xml:space="preserve"> staff recognised there was a role for a planned and progressive programme to support the management of emotional wellbeing</w:t>
            </w:r>
            <w:r w:rsidR="004250EF" w:rsidRPr="00334EFC">
              <w:rPr>
                <w:i/>
                <w:iCs/>
              </w:rPr>
              <w:t xml:space="preserve"> that led to an agreement at school level to introduce Emotions Works as a whole school approach to support emotional literacy Aug’22</w:t>
            </w:r>
            <w:r w:rsidRPr="00334EFC">
              <w:rPr>
                <w:i/>
                <w:iCs/>
              </w:rPr>
              <w:t xml:space="preserve">. </w:t>
            </w:r>
            <w:r w:rsidR="004250EF" w:rsidRPr="00334EFC">
              <w:rPr>
                <w:i/>
                <w:iCs/>
              </w:rPr>
              <w:t>Our Depute Head Teacher undertook CPD in Drawing and Talking Therapy and lead</w:t>
            </w:r>
            <w:r w:rsidR="00334EFC" w:rsidRPr="00334EFC">
              <w:rPr>
                <w:i/>
                <w:iCs/>
              </w:rPr>
              <w:t>i</w:t>
            </w:r>
            <w:r w:rsidR="004250EF" w:rsidRPr="00334EFC">
              <w:rPr>
                <w:i/>
                <w:iCs/>
              </w:rPr>
              <w:t>ng to an additional school offer that also includes Seasons for Growth.</w:t>
            </w:r>
            <w:r w:rsidRPr="00334EFC">
              <w:rPr>
                <w:i/>
                <w:iCs/>
              </w:rPr>
              <w:t xml:space="preserve"> To date the school has not secured its Silver Award for RRSA and agreement was made at school level to gather evidence necessary to move to the next level of accreditation. Staff agreed that during this </w:t>
            </w:r>
            <w:proofErr w:type="gramStart"/>
            <w:r w:rsidRPr="00334EFC">
              <w:rPr>
                <w:i/>
                <w:iCs/>
              </w:rPr>
              <w:t>cost of living</w:t>
            </w:r>
            <w:proofErr w:type="gramEnd"/>
            <w:r w:rsidRPr="00334EFC">
              <w:rPr>
                <w:i/>
                <w:iCs/>
              </w:rPr>
              <w:t xml:space="preserve"> crisis that the role of the Financial Inclusion Team was vital to suppor</w:t>
            </w:r>
            <w:r w:rsidR="00334EFC" w:rsidRPr="00334EFC">
              <w:rPr>
                <w:i/>
                <w:iCs/>
              </w:rPr>
              <w:t>t our most vulnerable families and that all efforts were undertaken to poverty proof our school.</w:t>
            </w:r>
          </w:p>
        </w:tc>
      </w:tr>
      <w:tr w:rsidR="006D54E2" w14:paraId="38FB9570" w14:textId="77777777" w:rsidTr="00BD0629">
        <w:tc>
          <w:tcPr>
            <w:tcW w:w="15735" w:type="dxa"/>
            <w:gridSpan w:val="6"/>
            <w:shd w:val="clear" w:color="auto" w:fill="auto"/>
          </w:tcPr>
          <w:p w14:paraId="0C782983" w14:textId="08A5B022" w:rsidR="006D54E2" w:rsidRDefault="006D54E2" w:rsidP="00BD0629">
            <w:pPr>
              <w:spacing w:line="256" w:lineRule="auto"/>
              <w:rPr>
                <w:sz w:val="16"/>
                <w:szCs w:val="16"/>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4FFB1BB2" w14:textId="19B8168A" w:rsidR="00334EFC" w:rsidRDefault="00334EFC" w:rsidP="00BD0629">
            <w:pPr>
              <w:spacing w:line="256" w:lineRule="auto"/>
              <w:rPr>
                <w:sz w:val="16"/>
                <w:szCs w:val="16"/>
                <w:lang w:eastAsia="en-US"/>
              </w:rPr>
            </w:pPr>
            <w:r>
              <w:rPr>
                <w:sz w:val="16"/>
                <w:szCs w:val="16"/>
                <w:lang w:eastAsia="en-US"/>
              </w:rPr>
              <w:t>PEF allocation for P7 pupils in receipt of FSM – to ensure equity of opportunity for outward bound experience at Strathclyde Park</w:t>
            </w:r>
          </w:p>
          <w:p w14:paraId="7AD1D138" w14:textId="77777777" w:rsidR="00334EFC" w:rsidRPr="002E5847" w:rsidRDefault="00334EFC" w:rsidP="00BD0629">
            <w:pPr>
              <w:spacing w:line="256" w:lineRule="auto"/>
              <w:rPr>
                <w:b/>
                <w:sz w:val="18"/>
                <w:szCs w:val="18"/>
                <w:lang w:eastAsia="en-US"/>
              </w:rPr>
            </w:pPr>
          </w:p>
          <w:p w14:paraId="78DD3CC3" w14:textId="77777777" w:rsidR="006D54E2" w:rsidRDefault="006D54E2" w:rsidP="00BD0629">
            <w:pPr>
              <w:rPr>
                <w:rFonts w:cs="Arial"/>
                <w:b/>
                <w:bCs/>
              </w:rPr>
            </w:pPr>
          </w:p>
          <w:p w14:paraId="5A70EB31" w14:textId="77777777" w:rsidR="006D54E2" w:rsidRDefault="006D54E2" w:rsidP="00BD0629">
            <w:pPr>
              <w:rPr>
                <w:rFonts w:cs="Arial"/>
                <w:b/>
                <w:bCs/>
              </w:rPr>
            </w:pPr>
          </w:p>
        </w:tc>
      </w:tr>
      <w:tr w:rsidR="006D54E2" w:rsidRPr="008A6EC1" w14:paraId="0BD47330" w14:textId="77777777" w:rsidTr="00BD0629">
        <w:tc>
          <w:tcPr>
            <w:tcW w:w="2127" w:type="dxa"/>
            <w:shd w:val="clear" w:color="auto" w:fill="D9D9D9" w:themeFill="background1" w:themeFillShade="D9"/>
          </w:tcPr>
          <w:p w14:paraId="26A0ACFA" w14:textId="77777777" w:rsidR="006D54E2" w:rsidRPr="008A6EC1" w:rsidRDefault="006D54E2" w:rsidP="00BD0629">
            <w:pPr>
              <w:rPr>
                <w:rFonts w:cs="Arial"/>
                <w:b/>
                <w:bCs/>
                <w:u w:val="single"/>
              </w:rPr>
            </w:pPr>
            <w:r w:rsidRPr="008A6EC1">
              <w:rPr>
                <w:rFonts w:cs="Arial"/>
                <w:b/>
                <w:bCs/>
                <w:u w:val="single"/>
              </w:rPr>
              <w:t>EXPECTED IMPACT</w:t>
            </w:r>
          </w:p>
          <w:p w14:paraId="7D18AAA3" w14:textId="77777777" w:rsidR="006D54E2" w:rsidRPr="008A6EC1" w:rsidRDefault="006D54E2" w:rsidP="00BD0629">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36573BC8" w14:textId="77777777" w:rsidR="006D54E2" w:rsidRPr="008A6EC1" w:rsidRDefault="006D54E2" w:rsidP="00BD0629">
            <w:pPr>
              <w:rPr>
                <w:b/>
                <w:bCs/>
                <w:u w:val="single"/>
              </w:rPr>
            </w:pPr>
            <w:r w:rsidRPr="008A6EC1">
              <w:rPr>
                <w:b/>
                <w:bCs/>
                <w:u w:val="single"/>
              </w:rPr>
              <w:t>INTERVENTIONS/ACTIONS TO SUPPORT IMPROVEMENT: HOW?</w:t>
            </w:r>
          </w:p>
          <w:p w14:paraId="4B9D3834" w14:textId="77777777" w:rsidR="006D54E2" w:rsidRPr="008A6EC1" w:rsidRDefault="006D54E2" w:rsidP="00BD0629">
            <w:pPr>
              <w:rPr>
                <w:rFonts w:cs="Arial"/>
                <w:b/>
                <w:bCs/>
                <w:u w:val="single"/>
              </w:rPr>
            </w:pPr>
          </w:p>
        </w:tc>
        <w:tc>
          <w:tcPr>
            <w:tcW w:w="2977" w:type="dxa"/>
            <w:shd w:val="clear" w:color="auto" w:fill="D9D9D9" w:themeFill="background1" w:themeFillShade="D9"/>
          </w:tcPr>
          <w:p w14:paraId="698206D8" w14:textId="77777777" w:rsidR="006D54E2" w:rsidRPr="008A6EC1" w:rsidRDefault="006D54E2" w:rsidP="00BD0629">
            <w:pPr>
              <w:rPr>
                <w:b/>
                <w:bCs/>
                <w:u w:val="single"/>
              </w:rPr>
            </w:pPr>
            <w:r w:rsidRPr="008A6EC1">
              <w:rPr>
                <w:b/>
                <w:bCs/>
                <w:u w:val="single"/>
              </w:rPr>
              <w:t>HOW WILL YOU TRACK PROGRESS?</w:t>
            </w:r>
          </w:p>
          <w:p w14:paraId="3C4D7226" w14:textId="77777777" w:rsidR="006D54E2" w:rsidRPr="008A6EC1" w:rsidRDefault="006D54E2" w:rsidP="00BD0629">
            <w:pPr>
              <w:rPr>
                <w:rFonts w:cs="Arial"/>
                <w:b/>
                <w:bCs/>
                <w:u w:val="single"/>
              </w:rPr>
            </w:pPr>
            <w:r w:rsidRPr="008A6EC1">
              <w:rPr>
                <w:b/>
                <w:bCs/>
                <w:u w:val="single"/>
              </w:rPr>
              <w:t>MEASURES</w:t>
            </w:r>
          </w:p>
        </w:tc>
        <w:tc>
          <w:tcPr>
            <w:tcW w:w="2977" w:type="dxa"/>
            <w:shd w:val="clear" w:color="auto" w:fill="D9D9D9" w:themeFill="background1" w:themeFillShade="D9"/>
          </w:tcPr>
          <w:p w14:paraId="0220E1F1" w14:textId="75E5A581" w:rsidR="006D54E2" w:rsidRPr="008A6EC1" w:rsidRDefault="006D54E2" w:rsidP="00BD0629">
            <w:pPr>
              <w:rPr>
                <w:rFonts w:cs="Arial"/>
                <w:b/>
                <w:bCs/>
                <w:u w:val="single"/>
              </w:rPr>
            </w:pPr>
            <w:r>
              <w:rPr>
                <w:rFonts w:cs="Arial"/>
                <w:b/>
                <w:bCs/>
                <w:u w:val="single"/>
              </w:rPr>
              <w:t xml:space="preserve">EVALUATION </w:t>
            </w:r>
            <w:r w:rsidRPr="008A6EC1">
              <w:rPr>
                <w:rFonts w:cs="Arial"/>
                <w:b/>
                <w:bCs/>
                <w:u w:val="single"/>
              </w:rPr>
              <w:t>CHECKPOINT 1</w:t>
            </w:r>
            <w:r w:rsidR="005E221F">
              <w:rPr>
                <w:rFonts w:cs="Arial"/>
                <w:b/>
                <w:bCs/>
                <w:u w:val="single"/>
              </w:rPr>
              <w:t xml:space="preserve"> (Internal Process)</w:t>
            </w:r>
          </w:p>
        </w:tc>
        <w:tc>
          <w:tcPr>
            <w:tcW w:w="4111" w:type="dxa"/>
            <w:shd w:val="clear" w:color="auto" w:fill="D9D9D9" w:themeFill="background1" w:themeFillShade="D9"/>
          </w:tcPr>
          <w:p w14:paraId="42888EA0" w14:textId="764471AF" w:rsidR="006D54E2" w:rsidRPr="008A6EC1" w:rsidRDefault="006D54E2" w:rsidP="00BD0629">
            <w:pPr>
              <w:rPr>
                <w:rFonts w:cs="Arial"/>
                <w:b/>
                <w:bCs/>
                <w:u w:val="single"/>
              </w:rPr>
            </w:pPr>
            <w:r>
              <w:rPr>
                <w:rFonts w:cs="Arial"/>
                <w:b/>
                <w:bCs/>
                <w:u w:val="single"/>
              </w:rPr>
              <w:t xml:space="preserve">EVALUATION </w:t>
            </w:r>
            <w:r w:rsidRPr="008A6EC1">
              <w:rPr>
                <w:rFonts w:cs="Arial"/>
                <w:b/>
                <w:bCs/>
                <w:u w:val="single"/>
              </w:rPr>
              <w:t>CHECKPOINT 2</w:t>
            </w:r>
            <w:r w:rsidR="005E221F">
              <w:rPr>
                <w:rFonts w:cs="Arial"/>
                <w:b/>
                <w:bCs/>
                <w:u w:val="single"/>
              </w:rPr>
              <w:t xml:space="preserve"> (Internal Process)</w:t>
            </w:r>
          </w:p>
        </w:tc>
      </w:tr>
      <w:tr w:rsidR="006D54E2" w14:paraId="43E3F0D8" w14:textId="77777777" w:rsidTr="00BD0629">
        <w:tc>
          <w:tcPr>
            <w:tcW w:w="2127" w:type="dxa"/>
            <w:shd w:val="clear" w:color="auto" w:fill="D9D9D9" w:themeFill="background1" w:themeFillShade="D9"/>
          </w:tcPr>
          <w:p w14:paraId="7053A17F" w14:textId="42D610E3" w:rsidR="006D54E2" w:rsidRDefault="006D54E2" w:rsidP="00BD0629">
            <w:pPr>
              <w:rPr>
                <w:rFonts w:cs="Arial"/>
                <w:b/>
                <w:bCs/>
              </w:rPr>
            </w:pPr>
            <w:r w:rsidRPr="004B783A">
              <w:rPr>
                <w:sz w:val="16"/>
                <w:szCs w:val="16"/>
              </w:rPr>
              <w:lastRenderedPageBreak/>
              <w:t>What will be the benefit for learners (be specific</w:t>
            </w:r>
            <w:r w:rsidR="004B783A" w:rsidRPr="004B783A">
              <w:rPr>
                <w:sz w:val="16"/>
                <w:szCs w:val="16"/>
              </w:rPr>
              <w:t>)?</w:t>
            </w:r>
          </w:p>
        </w:tc>
        <w:tc>
          <w:tcPr>
            <w:tcW w:w="3543" w:type="dxa"/>
            <w:gridSpan w:val="2"/>
            <w:shd w:val="clear" w:color="auto" w:fill="D9D9D9" w:themeFill="background1" w:themeFillShade="D9"/>
          </w:tcPr>
          <w:p w14:paraId="536773A8" w14:textId="31A3CD5E" w:rsidR="006D54E2" w:rsidRDefault="006D54E2" w:rsidP="00BD0629">
            <w:r w:rsidRPr="008A6EC1">
              <w:rPr>
                <w:sz w:val="16"/>
                <w:szCs w:val="16"/>
              </w:rPr>
              <w:t>What are you going to do to make the change?  What key actions are required? Consider links to the NIF Drivers</w:t>
            </w:r>
            <w:r w:rsidR="002353E6">
              <w:rPr>
                <w:sz w:val="16"/>
                <w:szCs w:val="16"/>
              </w:rPr>
              <w:t>.</w:t>
            </w:r>
          </w:p>
        </w:tc>
        <w:tc>
          <w:tcPr>
            <w:tcW w:w="2977" w:type="dxa"/>
            <w:shd w:val="clear" w:color="auto" w:fill="D9D9D9" w:themeFill="background1" w:themeFillShade="D9"/>
          </w:tcPr>
          <w:p w14:paraId="42CCCAE0" w14:textId="77777777" w:rsidR="006D54E2" w:rsidRDefault="006D54E2" w:rsidP="00BD0629">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458FBADB" w14:textId="77777777" w:rsidR="006D54E2" w:rsidRDefault="006D54E2" w:rsidP="00BD0629">
            <w:pPr>
              <w:rPr>
                <w:rFonts w:cs="Arial"/>
                <w:b/>
                <w:bCs/>
              </w:rPr>
            </w:pPr>
          </w:p>
        </w:tc>
        <w:tc>
          <w:tcPr>
            <w:tcW w:w="4111" w:type="dxa"/>
            <w:shd w:val="clear" w:color="auto" w:fill="D9D9D9" w:themeFill="background1" w:themeFillShade="D9"/>
          </w:tcPr>
          <w:p w14:paraId="36004857" w14:textId="77777777" w:rsidR="006D54E2" w:rsidRDefault="006D54E2" w:rsidP="00BD0629">
            <w:pPr>
              <w:rPr>
                <w:rFonts w:cs="Arial"/>
                <w:b/>
                <w:bCs/>
              </w:rPr>
            </w:pPr>
          </w:p>
        </w:tc>
      </w:tr>
      <w:tr w:rsidR="006D54E2" w14:paraId="32D84F9F" w14:textId="77777777" w:rsidTr="00BD0629">
        <w:tc>
          <w:tcPr>
            <w:tcW w:w="2127" w:type="dxa"/>
            <w:shd w:val="clear" w:color="auto" w:fill="auto"/>
          </w:tcPr>
          <w:p w14:paraId="7230A3F2" w14:textId="4BDFDAD4" w:rsidR="006D54E2" w:rsidRDefault="00334EFC" w:rsidP="00BD0629">
            <w:pPr>
              <w:rPr>
                <w:rFonts w:cs="Arial"/>
                <w:b/>
                <w:bCs/>
              </w:rPr>
            </w:pPr>
            <w:r>
              <w:rPr>
                <w:rFonts w:cs="Arial"/>
                <w:b/>
                <w:bCs/>
              </w:rPr>
              <w:t>Improve attendance rate of pupils (</w:t>
            </w:r>
            <w:proofErr w:type="gramStart"/>
            <w:r>
              <w:rPr>
                <w:rFonts w:cs="Arial"/>
                <w:b/>
                <w:bCs/>
              </w:rPr>
              <w:t>from  previous</w:t>
            </w:r>
            <w:proofErr w:type="gramEnd"/>
            <w:r>
              <w:rPr>
                <w:rFonts w:cs="Arial"/>
                <w:b/>
                <w:bCs/>
              </w:rPr>
              <w:t xml:space="preserve"> year’s attendance figures) leading to improved wellbeing, attainment and outcome for learners</w:t>
            </w:r>
          </w:p>
          <w:p w14:paraId="4F0E7426" w14:textId="5FA00718" w:rsidR="00334EFC" w:rsidRPr="00334EFC" w:rsidRDefault="00334EFC" w:rsidP="00334EFC">
            <w:pPr>
              <w:rPr>
                <w:rFonts w:cs="Arial"/>
                <w:bCs/>
                <w:i/>
                <w:sz w:val="18"/>
                <w:szCs w:val="18"/>
              </w:rPr>
            </w:pPr>
            <w:r w:rsidRPr="00334EFC">
              <w:rPr>
                <w:rFonts w:cs="Arial"/>
                <w:bCs/>
                <w:i/>
                <w:sz w:val="18"/>
                <w:szCs w:val="18"/>
              </w:rPr>
              <w:t xml:space="preserve">Target below 95% attendance </w:t>
            </w:r>
          </w:p>
          <w:p w14:paraId="1A9B7400" w14:textId="788AABBF" w:rsidR="00334EFC" w:rsidRDefault="00334EFC" w:rsidP="00334EFC">
            <w:pPr>
              <w:rPr>
                <w:rFonts w:cs="Arial"/>
                <w:b/>
                <w:bCs/>
              </w:rPr>
            </w:pPr>
            <w:r w:rsidRPr="00334EFC">
              <w:rPr>
                <w:rFonts w:cs="Arial"/>
                <w:bCs/>
                <w:i/>
                <w:sz w:val="18"/>
                <w:szCs w:val="18"/>
              </w:rPr>
              <w:t xml:space="preserve">Specific targeted plans for noted families with a history of </w:t>
            </w:r>
            <w:proofErr w:type="spellStart"/>
            <w:r w:rsidRPr="00334EFC">
              <w:rPr>
                <w:rFonts w:cs="Arial"/>
                <w:bCs/>
                <w:i/>
                <w:sz w:val="18"/>
                <w:szCs w:val="18"/>
              </w:rPr>
              <w:t>non engagement</w:t>
            </w:r>
            <w:proofErr w:type="spellEnd"/>
            <w:r w:rsidRPr="00334EFC">
              <w:rPr>
                <w:rFonts w:cs="Arial"/>
                <w:bCs/>
                <w:i/>
                <w:sz w:val="18"/>
                <w:szCs w:val="18"/>
              </w:rPr>
              <w:t xml:space="preserve"> and ongoing poor attendance</w:t>
            </w:r>
          </w:p>
        </w:tc>
        <w:tc>
          <w:tcPr>
            <w:tcW w:w="3543" w:type="dxa"/>
            <w:gridSpan w:val="2"/>
            <w:shd w:val="clear" w:color="auto" w:fill="auto"/>
          </w:tcPr>
          <w:p w14:paraId="09DB0DCF" w14:textId="732EC288" w:rsidR="006D54E2" w:rsidRDefault="00334EFC" w:rsidP="00BD0629">
            <w:pPr>
              <w:rPr>
                <w:sz w:val="16"/>
                <w:szCs w:val="16"/>
              </w:rPr>
            </w:pPr>
            <w:r w:rsidRPr="00985055">
              <w:rPr>
                <w:sz w:val="16"/>
                <w:szCs w:val="16"/>
              </w:rPr>
              <w:t>*Targeted family engagement work with identified families – developed through role of Community Learning and Development Officer, Family Engagement Officer and school Attainment Teacher for Family Engagement</w:t>
            </w:r>
            <w:r>
              <w:rPr>
                <w:sz w:val="16"/>
                <w:szCs w:val="16"/>
              </w:rPr>
              <w:t xml:space="preserve"> (</w:t>
            </w:r>
            <w:r w:rsidR="005F5E6A">
              <w:rPr>
                <w:sz w:val="16"/>
                <w:szCs w:val="16"/>
              </w:rPr>
              <w:t>AMMcGlone</w:t>
            </w:r>
            <w:r>
              <w:rPr>
                <w:sz w:val="16"/>
                <w:szCs w:val="16"/>
              </w:rPr>
              <w:t>)</w:t>
            </w:r>
          </w:p>
          <w:p w14:paraId="58BDDC32" w14:textId="490E1EFC" w:rsidR="00334EFC" w:rsidRDefault="00334EFC" w:rsidP="00BD0629">
            <w:r>
              <w:rPr>
                <w:sz w:val="16"/>
                <w:szCs w:val="16"/>
              </w:rPr>
              <w:t xml:space="preserve">*Full implementation of Cluster Attendance Policy </w:t>
            </w:r>
          </w:p>
        </w:tc>
        <w:tc>
          <w:tcPr>
            <w:tcW w:w="2977" w:type="dxa"/>
            <w:shd w:val="clear" w:color="auto" w:fill="auto"/>
          </w:tcPr>
          <w:p w14:paraId="6FB8A51F" w14:textId="77777777" w:rsidR="00334EFC" w:rsidRPr="00985055" w:rsidRDefault="00334EFC" w:rsidP="00334EFC">
            <w:pPr>
              <w:rPr>
                <w:rFonts w:cs="Arial"/>
                <w:bCs/>
                <w:sz w:val="16"/>
                <w:szCs w:val="16"/>
              </w:rPr>
            </w:pPr>
            <w:r w:rsidRPr="00985055">
              <w:rPr>
                <w:rFonts w:cs="Arial"/>
                <w:bCs/>
                <w:sz w:val="16"/>
                <w:szCs w:val="16"/>
              </w:rPr>
              <w:t>Pre and post intervention - attendance data</w:t>
            </w:r>
          </w:p>
          <w:p w14:paraId="19A39724" w14:textId="77777777" w:rsidR="00334EFC" w:rsidRPr="00985055" w:rsidRDefault="00334EFC" w:rsidP="00334EFC">
            <w:pPr>
              <w:rPr>
                <w:rFonts w:cs="Arial"/>
                <w:bCs/>
                <w:sz w:val="16"/>
                <w:szCs w:val="16"/>
              </w:rPr>
            </w:pPr>
            <w:r w:rsidRPr="00985055">
              <w:rPr>
                <w:rFonts w:cs="Arial"/>
                <w:bCs/>
                <w:sz w:val="16"/>
                <w:szCs w:val="16"/>
              </w:rPr>
              <w:t>*Pre – post intervention feedback – pupil and parent</w:t>
            </w:r>
          </w:p>
          <w:p w14:paraId="06B54CD9" w14:textId="77777777" w:rsidR="006D54E2" w:rsidRDefault="006D54E2" w:rsidP="00BD0629">
            <w:pPr>
              <w:rPr>
                <w:rFonts w:cs="Arial"/>
                <w:b/>
                <w:bCs/>
              </w:rPr>
            </w:pPr>
          </w:p>
        </w:tc>
        <w:tc>
          <w:tcPr>
            <w:tcW w:w="2977" w:type="dxa"/>
            <w:shd w:val="clear" w:color="auto" w:fill="auto"/>
          </w:tcPr>
          <w:p w14:paraId="7451DCC6" w14:textId="77777777" w:rsidR="006D54E2" w:rsidRDefault="006D54E2" w:rsidP="00BD0629">
            <w:pPr>
              <w:rPr>
                <w:rFonts w:cs="Arial"/>
                <w:b/>
                <w:bCs/>
              </w:rPr>
            </w:pPr>
          </w:p>
        </w:tc>
        <w:tc>
          <w:tcPr>
            <w:tcW w:w="4111" w:type="dxa"/>
            <w:shd w:val="clear" w:color="auto" w:fill="auto"/>
          </w:tcPr>
          <w:p w14:paraId="038F7DC3" w14:textId="77777777" w:rsidR="006D54E2" w:rsidRDefault="006D54E2" w:rsidP="00BD0629">
            <w:pPr>
              <w:rPr>
                <w:rFonts w:cs="Arial"/>
                <w:b/>
                <w:bCs/>
              </w:rPr>
            </w:pPr>
          </w:p>
        </w:tc>
      </w:tr>
      <w:tr w:rsidR="006D54E2" w14:paraId="3D34014A" w14:textId="77777777" w:rsidTr="00BD0629">
        <w:tc>
          <w:tcPr>
            <w:tcW w:w="2127" w:type="dxa"/>
            <w:shd w:val="clear" w:color="auto" w:fill="auto"/>
          </w:tcPr>
          <w:p w14:paraId="2F735FED" w14:textId="0C693FEA" w:rsidR="006D54E2" w:rsidRDefault="00334EFC" w:rsidP="00BD0629">
            <w:pPr>
              <w:rPr>
                <w:rFonts w:cs="Arial"/>
                <w:b/>
                <w:bCs/>
              </w:rPr>
            </w:pPr>
            <w:r>
              <w:rPr>
                <w:rFonts w:cs="Arial"/>
                <w:b/>
                <w:bCs/>
              </w:rPr>
              <w:t>Pupil Support approaches promote a climate where children feel safe and secure</w:t>
            </w:r>
          </w:p>
        </w:tc>
        <w:tc>
          <w:tcPr>
            <w:tcW w:w="3543" w:type="dxa"/>
            <w:gridSpan w:val="2"/>
            <w:shd w:val="clear" w:color="auto" w:fill="auto"/>
          </w:tcPr>
          <w:p w14:paraId="3959FB4C" w14:textId="097A8371" w:rsidR="00334EFC" w:rsidRPr="00985055" w:rsidRDefault="00334EFC" w:rsidP="00334EFC">
            <w:pPr>
              <w:rPr>
                <w:sz w:val="16"/>
                <w:szCs w:val="16"/>
              </w:rPr>
            </w:pPr>
            <w:r w:rsidRPr="00985055">
              <w:rPr>
                <w:sz w:val="16"/>
                <w:szCs w:val="16"/>
              </w:rPr>
              <w:t>*</w:t>
            </w:r>
            <w:r w:rsidR="00C15858">
              <w:rPr>
                <w:sz w:val="16"/>
                <w:szCs w:val="16"/>
              </w:rPr>
              <w:t>Full</w:t>
            </w:r>
            <w:r w:rsidRPr="00985055">
              <w:rPr>
                <w:sz w:val="16"/>
                <w:szCs w:val="16"/>
              </w:rPr>
              <w:t xml:space="preserve"> implementation of Emotion Works to support emotional literacy</w:t>
            </w:r>
          </w:p>
          <w:p w14:paraId="4C0A63FB" w14:textId="77777777" w:rsidR="00334EFC" w:rsidRPr="00985055" w:rsidRDefault="00334EFC" w:rsidP="00334EFC">
            <w:pPr>
              <w:rPr>
                <w:sz w:val="16"/>
                <w:szCs w:val="16"/>
              </w:rPr>
            </w:pPr>
            <w:r w:rsidRPr="00985055">
              <w:rPr>
                <w:sz w:val="16"/>
                <w:szCs w:val="16"/>
              </w:rPr>
              <w:t>*</w:t>
            </w:r>
            <w:r w:rsidRPr="00985055">
              <w:rPr>
                <w:rFonts w:cs="Arial"/>
                <w:color w:val="auto"/>
                <w:sz w:val="16"/>
                <w:szCs w:val="16"/>
                <w:shd w:val="clear" w:color="auto" w:fill="FFFFFF"/>
              </w:rPr>
              <w:t xml:space="preserve"> Continuing the Journey towards the UNICEF Rights Respecting school status and embedding a child rights approach into all aspects of school life</w:t>
            </w:r>
          </w:p>
          <w:p w14:paraId="7833E6C7" w14:textId="64B0FF4F" w:rsidR="006D54E2" w:rsidRDefault="00334EFC" w:rsidP="00334EFC">
            <w:r w:rsidRPr="00985055">
              <w:rPr>
                <w:sz w:val="16"/>
                <w:szCs w:val="16"/>
              </w:rPr>
              <w:t xml:space="preserve">*Continued role of planned interventions - </w:t>
            </w:r>
            <w:r w:rsidRPr="00985055">
              <w:rPr>
                <w:rFonts w:cs="Arial"/>
                <w:sz w:val="16"/>
                <w:szCs w:val="16"/>
              </w:rPr>
              <w:t>Seasons for Growth, School Counselling, LIAM Programme, Circle of Friends</w:t>
            </w:r>
            <w:r w:rsidR="00C15858">
              <w:rPr>
                <w:rFonts w:cs="Arial"/>
                <w:sz w:val="16"/>
                <w:szCs w:val="16"/>
              </w:rPr>
              <w:t>, Drawing and Talking Therapy, Play Therapy, Make and Create Arts, Big Cook, Little Cook</w:t>
            </w:r>
          </w:p>
        </w:tc>
        <w:tc>
          <w:tcPr>
            <w:tcW w:w="2977" w:type="dxa"/>
            <w:shd w:val="clear" w:color="auto" w:fill="auto"/>
          </w:tcPr>
          <w:p w14:paraId="0A398604" w14:textId="77777777" w:rsidR="00C15858" w:rsidRPr="00985055" w:rsidRDefault="00C15858" w:rsidP="00C15858">
            <w:pPr>
              <w:rPr>
                <w:rFonts w:cs="Arial"/>
                <w:bCs/>
                <w:sz w:val="16"/>
                <w:szCs w:val="16"/>
              </w:rPr>
            </w:pPr>
            <w:r w:rsidRPr="00985055">
              <w:rPr>
                <w:rFonts w:cs="Arial"/>
                <w:bCs/>
                <w:sz w:val="16"/>
                <w:szCs w:val="16"/>
              </w:rPr>
              <w:t>*Pre and post pupil feedback</w:t>
            </w:r>
          </w:p>
          <w:p w14:paraId="5BD6F0E3" w14:textId="77777777" w:rsidR="00C15858" w:rsidRPr="00985055" w:rsidRDefault="00C15858" w:rsidP="00C15858">
            <w:pPr>
              <w:rPr>
                <w:rFonts w:cs="Arial"/>
                <w:bCs/>
                <w:sz w:val="16"/>
                <w:szCs w:val="16"/>
              </w:rPr>
            </w:pPr>
            <w:r w:rsidRPr="00985055">
              <w:rPr>
                <w:rFonts w:cs="Arial"/>
                <w:bCs/>
                <w:sz w:val="16"/>
                <w:szCs w:val="16"/>
              </w:rPr>
              <w:t>*Pre and post teacher feedback</w:t>
            </w:r>
          </w:p>
          <w:p w14:paraId="5FE41F76" w14:textId="77777777" w:rsidR="00C15858" w:rsidRDefault="00C15858" w:rsidP="00C15858">
            <w:pPr>
              <w:rPr>
                <w:rFonts w:cs="Arial"/>
                <w:sz w:val="16"/>
                <w:szCs w:val="16"/>
              </w:rPr>
            </w:pPr>
            <w:r>
              <w:rPr>
                <w:rFonts w:cs="Arial"/>
                <w:b/>
                <w:bCs/>
              </w:rPr>
              <w:t>*</w:t>
            </w:r>
            <w:r>
              <w:rPr>
                <w:rFonts w:cs="Arial"/>
                <w:sz w:val="16"/>
                <w:szCs w:val="16"/>
              </w:rPr>
              <w:t xml:space="preserve"> Values themed assemblies further developed to support Rights Respecting school –Silver Award</w:t>
            </w:r>
          </w:p>
          <w:p w14:paraId="4D97DA64" w14:textId="77777777" w:rsidR="00C15858" w:rsidRDefault="00C15858" w:rsidP="00C15858">
            <w:pPr>
              <w:rPr>
                <w:rFonts w:cs="Arial"/>
                <w:sz w:val="16"/>
                <w:szCs w:val="16"/>
              </w:rPr>
            </w:pPr>
            <w:r>
              <w:rPr>
                <w:rFonts w:cs="Arial"/>
                <w:sz w:val="16"/>
                <w:szCs w:val="16"/>
              </w:rPr>
              <w:t>Whole school focus on Rights Respecting School</w:t>
            </w:r>
          </w:p>
          <w:p w14:paraId="55A21714" w14:textId="77777777" w:rsidR="00C15858" w:rsidRDefault="00C15858" w:rsidP="00C15858">
            <w:pPr>
              <w:rPr>
                <w:rFonts w:cs="Arial"/>
                <w:sz w:val="16"/>
                <w:szCs w:val="16"/>
              </w:rPr>
            </w:pPr>
            <w:r>
              <w:rPr>
                <w:rFonts w:cs="Arial"/>
                <w:sz w:val="16"/>
                <w:szCs w:val="16"/>
              </w:rPr>
              <w:t>Monthly meetings undertaken by Rights Respecting School Steering Group</w:t>
            </w:r>
          </w:p>
          <w:p w14:paraId="7A295EC5" w14:textId="465C318F" w:rsidR="006D54E2" w:rsidRDefault="00C15858" w:rsidP="00C15858">
            <w:pPr>
              <w:rPr>
                <w:rFonts w:cs="Arial"/>
                <w:b/>
                <w:bCs/>
              </w:rPr>
            </w:pPr>
            <w:r>
              <w:rPr>
                <w:rFonts w:cs="Arial"/>
                <w:sz w:val="16"/>
                <w:szCs w:val="16"/>
              </w:rPr>
              <w:t>Agreed actions taken forward</w:t>
            </w:r>
          </w:p>
        </w:tc>
        <w:tc>
          <w:tcPr>
            <w:tcW w:w="2977" w:type="dxa"/>
            <w:shd w:val="clear" w:color="auto" w:fill="auto"/>
          </w:tcPr>
          <w:p w14:paraId="20259CC9" w14:textId="77777777" w:rsidR="006D54E2" w:rsidRDefault="006D54E2" w:rsidP="00BD0629">
            <w:pPr>
              <w:rPr>
                <w:rFonts w:cs="Arial"/>
                <w:b/>
                <w:bCs/>
              </w:rPr>
            </w:pPr>
          </w:p>
        </w:tc>
        <w:tc>
          <w:tcPr>
            <w:tcW w:w="4111" w:type="dxa"/>
            <w:shd w:val="clear" w:color="auto" w:fill="auto"/>
          </w:tcPr>
          <w:p w14:paraId="5DFC902D" w14:textId="77777777" w:rsidR="006D54E2" w:rsidRDefault="006D54E2" w:rsidP="00BD0629">
            <w:pPr>
              <w:rPr>
                <w:rFonts w:cs="Arial"/>
                <w:b/>
                <w:bCs/>
              </w:rPr>
            </w:pPr>
          </w:p>
        </w:tc>
      </w:tr>
      <w:tr w:rsidR="006D54E2" w14:paraId="43A328AD" w14:textId="77777777" w:rsidTr="00BD0629">
        <w:tc>
          <w:tcPr>
            <w:tcW w:w="2127" w:type="dxa"/>
            <w:shd w:val="clear" w:color="auto" w:fill="auto"/>
          </w:tcPr>
          <w:p w14:paraId="0F223FCA" w14:textId="04CDB13D" w:rsidR="006D54E2" w:rsidRDefault="00C15858" w:rsidP="00BD0629">
            <w:pPr>
              <w:rPr>
                <w:rFonts w:cs="Arial"/>
                <w:b/>
                <w:bCs/>
              </w:rPr>
            </w:pPr>
            <w:r>
              <w:rPr>
                <w:rFonts w:cs="Arial"/>
                <w:b/>
                <w:bCs/>
              </w:rPr>
              <w:t>Staff see their Wellbeing supported as a means to enable the support of children</w:t>
            </w:r>
          </w:p>
        </w:tc>
        <w:tc>
          <w:tcPr>
            <w:tcW w:w="3543" w:type="dxa"/>
            <w:gridSpan w:val="2"/>
            <w:shd w:val="clear" w:color="auto" w:fill="auto"/>
          </w:tcPr>
          <w:p w14:paraId="58E533BB" w14:textId="6823A351" w:rsidR="00C15858" w:rsidRDefault="00C15858" w:rsidP="00C15858">
            <w:pPr>
              <w:rPr>
                <w:rFonts w:cs="Arial"/>
                <w:sz w:val="16"/>
                <w:szCs w:val="16"/>
                <w:lang w:eastAsia="en-US"/>
              </w:rPr>
            </w:pPr>
            <w:r>
              <w:rPr>
                <w:rFonts w:cs="Arial"/>
                <w:sz w:val="16"/>
                <w:szCs w:val="16"/>
                <w:lang w:eastAsia="en-US"/>
              </w:rPr>
              <w:t xml:space="preserve">*Colleagues formally discuss the concept of self-care </w:t>
            </w:r>
          </w:p>
          <w:p w14:paraId="1D5721F6" w14:textId="596F81D9" w:rsidR="00C15858" w:rsidRPr="00985055" w:rsidRDefault="00C15858" w:rsidP="00C15858">
            <w:pPr>
              <w:rPr>
                <w:rFonts w:cs="Arial"/>
                <w:sz w:val="16"/>
                <w:szCs w:val="16"/>
                <w:lang w:eastAsia="en-US"/>
              </w:rPr>
            </w:pPr>
            <w:r>
              <w:rPr>
                <w:rFonts w:cs="Arial"/>
                <w:sz w:val="16"/>
                <w:szCs w:val="16"/>
                <w:lang w:eastAsia="en-US"/>
              </w:rPr>
              <w:t xml:space="preserve">*Informal ‘wellbeing check ins’ are common </w:t>
            </w:r>
            <w:r w:rsidRPr="00985055">
              <w:rPr>
                <w:rFonts w:cs="Arial"/>
                <w:sz w:val="16"/>
                <w:szCs w:val="16"/>
                <w:lang w:eastAsia="en-US"/>
              </w:rPr>
              <w:t xml:space="preserve">practice to monitor how staff are feeling </w:t>
            </w:r>
          </w:p>
          <w:p w14:paraId="32BE9D21" w14:textId="77777777" w:rsidR="00C15858" w:rsidRPr="00985055" w:rsidRDefault="00C15858" w:rsidP="00C15858">
            <w:pPr>
              <w:rPr>
                <w:rFonts w:cs="Arial"/>
                <w:sz w:val="16"/>
                <w:szCs w:val="16"/>
                <w:lang w:eastAsia="en-US"/>
              </w:rPr>
            </w:pPr>
            <w:r w:rsidRPr="00985055">
              <w:rPr>
                <w:rFonts w:cs="Arial"/>
                <w:sz w:val="16"/>
                <w:szCs w:val="16"/>
                <w:lang w:eastAsia="en-US"/>
              </w:rPr>
              <w:t>*Signposting: colleagues know where, and how, to access support, resources and online development opportunities.</w:t>
            </w:r>
          </w:p>
          <w:p w14:paraId="559ECEC2" w14:textId="0AABD6D1" w:rsidR="00C15858" w:rsidRDefault="00C15858" w:rsidP="00C15858">
            <w:pPr>
              <w:rPr>
                <w:sz w:val="16"/>
                <w:szCs w:val="16"/>
              </w:rPr>
            </w:pPr>
            <w:r w:rsidRPr="00985055">
              <w:rPr>
                <w:sz w:val="16"/>
                <w:szCs w:val="16"/>
              </w:rPr>
              <w:t xml:space="preserve">*The role of the church, prayer and </w:t>
            </w:r>
            <w:proofErr w:type="spellStart"/>
            <w:r>
              <w:rPr>
                <w:sz w:val="16"/>
                <w:szCs w:val="16"/>
              </w:rPr>
              <w:t>I</w:t>
            </w:r>
            <w:r w:rsidRPr="00985055">
              <w:rPr>
                <w:sz w:val="16"/>
                <w:szCs w:val="16"/>
              </w:rPr>
              <w:t>gnatium</w:t>
            </w:r>
            <w:proofErr w:type="spellEnd"/>
            <w:r w:rsidRPr="00985055">
              <w:rPr>
                <w:sz w:val="16"/>
                <w:szCs w:val="16"/>
              </w:rPr>
              <w:t xml:space="preserve"> spirituality is explored</w:t>
            </w:r>
            <w:r w:rsidR="00E02A5D">
              <w:rPr>
                <w:sz w:val="16"/>
                <w:szCs w:val="16"/>
              </w:rPr>
              <w:t>, engagement with Encountering Christ HS sessions</w:t>
            </w:r>
            <w:r w:rsidRPr="00985055">
              <w:rPr>
                <w:sz w:val="16"/>
                <w:szCs w:val="16"/>
              </w:rPr>
              <w:t xml:space="preserve"> as a means of supporting staff wellbeing and as a community of fait</w:t>
            </w:r>
            <w:r>
              <w:rPr>
                <w:sz w:val="16"/>
                <w:szCs w:val="16"/>
              </w:rPr>
              <w:t>h both at school and cluster level.</w:t>
            </w:r>
          </w:p>
          <w:p w14:paraId="2FF5DBEF" w14:textId="486EC52A" w:rsidR="006D54E2" w:rsidRDefault="00C15858" w:rsidP="00C15858">
            <w:r w:rsidRPr="00865192">
              <w:rPr>
                <w:sz w:val="16"/>
                <w:szCs w:val="16"/>
              </w:rPr>
              <w:t>*Lana</w:t>
            </w:r>
            <w:r>
              <w:rPr>
                <w:sz w:val="16"/>
                <w:szCs w:val="16"/>
              </w:rPr>
              <w:t>r</w:t>
            </w:r>
            <w:r w:rsidRPr="00865192">
              <w:rPr>
                <w:sz w:val="16"/>
                <w:szCs w:val="16"/>
              </w:rPr>
              <w:t>kshire Mind Matters courses and wellbeing planning tools are made available to staff to enhance existing wellbeing and resilience skills and a culture of self-care</w:t>
            </w:r>
          </w:p>
        </w:tc>
        <w:tc>
          <w:tcPr>
            <w:tcW w:w="2977" w:type="dxa"/>
            <w:shd w:val="clear" w:color="auto" w:fill="auto"/>
          </w:tcPr>
          <w:p w14:paraId="66865CC4" w14:textId="77777777" w:rsidR="00C15858" w:rsidRPr="00865192" w:rsidRDefault="00C15858" w:rsidP="00C15858">
            <w:pPr>
              <w:rPr>
                <w:rFonts w:cs="Arial"/>
                <w:sz w:val="16"/>
                <w:szCs w:val="16"/>
              </w:rPr>
            </w:pPr>
            <w:r>
              <w:rPr>
                <w:rFonts w:cs="Arial"/>
                <w:sz w:val="16"/>
                <w:szCs w:val="16"/>
              </w:rPr>
              <w:t>*</w:t>
            </w:r>
            <w:proofErr w:type="gramStart"/>
            <w:r w:rsidRPr="00865192">
              <w:rPr>
                <w:rFonts w:cs="Arial"/>
                <w:sz w:val="16"/>
                <w:szCs w:val="16"/>
              </w:rPr>
              <w:t>Pre-post surveys</w:t>
            </w:r>
            <w:proofErr w:type="gramEnd"/>
          </w:p>
          <w:p w14:paraId="4BA1B839" w14:textId="77777777" w:rsidR="00C15858" w:rsidRPr="00865192" w:rsidRDefault="00C15858" w:rsidP="00C15858">
            <w:pPr>
              <w:rPr>
                <w:rFonts w:cs="Arial"/>
                <w:sz w:val="16"/>
                <w:szCs w:val="16"/>
                <w:lang w:eastAsia="en-US"/>
              </w:rPr>
            </w:pPr>
            <w:r>
              <w:rPr>
                <w:rFonts w:cs="Arial"/>
                <w:sz w:val="16"/>
                <w:szCs w:val="16"/>
                <w:lang w:eastAsia="en-US"/>
              </w:rPr>
              <w:t>*</w:t>
            </w:r>
            <w:r w:rsidRPr="00865192">
              <w:rPr>
                <w:rFonts w:cs="Arial"/>
                <w:sz w:val="16"/>
                <w:szCs w:val="16"/>
                <w:lang w:eastAsia="en-US"/>
              </w:rPr>
              <w:t>Impact on wellbeing is</w:t>
            </w:r>
            <w:r>
              <w:rPr>
                <w:rFonts w:cs="Arial"/>
                <w:sz w:val="16"/>
                <w:szCs w:val="16"/>
                <w:lang w:eastAsia="en-US"/>
              </w:rPr>
              <w:t xml:space="preserve"> </w:t>
            </w:r>
            <w:r w:rsidRPr="00865192">
              <w:rPr>
                <w:rFonts w:cs="Arial"/>
                <w:sz w:val="16"/>
                <w:szCs w:val="16"/>
                <w:lang w:eastAsia="en-US"/>
              </w:rPr>
              <w:t>highlighted, reduced anxiety</w:t>
            </w:r>
            <w:r>
              <w:rPr>
                <w:rFonts w:cs="Arial"/>
                <w:sz w:val="16"/>
                <w:szCs w:val="16"/>
                <w:lang w:eastAsia="en-US"/>
              </w:rPr>
              <w:t xml:space="preserve"> </w:t>
            </w:r>
            <w:r w:rsidRPr="00865192">
              <w:rPr>
                <w:rFonts w:cs="Arial"/>
                <w:sz w:val="16"/>
                <w:szCs w:val="16"/>
                <w:lang w:eastAsia="en-US"/>
              </w:rPr>
              <w:t>and increased confidence.</w:t>
            </w:r>
          </w:p>
          <w:p w14:paraId="16254790" w14:textId="77777777" w:rsidR="00C15858" w:rsidRPr="00865192" w:rsidRDefault="00C15858" w:rsidP="00C15858">
            <w:pPr>
              <w:rPr>
                <w:rFonts w:cs="Arial"/>
                <w:sz w:val="16"/>
                <w:szCs w:val="16"/>
              </w:rPr>
            </w:pPr>
            <w:r>
              <w:rPr>
                <w:rFonts w:cs="Arial"/>
                <w:sz w:val="16"/>
                <w:szCs w:val="16"/>
              </w:rPr>
              <w:t>*</w:t>
            </w:r>
            <w:r w:rsidRPr="00865192">
              <w:rPr>
                <w:rFonts w:cs="Arial"/>
                <w:sz w:val="16"/>
                <w:szCs w:val="16"/>
              </w:rPr>
              <w:t>Staff feedback</w:t>
            </w:r>
          </w:p>
          <w:p w14:paraId="2F372586" w14:textId="77777777" w:rsidR="00C15858" w:rsidRDefault="00C15858" w:rsidP="00C15858">
            <w:pPr>
              <w:rPr>
                <w:rFonts w:cs="Arial"/>
                <w:sz w:val="16"/>
                <w:szCs w:val="16"/>
              </w:rPr>
            </w:pPr>
            <w:r>
              <w:rPr>
                <w:rFonts w:cs="Arial"/>
                <w:sz w:val="16"/>
                <w:szCs w:val="16"/>
              </w:rPr>
              <w:t>*</w:t>
            </w:r>
            <w:r w:rsidRPr="00865192">
              <w:rPr>
                <w:rFonts w:cs="Arial"/>
                <w:sz w:val="16"/>
                <w:szCs w:val="16"/>
              </w:rPr>
              <w:t>Regular Signposting for all staff</w:t>
            </w:r>
          </w:p>
          <w:p w14:paraId="71A740B8" w14:textId="77777777" w:rsidR="00C15858" w:rsidRDefault="00C15858" w:rsidP="00C15858">
            <w:pPr>
              <w:rPr>
                <w:rFonts w:cs="Arial"/>
                <w:sz w:val="16"/>
                <w:szCs w:val="16"/>
              </w:rPr>
            </w:pPr>
            <w:r>
              <w:rPr>
                <w:rFonts w:cs="Arial"/>
                <w:sz w:val="16"/>
                <w:szCs w:val="16"/>
              </w:rPr>
              <w:t xml:space="preserve">*Uptake of staff in relation to </w:t>
            </w:r>
            <w:proofErr w:type="spellStart"/>
            <w:r>
              <w:rPr>
                <w:rFonts w:cs="Arial"/>
                <w:sz w:val="16"/>
                <w:szCs w:val="16"/>
              </w:rPr>
              <w:t>Ignatium</w:t>
            </w:r>
            <w:proofErr w:type="spellEnd"/>
            <w:r>
              <w:rPr>
                <w:rFonts w:cs="Arial"/>
                <w:sz w:val="16"/>
                <w:szCs w:val="16"/>
              </w:rPr>
              <w:t xml:space="preserve"> Spirituality</w:t>
            </w:r>
          </w:p>
          <w:p w14:paraId="386AD824" w14:textId="70DB5EE5" w:rsidR="00C15858" w:rsidRPr="00865192" w:rsidRDefault="00C15858" w:rsidP="00C15858">
            <w:pPr>
              <w:rPr>
                <w:rFonts w:cs="Arial"/>
                <w:sz w:val="16"/>
                <w:szCs w:val="16"/>
              </w:rPr>
            </w:pPr>
            <w:r>
              <w:rPr>
                <w:rFonts w:cs="Arial"/>
                <w:sz w:val="16"/>
                <w:szCs w:val="16"/>
              </w:rPr>
              <w:t>*Commitment of staff to attend school prayer services, cluster Masses, sta</w:t>
            </w:r>
            <w:r w:rsidR="00AE2247">
              <w:rPr>
                <w:rFonts w:cs="Arial"/>
                <w:sz w:val="16"/>
                <w:szCs w:val="16"/>
              </w:rPr>
              <w:t>ff retreats, Encountering Chris</w:t>
            </w:r>
            <w:r>
              <w:rPr>
                <w:rFonts w:cs="Arial"/>
                <w:sz w:val="16"/>
                <w:szCs w:val="16"/>
              </w:rPr>
              <w:t>t sessions at HS</w:t>
            </w:r>
          </w:p>
          <w:p w14:paraId="06033878" w14:textId="77777777" w:rsidR="006D54E2" w:rsidRDefault="006D54E2" w:rsidP="00BD0629">
            <w:pPr>
              <w:rPr>
                <w:rFonts w:cs="Arial"/>
                <w:b/>
                <w:bCs/>
              </w:rPr>
            </w:pPr>
          </w:p>
        </w:tc>
        <w:tc>
          <w:tcPr>
            <w:tcW w:w="2977" w:type="dxa"/>
            <w:shd w:val="clear" w:color="auto" w:fill="auto"/>
          </w:tcPr>
          <w:p w14:paraId="449A0280" w14:textId="77777777" w:rsidR="006D54E2" w:rsidRDefault="006D54E2" w:rsidP="00BD0629">
            <w:pPr>
              <w:rPr>
                <w:rFonts w:cs="Arial"/>
                <w:b/>
                <w:bCs/>
              </w:rPr>
            </w:pPr>
          </w:p>
        </w:tc>
        <w:tc>
          <w:tcPr>
            <w:tcW w:w="4111" w:type="dxa"/>
            <w:shd w:val="clear" w:color="auto" w:fill="auto"/>
          </w:tcPr>
          <w:p w14:paraId="635EB719" w14:textId="77777777" w:rsidR="006D54E2" w:rsidRDefault="006D54E2" w:rsidP="00BD0629">
            <w:pPr>
              <w:rPr>
                <w:rFonts w:cs="Arial"/>
                <w:b/>
                <w:bCs/>
              </w:rPr>
            </w:pPr>
          </w:p>
        </w:tc>
      </w:tr>
      <w:tr w:rsidR="006D54E2" w14:paraId="5DFFA513" w14:textId="77777777" w:rsidTr="00BD0629">
        <w:tc>
          <w:tcPr>
            <w:tcW w:w="2127" w:type="dxa"/>
            <w:shd w:val="clear" w:color="auto" w:fill="auto"/>
          </w:tcPr>
          <w:p w14:paraId="655C5295" w14:textId="77777777" w:rsidR="006D54E2" w:rsidRDefault="006D54E2" w:rsidP="00BD0629">
            <w:pPr>
              <w:rPr>
                <w:rFonts w:cs="Arial"/>
                <w:b/>
                <w:bCs/>
              </w:rPr>
            </w:pPr>
          </w:p>
        </w:tc>
        <w:tc>
          <w:tcPr>
            <w:tcW w:w="3543" w:type="dxa"/>
            <w:gridSpan w:val="2"/>
            <w:shd w:val="clear" w:color="auto" w:fill="auto"/>
          </w:tcPr>
          <w:p w14:paraId="21D900E3" w14:textId="77777777" w:rsidR="006D54E2" w:rsidRDefault="006D54E2" w:rsidP="00BD0629"/>
        </w:tc>
        <w:tc>
          <w:tcPr>
            <w:tcW w:w="2977" w:type="dxa"/>
            <w:shd w:val="clear" w:color="auto" w:fill="auto"/>
          </w:tcPr>
          <w:p w14:paraId="1D03C761" w14:textId="77777777" w:rsidR="006D54E2" w:rsidRDefault="006D54E2" w:rsidP="00BD0629">
            <w:pPr>
              <w:rPr>
                <w:rFonts w:cs="Arial"/>
                <w:b/>
                <w:bCs/>
              </w:rPr>
            </w:pPr>
          </w:p>
        </w:tc>
        <w:tc>
          <w:tcPr>
            <w:tcW w:w="2977" w:type="dxa"/>
            <w:shd w:val="clear" w:color="auto" w:fill="auto"/>
          </w:tcPr>
          <w:p w14:paraId="35048F95" w14:textId="77777777" w:rsidR="006D54E2" w:rsidRDefault="006D54E2" w:rsidP="00BD0629">
            <w:pPr>
              <w:rPr>
                <w:rFonts w:cs="Arial"/>
                <w:b/>
                <w:bCs/>
              </w:rPr>
            </w:pPr>
          </w:p>
        </w:tc>
        <w:tc>
          <w:tcPr>
            <w:tcW w:w="4111" w:type="dxa"/>
            <w:shd w:val="clear" w:color="auto" w:fill="auto"/>
          </w:tcPr>
          <w:p w14:paraId="0B051B94" w14:textId="77777777" w:rsidR="006D54E2" w:rsidRDefault="006D54E2" w:rsidP="00BD0629">
            <w:pPr>
              <w:rPr>
                <w:rFonts w:cs="Arial"/>
                <w:b/>
                <w:bCs/>
              </w:rPr>
            </w:pPr>
          </w:p>
        </w:tc>
      </w:tr>
      <w:tr w:rsidR="006D54E2" w14:paraId="5C66312D" w14:textId="77777777" w:rsidTr="00BD0629">
        <w:tc>
          <w:tcPr>
            <w:tcW w:w="2127" w:type="dxa"/>
            <w:shd w:val="clear" w:color="auto" w:fill="auto"/>
          </w:tcPr>
          <w:p w14:paraId="336CBF77" w14:textId="77777777" w:rsidR="006D54E2" w:rsidRDefault="006D54E2" w:rsidP="00BD0629">
            <w:pPr>
              <w:rPr>
                <w:rFonts w:cs="Arial"/>
                <w:b/>
                <w:bCs/>
              </w:rPr>
            </w:pPr>
          </w:p>
        </w:tc>
        <w:tc>
          <w:tcPr>
            <w:tcW w:w="3543" w:type="dxa"/>
            <w:gridSpan w:val="2"/>
            <w:shd w:val="clear" w:color="auto" w:fill="auto"/>
          </w:tcPr>
          <w:p w14:paraId="6DFA11D8" w14:textId="77777777" w:rsidR="006D54E2" w:rsidRDefault="006D54E2" w:rsidP="00BD0629"/>
        </w:tc>
        <w:tc>
          <w:tcPr>
            <w:tcW w:w="2977" w:type="dxa"/>
            <w:shd w:val="clear" w:color="auto" w:fill="auto"/>
          </w:tcPr>
          <w:p w14:paraId="2D8B6E9A" w14:textId="77777777" w:rsidR="006D54E2" w:rsidRDefault="006D54E2" w:rsidP="00BD0629">
            <w:pPr>
              <w:rPr>
                <w:rFonts w:cs="Arial"/>
                <w:b/>
                <w:bCs/>
              </w:rPr>
            </w:pPr>
          </w:p>
        </w:tc>
        <w:tc>
          <w:tcPr>
            <w:tcW w:w="2977" w:type="dxa"/>
            <w:shd w:val="clear" w:color="auto" w:fill="auto"/>
          </w:tcPr>
          <w:p w14:paraId="591EC969" w14:textId="77777777" w:rsidR="006D54E2" w:rsidRDefault="006D54E2" w:rsidP="00BD0629">
            <w:pPr>
              <w:rPr>
                <w:rFonts w:cs="Arial"/>
                <w:b/>
                <w:bCs/>
              </w:rPr>
            </w:pPr>
          </w:p>
        </w:tc>
        <w:tc>
          <w:tcPr>
            <w:tcW w:w="4111" w:type="dxa"/>
            <w:shd w:val="clear" w:color="auto" w:fill="auto"/>
          </w:tcPr>
          <w:p w14:paraId="0D219538" w14:textId="77777777" w:rsidR="006D54E2" w:rsidRDefault="006D54E2" w:rsidP="00BD0629">
            <w:pPr>
              <w:rPr>
                <w:rFonts w:cs="Arial"/>
                <w:b/>
                <w:bCs/>
              </w:rPr>
            </w:pPr>
          </w:p>
        </w:tc>
      </w:tr>
      <w:tr w:rsidR="006D54E2" w14:paraId="12CEA500" w14:textId="77777777" w:rsidTr="00BD0629">
        <w:tc>
          <w:tcPr>
            <w:tcW w:w="2127" w:type="dxa"/>
            <w:shd w:val="clear" w:color="auto" w:fill="auto"/>
          </w:tcPr>
          <w:p w14:paraId="57796F27" w14:textId="77777777" w:rsidR="006D54E2" w:rsidRDefault="006D54E2" w:rsidP="00BD0629">
            <w:pPr>
              <w:rPr>
                <w:rFonts w:cs="Arial"/>
                <w:b/>
                <w:bCs/>
              </w:rPr>
            </w:pPr>
          </w:p>
        </w:tc>
        <w:tc>
          <w:tcPr>
            <w:tcW w:w="3543" w:type="dxa"/>
            <w:gridSpan w:val="2"/>
            <w:shd w:val="clear" w:color="auto" w:fill="auto"/>
          </w:tcPr>
          <w:p w14:paraId="68AA02E8" w14:textId="77777777" w:rsidR="006D54E2" w:rsidRDefault="006D54E2" w:rsidP="00BD0629"/>
        </w:tc>
        <w:tc>
          <w:tcPr>
            <w:tcW w:w="2977" w:type="dxa"/>
            <w:shd w:val="clear" w:color="auto" w:fill="auto"/>
          </w:tcPr>
          <w:p w14:paraId="5D3E7305" w14:textId="77777777" w:rsidR="006D54E2" w:rsidRDefault="006D54E2" w:rsidP="00BD0629">
            <w:pPr>
              <w:rPr>
                <w:rFonts w:cs="Arial"/>
                <w:b/>
                <w:bCs/>
              </w:rPr>
            </w:pPr>
          </w:p>
        </w:tc>
        <w:tc>
          <w:tcPr>
            <w:tcW w:w="2977" w:type="dxa"/>
            <w:shd w:val="clear" w:color="auto" w:fill="auto"/>
          </w:tcPr>
          <w:p w14:paraId="3FCF6082" w14:textId="77777777" w:rsidR="006D54E2" w:rsidRDefault="006D54E2" w:rsidP="00BD0629">
            <w:pPr>
              <w:rPr>
                <w:rFonts w:cs="Arial"/>
                <w:b/>
                <w:bCs/>
              </w:rPr>
            </w:pPr>
          </w:p>
        </w:tc>
        <w:tc>
          <w:tcPr>
            <w:tcW w:w="4111" w:type="dxa"/>
            <w:shd w:val="clear" w:color="auto" w:fill="auto"/>
          </w:tcPr>
          <w:p w14:paraId="11B61EF7" w14:textId="77777777" w:rsidR="006D54E2" w:rsidRDefault="006D54E2" w:rsidP="00BD0629">
            <w:pPr>
              <w:rPr>
                <w:rFonts w:cs="Arial"/>
                <w:b/>
                <w:bCs/>
              </w:rPr>
            </w:pPr>
          </w:p>
        </w:tc>
      </w:tr>
      <w:tr w:rsidR="006D54E2" w14:paraId="3AA79957" w14:textId="77777777" w:rsidTr="00BD0629">
        <w:tc>
          <w:tcPr>
            <w:tcW w:w="15735" w:type="dxa"/>
            <w:gridSpan w:val="6"/>
            <w:shd w:val="clear" w:color="auto" w:fill="D9D9D9" w:themeFill="background1" w:themeFillShade="D9"/>
          </w:tcPr>
          <w:p w14:paraId="1C9CBE7A" w14:textId="77777777" w:rsidR="006D54E2" w:rsidRDefault="006D54E2" w:rsidP="00BD0629">
            <w:pPr>
              <w:rPr>
                <w:rFonts w:cs="Arial"/>
                <w:b/>
                <w:bCs/>
              </w:rPr>
            </w:pPr>
            <w:r>
              <w:rPr>
                <w:rFonts w:cs="Arial"/>
                <w:b/>
                <w:bCs/>
              </w:rPr>
              <w:t>Final evaluation:</w:t>
            </w:r>
          </w:p>
          <w:p w14:paraId="4444211E" w14:textId="77777777" w:rsidR="006D54E2" w:rsidRDefault="006D54E2" w:rsidP="00BD0629">
            <w:pPr>
              <w:rPr>
                <w:rFonts w:cs="Arial"/>
                <w:b/>
                <w:bCs/>
              </w:rPr>
            </w:pPr>
          </w:p>
          <w:p w14:paraId="04B74ABA" w14:textId="77777777" w:rsidR="006D54E2" w:rsidRDefault="006D54E2" w:rsidP="00BD0629">
            <w:pPr>
              <w:rPr>
                <w:rFonts w:cs="Arial"/>
                <w:b/>
                <w:bCs/>
              </w:rPr>
            </w:pPr>
          </w:p>
          <w:p w14:paraId="06BA7859" w14:textId="77777777" w:rsidR="006D54E2" w:rsidRDefault="006D54E2" w:rsidP="00BD0629">
            <w:pPr>
              <w:rPr>
                <w:rFonts w:cs="Arial"/>
                <w:b/>
                <w:bCs/>
              </w:rPr>
            </w:pPr>
          </w:p>
        </w:tc>
      </w:tr>
    </w:tbl>
    <w:p w14:paraId="4D498106" w14:textId="0ECAB5BC" w:rsidR="006D54E2" w:rsidRDefault="006D54E2" w:rsidP="001C3D8E"/>
    <w:p w14:paraId="11AAA100" w14:textId="59EF3D36" w:rsidR="006D54E2" w:rsidRDefault="006D54E2" w:rsidP="001C3D8E"/>
    <w:p w14:paraId="4A0C3402" w14:textId="51340013" w:rsidR="006D54E2" w:rsidRDefault="006D54E2" w:rsidP="001C3D8E"/>
    <w:p w14:paraId="52F3C074" w14:textId="6C2AFD07" w:rsidR="006D54E2" w:rsidRDefault="006D54E2" w:rsidP="001C3D8E"/>
    <w:p w14:paraId="4839DC0B" w14:textId="6EBB7E6A" w:rsidR="006D54E2" w:rsidRDefault="006D54E2" w:rsidP="001C3D8E"/>
    <w:p w14:paraId="29EDA258" w14:textId="1C79CAEF" w:rsidR="006D54E2" w:rsidRDefault="006D54E2" w:rsidP="001C3D8E"/>
    <w:p w14:paraId="076AF8D0" w14:textId="2DD7E9B4" w:rsidR="006D54E2" w:rsidRDefault="006D54E2" w:rsidP="001C3D8E"/>
    <w:p w14:paraId="4F2D6353" w14:textId="1B484531" w:rsidR="006D54E2" w:rsidRDefault="006D54E2" w:rsidP="001C3D8E"/>
    <w:p w14:paraId="3E931AB4" w14:textId="2C74442F" w:rsidR="006D54E2" w:rsidRDefault="006D54E2" w:rsidP="001C3D8E"/>
    <w:p w14:paraId="60A16ACE" w14:textId="2B8B404C" w:rsidR="006D54E2" w:rsidRDefault="006D54E2" w:rsidP="001C3D8E"/>
    <w:p w14:paraId="182E66D3" w14:textId="472B5D81" w:rsidR="006D54E2" w:rsidRDefault="006D54E2" w:rsidP="001C3D8E"/>
    <w:tbl>
      <w:tblPr>
        <w:tblStyle w:val="TableGrid"/>
        <w:tblW w:w="15730" w:type="dxa"/>
        <w:tblLook w:val="04A0" w:firstRow="1" w:lastRow="0" w:firstColumn="1" w:lastColumn="0" w:noHBand="0" w:noVBand="1"/>
      </w:tblPr>
      <w:tblGrid>
        <w:gridCol w:w="5243"/>
        <w:gridCol w:w="989"/>
        <w:gridCol w:w="9498"/>
      </w:tblGrid>
      <w:tr w:rsidR="006D54E2" w14:paraId="256184EA" w14:textId="77777777" w:rsidTr="00BD0629">
        <w:tc>
          <w:tcPr>
            <w:tcW w:w="6232" w:type="dxa"/>
            <w:gridSpan w:val="2"/>
            <w:tcBorders>
              <w:right w:val="single" w:sz="4" w:space="0" w:color="auto"/>
            </w:tcBorders>
            <w:shd w:val="clear" w:color="auto" w:fill="000000" w:themeFill="text1"/>
          </w:tcPr>
          <w:p w14:paraId="04C7FDC3" w14:textId="0E5106A9" w:rsidR="006D54E2" w:rsidRDefault="006D54E2" w:rsidP="00BD0629">
            <w:pPr>
              <w:rPr>
                <w:color w:val="FFFFFF" w:themeColor="background1"/>
              </w:rPr>
            </w:pPr>
            <w:r>
              <w:rPr>
                <w:color w:val="FFFFFF" w:themeColor="background1"/>
              </w:rPr>
              <w:t>Priority 3:  Long Term Outcome</w:t>
            </w:r>
          </w:p>
          <w:p w14:paraId="075EE3A1" w14:textId="6282766A" w:rsidR="006D54E2" w:rsidRPr="00934701" w:rsidRDefault="006D54E2" w:rsidP="00BD0629">
            <w:r>
              <w:rPr>
                <w:color w:val="FFFFFF" w:themeColor="background1"/>
              </w:rPr>
              <w:t>What do you hope to achieve? What is going t</w:t>
            </w:r>
            <w:r w:rsidR="004B783A">
              <w:rPr>
                <w:color w:val="FFFFFF" w:themeColor="background1"/>
              </w:rPr>
              <w:t>o</w:t>
            </w:r>
            <w:r>
              <w:rPr>
                <w:color w:val="FFFFFF" w:themeColor="background1"/>
              </w:rPr>
              <w:t xml:space="preserve"> change? For whom? By how much? By When?</w:t>
            </w:r>
          </w:p>
        </w:tc>
        <w:tc>
          <w:tcPr>
            <w:tcW w:w="9498" w:type="dxa"/>
            <w:tcBorders>
              <w:left w:val="single" w:sz="4" w:space="0" w:color="auto"/>
            </w:tcBorders>
          </w:tcPr>
          <w:p w14:paraId="5E4F5D65" w14:textId="226D117B" w:rsidR="006D54E2" w:rsidRDefault="00C15858" w:rsidP="00BD0629">
            <w:pPr>
              <w:rPr>
                <w:rFonts w:cs="Arial"/>
                <w:b/>
                <w:bCs/>
              </w:rPr>
            </w:pPr>
            <w:r>
              <w:rPr>
                <w:sz w:val="32"/>
                <w:szCs w:val="32"/>
                <w:lang w:eastAsia="en-US"/>
              </w:rPr>
              <w:t>To improve outcomes for learners with a review of our Curriculum Rationale</w:t>
            </w:r>
          </w:p>
          <w:p w14:paraId="25BED797" w14:textId="77777777" w:rsidR="006D54E2" w:rsidRPr="00440033" w:rsidRDefault="006D54E2" w:rsidP="00BD0629">
            <w:pPr>
              <w:rPr>
                <w:b/>
              </w:rPr>
            </w:pPr>
          </w:p>
        </w:tc>
      </w:tr>
      <w:tr w:rsidR="006D54E2" w14:paraId="5ABDB05D" w14:textId="77777777" w:rsidTr="00BD0629">
        <w:tc>
          <w:tcPr>
            <w:tcW w:w="5243" w:type="dxa"/>
            <w:tcBorders>
              <w:right w:val="single" w:sz="4" w:space="0" w:color="auto"/>
            </w:tcBorders>
            <w:shd w:val="clear" w:color="auto" w:fill="D9D9D9" w:themeFill="background1" w:themeFillShade="D9"/>
          </w:tcPr>
          <w:p w14:paraId="2934BC4E" w14:textId="77777777" w:rsidR="006D54E2" w:rsidRPr="00934701" w:rsidRDefault="006D54E2" w:rsidP="00BD0629">
            <w:pPr>
              <w:rPr>
                <w:sz w:val="18"/>
                <w:szCs w:val="18"/>
              </w:rPr>
            </w:pPr>
            <w:r w:rsidRPr="00934701">
              <w:rPr>
                <w:sz w:val="18"/>
                <w:szCs w:val="18"/>
              </w:rPr>
              <w:t xml:space="preserve">Person(s) Responsible  </w:t>
            </w:r>
          </w:p>
          <w:p w14:paraId="6728D81F" w14:textId="77777777" w:rsidR="006D54E2" w:rsidRPr="00934701" w:rsidRDefault="006D54E2" w:rsidP="00BD0629">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4C106FA7" w14:textId="3F9DA7B4" w:rsidR="00C15858" w:rsidRDefault="00C15858" w:rsidP="00C15858">
            <w:pPr>
              <w:rPr>
                <w:b/>
              </w:rPr>
            </w:pPr>
            <w:r>
              <w:rPr>
                <w:b/>
              </w:rPr>
              <w:t>Head Teacher – Caroline Docherty</w:t>
            </w:r>
          </w:p>
          <w:p w14:paraId="1E3774CB" w14:textId="20C98686" w:rsidR="00C15858" w:rsidRDefault="00C15858" w:rsidP="00C15858">
            <w:pPr>
              <w:rPr>
                <w:b/>
              </w:rPr>
            </w:pPr>
            <w:r>
              <w:rPr>
                <w:b/>
              </w:rPr>
              <w:t>Depute Head Teacher - Margaret Maria Elliott</w:t>
            </w:r>
          </w:p>
          <w:p w14:paraId="2D982499" w14:textId="77777777" w:rsidR="00C15858" w:rsidRDefault="00C15858" w:rsidP="00C15858">
            <w:pPr>
              <w:rPr>
                <w:b/>
              </w:rPr>
            </w:pPr>
            <w:r>
              <w:rPr>
                <w:b/>
              </w:rPr>
              <w:t>Principal Teacher- Lisa Drummond</w:t>
            </w:r>
          </w:p>
          <w:p w14:paraId="40C0CDA2" w14:textId="49B59AEA" w:rsidR="00C15858" w:rsidRDefault="00C15858" w:rsidP="00C15858">
            <w:pPr>
              <w:rPr>
                <w:b/>
              </w:rPr>
            </w:pPr>
            <w:r>
              <w:rPr>
                <w:b/>
              </w:rPr>
              <w:t>Pathfinder Digital Lead –Alistair Mackay</w:t>
            </w:r>
          </w:p>
          <w:p w14:paraId="5704E264" w14:textId="65074249" w:rsidR="00C15858" w:rsidRDefault="00C15858" w:rsidP="00C15858">
            <w:pPr>
              <w:rPr>
                <w:b/>
              </w:rPr>
            </w:pPr>
            <w:r>
              <w:rPr>
                <w:b/>
              </w:rPr>
              <w:t xml:space="preserve">Working Party Leads </w:t>
            </w:r>
          </w:p>
          <w:p w14:paraId="24F80AA9" w14:textId="77777777" w:rsidR="006D54E2" w:rsidRPr="00440033" w:rsidRDefault="006D54E2" w:rsidP="00BD0629">
            <w:pPr>
              <w:rPr>
                <w:b/>
              </w:rPr>
            </w:pPr>
          </w:p>
        </w:tc>
      </w:tr>
    </w:tbl>
    <w:p w14:paraId="074D2409" w14:textId="77777777" w:rsidR="006D54E2" w:rsidRDefault="006D54E2" w:rsidP="001C3D8E"/>
    <w:p w14:paraId="6C8F09D4" w14:textId="4678F623" w:rsidR="006D54E2" w:rsidRDefault="006D54E2" w:rsidP="001C3D8E"/>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6D54E2" w:rsidRPr="00695C46" w14:paraId="648E574A" w14:textId="77777777" w:rsidTr="00BD0629">
        <w:tc>
          <w:tcPr>
            <w:tcW w:w="15735" w:type="dxa"/>
            <w:gridSpan w:val="6"/>
          </w:tcPr>
          <w:p w14:paraId="122D07BB" w14:textId="77777777" w:rsidR="006D54E2" w:rsidRPr="00695C46" w:rsidRDefault="006D54E2" w:rsidP="00BD0629">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C15858" w:rsidRPr="00695C46" w14:paraId="00108CC1" w14:textId="77777777" w:rsidTr="00BD0629">
        <w:tc>
          <w:tcPr>
            <w:tcW w:w="5033" w:type="dxa"/>
            <w:gridSpan w:val="2"/>
            <w:shd w:val="clear" w:color="auto" w:fill="D9D9D9" w:themeFill="background1" w:themeFillShade="D9"/>
          </w:tcPr>
          <w:p w14:paraId="43B7A13A" w14:textId="4D95C8BE" w:rsidR="00C15858" w:rsidRPr="00695C46" w:rsidRDefault="00C15858" w:rsidP="00C15858">
            <w:pPr>
              <w:rPr>
                <w:rFonts w:cs="Arial"/>
                <w:b/>
                <w:bCs/>
                <w:sz w:val="24"/>
                <w:szCs w:val="24"/>
              </w:rPr>
            </w:pPr>
            <w:r>
              <w:rPr>
                <w:rFonts w:cs="Arial"/>
                <w:b/>
                <w:bCs/>
                <w:sz w:val="24"/>
                <w:szCs w:val="24"/>
              </w:rPr>
              <w:t>NIF Priority: 1,3,4</w:t>
            </w:r>
          </w:p>
        </w:tc>
        <w:tc>
          <w:tcPr>
            <w:tcW w:w="10702" w:type="dxa"/>
            <w:gridSpan w:val="4"/>
            <w:shd w:val="clear" w:color="auto" w:fill="D9D9D9" w:themeFill="background1" w:themeFillShade="D9"/>
          </w:tcPr>
          <w:p w14:paraId="76B104C2" w14:textId="542B701C" w:rsidR="00C15858" w:rsidRPr="00695C46" w:rsidRDefault="00C15858" w:rsidP="00C15858">
            <w:pPr>
              <w:rPr>
                <w:rFonts w:cs="Arial"/>
                <w:b/>
                <w:bCs/>
                <w:sz w:val="24"/>
                <w:szCs w:val="24"/>
              </w:rPr>
            </w:pPr>
            <w:r>
              <w:rPr>
                <w:rFonts w:cs="Arial"/>
                <w:b/>
                <w:bCs/>
                <w:sz w:val="24"/>
                <w:szCs w:val="24"/>
              </w:rPr>
              <w:t>NIF Driver:1,2,3,5</w:t>
            </w:r>
          </w:p>
        </w:tc>
      </w:tr>
      <w:tr w:rsidR="00C15858" w:rsidRPr="00695C46" w14:paraId="74473B13" w14:textId="77777777" w:rsidTr="00BD0629">
        <w:tc>
          <w:tcPr>
            <w:tcW w:w="5033" w:type="dxa"/>
            <w:gridSpan w:val="2"/>
            <w:shd w:val="clear" w:color="auto" w:fill="D9D9D9" w:themeFill="background1" w:themeFillShade="D9"/>
          </w:tcPr>
          <w:p w14:paraId="15F46869" w14:textId="30C305E6" w:rsidR="00C15858" w:rsidRPr="00695C46" w:rsidRDefault="00C15858" w:rsidP="00C15858">
            <w:pPr>
              <w:rPr>
                <w:rFonts w:cs="Arial"/>
                <w:b/>
                <w:bCs/>
                <w:sz w:val="24"/>
                <w:szCs w:val="24"/>
              </w:rPr>
            </w:pPr>
            <w:r>
              <w:rPr>
                <w:rFonts w:cs="Arial"/>
                <w:b/>
                <w:bCs/>
                <w:sz w:val="24"/>
                <w:szCs w:val="24"/>
              </w:rPr>
              <w:t>NLC Priority:1,2,4</w:t>
            </w:r>
          </w:p>
        </w:tc>
        <w:tc>
          <w:tcPr>
            <w:tcW w:w="10702" w:type="dxa"/>
            <w:gridSpan w:val="4"/>
            <w:shd w:val="clear" w:color="auto" w:fill="D9D9D9" w:themeFill="background1" w:themeFillShade="D9"/>
          </w:tcPr>
          <w:p w14:paraId="5C5642A2" w14:textId="7FEE90B0" w:rsidR="00C15858" w:rsidRPr="00695C46" w:rsidRDefault="00C15858" w:rsidP="00C15858">
            <w:pPr>
              <w:rPr>
                <w:rFonts w:cs="Arial"/>
                <w:sz w:val="24"/>
                <w:szCs w:val="24"/>
              </w:rPr>
            </w:pPr>
            <w:r>
              <w:rPr>
                <w:rFonts w:cs="Arial"/>
                <w:b/>
                <w:bCs/>
                <w:sz w:val="24"/>
                <w:szCs w:val="24"/>
              </w:rPr>
              <w:t>QI:1.5,2.2,2.7,3.1,3.2,3.3</w:t>
            </w:r>
          </w:p>
        </w:tc>
      </w:tr>
      <w:tr w:rsidR="00C15858" w14:paraId="0A59BA2E" w14:textId="77777777" w:rsidTr="00BD0629">
        <w:tc>
          <w:tcPr>
            <w:tcW w:w="5033" w:type="dxa"/>
            <w:gridSpan w:val="2"/>
            <w:shd w:val="clear" w:color="auto" w:fill="D9D9D9" w:themeFill="background1" w:themeFillShade="D9"/>
          </w:tcPr>
          <w:p w14:paraId="6BB24A0D" w14:textId="52CC2BFF" w:rsidR="00C15858" w:rsidRDefault="00C15858" w:rsidP="00C15858">
            <w:pPr>
              <w:rPr>
                <w:rFonts w:cs="Arial"/>
                <w:b/>
                <w:bCs/>
                <w:sz w:val="24"/>
                <w:szCs w:val="24"/>
              </w:rPr>
            </w:pPr>
            <w:r>
              <w:rPr>
                <w:rFonts w:cs="Arial"/>
                <w:b/>
                <w:bCs/>
                <w:sz w:val="24"/>
                <w:szCs w:val="24"/>
              </w:rPr>
              <w:t>PEF Intervention:5,8,9,10</w:t>
            </w:r>
          </w:p>
        </w:tc>
        <w:tc>
          <w:tcPr>
            <w:tcW w:w="10702" w:type="dxa"/>
            <w:gridSpan w:val="4"/>
            <w:shd w:val="clear" w:color="auto" w:fill="D9D9D9" w:themeFill="background1" w:themeFillShade="D9"/>
          </w:tcPr>
          <w:p w14:paraId="31CFC232" w14:textId="66CA8DF4" w:rsidR="00C15858" w:rsidRDefault="00C15858" w:rsidP="00C15858">
            <w:pPr>
              <w:rPr>
                <w:rFonts w:cs="Arial"/>
                <w:b/>
                <w:bCs/>
                <w:sz w:val="24"/>
                <w:szCs w:val="24"/>
              </w:rPr>
            </w:pPr>
            <w:r>
              <w:rPr>
                <w:rFonts w:cs="Arial"/>
                <w:b/>
                <w:bCs/>
                <w:sz w:val="24"/>
                <w:szCs w:val="24"/>
              </w:rPr>
              <w:t>Developing in Faith/</w:t>
            </w:r>
            <w:proofErr w:type="spellStart"/>
            <w:proofErr w:type="gramStart"/>
            <w:r>
              <w:rPr>
                <w:rFonts w:cs="Arial"/>
                <w:b/>
                <w:bCs/>
                <w:sz w:val="24"/>
                <w:szCs w:val="24"/>
              </w:rPr>
              <w:t>UNCRC:Article</w:t>
            </w:r>
            <w:proofErr w:type="spellEnd"/>
            <w:proofErr w:type="gramEnd"/>
            <w:r>
              <w:rPr>
                <w:rFonts w:cs="Arial"/>
                <w:b/>
                <w:bCs/>
                <w:sz w:val="24"/>
                <w:szCs w:val="24"/>
              </w:rPr>
              <w:t xml:space="preserve"> 28,29</w:t>
            </w:r>
          </w:p>
        </w:tc>
      </w:tr>
      <w:tr w:rsidR="006D54E2" w:rsidRPr="00D17AA8" w14:paraId="40067D24" w14:textId="77777777" w:rsidTr="00BD0629">
        <w:tc>
          <w:tcPr>
            <w:tcW w:w="15735" w:type="dxa"/>
            <w:gridSpan w:val="6"/>
            <w:shd w:val="clear" w:color="auto" w:fill="D9D9D9" w:themeFill="background1" w:themeFillShade="D9"/>
          </w:tcPr>
          <w:p w14:paraId="2F482B29" w14:textId="740A5F8B" w:rsidR="006D54E2" w:rsidRPr="00D17AA8" w:rsidRDefault="006D54E2" w:rsidP="00BD0629">
            <w:pPr>
              <w:rPr>
                <w:rFonts w:cs="Arial"/>
                <w:u w:val="single"/>
              </w:rPr>
            </w:pPr>
            <w:r w:rsidRPr="00D17AA8">
              <w:rPr>
                <w:rFonts w:cs="Arial"/>
                <w:u w:val="single"/>
              </w:rPr>
              <w:t>If you used any aspect of your PEF fund to support this priority; please detail the expenditure here</w:t>
            </w:r>
            <w:r w:rsidR="002353E6">
              <w:rPr>
                <w:rFonts w:cs="Arial"/>
                <w:u w:val="single"/>
              </w:rPr>
              <w:t>:</w:t>
            </w:r>
          </w:p>
          <w:p w14:paraId="7EACA36D" w14:textId="77777777" w:rsidR="006D54E2" w:rsidRPr="00D17AA8" w:rsidRDefault="006D54E2" w:rsidP="00BD0629">
            <w:pPr>
              <w:rPr>
                <w:rFonts w:cs="Arial"/>
                <w:sz w:val="24"/>
                <w:szCs w:val="24"/>
                <w:u w:val="single"/>
              </w:rPr>
            </w:pPr>
          </w:p>
        </w:tc>
      </w:tr>
      <w:tr w:rsidR="006D54E2" w:rsidRPr="007A6703" w14:paraId="24F0C9F4" w14:textId="77777777" w:rsidTr="00BD0629">
        <w:tc>
          <w:tcPr>
            <w:tcW w:w="15735" w:type="dxa"/>
            <w:gridSpan w:val="6"/>
            <w:shd w:val="clear" w:color="auto" w:fill="auto"/>
          </w:tcPr>
          <w:p w14:paraId="53FBA153" w14:textId="03B4AB93" w:rsidR="006D54E2" w:rsidRDefault="006D54E2" w:rsidP="00BD0629">
            <w:pPr>
              <w:rPr>
                <w:sz w:val="16"/>
                <w:szCs w:val="16"/>
              </w:rPr>
            </w:pPr>
            <w:r w:rsidRPr="007A6703">
              <w:rPr>
                <w:rFonts w:cs="Arial"/>
                <w:b/>
                <w:bCs/>
              </w:rPr>
              <w:t>RATIONALE (WHY?)</w:t>
            </w:r>
            <w:r w:rsidRPr="007A6703">
              <w:rPr>
                <w:i/>
                <w:iCs/>
              </w:rPr>
              <w:t xml:space="preserve"> </w:t>
            </w:r>
            <w:r w:rsidRPr="007A6703">
              <w:rPr>
                <w:sz w:val="16"/>
                <w:szCs w:val="16"/>
              </w:rPr>
              <w:t>Why have you identified this as priority?  What data did you have to support this?</w:t>
            </w:r>
          </w:p>
          <w:p w14:paraId="7768BF6C" w14:textId="5CD33CBB" w:rsidR="006D54E2" w:rsidRPr="007A6703" w:rsidRDefault="00BC4C31" w:rsidP="00BD0629">
            <w:pPr>
              <w:rPr>
                <w:rFonts w:cs="Arial"/>
              </w:rPr>
            </w:pPr>
            <w:r>
              <w:rPr>
                <w:sz w:val="16"/>
                <w:szCs w:val="16"/>
              </w:rPr>
              <w:t xml:space="preserve">Our Curriculum Rationale was written up a number of years ago and whilst it has a focus on digital, STEM and skills for </w:t>
            </w:r>
            <w:proofErr w:type="gramStart"/>
            <w:r>
              <w:rPr>
                <w:sz w:val="16"/>
                <w:szCs w:val="16"/>
              </w:rPr>
              <w:t>learning ,</w:t>
            </w:r>
            <w:proofErr w:type="gramEnd"/>
            <w:r>
              <w:rPr>
                <w:sz w:val="16"/>
                <w:szCs w:val="16"/>
              </w:rPr>
              <w:t xml:space="preserve"> life</w:t>
            </w:r>
            <w:r w:rsidR="008F5E19">
              <w:rPr>
                <w:sz w:val="16"/>
                <w:szCs w:val="16"/>
              </w:rPr>
              <w:t xml:space="preserve"> and work a refresh was identified</w:t>
            </w:r>
            <w:r>
              <w:rPr>
                <w:sz w:val="16"/>
                <w:szCs w:val="16"/>
              </w:rPr>
              <w:t xml:space="preserve"> in response to ongoin</w:t>
            </w:r>
            <w:r w:rsidR="00EC2FDD">
              <w:rPr>
                <w:sz w:val="16"/>
                <w:szCs w:val="16"/>
              </w:rPr>
              <w:t>g developments</w:t>
            </w:r>
            <w:r w:rsidR="008F5E19">
              <w:rPr>
                <w:sz w:val="16"/>
                <w:szCs w:val="16"/>
              </w:rPr>
              <w:t xml:space="preserve"> and improvements at school level</w:t>
            </w:r>
            <w:r w:rsidR="00EC2FDD">
              <w:rPr>
                <w:sz w:val="16"/>
                <w:szCs w:val="16"/>
              </w:rPr>
              <w:t xml:space="preserve"> and both</w:t>
            </w:r>
            <w:r>
              <w:rPr>
                <w:sz w:val="16"/>
                <w:szCs w:val="16"/>
              </w:rPr>
              <w:t xml:space="preserve"> local and national reviews of curriculum content</w:t>
            </w:r>
            <w:r w:rsidR="008F5E19">
              <w:rPr>
                <w:sz w:val="16"/>
                <w:szCs w:val="16"/>
              </w:rPr>
              <w:t xml:space="preserve"> whilst taking account of our unique context</w:t>
            </w:r>
            <w:r w:rsidR="00EC2FDD">
              <w:rPr>
                <w:sz w:val="16"/>
                <w:szCs w:val="16"/>
              </w:rPr>
              <w:t xml:space="preserve">. </w:t>
            </w:r>
            <w:r w:rsidR="008F5E19">
              <w:rPr>
                <w:sz w:val="16"/>
                <w:szCs w:val="16"/>
              </w:rPr>
              <w:t>We were awarded the Digital School Award in June 2023 in recognition of the significant level of work undertaken across the school and nursery to enhance the quality of teaching and learning</w:t>
            </w:r>
            <w:r w:rsidR="00BA1596">
              <w:rPr>
                <w:sz w:val="16"/>
                <w:szCs w:val="16"/>
              </w:rPr>
              <w:t xml:space="preserve"> and have been recognised at authority level for our provision for School Sports – NL School Sports Award Winner 2019 and School Sports Award</w:t>
            </w:r>
            <w:r w:rsidR="008F5E19">
              <w:rPr>
                <w:sz w:val="16"/>
                <w:szCs w:val="16"/>
              </w:rPr>
              <w:t xml:space="preserve">. </w:t>
            </w:r>
            <w:r w:rsidR="00BA1596">
              <w:rPr>
                <w:sz w:val="16"/>
                <w:szCs w:val="16"/>
              </w:rPr>
              <w:t>Our school teams are NL Netball Champions and Gaelic Football Champions (June 2023).   We are currently working towards our 6</w:t>
            </w:r>
            <w:r w:rsidR="00BA1596" w:rsidRPr="00BA1596">
              <w:rPr>
                <w:sz w:val="16"/>
                <w:szCs w:val="16"/>
                <w:vertAlign w:val="superscript"/>
              </w:rPr>
              <w:t>th</w:t>
            </w:r>
            <w:r w:rsidR="00BA1596">
              <w:rPr>
                <w:sz w:val="16"/>
                <w:szCs w:val="16"/>
              </w:rPr>
              <w:t xml:space="preserve"> Eco Flag and won the Social Enterprise Academy Award (June 2023) for our Pr. 3 Enterprise work. </w:t>
            </w:r>
            <w:r w:rsidR="008F5E19">
              <w:rPr>
                <w:sz w:val="16"/>
                <w:szCs w:val="16"/>
              </w:rPr>
              <w:t>Our focus on STEM remains in place this session as we work to create a progression pathway that makes f</w:t>
            </w:r>
            <w:r w:rsidR="003C5766">
              <w:rPr>
                <w:sz w:val="16"/>
                <w:szCs w:val="16"/>
              </w:rPr>
              <w:t xml:space="preserve">ull use of our STEM resources, </w:t>
            </w:r>
            <w:r w:rsidR="008F5E19">
              <w:rPr>
                <w:sz w:val="16"/>
                <w:szCs w:val="16"/>
              </w:rPr>
              <w:t>our links with West Partnership, Glasgow Science Centre and NL authority support.  Our who</w:t>
            </w:r>
            <w:r w:rsidR="00BA1596">
              <w:rPr>
                <w:sz w:val="16"/>
                <w:szCs w:val="16"/>
              </w:rPr>
              <w:t>l</w:t>
            </w:r>
            <w:r w:rsidR="008F5E19">
              <w:rPr>
                <w:sz w:val="16"/>
                <w:szCs w:val="16"/>
              </w:rPr>
              <w:t>e school focus on HWB has developed considerably in recent years and this requires to be reflected more fully in our curriculum rationale as we aim to Get it Right for Every Child.</w:t>
            </w:r>
          </w:p>
          <w:p w14:paraId="08847D03" w14:textId="77777777" w:rsidR="006D54E2" w:rsidRPr="007A6703" w:rsidRDefault="006D54E2" w:rsidP="00BD0629">
            <w:pPr>
              <w:rPr>
                <w:rFonts w:cs="Arial"/>
              </w:rPr>
            </w:pPr>
          </w:p>
          <w:p w14:paraId="5DBC896C" w14:textId="77777777" w:rsidR="006D54E2" w:rsidRPr="007A6703" w:rsidRDefault="006D54E2" w:rsidP="00BD0629">
            <w:pPr>
              <w:rPr>
                <w:rFonts w:cs="Arial"/>
              </w:rPr>
            </w:pPr>
          </w:p>
        </w:tc>
      </w:tr>
      <w:tr w:rsidR="006D54E2" w14:paraId="5327EBEA" w14:textId="77777777" w:rsidTr="00BD0629">
        <w:tc>
          <w:tcPr>
            <w:tcW w:w="15735" w:type="dxa"/>
            <w:gridSpan w:val="6"/>
            <w:shd w:val="clear" w:color="auto" w:fill="auto"/>
          </w:tcPr>
          <w:p w14:paraId="448067B0" w14:textId="77777777" w:rsidR="006D54E2" w:rsidRPr="002E5847" w:rsidRDefault="006D54E2" w:rsidP="00BD0629">
            <w:pPr>
              <w:spacing w:line="256" w:lineRule="auto"/>
              <w:rPr>
                <w:b/>
                <w:sz w:val="18"/>
                <w:szCs w:val="18"/>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0D16A0CF" w14:textId="77777777" w:rsidR="006D54E2" w:rsidRDefault="006D54E2" w:rsidP="00BD0629">
            <w:pPr>
              <w:rPr>
                <w:rFonts w:cs="Arial"/>
                <w:b/>
                <w:bCs/>
              </w:rPr>
            </w:pPr>
          </w:p>
          <w:p w14:paraId="3823DED2" w14:textId="77777777" w:rsidR="006D54E2" w:rsidRDefault="006D54E2" w:rsidP="00BD0629">
            <w:pPr>
              <w:rPr>
                <w:rFonts w:cs="Arial"/>
                <w:b/>
                <w:bCs/>
              </w:rPr>
            </w:pPr>
          </w:p>
        </w:tc>
      </w:tr>
      <w:tr w:rsidR="006D54E2" w:rsidRPr="008A6EC1" w14:paraId="4A2DE34C" w14:textId="77777777" w:rsidTr="00BD0629">
        <w:tc>
          <w:tcPr>
            <w:tcW w:w="2127" w:type="dxa"/>
            <w:shd w:val="clear" w:color="auto" w:fill="D9D9D9" w:themeFill="background1" w:themeFillShade="D9"/>
          </w:tcPr>
          <w:p w14:paraId="3D9250BE" w14:textId="77777777" w:rsidR="006D54E2" w:rsidRPr="008A6EC1" w:rsidRDefault="006D54E2" w:rsidP="00BD0629">
            <w:pPr>
              <w:rPr>
                <w:rFonts w:cs="Arial"/>
                <w:b/>
                <w:bCs/>
                <w:u w:val="single"/>
              </w:rPr>
            </w:pPr>
            <w:r w:rsidRPr="008A6EC1">
              <w:rPr>
                <w:rFonts w:cs="Arial"/>
                <w:b/>
                <w:bCs/>
                <w:u w:val="single"/>
              </w:rPr>
              <w:t>EXPECTED IMPACT</w:t>
            </w:r>
          </w:p>
          <w:p w14:paraId="31304F9B" w14:textId="77777777" w:rsidR="006D54E2" w:rsidRPr="008A6EC1" w:rsidRDefault="006D54E2" w:rsidP="00BD0629">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256ACB32" w14:textId="77777777" w:rsidR="006D54E2" w:rsidRPr="008A6EC1" w:rsidRDefault="006D54E2" w:rsidP="00BD0629">
            <w:pPr>
              <w:rPr>
                <w:b/>
                <w:bCs/>
                <w:u w:val="single"/>
              </w:rPr>
            </w:pPr>
            <w:r w:rsidRPr="008A6EC1">
              <w:rPr>
                <w:b/>
                <w:bCs/>
                <w:u w:val="single"/>
              </w:rPr>
              <w:t>INTERVENTIONS/ACTIONS TO SUPPORT IMPROVEMENT: HOW?</w:t>
            </w:r>
          </w:p>
          <w:p w14:paraId="0D02077F" w14:textId="77777777" w:rsidR="006D54E2" w:rsidRPr="008A6EC1" w:rsidRDefault="006D54E2" w:rsidP="00BD0629">
            <w:pPr>
              <w:rPr>
                <w:rFonts w:cs="Arial"/>
                <w:b/>
                <w:bCs/>
                <w:u w:val="single"/>
              </w:rPr>
            </w:pPr>
          </w:p>
        </w:tc>
        <w:tc>
          <w:tcPr>
            <w:tcW w:w="2977" w:type="dxa"/>
            <w:shd w:val="clear" w:color="auto" w:fill="D9D9D9" w:themeFill="background1" w:themeFillShade="D9"/>
          </w:tcPr>
          <w:p w14:paraId="21E64DCF" w14:textId="77777777" w:rsidR="006D54E2" w:rsidRPr="008A6EC1" w:rsidRDefault="006D54E2" w:rsidP="00BD0629">
            <w:pPr>
              <w:rPr>
                <w:b/>
                <w:bCs/>
                <w:u w:val="single"/>
              </w:rPr>
            </w:pPr>
            <w:r w:rsidRPr="008A6EC1">
              <w:rPr>
                <w:b/>
                <w:bCs/>
                <w:u w:val="single"/>
              </w:rPr>
              <w:t>HOW WILL YOU TRACK PROGRESS?</w:t>
            </w:r>
          </w:p>
          <w:p w14:paraId="1B43BA4B" w14:textId="77777777" w:rsidR="006D54E2" w:rsidRPr="008A6EC1" w:rsidRDefault="006D54E2" w:rsidP="00BD0629">
            <w:pPr>
              <w:rPr>
                <w:rFonts w:cs="Arial"/>
                <w:b/>
                <w:bCs/>
                <w:u w:val="single"/>
              </w:rPr>
            </w:pPr>
            <w:r w:rsidRPr="008A6EC1">
              <w:rPr>
                <w:b/>
                <w:bCs/>
                <w:u w:val="single"/>
              </w:rPr>
              <w:t>MEASURES</w:t>
            </w:r>
          </w:p>
        </w:tc>
        <w:tc>
          <w:tcPr>
            <w:tcW w:w="2977" w:type="dxa"/>
            <w:shd w:val="clear" w:color="auto" w:fill="D9D9D9" w:themeFill="background1" w:themeFillShade="D9"/>
          </w:tcPr>
          <w:p w14:paraId="104E9CA6" w14:textId="7A60D0C3" w:rsidR="006D54E2" w:rsidRPr="008A6EC1" w:rsidRDefault="006D54E2" w:rsidP="00BD0629">
            <w:pPr>
              <w:rPr>
                <w:rFonts w:cs="Arial"/>
                <w:b/>
                <w:bCs/>
                <w:u w:val="single"/>
              </w:rPr>
            </w:pPr>
            <w:r>
              <w:rPr>
                <w:rFonts w:cs="Arial"/>
                <w:b/>
                <w:bCs/>
                <w:u w:val="single"/>
              </w:rPr>
              <w:t xml:space="preserve">EVALUATION </w:t>
            </w:r>
            <w:r w:rsidRPr="008A6EC1">
              <w:rPr>
                <w:rFonts w:cs="Arial"/>
                <w:b/>
                <w:bCs/>
                <w:u w:val="single"/>
              </w:rPr>
              <w:t>CHECKPOINT 1</w:t>
            </w:r>
            <w:r w:rsidR="005E221F">
              <w:rPr>
                <w:rFonts w:cs="Arial"/>
                <w:b/>
                <w:bCs/>
                <w:u w:val="single"/>
              </w:rPr>
              <w:t xml:space="preserve"> (Internal Process)</w:t>
            </w:r>
          </w:p>
        </w:tc>
        <w:tc>
          <w:tcPr>
            <w:tcW w:w="4111" w:type="dxa"/>
            <w:shd w:val="clear" w:color="auto" w:fill="D9D9D9" w:themeFill="background1" w:themeFillShade="D9"/>
          </w:tcPr>
          <w:p w14:paraId="32DC5822" w14:textId="7C57A95C" w:rsidR="006D54E2" w:rsidRPr="008A6EC1" w:rsidRDefault="006D54E2" w:rsidP="00BD0629">
            <w:pPr>
              <w:rPr>
                <w:rFonts w:cs="Arial"/>
                <w:b/>
                <w:bCs/>
                <w:u w:val="single"/>
              </w:rPr>
            </w:pPr>
            <w:r>
              <w:rPr>
                <w:rFonts w:cs="Arial"/>
                <w:b/>
                <w:bCs/>
                <w:u w:val="single"/>
              </w:rPr>
              <w:t xml:space="preserve">EVALUATION </w:t>
            </w:r>
            <w:r w:rsidRPr="008A6EC1">
              <w:rPr>
                <w:rFonts w:cs="Arial"/>
                <w:b/>
                <w:bCs/>
                <w:u w:val="single"/>
              </w:rPr>
              <w:t>CHECKPOINT 2</w:t>
            </w:r>
            <w:r w:rsidR="005E221F">
              <w:rPr>
                <w:rFonts w:cs="Arial"/>
                <w:b/>
                <w:bCs/>
                <w:u w:val="single"/>
              </w:rPr>
              <w:t xml:space="preserve"> (Internal Process)</w:t>
            </w:r>
          </w:p>
        </w:tc>
      </w:tr>
      <w:tr w:rsidR="006D54E2" w14:paraId="3496A8D2" w14:textId="77777777" w:rsidTr="00BD0629">
        <w:tc>
          <w:tcPr>
            <w:tcW w:w="2127" w:type="dxa"/>
            <w:shd w:val="clear" w:color="auto" w:fill="D9D9D9" w:themeFill="background1" w:themeFillShade="D9"/>
          </w:tcPr>
          <w:p w14:paraId="5D75B75E" w14:textId="4D0053E0" w:rsidR="006D54E2" w:rsidRDefault="006D54E2" w:rsidP="00BD0629">
            <w:pPr>
              <w:rPr>
                <w:rFonts w:cs="Arial"/>
                <w:b/>
                <w:bCs/>
              </w:rPr>
            </w:pPr>
            <w:r w:rsidRPr="004B783A">
              <w:rPr>
                <w:sz w:val="16"/>
                <w:szCs w:val="16"/>
              </w:rPr>
              <w:lastRenderedPageBreak/>
              <w:t>What will be the benefit for learners (be specific</w:t>
            </w:r>
            <w:r w:rsidR="004B783A">
              <w:rPr>
                <w:sz w:val="16"/>
                <w:szCs w:val="16"/>
              </w:rPr>
              <w:t>)?</w:t>
            </w:r>
          </w:p>
        </w:tc>
        <w:tc>
          <w:tcPr>
            <w:tcW w:w="3543" w:type="dxa"/>
            <w:gridSpan w:val="2"/>
            <w:shd w:val="clear" w:color="auto" w:fill="D9D9D9" w:themeFill="background1" w:themeFillShade="D9"/>
          </w:tcPr>
          <w:p w14:paraId="08088C69" w14:textId="209EA64C" w:rsidR="006D54E2" w:rsidRDefault="006D54E2" w:rsidP="00BD0629">
            <w:r w:rsidRPr="008A6EC1">
              <w:rPr>
                <w:sz w:val="16"/>
                <w:szCs w:val="16"/>
              </w:rPr>
              <w:t>What are you going to do to make the change?  What key actions are required? Consider links to the NIF Drivers</w:t>
            </w:r>
            <w:r w:rsidR="002353E6">
              <w:rPr>
                <w:sz w:val="16"/>
                <w:szCs w:val="16"/>
              </w:rPr>
              <w:t>.</w:t>
            </w:r>
          </w:p>
        </w:tc>
        <w:tc>
          <w:tcPr>
            <w:tcW w:w="2977" w:type="dxa"/>
            <w:shd w:val="clear" w:color="auto" w:fill="D9D9D9" w:themeFill="background1" w:themeFillShade="D9"/>
          </w:tcPr>
          <w:p w14:paraId="4AFF43E7" w14:textId="77777777" w:rsidR="006D54E2" w:rsidRDefault="006D54E2" w:rsidP="00BD0629">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3DDCD1C1" w14:textId="77777777" w:rsidR="006D54E2" w:rsidRDefault="006D54E2" w:rsidP="00BD0629">
            <w:pPr>
              <w:rPr>
                <w:rFonts w:cs="Arial"/>
                <w:b/>
                <w:bCs/>
              </w:rPr>
            </w:pPr>
          </w:p>
        </w:tc>
        <w:tc>
          <w:tcPr>
            <w:tcW w:w="4111" w:type="dxa"/>
            <w:shd w:val="clear" w:color="auto" w:fill="D9D9D9" w:themeFill="background1" w:themeFillShade="D9"/>
          </w:tcPr>
          <w:p w14:paraId="5B67B4F9" w14:textId="77777777" w:rsidR="006D54E2" w:rsidRDefault="006D54E2" w:rsidP="00BD0629">
            <w:pPr>
              <w:rPr>
                <w:rFonts w:cs="Arial"/>
                <w:b/>
                <w:bCs/>
              </w:rPr>
            </w:pPr>
          </w:p>
        </w:tc>
      </w:tr>
      <w:tr w:rsidR="006D54E2" w14:paraId="2EDF3821" w14:textId="77777777" w:rsidTr="00BD0629">
        <w:tc>
          <w:tcPr>
            <w:tcW w:w="2127" w:type="dxa"/>
            <w:shd w:val="clear" w:color="auto" w:fill="auto"/>
          </w:tcPr>
          <w:p w14:paraId="12D75D81" w14:textId="67D2C909" w:rsidR="006D54E2" w:rsidRDefault="00EC2FDD" w:rsidP="00EC2FDD">
            <w:pPr>
              <w:rPr>
                <w:rFonts w:cs="Arial"/>
                <w:b/>
                <w:bCs/>
              </w:rPr>
            </w:pPr>
            <w:r>
              <w:rPr>
                <w:rFonts w:cs="Arial"/>
                <w:b/>
                <w:bCs/>
              </w:rPr>
              <w:t xml:space="preserve">An improved curriculum that meets the needs of learners </w:t>
            </w:r>
            <w:r w:rsidR="0042498F">
              <w:rPr>
                <w:rFonts w:cs="Arial"/>
                <w:b/>
                <w:bCs/>
              </w:rPr>
              <w:t>and reflects our unique context</w:t>
            </w:r>
            <w:r w:rsidR="003C5766">
              <w:rPr>
                <w:rFonts w:cs="Arial"/>
                <w:b/>
                <w:bCs/>
              </w:rPr>
              <w:t xml:space="preserve"> and school aspirations</w:t>
            </w:r>
          </w:p>
        </w:tc>
        <w:tc>
          <w:tcPr>
            <w:tcW w:w="3543" w:type="dxa"/>
            <w:gridSpan w:val="2"/>
            <w:shd w:val="clear" w:color="auto" w:fill="auto"/>
          </w:tcPr>
          <w:p w14:paraId="556EF033" w14:textId="0876D338" w:rsidR="003C5766" w:rsidRDefault="003C5766" w:rsidP="00BD0629">
            <w:r>
              <w:t>*</w:t>
            </w:r>
            <w:r w:rsidR="00EC2FDD">
              <w:t>Engagement with pupils, staff, parents on what is important to them to ensure positive outcomes for learners and to prepare them with skills for learning, life and work</w:t>
            </w:r>
            <w:r w:rsidR="0042498F">
              <w:t>.</w:t>
            </w:r>
          </w:p>
          <w:p w14:paraId="696821FB" w14:textId="77777777" w:rsidR="0042498F" w:rsidRDefault="003C5766" w:rsidP="00BD0629">
            <w:r>
              <w:t>*</w:t>
            </w:r>
            <w:r w:rsidR="0042498F">
              <w:t>In-service days allocated to staff dialogue and agreed next steps around what our curriculum looks like and hopes to achieve – audit, review, plan for changes and review</w:t>
            </w:r>
          </w:p>
          <w:p w14:paraId="7D05C03E" w14:textId="77777777" w:rsidR="003C5766" w:rsidRDefault="003C5766" w:rsidP="00BD0629">
            <w:r>
              <w:t>*Engagement with NL Curriculum Refresh Toolkit</w:t>
            </w:r>
          </w:p>
          <w:p w14:paraId="5EF4FDCF" w14:textId="3AE9BA88" w:rsidR="003C5766" w:rsidRDefault="003C5766" w:rsidP="00BD0629">
            <w:r>
              <w:t>*Professional Reading – Education Scotland</w:t>
            </w:r>
          </w:p>
          <w:p w14:paraId="33A5B665" w14:textId="1ACF1EF7" w:rsidR="00AE2247" w:rsidRDefault="00AE2247" w:rsidP="00BD0629">
            <w:r>
              <w:t>*STEM Lead to refresh STEM progression Pathway and align to format used for Literacy and Numeracy</w:t>
            </w:r>
          </w:p>
          <w:p w14:paraId="6B2ACFD7" w14:textId="6EC949A7" w:rsidR="003C5766" w:rsidRDefault="00AE2247" w:rsidP="00BD0629">
            <w:r>
              <w:t>*Working Parties to refresh progression pathways and align to Numeracy and Literacy Pathways – Expressive Arts</w:t>
            </w:r>
          </w:p>
        </w:tc>
        <w:tc>
          <w:tcPr>
            <w:tcW w:w="2977" w:type="dxa"/>
            <w:shd w:val="clear" w:color="auto" w:fill="auto"/>
          </w:tcPr>
          <w:p w14:paraId="16981AF2" w14:textId="2FE5EAB9" w:rsidR="00EC2FDD" w:rsidRPr="00E02A5D" w:rsidRDefault="00EC2FDD" w:rsidP="00BD0629">
            <w:pPr>
              <w:rPr>
                <w:rFonts w:cs="Arial"/>
              </w:rPr>
            </w:pPr>
            <w:r w:rsidRPr="00E02A5D">
              <w:rPr>
                <w:rFonts w:cs="Arial"/>
              </w:rPr>
              <w:t>Pre and post evaluations – staff</w:t>
            </w:r>
          </w:p>
          <w:p w14:paraId="003D4630" w14:textId="77777777" w:rsidR="00EC2FDD" w:rsidRPr="00E02A5D" w:rsidRDefault="00EC2FDD" w:rsidP="00BD0629">
            <w:pPr>
              <w:rPr>
                <w:rFonts w:cs="Arial"/>
              </w:rPr>
            </w:pPr>
            <w:r w:rsidRPr="00E02A5D">
              <w:rPr>
                <w:rFonts w:cs="Arial"/>
              </w:rPr>
              <w:t>Pupil and parent surveys</w:t>
            </w:r>
          </w:p>
          <w:p w14:paraId="283F92D9" w14:textId="77777777" w:rsidR="00EC2FDD" w:rsidRPr="00E02A5D" w:rsidRDefault="00EC2FDD" w:rsidP="00BD0629">
            <w:pPr>
              <w:rPr>
                <w:rFonts w:cs="Arial"/>
              </w:rPr>
            </w:pPr>
            <w:r w:rsidRPr="00E02A5D">
              <w:rPr>
                <w:rFonts w:cs="Arial"/>
              </w:rPr>
              <w:t>Stakeholder surveys</w:t>
            </w:r>
          </w:p>
          <w:p w14:paraId="0969C7A3" w14:textId="77777777" w:rsidR="003C5766" w:rsidRPr="00E02A5D" w:rsidRDefault="003C5766" w:rsidP="00BD0629">
            <w:pPr>
              <w:rPr>
                <w:rFonts w:cs="Arial"/>
              </w:rPr>
            </w:pPr>
            <w:r w:rsidRPr="00E02A5D">
              <w:rPr>
                <w:rFonts w:cs="Arial"/>
              </w:rPr>
              <w:t xml:space="preserve">Review of current rationale mapped to whole school improvements and </w:t>
            </w:r>
            <w:proofErr w:type="gramStart"/>
            <w:r w:rsidRPr="00E02A5D">
              <w:rPr>
                <w:rFonts w:cs="Arial"/>
              </w:rPr>
              <w:t>achievements</w:t>
            </w:r>
            <w:proofErr w:type="gramEnd"/>
          </w:p>
          <w:p w14:paraId="5D43FD28" w14:textId="77777777" w:rsidR="00795814" w:rsidRPr="00E02A5D" w:rsidRDefault="00795814" w:rsidP="00BD0629">
            <w:pPr>
              <w:rPr>
                <w:rFonts w:cs="Arial"/>
              </w:rPr>
            </w:pPr>
            <w:r w:rsidRPr="00E02A5D">
              <w:rPr>
                <w:rFonts w:cs="Arial"/>
              </w:rPr>
              <w:t>Engagement in Curriculum Refresh Toolkit</w:t>
            </w:r>
          </w:p>
          <w:p w14:paraId="2767E313" w14:textId="77777777" w:rsidR="00795814" w:rsidRPr="00E02A5D" w:rsidRDefault="00795814" w:rsidP="00BD0629">
            <w:pPr>
              <w:rPr>
                <w:rFonts w:cs="Arial"/>
              </w:rPr>
            </w:pPr>
            <w:r w:rsidRPr="00E02A5D">
              <w:rPr>
                <w:rFonts w:cs="Arial"/>
              </w:rPr>
              <w:t>Completed Curriculum Rationale that reflects contributions of all stakeholders, that recognises school improvements and is aspirational for all.</w:t>
            </w:r>
          </w:p>
          <w:p w14:paraId="3B980F0B" w14:textId="77777777" w:rsidR="00E02A5D" w:rsidRPr="00E02A5D" w:rsidRDefault="00E02A5D" w:rsidP="00E02A5D">
            <w:pPr>
              <w:autoSpaceDE w:val="0"/>
              <w:autoSpaceDN w:val="0"/>
              <w:adjustRightInd w:val="0"/>
              <w:rPr>
                <w:rFonts w:cs="Arial"/>
                <w:color w:val="333333"/>
                <w:lang w:eastAsia="en-US"/>
              </w:rPr>
            </w:pPr>
            <w:r w:rsidRPr="00E02A5D">
              <w:rPr>
                <w:rFonts w:cs="Arial"/>
              </w:rPr>
              <w:t xml:space="preserve">Submission to Education Scotland for </w:t>
            </w:r>
            <w:r w:rsidRPr="00E02A5D">
              <w:rPr>
                <w:rFonts w:cs="Arial"/>
                <w:color w:val="333333"/>
                <w:lang w:eastAsia="en-US"/>
              </w:rPr>
              <w:t>Digital Wellbeing Cyber Resilience</w:t>
            </w:r>
          </w:p>
          <w:p w14:paraId="64744ADD" w14:textId="2EF525E0" w:rsidR="00E02A5D" w:rsidRPr="00E02A5D" w:rsidRDefault="00E02A5D" w:rsidP="00E02A5D">
            <w:pPr>
              <w:rPr>
                <w:rFonts w:cs="Arial"/>
              </w:rPr>
            </w:pPr>
            <w:r w:rsidRPr="00E02A5D">
              <w:rPr>
                <w:rFonts w:cs="Arial"/>
                <w:color w:val="333333"/>
                <w:lang w:eastAsia="en-US"/>
              </w:rPr>
              <w:t>and Internet Safety Award</w:t>
            </w:r>
          </w:p>
        </w:tc>
        <w:tc>
          <w:tcPr>
            <w:tcW w:w="2977" w:type="dxa"/>
            <w:shd w:val="clear" w:color="auto" w:fill="auto"/>
          </w:tcPr>
          <w:p w14:paraId="5C68DF85" w14:textId="77777777" w:rsidR="006D54E2" w:rsidRDefault="006D54E2" w:rsidP="00BD0629">
            <w:pPr>
              <w:rPr>
                <w:rFonts w:cs="Arial"/>
                <w:b/>
                <w:bCs/>
              </w:rPr>
            </w:pPr>
          </w:p>
        </w:tc>
        <w:tc>
          <w:tcPr>
            <w:tcW w:w="4111" w:type="dxa"/>
            <w:shd w:val="clear" w:color="auto" w:fill="auto"/>
          </w:tcPr>
          <w:p w14:paraId="3E53C5FC" w14:textId="77777777" w:rsidR="006D54E2" w:rsidRDefault="006D54E2" w:rsidP="00BD0629">
            <w:pPr>
              <w:rPr>
                <w:rFonts w:cs="Arial"/>
                <w:b/>
                <w:bCs/>
              </w:rPr>
            </w:pPr>
          </w:p>
        </w:tc>
      </w:tr>
      <w:tr w:rsidR="006D54E2" w14:paraId="6FD467C6" w14:textId="77777777" w:rsidTr="00BD0629">
        <w:tc>
          <w:tcPr>
            <w:tcW w:w="2127" w:type="dxa"/>
            <w:shd w:val="clear" w:color="auto" w:fill="auto"/>
          </w:tcPr>
          <w:p w14:paraId="44790CD3" w14:textId="0B1C8701" w:rsidR="006D54E2" w:rsidRDefault="00795814" w:rsidP="00795814">
            <w:pPr>
              <w:rPr>
                <w:rFonts w:cs="Arial"/>
                <w:b/>
                <w:bCs/>
              </w:rPr>
            </w:pPr>
            <w:r w:rsidRPr="00A84504">
              <w:rPr>
                <w:b/>
                <w:sz w:val="18"/>
                <w:szCs w:val="18"/>
              </w:rPr>
              <w:t xml:space="preserve">Further develop a STEM </w:t>
            </w:r>
            <w:r>
              <w:rPr>
                <w:b/>
                <w:sz w:val="18"/>
                <w:szCs w:val="18"/>
              </w:rPr>
              <w:t>programme in partnership with North Lanarkshire Pedagogy Team</w:t>
            </w:r>
          </w:p>
        </w:tc>
        <w:tc>
          <w:tcPr>
            <w:tcW w:w="3543" w:type="dxa"/>
            <w:gridSpan w:val="2"/>
            <w:shd w:val="clear" w:color="auto" w:fill="auto"/>
          </w:tcPr>
          <w:p w14:paraId="30652C06" w14:textId="1D889A19" w:rsidR="00795814" w:rsidRPr="00D12445" w:rsidRDefault="00795814" w:rsidP="00795814">
            <w:r w:rsidRPr="00D12445">
              <w:t xml:space="preserve">*Carry out further audit of STEM resources in light of new purchases </w:t>
            </w:r>
          </w:p>
          <w:p w14:paraId="3456BEB8" w14:textId="4C364323" w:rsidR="00795814" w:rsidRPr="00D12445" w:rsidRDefault="00795814" w:rsidP="00795814">
            <w:r w:rsidRPr="00D12445">
              <w:t>*Purchase STEM resources to further support whole school progression framework</w:t>
            </w:r>
          </w:p>
          <w:p w14:paraId="7EDF58D4" w14:textId="77777777" w:rsidR="00795814" w:rsidRPr="00D12445" w:rsidRDefault="00795814" w:rsidP="00795814">
            <w:r w:rsidRPr="00D12445">
              <w:t>*Develop whole school STEM progression framework</w:t>
            </w:r>
          </w:p>
          <w:p w14:paraId="595FC1DD" w14:textId="77777777" w:rsidR="00795814" w:rsidRPr="00D12445" w:rsidRDefault="00795814" w:rsidP="00795814">
            <w:r w:rsidRPr="00D12445">
              <w:t>*Establish STEM classroom that is fully resourced to support delivery of STEM across the school.</w:t>
            </w:r>
          </w:p>
          <w:p w14:paraId="499D1712" w14:textId="77777777" w:rsidR="00795814" w:rsidRPr="00D12445" w:rsidRDefault="00795814" w:rsidP="00795814">
            <w:r w:rsidRPr="00D12445">
              <w:t>*Make up calendar for delivery of STEM across the school</w:t>
            </w:r>
          </w:p>
          <w:p w14:paraId="2A8AFAF0" w14:textId="77777777" w:rsidR="00795814" w:rsidRPr="00D12445" w:rsidRDefault="00795814" w:rsidP="00795814">
            <w:r w:rsidRPr="00D12445">
              <w:t>*Staff twilight sessions to be identified on calendar</w:t>
            </w:r>
          </w:p>
          <w:p w14:paraId="30C98428" w14:textId="77777777" w:rsidR="00795814" w:rsidRPr="00D12445" w:rsidRDefault="00795814" w:rsidP="00795814">
            <w:r w:rsidRPr="00D12445">
              <w:t xml:space="preserve">*Team teaching session times to be organised </w:t>
            </w:r>
          </w:p>
          <w:p w14:paraId="3DDFCA7F" w14:textId="77777777" w:rsidR="00795814" w:rsidRPr="00D12445" w:rsidRDefault="00795814" w:rsidP="00795814">
            <w:r w:rsidRPr="00D12445">
              <w:t>*CLPL opportunities created for all staff across the cluster</w:t>
            </w:r>
          </w:p>
          <w:p w14:paraId="2CEF5908" w14:textId="77777777" w:rsidR="00795814" w:rsidRPr="00D12445" w:rsidRDefault="00795814" w:rsidP="00795814">
            <w:r w:rsidRPr="00D12445">
              <w:t xml:space="preserve">*Learning visits made by specialist teachers to support colleagues </w:t>
            </w:r>
          </w:p>
          <w:p w14:paraId="2078BA8C" w14:textId="611B9D43" w:rsidR="00795814" w:rsidRPr="00D12445" w:rsidRDefault="00D12445" w:rsidP="00795814">
            <w:r w:rsidRPr="00D12445">
              <w:t>*Continued link with West Partnership, New College Lanarkshire, SMARTSTEM</w:t>
            </w:r>
          </w:p>
          <w:p w14:paraId="72EDD563" w14:textId="77777777" w:rsidR="006D54E2" w:rsidRDefault="006D54E2" w:rsidP="00BD0629"/>
        </w:tc>
        <w:tc>
          <w:tcPr>
            <w:tcW w:w="2977" w:type="dxa"/>
            <w:shd w:val="clear" w:color="auto" w:fill="auto"/>
          </w:tcPr>
          <w:p w14:paraId="21057F78" w14:textId="77777777" w:rsidR="00D12445" w:rsidRDefault="00D12445" w:rsidP="00D12445">
            <w:pPr>
              <w:rPr>
                <w:sz w:val="18"/>
                <w:szCs w:val="18"/>
              </w:rPr>
            </w:pPr>
            <w:r>
              <w:rPr>
                <w:sz w:val="18"/>
                <w:szCs w:val="18"/>
              </w:rPr>
              <w:lastRenderedPageBreak/>
              <w:t>Pupil feedback - data enjoyment scores</w:t>
            </w:r>
          </w:p>
          <w:p w14:paraId="6AF7D464" w14:textId="77777777" w:rsidR="00D12445" w:rsidRDefault="00D12445" w:rsidP="00D12445">
            <w:pPr>
              <w:spacing w:line="254" w:lineRule="auto"/>
              <w:rPr>
                <w:sz w:val="18"/>
                <w:szCs w:val="18"/>
              </w:rPr>
            </w:pPr>
            <w:r>
              <w:rPr>
                <w:sz w:val="18"/>
                <w:szCs w:val="18"/>
              </w:rPr>
              <w:t>Staff pre and post evaluations</w:t>
            </w:r>
          </w:p>
          <w:p w14:paraId="409BEA34" w14:textId="77777777" w:rsidR="00D12445" w:rsidRDefault="00D12445" w:rsidP="00D12445">
            <w:pPr>
              <w:rPr>
                <w:sz w:val="18"/>
                <w:szCs w:val="18"/>
              </w:rPr>
            </w:pPr>
          </w:p>
          <w:p w14:paraId="387499B1" w14:textId="77777777" w:rsidR="00D12445" w:rsidRDefault="00D12445" w:rsidP="00D12445">
            <w:pPr>
              <w:spacing w:line="254" w:lineRule="auto"/>
              <w:rPr>
                <w:sz w:val="18"/>
                <w:szCs w:val="18"/>
              </w:rPr>
            </w:pPr>
            <w:r>
              <w:rPr>
                <w:sz w:val="18"/>
                <w:szCs w:val="18"/>
              </w:rPr>
              <w:t>Class observations by HT and peers</w:t>
            </w:r>
          </w:p>
          <w:p w14:paraId="6C38FC1B" w14:textId="77777777" w:rsidR="00D12445" w:rsidRDefault="00D12445" w:rsidP="00D12445">
            <w:pPr>
              <w:spacing w:line="254" w:lineRule="auto"/>
              <w:rPr>
                <w:sz w:val="18"/>
                <w:szCs w:val="18"/>
              </w:rPr>
            </w:pPr>
          </w:p>
          <w:p w14:paraId="612C8BB9" w14:textId="77777777" w:rsidR="00D12445" w:rsidRDefault="00D12445" w:rsidP="00D12445">
            <w:pPr>
              <w:spacing w:line="254" w:lineRule="auto"/>
              <w:rPr>
                <w:sz w:val="18"/>
                <w:szCs w:val="18"/>
              </w:rPr>
            </w:pPr>
            <w:r>
              <w:rPr>
                <w:sz w:val="18"/>
                <w:szCs w:val="18"/>
              </w:rPr>
              <w:t>Ongoing development of a whole school approach to STEM</w:t>
            </w:r>
          </w:p>
          <w:p w14:paraId="04F9120D" w14:textId="77777777" w:rsidR="00D12445" w:rsidRDefault="00D12445" w:rsidP="00D12445">
            <w:pPr>
              <w:spacing w:line="254" w:lineRule="auto"/>
              <w:rPr>
                <w:sz w:val="18"/>
                <w:szCs w:val="18"/>
              </w:rPr>
            </w:pPr>
            <w:r>
              <w:rPr>
                <w:sz w:val="18"/>
                <w:szCs w:val="18"/>
              </w:rPr>
              <w:t>Staff engagement in CLPL</w:t>
            </w:r>
          </w:p>
          <w:p w14:paraId="62362808" w14:textId="77777777" w:rsidR="00D12445" w:rsidRDefault="00D12445" w:rsidP="00D12445">
            <w:pPr>
              <w:spacing w:line="254" w:lineRule="auto"/>
              <w:rPr>
                <w:sz w:val="18"/>
                <w:szCs w:val="18"/>
              </w:rPr>
            </w:pPr>
            <w:r>
              <w:rPr>
                <w:sz w:val="18"/>
                <w:szCs w:val="18"/>
              </w:rPr>
              <w:t xml:space="preserve">Team teaching to further develop teacher </w:t>
            </w:r>
            <w:proofErr w:type="gramStart"/>
            <w:r>
              <w:rPr>
                <w:sz w:val="18"/>
                <w:szCs w:val="18"/>
              </w:rPr>
              <w:t>confidence</w:t>
            </w:r>
            <w:proofErr w:type="gramEnd"/>
          </w:p>
          <w:p w14:paraId="292035E5" w14:textId="77777777" w:rsidR="006D54E2" w:rsidRDefault="006D54E2" w:rsidP="00BD0629">
            <w:pPr>
              <w:rPr>
                <w:rFonts w:cs="Arial"/>
                <w:b/>
                <w:bCs/>
              </w:rPr>
            </w:pPr>
          </w:p>
        </w:tc>
        <w:tc>
          <w:tcPr>
            <w:tcW w:w="2977" w:type="dxa"/>
            <w:shd w:val="clear" w:color="auto" w:fill="auto"/>
          </w:tcPr>
          <w:p w14:paraId="53C060A4" w14:textId="77777777" w:rsidR="006D54E2" w:rsidRDefault="006D54E2" w:rsidP="00BD0629">
            <w:pPr>
              <w:rPr>
                <w:rFonts w:cs="Arial"/>
                <w:b/>
                <w:bCs/>
              </w:rPr>
            </w:pPr>
          </w:p>
        </w:tc>
        <w:tc>
          <w:tcPr>
            <w:tcW w:w="4111" w:type="dxa"/>
            <w:shd w:val="clear" w:color="auto" w:fill="auto"/>
          </w:tcPr>
          <w:p w14:paraId="1648543D" w14:textId="77777777" w:rsidR="006D54E2" w:rsidRDefault="006D54E2" w:rsidP="00BD0629">
            <w:pPr>
              <w:rPr>
                <w:rFonts w:cs="Arial"/>
                <w:b/>
                <w:bCs/>
              </w:rPr>
            </w:pPr>
          </w:p>
        </w:tc>
      </w:tr>
      <w:tr w:rsidR="006D54E2" w14:paraId="04D50431" w14:textId="77777777" w:rsidTr="00BD0629">
        <w:tc>
          <w:tcPr>
            <w:tcW w:w="2127" w:type="dxa"/>
            <w:shd w:val="clear" w:color="auto" w:fill="auto"/>
          </w:tcPr>
          <w:p w14:paraId="429DF8F0" w14:textId="77777777" w:rsidR="006D54E2" w:rsidRDefault="006D54E2" w:rsidP="00BD0629">
            <w:pPr>
              <w:rPr>
                <w:rFonts w:cs="Arial"/>
                <w:b/>
                <w:bCs/>
              </w:rPr>
            </w:pPr>
          </w:p>
        </w:tc>
        <w:tc>
          <w:tcPr>
            <w:tcW w:w="3543" w:type="dxa"/>
            <w:gridSpan w:val="2"/>
            <w:shd w:val="clear" w:color="auto" w:fill="auto"/>
          </w:tcPr>
          <w:p w14:paraId="4163D924" w14:textId="7AD2B683" w:rsidR="006D54E2" w:rsidRDefault="00795814" w:rsidP="00BD0629">
            <w:r>
              <w:t>*Working Parties to refresh progression pathways and align to Numeracy and Literacy Pathways – Expressive Arts</w:t>
            </w:r>
          </w:p>
        </w:tc>
        <w:tc>
          <w:tcPr>
            <w:tcW w:w="2977" w:type="dxa"/>
            <w:shd w:val="clear" w:color="auto" w:fill="auto"/>
          </w:tcPr>
          <w:p w14:paraId="7507F5D5" w14:textId="77777777" w:rsidR="00D12445" w:rsidRPr="00D12445" w:rsidRDefault="00D12445" w:rsidP="00D12445">
            <w:pPr>
              <w:rPr>
                <w:rFonts w:cs="Arial"/>
                <w:bCs/>
              </w:rPr>
            </w:pPr>
            <w:r w:rsidRPr="00D12445">
              <w:rPr>
                <w:rFonts w:cs="Arial"/>
                <w:bCs/>
              </w:rPr>
              <w:t xml:space="preserve">Working Parties – progression pathways reviewed and </w:t>
            </w:r>
            <w:proofErr w:type="gramStart"/>
            <w:r w:rsidRPr="00D12445">
              <w:rPr>
                <w:rFonts w:cs="Arial"/>
                <w:bCs/>
              </w:rPr>
              <w:t>updated</w:t>
            </w:r>
            <w:proofErr w:type="gramEnd"/>
          </w:p>
          <w:p w14:paraId="2E8E1EA2" w14:textId="77777777" w:rsidR="006D54E2" w:rsidRDefault="006D54E2" w:rsidP="00BD0629">
            <w:pPr>
              <w:rPr>
                <w:rFonts w:cs="Arial"/>
                <w:b/>
                <w:bCs/>
              </w:rPr>
            </w:pPr>
          </w:p>
        </w:tc>
        <w:tc>
          <w:tcPr>
            <w:tcW w:w="2977" w:type="dxa"/>
            <w:shd w:val="clear" w:color="auto" w:fill="auto"/>
          </w:tcPr>
          <w:p w14:paraId="1D39FD8D" w14:textId="77777777" w:rsidR="006D54E2" w:rsidRDefault="006D54E2" w:rsidP="00BD0629">
            <w:pPr>
              <w:rPr>
                <w:rFonts w:cs="Arial"/>
                <w:b/>
                <w:bCs/>
              </w:rPr>
            </w:pPr>
          </w:p>
        </w:tc>
        <w:tc>
          <w:tcPr>
            <w:tcW w:w="4111" w:type="dxa"/>
            <w:shd w:val="clear" w:color="auto" w:fill="auto"/>
          </w:tcPr>
          <w:p w14:paraId="54C0D5C0" w14:textId="77777777" w:rsidR="006D54E2" w:rsidRDefault="006D54E2" w:rsidP="00BD0629">
            <w:pPr>
              <w:rPr>
                <w:rFonts w:cs="Arial"/>
                <w:b/>
                <w:bCs/>
              </w:rPr>
            </w:pPr>
          </w:p>
        </w:tc>
      </w:tr>
      <w:tr w:rsidR="006D54E2" w14:paraId="5D04887F" w14:textId="77777777" w:rsidTr="00BD0629">
        <w:tc>
          <w:tcPr>
            <w:tcW w:w="2127" w:type="dxa"/>
            <w:shd w:val="clear" w:color="auto" w:fill="auto"/>
          </w:tcPr>
          <w:p w14:paraId="7B0E6C51" w14:textId="77777777" w:rsidR="006D54E2" w:rsidRDefault="006D54E2" w:rsidP="00BD0629">
            <w:pPr>
              <w:rPr>
                <w:rFonts w:cs="Arial"/>
                <w:b/>
                <w:bCs/>
              </w:rPr>
            </w:pPr>
          </w:p>
        </w:tc>
        <w:tc>
          <w:tcPr>
            <w:tcW w:w="3543" w:type="dxa"/>
            <w:gridSpan w:val="2"/>
            <w:shd w:val="clear" w:color="auto" w:fill="auto"/>
          </w:tcPr>
          <w:p w14:paraId="735E592E" w14:textId="77777777" w:rsidR="006D54E2" w:rsidRDefault="006D54E2" w:rsidP="00BD0629"/>
        </w:tc>
        <w:tc>
          <w:tcPr>
            <w:tcW w:w="2977" w:type="dxa"/>
            <w:shd w:val="clear" w:color="auto" w:fill="auto"/>
          </w:tcPr>
          <w:p w14:paraId="0590405C" w14:textId="77777777" w:rsidR="006D54E2" w:rsidRDefault="006D54E2" w:rsidP="00BD0629">
            <w:pPr>
              <w:rPr>
                <w:rFonts w:cs="Arial"/>
                <w:b/>
                <w:bCs/>
              </w:rPr>
            </w:pPr>
          </w:p>
        </w:tc>
        <w:tc>
          <w:tcPr>
            <w:tcW w:w="2977" w:type="dxa"/>
            <w:shd w:val="clear" w:color="auto" w:fill="auto"/>
          </w:tcPr>
          <w:p w14:paraId="0A01CCA3" w14:textId="77777777" w:rsidR="006D54E2" w:rsidRDefault="006D54E2" w:rsidP="00BD0629">
            <w:pPr>
              <w:rPr>
                <w:rFonts w:cs="Arial"/>
                <w:b/>
                <w:bCs/>
              </w:rPr>
            </w:pPr>
          </w:p>
        </w:tc>
        <w:tc>
          <w:tcPr>
            <w:tcW w:w="4111" w:type="dxa"/>
            <w:shd w:val="clear" w:color="auto" w:fill="auto"/>
          </w:tcPr>
          <w:p w14:paraId="02143A12" w14:textId="77777777" w:rsidR="006D54E2" w:rsidRDefault="006D54E2" w:rsidP="00BD0629">
            <w:pPr>
              <w:rPr>
                <w:rFonts w:cs="Arial"/>
                <w:b/>
                <w:bCs/>
              </w:rPr>
            </w:pPr>
          </w:p>
        </w:tc>
      </w:tr>
      <w:tr w:rsidR="006D54E2" w14:paraId="259168E6" w14:textId="77777777" w:rsidTr="00BD0629">
        <w:tc>
          <w:tcPr>
            <w:tcW w:w="2127" w:type="dxa"/>
            <w:shd w:val="clear" w:color="auto" w:fill="auto"/>
          </w:tcPr>
          <w:p w14:paraId="11F566AE" w14:textId="77777777" w:rsidR="006D54E2" w:rsidRDefault="006D54E2" w:rsidP="00BD0629">
            <w:pPr>
              <w:rPr>
                <w:rFonts w:cs="Arial"/>
                <w:b/>
                <w:bCs/>
              </w:rPr>
            </w:pPr>
          </w:p>
        </w:tc>
        <w:tc>
          <w:tcPr>
            <w:tcW w:w="3543" w:type="dxa"/>
            <w:gridSpan w:val="2"/>
            <w:shd w:val="clear" w:color="auto" w:fill="auto"/>
          </w:tcPr>
          <w:p w14:paraId="0E70D2F7" w14:textId="77777777" w:rsidR="006D54E2" w:rsidRDefault="006D54E2" w:rsidP="00BD0629"/>
        </w:tc>
        <w:tc>
          <w:tcPr>
            <w:tcW w:w="2977" w:type="dxa"/>
            <w:shd w:val="clear" w:color="auto" w:fill="auto"/>
          </w:tcPr>
          <w:p w14:paraId="195A1896" w14:textId="77777777" w:rsidR="006D54E2" w:rsidRDefault="006D54E2" w:rsidP="00BD0629">
            <w:pPr>
              <w:rPr>
                <w:rFonts w:cs="Arial"/>
                <w:b/>
                <w:bCs/>
              </w:rPr>
            </w:pPr>
          </w:p>
        </w:tc>
        <w:tc>
          <w:tcPr>
            <w:tcW w:w="2977" w:type="dxa"/>
            <w:shd w:val="clear" w:color="auto" w:fill="auto"/>
          </w:tcPr>
          <w:p w14:paraId="306DF794" w14:textId="77777777" w:rsidR="006D54E2" w:rsidRDefault="006D54E2" w:rsidP="00BD0629">
            <w:pPr>
              <w:rPr>
                <w:rFonts w:cs="Arial"/>
                <w:b/>
                <w:bCs/>
              </w:rPr>
            </w:pPr>
          </w:p>
        </w:tc>
        <w:tc>
          <w:tcPr>
            <w:tcW w:w="4111" w:type="dxa"/>
            <w:shd w:val="clear" w:color="auto" w:fill="auto"/>
          </w:tcPr>
          <w:p w14:paraId="05BFAE61" w14:textId="77777777" w:rsidR="006D54E2" w:rsidRDefault="006D54E2" w:rsidP="00BD0629">
            <w:pPr>
              <w:rPr>
                <w:rFonts w:cs="Arial"/>
                <w:b/>
                <w:bCs/>
              </w:rPr>
            </w:pPr>
          </w:p>
        </w:tc>
      </w:tr>
      <w:tr w:rsidR="006D54E2" w14:paraId="63F701C6" w14:textId="77777777" w:rsidTr="00BD0629">
        <w:tc>
          <w:tcPr>
            <w:tcW w:w="2127" w:type="dxa"/>
            <w:shd w:val="clear" w:color="auto" w:fill="auto"/>
          </w:tcPr>
          <w:p w14:paraId="56721918" w14:textId="77777777" w:rsidR="006D54E2" w:rsidRDefault="006D54E2" w:rsidP="00BD0629">
            <w:pPr>
              <w:rPr>
                <w:rFonts w:cs="Arial"/>
                <w:b/>
                <w:bCs/>
              </w:rPr>
            </w:pPr>
          </w:p>
        </w:tc>
        <w:tc>
          <w:tcPr>
            <w:tcW w:w="3543" w:type="dxa"/>
            <w:gridSpan w:val="2"/>
            <w:shd w:val="clear" w:color="auto" w:fill="auto"/>
          </w:tcPr>
          <w:p w14:paraId="723989E1" w14:textId="77777777" w:rsidR="006D54E2" w:rsidRDefault="006D54E2" w:rsidP="00BD0629"/>
        </w:tc>
        <w:tc>
          <w:tcPr>
            <w:tcW w:w="2977" w:type="dxa"/>
            <w:shd w:val="clear" w:color="auto" w:fill="auto"/>
          </w:tcPr>
          <w:p w14:paraId="246B669D" w14:textId="77777777" w:rsidR="006D54E2" w:rsidRDefault="006D54E2" w:rsidP="00BD0629">
            <w:pPr>
              <w:rPr>
                <w:rFonts w:cs="Arial"/>
                <w:b/>
                <w:bCs/>
              </w:rPr>
            </w:pPr>
          </w:p>
        </w:tc>
        <w:tc>
          <w:tcPr>
            <w:tcW w:w="2977" w:type="dxa"/>
            <w:shd w:val="clear" w:color="auto" w:fill="auto"/>
          </w:tcPr>
          <w:p w14:paraId="474C61D6" w14:textId="77777777" w:rsidR="006D54E2" w:rsidRDefault="006D54E2" w:rsidP="00BD0629">
            <w:pPr>
              <w:rPr>
                <w:rFonts w:cs="Arial"/>
                <w:b/>
                <w:bCs/>
              </w:rPr>
            </w:pPr>
          </w:p>
        </w:tc>
        <w:tc>
          <w:tcPr>
            <w:tcW w:w="4111" w:type="dxa"/>
            <w:shd w:val="clear" w:color="auto" w:fill="auto"/>
          </w:tcPr>
          <w:p w14:paraId="58522F8C" w14:textId="77777777" w:rsidR="006D54E2" w:rsidRDefault="006D54E2" w:rsidP="00BD0629">
            <w:pPr>
              <w:rPr>
                <w:rFonts w:cs="Arial"/>
                <w:b/>
                <w:bCs/>
              </w:rPr>
            </w:pPr>
          </w:p>
        </w:tc>
      </w:tr>
      <w:tr w:rsidR="006D54E2" w14:paraId="14C4DD2A" w14:textId="77777777" w:rsidTr="00BD0629">
        <w:tc>
          <w:tcPr>
            <w:tcW w:w="15735" w:type="dxa"/>
            <w:gridSpan w:val="6"/>
            <w:shd w:val="clear" w:color="auto" w:fill="D9D9D9" w:themeFill="background1" w:themeFillShade="D9"/>
          </w:tcPr>
          <w:p w14:paraId="160BE2B2" w14:textId="77777777" w:rsidR="006D54E2" w:rsidRDefault="006D54E2" w:rsidP="00BD0629">
            <w:pPr>
              <w:rPr>
                <w:rFonts w:cs="Arial"/>
                <w:b/>
                <w:bCs/>
              </w:rPr>
            </w:pPr>
            <w:r>
              <w:rPr>
                <w:rFonts w:cs="Arial"/>
                <w:b/>
                <w:bCs/>
              </w:rPr>
              <w:t>Final evaluation:</w:t>
            </w:r>
          </w:p>
          <w:p w14:paraId="6104915E" w14:textId="77777777" w:rsidR="006D54E2" w:rsidRDefault="006D54E2" w:rsidP="00BD0629">
            <w:pPr>
              <w:rPr>
                <w:rFonts w:cs="Arial"/>
                <w:b/>
                <w:bCs/>
              </w:rPr>
            </w:pPr>
          </w:p>
          <w:p w14:paraId="0749A0AA" w14:textId="77777777" w:rsidR="006D54E2" w:rsidRDefault="006D54E2" w:rsidP="00BD0629">
            <w:pPr>
              <w:rPr>
                <w:rFonts w:cs="Arial"/>
                <w:b/>
                <w:bCs/>
              </w:rPr>
            </w:pPr>
          </w:p>
          <w:p w14:paraId="2EA5413F" w14:textId="77777777" w:rsidR="006D54E2" w:rsidRDefault="006D54E2" w:rsidP="00BD0629">
            <w:pPr>
              <w:rPr>
                <w:rFonts w:cs="Arial"/>
                <w:b/>
                <w:bCs/>
              </w:rPr>
            </w:pPr>
          </w:p>
        </w:tc>
      </w:tr>
    </w:tbl>
    <w:p w14:paraId="4D10A23E" w14:textId="77777777" w:rsidR="006D54E2" w:rsidRDefault="006D54E2" w:rsidP="001C3D8E"/>
    <w:tbl>
      <w:tblPr>
        <w:tblStyle w:val="TableGrid"/>
        <w:tblW w:w="15730" w:type="dxa"/>
        <w:tblLook w:val="04A0" w:firstRow="1" w:lastRow="0" w:firstColumn="1" w:lastColumn="0" w:noHBand="0" w:noVBand="1"/>
      </w:tblPr>
      <w:tblGrid>
        <w:gridCol w:w="5243"/>
        <w:gridCol w:w="989"/>
        <w:gridCol w:w="9498"/>
      </w:tblGrid>
      <w:tr w:rsidR="00D12445" w14:paraId="1D8B575A" w14:textId="77777777" w:rsidTr="0091605A">
        <w:tc>
          <w:tcPr>
            <w:tcW w:w="6232" w:type="dxa"/>
            <w:gridSpan w:val="2"/>
            <w:tcBorders>
              <w:right w:val="single" w:sz="4" w:space="0" w:color="auto"/>
            </w:tcBorders>
            <w:shd w:val="clear" w:color="auto" w:fill="000000" w:themeFill="text1"/>
          </w:tcPr>
          <w:p w14:paraId="31C90B72" w14:textId="77777777" w:rsidR="00D12445" w:rsidRDefault="00D12445" w:rsidP="0091605A">
            <w:pPr>
              <w:rPr>
                <w:color w:val="FFFFFF" w:themeColor="background1"/>
              </w:rPr>
            </w:pPr>
            <w:proofErr w:type="gramStart"/>
            <w:r>
              <w:rPr>
                <w:color w:val="FFFFFF" w:themeColor="background1"/>
              </w:rPr>
              <w:t>Nursery  Long</w:t>
            </w:r>
            <w:proofErr w:type="gramEnd"/>
            <w:r>
              <w:rPr>
                <w:color w:val="FFFFFF" w:themeColor="background1"/>
              </w:rPr>
              <w:t xml:space="preserve"> Term Outcome</w:t>
            </w:r>
          </w:p>
          <w:p w14:paraId="08C8D54E" w14:textId="77777777" w:rsidR="00D12445" w:rsidRPr="00934701" w:rsidRDefault="00D12445" w:rsidP="0091605A">
            <w:r>
              <w:rPr>
                <w:color w:val="FFFFFF" w:themeColor="background1"/>
              </w:rPr>
              <w:t xml:space="preserve">What do you hope to achieve? What is going </w:t>
            </w:r>
            <w:proofErr w:type="spellStart"/>
            <w:r>
              <w:rPr>
                <w:color w:val="FFFFFF" w:themeColor="background1"/>
              </w:rPr>
              <w:t>ot</w:t>
            </w:r>
            <w:proofErr w:type="spellEnd"/>
            <w:r>
              <w:rPr>
                <w:color w:val="FFFFFF" w:themeColor="background1"/>
              </w:rPr>
              <w:t xml:space="preserve"> change? For whom? By how much? By When?</w:t>
            </w:r>
          </w:p>
        </w:tc>
        <w:tc>
          <w:tcPr>
            <w:tcW w:w="9498" w:type="dxa"/>
            <w:tcBorders>
              <w:left w:val="single" w:sz="4" w:space="0" w:color="auto"/>
            </w:tcBorders>
          </w:tcPr>
          <w:p w14:paraId="1BABD05A" w14:textId="2BF1F421" w:rsidR="00D12445" w:rsidRDefault="00D12445" w:rsidP="0091605A">
            <w:pPr>
              <w:rPr>
                <w:rFonts w:cs="Arial"/>
                <w:b/>
                <w:bCs/>
              </w:rPr>
            </w:pPr>
            <w:r>
              <w:rPr>
                <w:sz w:val="32"/>
                <w:szCs w:val="32"/>
                <w:lang w:eastAsia="en-US"/>
              </w:rPr>
              <w:t xml:space="preserve">Further improve outcomes for learners through the development of quality partnership and engagement with all stakeholders </w:t>
            </w:r>
          </w:p>
          <w:p w14:paraId="2964DD52" w14:textId="77777777" w:rsidR="00D12445" w:rsidRPr="00440033" w:rsidRDefault="00D12445" w:rsidP="0091605A">
            <w:pPr>
              <w:rPr>
                <w:b/>
              </w:rPr>
            </w:pPr>
          </w:p>
        </w:tc>
      </w:tr>
      <w:tr w:rsidR="00D12445" w14:paraId="003188A1" w14:textId="77777777" w:rsidTr="0091605A">
        <w:tc>
          <w:tcPr>
            <w:tcW w:w="5243" w:type="dxa"/>
            <w:tcBorders>
              <w:right w:val="single" w:sz="4" w:space="0" w:color="auto"/>
            </w:tcBorders>
            <w:shd w:val="clear" w:color="auto" w:fill="D9D9D9" w:themeFill="background1" w:themeFillShade="D9"/>
          </w:tcPr>
          <w:p w14:paraId="05A2D2E4" w14:textId="77777777" w:rsidR="00D12445" w:rsidRPr="00934701" w:rsidRDefault="00D12445" w:rsidP="0091605A">
            <w:pPr>
              <w:rPr>
                <w:sz w:val="18"/>
                <w:szCs w:val="18"/>
              </w:rPr>
            </w:pPr>
            <w:r w:rsidRPr="00934701">
              <w:rPr>
                <w:sz w:val="18"/>
                <w:szCs w:val="18"/>
              </w:rPr>
              <w:t xml:space="preserve">Person(s) Responsible  </w:t>
            </w:r>
          </w:p>
          <w:p w14:paraId="52813B56" w14:textId="77777777" w:rsidR="00D12445" w:rsidRPr="00934701" w:rsidRDefault="00D12445" w:rsidP="0091605A">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42CE2929" w14:textId="77777777" w:rsidR="00D12445" w:rsidRDefault="00D12445" w:rsidP="0091605A">
            <w:pPr>
              <w:rPr>
                <w:b/>
              </w:rPr>
            </w:pPr>
            <w:r>
              <w:rPr>
                <w:b/>
              </w:rPr>
              <w:t>Head Teacher -Caroline Docherty</w:t>
            </w:r>
          </w:p>
          <w:p w14:paraId="7A0DD857" w14:textId="77777777" w:rsidR="00D12445" w:rsidRPr="00440033" w:rsidRDefault="00D12445" w:rsidP="0091605A">
            <w:pPr>
              <w:rPr>
                <w:b/>
              </w:rPr>
            </w:pPr>
            <w:r>
              <w:rPr>
                <w:b/>
              </w:rPr>
              <w:t>Lead Practitioner – Vicki Dunn</w:t>
            </w:r>
          </w:p>
        </w:tc>
      </w:tr>
    </w:tbl>
    <w:p w14:paraId="07534842" w14:textId="77777777" w:rsidR="00D12445" w:rsidRDefault="00D12445" w:rsidP="00D12445"/>
    <w:p w14:paraId="2107AF32" w14:textId="77777777" w:rsidR="00D12445" w:rsidRDefault="00D12445" w:rsidP="00D12445"/>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D12445" w:rsidRPr="00695C46" w14:paraId="21464BE0" w14:textId="77777777" w:rsidTr="0091605A">
        <w:tc>
          <w:tcPr>
            <w:tcW w:w="15735" w:type="dxa"/>
            <w:gridSpan w:val="6"/>
          </w:tcPr>
          <w:p w14:paraId="3ED8E141" w14:textId="77777777" w:rsidR="00D12445" w:rsidRPr="00695C46" w:rsidRDefault="00D12445" w:rsidP="0091605A">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D12445" w:rsidRPr="00695C46" w14:paraId="77A4D797" w14:textId="77777777" w:rsidTr="0091605A">
        <w:tc>
          <w:tcPr>
            <w:tcW w:w="5033" w:type="dxa"/>
            <w:gridSpan w:val="2"/>
            <w:shd w:val="clear" w:color="auto" w:fill="D9D9D9" w:themeFill="background1" w:themeFillShade="D9"/>
          </w:tcPr>
          <w:p w14:paraId="20D996A9" w14:textId="77777777" w:rsidR="00D12445" w:rsidRPr="00695C46" w:rsidRDefault="00D12445" w:rsidP="0091605A">
            <w:pPr>
              <w:rPr>
                <w:rFonts w:cs="Arial"/>
                <w:b/>
                <w:bCs/>
                <w:sz w:val="24"/>
                <w:szCs w:val="24"/>
              </w:rPr>
            </w:pPr>
            <w:r>
              <w:rPr>
                <w:rFonts w:cs="Arial"/>
                <w:b/>
                <w:bCs/>
                <w:sz w:val="24"/>
                <w:szCs w:val="24"/>
              </w:rPr>
              <w:t>NIF Priority: 1,2,3</w:t>
            </w:r>
          </w:p>
        </w:tc>
        <w:tc>
          <w:tcPr>
            <w:tcW w:w="10702" w:type="dxa"/>
            <w:gridSpan w:val="4"/>
            <w:shd w:val="clear" w:color="auto" w:fill="D9D9D9" w:themeFill="background1" w:themeFillShade="D9"/>
          </w:tcPr>
          <w:p w14:paraId="56759368" w14:textId="77777777" w:rsidR="00D12445" w:rsidRPr="00695C46" w:rsidRDefault="00D12445" w:rsidP="0091605A">
            <w:pPr>
              <w:rPr>
                <w:rFonts w:cs="Arial"/>
                <w:b/>
                <w:bCs/>
                <w:sz w:val="24"/>
                <w:szCs w:val="24"/>
              </w:rPr>
            </w:pPr>
            <w:r>
              <w:rPr>
                <w:rFonts w:cs="Arial"/>
                <w:b/>
                <w:bCs/>
                <w:sz w:val="24"/>
                <w:szCs w:val="24"/>
              </w:rPr>
              <w:t>NIF Driver:1,2,3,5</w:t>
            </w:r>
          </w:p>
        </w:tc>
      </w:tr>
      <w:tr w:rsidR="00D12445" w:rsidRPr="00695C46" w14:paraId="78019736" w14:textId="77777777" w:rsidTr="0091605A">
        <w:tc>
          <w:tcPr>
            <w:tcW w:w="5033" w:type="dxa"/>
            <w:gridSpan w:val="2"/>
            <w:shd w:val="clear" w:color="auto" w:fill="D9D9D9" w:themeFill="background1" w:themeFillShade="D9"/>
          </w:tcPr>
          <w:p w14:paraId="09EFC1C2" w14:textId="77777777" w:rsidR="00D12445" w:rsidRPr="00695C46" w:rsidRDefault="00D12445" w:rsidP="0091605A">
            <w:pPr>
              <w:rPr>
                <w:rFonts w:cs="Arial"/>
                <w:b/>
                <w:bCs/>
                <w:sz w:val="24"/>
                <w:szCs w:val="24"/>
              </w:rPr>
            </w:pPr>
            <w:r>
              <w:rPr>
                <w:rFonts w:cs="Arial"/>
                <w:b/>
                <w:bCs/>
                <w:sz w:val="24"/>
                <w:szCs w:val="24"/>
              </w:rPr>
              <w:t>NLC Priority:1,2,3,5</w:t>
            </w:r>
          </w:p>
        </w:tc>
        <w:tc>
          <w:tcPr>
            <w:tcW w:w="10702" w:type="dxa"/>
            <w:gridSpan w:val="4"/>
            <w:shd w:val="clear" w:color="auto" w:fill="D9D9D9" w:themeFill="background1" w:themeFillShade="D9"/>
          </w:tcPr>
          <w:p w14:paraId="4DE8D35E" w14:textId="77777777" w:rsidR="00D12445" w:rsidRPr="00695C46" w:rsidRDefault="00D12445" w:rsidP="0091605A">
            <w:pPr>
              <w:rPr>
                <w:rFonts w:cs="Arial"/>
                <w:sz w:val="24"/>
                <w:szCs w:val="24"/>
              </w:rPr>
            </w:pPr>
            <w:r>
              <w:rPr>
                <w:rFonts w:cs="Arial"/>
                <w:b/>
                <w:bCs/>
                <w:sz w:val="24"/>
                <w:szCs w:val="24"/>
              </w:rPr>
              <w:t>QI:1.1,1.2,1.5, 2.5,2.6,2.7,3.13.2,3.3</w:t>
            </w:r>
          </w:p>
        </w:tc>
      </w:tr>
      <w:tr w:rsidR="00D12445" w14:paraId="4499A718" w14:textId="77777777" w:rsidTr="0091605A">
        <w:tc>
          <w:tcPr>
            <w:tcW w:w="5033" w:type="dxa"/>
            <w:gridSpan w:val="2"/>
            <w:shd w:val="clear" w:color="auto" w:fill="D9D9D9" w:themeFill="background1" w:themeFillShade="D9"/>
          </w:tcPr>
          <w:p w14:paraId="7012D931" w14:textId="77777777" w:rsidR="00D12445" w:rsidRDefault="00D12445" w:rsidP="0091605A">
            <w:pPr>
              <w:rPr>
                <w:rFonts w:cs="Arial"/>
                <w:b/>
                <w:bCs/>
                <w:sz w:val="24"/>
                <w:szCs w:val="24"/>
              </w:rPr>
            </w:pPr>
            <w:r>
              <w:rPr>
                <w:rFonts w:cs="Arial"/>
                <w:b/>
                <w:bCs/>
                <w:sz w:val="24"/>
                <w:szCs w:val="24"/>
              </w:rPr>
              <w:t>PEF Intervention:</w:t>
            </w:r>
          </w:p>
        </w:tc>
        <w:tc>
          <w:tcPr>
            <w:tcW w:w="10702" w:type="dxa"/>
            <w:gridSpan w:val="4"/>
            <w:shd w:val="clear" w:color="auto" w:fill="D9D9D9" w:themeFill="background1" w:themeFillShade="D9"/>
          </w:tcPr>
          <w:p w14:paraId="1E232045" w14:textId="77777777" w:rsidR="00D12445" w:rsidRDefault="00D12445" w:rsidP="0091605A">
            <w:pPr>
              <w:rPr>
                <w:rFonts w:cs="Arial"/>
                <w:b/>
                <w:bCs/>
                <w:sz w:val="24"/>
                <w:szCs w:val="24"/>
              </w:rPr>
            </w:pPr>
            <w:r>
              <w:rPr>
                <w:rFonts w:cs="Arial"/>
                <w:b/>
                <w:bCs/>
                <w:sz w:val="24"/>
                <w:szCs w:val="24"/>
              </w:rPr>
              <w:t>Developing in Faith/</w:t>
            </w:r>
            <w:proofErr w:type="spellStart"/>
            <w:proofErr w:type="gramStart"/>
            <w:r>
              <w:rPr>
                <w:rFonts w:cs="Arial"/>
                <w:b/>
                <w:bCs/>
                <w:sz w:val="24"/>
                <w:szCs w:val="24"/>
              </w:rPr>
              <w:t>UNCRC:Article</w:t>
            </w:r>
            <w:proofErr w:type="spellEnd"/>
            <w:proofErr w:type="gramEnd"/>
            <w:r>
              <w:rPr>
                <w:rFonts w:cs="Arial"/>
                <w:b/>
                <w:bCs/>
                <w:sz w:val="24"/>
                <w:szCs w:val="24"/>
              </w:rPr>
              <w:t xml:space="preserve"> 3,28,29</w:t>
            </w:r>
          </w:p>
        </w:tc>
      </w:tr>
      <w:tr w:rsidR="00D12445" w:rsidRPr="00D17AA8" w14:paraId="3744BEFD" w14:textId="77777777" w:rsidTr="0091605A">
        <w:tc>
          <w:tcPr>
            <w:tcW w:w="15735" w:type="dxa"/>
            <w:gridSpan w:val="6"/>
            <w:shd w:val="clear" w:color="auto" w:fill="D9D9D9" w:themeFill="background1" w:themeFillShade="D9"/>
          </w:tcPr>
          <w:p w14:paraId="55AC2E1E" w14:textId="77777777" w:rsidR="00D12445" w:rsidRPr="00D17AA8" w:rsidRDefault="00D12445" w:rsidP="0091605A">
            <w:pPr>
              <w:rPr>
                <w:rFonts w:cs="Arial"/>
                <w:u w:val="single"/>
              </w:rPr>
            </w:pPr>
            <w:r w:rsidRPr="00D17AA8">
              <w:rPr>
                <w:rFonts w:cs="Arial"/>
                <w:u w:val="single"/>
              </w:rPr>
              <w:t>If you used any aspect of your PEF fund to support this priority; please detail the expenditure here.</w:t>
            </w:r>
          </w:p>
          <w:p w14:paraId="49720C0A" w14:textId="77777777" w:rsidR="00D12445" w:rsidRPr="00D17AA8" w:rsidRDefault="00D12445" w:rsidP="0091605A">
            <w:pPr>
              <w:rPr>
                <w:rFonts w:cs="Arial"/>
                <w:sz w:val="24"/>
                <w:szCs w:val="24"/>
                <w:u w:val="single"/>
              </w:rPr>
            </w:pPr>
          </w:p>
        </w:tc>
      </w:tr>
      <w:tr w:rsidR="00D12445" w:rsidRPr="007A6703" w14:paraId="166CAE84" w14:textId="77777777" w:rsidTr="0091605A">
        <w:tc>
          <w:tcPr>
            <w:tcW w:w="15735" w:type="dxa"/>
            <w:gridSpan w:val="6"/>
            <w:shd w:val="clear" w:color="auto" w:fill="auto"/>
          </w:tcPr>
          <w:p w14:paraId="635FC434" w14:textId="77777777" w:rsidR="00D12445" w:rsidRDefault="00D12445" w:rsidP="0091605A">
            <w:pPr>
              <w:rPr>
                <w:sz w:val="16"/>
                <w:szCs w:val="16"/>
              </w:rPr>
            </w:pPr>
            <w:r w:rsidRPr="007A6703">
              <w:rPr>
                <w:rFonts w:cs="Arial"/>
                <w:b/>
                <w:bCs/>
              </w:rPr>
              <w:t>RATIONALE (WHY?)</w:t>
            </w:r>
            <w:r w:rsidRPr="007A6703">
              <w:rPr>
                <w:i/>
                <w:iCs/>
              </w:rPr>
              <w:t xml:space="preserve"> </w:t>
            </w:r>
            <w:r w:rsidRPr="007A6703">
              <w:rPr>
                <w:sz w:val="16"/>
                <w:szCs w:val="16"/>
              </w:rPr>
              <w:t>Why have you identified this as priority?  What data did you have to support this?</w:t>
            </w:r>
          </w:p>
          <w:p w14:paraId="6BF6E5FD" w14:textId="1116CA4B" w:rsidR="00D12445" w:rsidRPr="007A6703" w:rsidRDefault="00D12445" w:rsidP="0091605A">
            <w:pPr>
              <w:rPr>
                <w:i/>
                <w:iCs/>
              </w:rPr>
            </w:pPr>
            <w:r>
              <w:rPr>
                <w:i/>
                <w:iCs/>
              </w:rPr>
              <w:t xml:space="preserve">The nursery enjoyed a highly successful Care Inspectorate Inspection in December 2021. This led to gradings of Very Good for all 4 areas.  This was most warmly received and gave due recognition to an excellent team who are fully committed to ensuring a quality service is provided for all children and where all staff feel valued and supported to meet the needs of all children. Through a process of </w:t>
            </w:r>
            <w:proofErr w:type="spellStart"/>
            <w:r>
              <w:rPr>
                <w:i/>
                <w:iCs/>
              </w:rPr>
              <w:t>self evaluation</w:t>
            </w:r>
            <w:proofErr w:type="spellEnd"/>
            <w:r>
              <w:rPr>
                <w:i/>
                <w:iCs/>
              </w:rPr>
              <w:t xml:space="preserve"> nursery staff identified a number of priorities that focussed on partnership working and improved engagement with parents and other stakeholders. </w:t>
            </w:r>
            <w:r w:rsidR="00D16147">
              <w:rPr>
                <w:i/>
                <w:iCs/>
              </w:rPr>
              <w:t>P</w:t>
            </w:r>
            <w:r>
              <w:rPr>
                <w:i/>
                <w:iCs/>
              </w:rPr>
              <w:t>arental engagement was identified as a key priority for the next session.  It was also agreed that focused work in partnership with Speech and Language Therapists was essential to support the evident needs emerging among children attending the nursery.  The Nursery had a clear focus last session to develop the nursery grounds. This is well underway with all staff and children involved in planning for future developments. Next session we aim to further develop the nursery grounds through the creation of vegetable beds in partnership with teaching staff and pupils of Pr. 1.  The development of our transition programme will be further developed to strengthen our home, nursery, school partnership.</w:t>
            </w:r>
          </w:p>
          <w:p w14:paraId="79E218B6" w14:textId="77777777" w:rsidR="00D12445" w:rsidRPr="007A6703" w:rsidRDefault="00D12445" w:rsidP="0091605A">
            <w:pPr>
              <w:rPr>
                <w:rFonts w:cs="Arial"/>
              </w:rPr>
            </w:pPr>
          </w:p>
          <w:p w14:paraId="71DAFD6B" w14:textId="77777777" w:rsidR="00D12445" w:rsidRPr="007A6703" w:rsidRDefault="00D12445" w:rsidP="0091605A">
            <w:pPr>
              <w:rPr>
                <w:rFonts w:cs="Arial"/>
              </w:rPr>
            </w:pPr>
          </w:p>
          <w:p w14:paraId="7938E316" w14:textId="77777777" w:rsidR="00D12445" w:rsidRPr="007A6703" w:rsidRDefault="00D12445" w:rsidP="0091605A">
            <w:pPr>
              <w:rPr>
                <w:rFonts w:cs="Arial"/>
              </w:rPr>
            </w:pPr>
          </w:p>
        </w:tc>
      </w:tr>
      <w:tr w:rsidR="00D12445" w14:paraId="3ECCE6F4" w14:textId="77777777" w:rsidTr="0091605A">
        <w:tc>
          <w:tcPr>
            <w:tcW w:w="15735" w:type="dxa"/>
            <w:gridSpan w:val="6"/>
            <w:shd w:val="clear" w:color="auto" w:fill="auto"/>
          </w:tcPr>
          <w:p w14:paraId="626FCA9A" w14:textId="77777777" w:rsidR="00D12445" w:rsidRPr="002E5847" w:rsidRDefault="00D12445" w:rsidP="0091605A">
            <w:pPr>
              <w:spacing w:line="256" w:lineRule="auto"/>
              <w:rPr>
                <w:b/>
                <w:sz w:val="18"/>
                <w:szCs w:val="18"/>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75BC6F2D" w14:textId="77777777" w:rsidR="00D12445" w:rsidRDefault="00D12445" w:rsidP="0091605A">
            <w:pPr>
              <w:rPr>
                <w:rFonts w:cs="Arial"/>
                <w:b/>
                <w:bCs/>
              </w:rPr>
            </w:pPr>
          </w:p>
          <w:p w14:paraId="59020D81" w14:textId="77777777" w:rsidR="00D12445" w:rsidRDefault="00D12445" w:rsidP="0091605A">
            <w:pPr>
              <w:rPr>
                <w:rFonts w:cs="Arial"/>
                <w:b/>
                <w:bCs/>
              </w:rPr>
            </w:pPr>
          </w:p>
        </w:tc>
      </w:tr>
      <w:tr w:rsidR="00D12445" w:rsidRPr="008A6EC1" w14:paraId="6A26B907" w14:textId="77777777" w:rsidTr="0091605A">
        <w:tc>
          <w:tcPr>
            <w:tcW w:w="2127" w:type="dxa"/>
            <w:shd w:val="clear" w:color="auto" w:fill="D9D9D9" w:themeFill="background1" w:themeFillShade="D9"/>
          </w:tcPr>
          <w:p w14:paraId="55C4F75B" w14:textId="77777777" w:rsidR="00D12445" w:rsidRPr="008A6EC1" w:rsidRDefault="00D12445" w:rsidP="0091605A">
            <w:pPr>
              <w:rPr>
                <w:rFonts w:cs="Arial"/>
                <w:b/>
                <w:bCs/>
                <w:u w:val="single"/>
              </w:rPr>
            </w:pPr>
            <w:r w:rsidRPr="008A6EC1">
              <w:rPr>
                <w:rFonts w:cs="Arial"/>
                <w:b/>
                <w:bCs/>
                <w:u w:val="single"/>
              </w:rPr>
              <w:t>EXPECTED IMPACT</w:t>
            </w:r>
          </w:p>
          <w:p w14:paraId="00523A4D" w14:textId="77777777" w:rsidR="00D12445" w:rsidRPr="008A6EC1" w:rsidRDefault="00D12445" w:rsidP="0091605A">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6D934016" w14:textId="77777777" w:rsidR="00D12445" w:rsidRPr="008A6EC1" w:rsidRDefault="00D12445" w:rsidP="0091605A">
            <w:pPr>
              <w:rPr>
                <w:b/>
                <w:bCs/>
                <w:u w:val="single"/>
              </w:rPr>
            </w:pPr>
            <w:r w:rsidRPr="008A6EC1">
              <w:rPr>
                <w:b/>
                <w:bCs/>
                <w:u w:val="single"/>
              </w:rPr>
              <w:t>INTERVENTIONS/ACTIONS TO SUPPORT IMPROVEMENT: HOW?</w:t>
            </w:r>
          </w:p>
          <w:p w14:paraId="450E7AF6" w14:textId="77777777" w:rsidR="00D12445" w:rsidRPr="008A6EC1" w:rsidRDefault="00D12445" w:rsidP="0091605A">
            <w:pPr>
              <w:rPr>
                <w:rFonts w:cs="Arial"/>
                <w:b/>
                <w:bCs/>
                <w:u w:val="single"/>
              </w:rPr>
            </w:pPr>
          </w:p>
        </w:tc>
        <w:tc>
          <w:tcPr>
            <w:tcW w:w="2977" w:type="dxa"/>
            <w:shd w:val="clear" w:color="auto" w:fill="D9D9D9" w:themeFill="background1" w:themeFillShade="D9"/>
          </w:tcPr>
          <w:p w14:paraId="5790180A" w14:textId="77777777" w:rsidR="00D12445" w:rsidRPr="008A6EC1" w:rsidRDefault="00D12445" w:rsidP="0091605A">
            <w:pPr>
              <w:rPr>
                <w:b/>
                <w:bCs/>
                <w:u w:val="single"/>
              </w:rPr>
            </w:pPr>
            <w:r w:rsidRPr="008A6EC1">
              <w:rPr>
                <w:b/>
                <w:bCs/>
                <w:u w:val="single"/>
              </w:rPr>
              <w:t>HOW WILL YOU TRACK PROGRESS?</w:t>
            </w:r>
          </w:p>
          <w:p w14:paraId="4DF72E52" w14:textId="77777777" w:rsidR="00D12445" w:rsidRPr="008A6EC1" w:rsidRDefault="00D12445" w:rsidP="0091605A">
            <w:pPr>
              <w:rPr>
                <w:rFonts w:cs="Arial"/>
                <w:b/>
                <w:bCs/>
                <w:u w:val="single"/>
              </w:rPr>
            </w:pPr>
            <w:r w:rsidRPr="008A6EC1">
              <w:rPr>
                <w:b/>
                <w:bCs/>
                <w:u w:val="single"/>
              </w:rPr>
              <w:t>MEASURES</w:t>
            </w:r>
          </w:p>
        </w:tc>
        <w:tc>
          <w:tcPr>
            <w:tcW w:w="2977" w:type="dxa"/>
            <w:shd w:val="clear" w:color="auto" w:fill="D9D9D9" w:themeFill="background1" w:themeFillShade="D9"/>
          </w:tcPr>
          <w:p w14:paraId="1EB8CED7" w14:textId="77777777" w:rsidR="00D12445" w:rsidRPr="008A6EC1" w:rsidRDefault="00D12445" w:rsidP="0091605A">
            <w:pPr>
              <w:rPr>
                <w:rFonts w:cs="Arial"/>
                <w:b/>
                <w:bCs/>
                <w:u w:val="single"/>
              </w:rPr>
            </w:pPr>
            <w:r>
              <w:rPr>
                <w:rFonts w:cs="Arial"/>
                <w:b/>
                <w:bCs/>
                <w:u w:val="single"/>
              </w:rPr>
              <w:t xml:space="preserve">EVALUATION </w:t>
            </w:r>
            <w:r w:rsidRPr="008A6EC1">
              <w:rPr>
                <w:rFonts w:cs="Arial"/>
                <w:b/>
                <w:bCs/>
                <w:u w:val="single"/>
              </w:rPr>
              <w:t>CHECKPOINT 1</w:t>
            </w:r>
          </w:p>
        </w:tc>
        <w:tc>
          <w:tcPr>
            <w:tcW w:w="4111" w:type="dxa"/>
            <w:shd w:val="clear" w:color="auto" w:fill="D9D9D9" w:themeFill="background1" w:themeFillShade="D9"/>
          </w:tcPr>
          <w:p w14:paraId="32E3D9C9" w14:textId="77777777" w:rsidR="00D12445" w:rsidRPr="008A6EC1" w:rsidRDefault="00D12445" w:rsidP="0091605A">
            <w:pPr>
              <w:rPr>
                <w:rFonts w:cs="Arial"/>
                <w:b/>
                <w:bCs/>
                <w:u w:val="single"/>
              </w:rPr>
            </w:pPr>
            <w:r>
              <w:rPr>
                <w:rFonts w:cs="Arial"/>
                <w:b/>
                <w:bCs/>
                <w:u w:val="single"/>
              </w:rPr>
              <w:t xml:space="preserve">EVALUATION </w:t>
            </w:r>
            <w:r w:rsidRPr="008A6EC1">
              <w:rPr>
                <w:rFonts w:cs="Arial"/>
                <w:b/>
                <w:bCs/>
                <w:u w:val="single"/>
              </w:rPr>
              <w:t>CHECKPOINT 2</w:t>
            </w:r>
          </w:p>
        </w:tc>
      </w:tr>
      <w:tr w:rsidR="00D12445" w14:paraId="08300BBA" w14:textId="77777777" w:rsidTr="0091605A">
        <w:tc>
          <w:tcPr>
            <w:tcW w:w="2127" w:type="dxa"/>
            <w:shd w:val="clear" w:color="auto" w:fill="D9D9D9" w:themeFill="background1" w:themeFillShade="D9"/>
          </w:tcPr>
          <w:p w14:paraId="6A95268B" w14:textId="77777777" w:rsidR="00D12445" w:rsidRDefault="00D12445" w:rsidP="0091605A">
            <w:pPr>
              <w:rPr>
                <w:rFonts w:cs="Arial"/>
                <w:b/>
                <w:bCs/>
              </w:rPr>
            </w:pPr>
            <w:r w:rsidRPr="008A6EC1">
              <w:rPr>
                <w:rFonts w:asciiTheme="minorHAnsi" w:hAnsiTheme="minorHAnsi" w:cstheme="minorBidi"/>
                <w:sz w:val="16"/>
                <w:szCs w:val="16"/>
              </w:rPr>
              <w:lastRenderedPageBreak/>
              <w:t>What will be the benefit for learners (be specific)</w:t>
            </w:r>
          </w:p>
        </w:tc>
        <w:tc>
          <w:tcPr>
            <w:tcW w:w="3543" w:type="dxa"/>
            <w:gridSpan w:val="2"/>
            <w:shd w:val="clear" w:color="auto" w:fill="D9D9D9" w:themeFill="background1" w:themeFillShade="D9"/>
          </w:tcPr>
          <w:p w14:paraId="76F49D00" w14:textId="77777777" w:rsidR="00D12445" w:rsidRDefault="00D12445" w:rsidP="0091605A">
            <w:r w:rsidRPr="008A6EC1">
              <w:rPr>
                <w:sz w:val="16"/>
                <w:szCs w:val="16"/>
              </w:rPr>
              <w:t>What are you going to do to make the change?  What key actions are required? Consider links to the NIF Drivers?</w:t>
            </w:r>
          </w:p>
        </w:tc>
        <w:tc>
          <w:tcPr>
            <w:tcW w:w="2977" w:type="dxa"/>
            <w:shd w:val="clear" w:color="auto" w:fill="D9D9D9" w:themeFill="background1" w:themeFillShade="D9"/>
          </w:tcPr>
          <w:p w14:paraId="21380888" w14:textId="77777777" w:rsidR="00D12445" w:rsidRDefault="00D12445" w:rsidP="0091605A">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7DAC02DF" w14:textId="77777777" w:rsidR="00D12445" w:rsidRDefault="00D12445" w:rsidP="0091605A">
            <w:pPr>
              <w:rPr>
                <w:rFonts w:cs="Arial"/>
                <w:b/>
                <w:bCs/>
              </w:rPr>
            </w:pPr>
          </w:p>
        </w:tc>
        <w:tc>
          <w:tcPr>
            <w:tcW w:w="4111" w:type="dxa"/>
            <w:shd w:val="clear" w:color="auto" w:fill="D9D9D9" w:themeFill="background1" w:themeFillShade="D9"/>
          </w:tcPr>
          <w:p w14:paraId="4AF7316D" w14:textId="77777777" w:rsidR="00D12445" w:rsidRDefault="00D12445" w:rsidP="0091605A">
            <w:pPr>
              <w:rPr>
                <w:rFonts w:cs="Arial"/>
                <w:b/>
                <w:bCs/>
              </w:rPr>
            </w:pPr>
          </w:p>
        </w:tc>
      </w:tr>
      <w:tr w:rsidR="00D12445" w14:paraId="56299CAD" w14:textId="77777777" w:rsidTr="0091605A">
        <w:tc>
          <w:tcPr>
            <w:tcW w:w="2127" w:type="dxa"/>
            <w:shd w:val="clear" w:color="auto" w:fill="auto"/>
          </w:tcPr>
          <w:p w14:paraId="363E8BFA" w14:textId="77777777" w:rsidR="00D12445" w:rsidRPr="00AD27B9" w:rsidRDefault="00D12445" w:rsidP="0091605A">
            <w:pPr>
              <w:rPr>
                <w:rFonts w:cs="Arial"/>
                <w:b/>
                <w:bCs/>
                <w:sz w:val="18"/>
                <w:szCs w:val="18"/>
              </w:rPr>
            </w:pPr>
            <w:r w:rsidRPr="00AD27B9">
              <w:rPr>
                <w:rFonts w:cs="Arial"/>
                <w:sz w:val="18"/>
                <w:szCs w:val="18"/>
              </w:rPr>
              <w:t>All children are participating in a range of progressive and creative outdoor learning experiences as part of the HWB curriculum displaying ownership of the developing nursery grounds</w:t>
            </w:r>
          </w:p>
        </w:tc>
        <w:tc>
          <w:tcPr>
            <w:tcW w:w="3543" w:type="dxa"/>
            <w:gridSpan w:val="2"/>
            <w:shd w:val="clear" w:color="auto" w:fill="auto"/>
          </w:tcPr>
          <w:p w14:paraId="188CD282" w14:textId="77777777" w:rsidR="00D12445" w:rsidRPr="00AD27B9" w:rsidRDefault="00D12445" w:rsidP="0091605A">
            <w:pPr>
              <w:rPr>
                <w:sz w:val="16"/>
                <w:szCs w:val="16"/>
              </w:rPr>
            </w:pPr>
            <w:r w:rsidRPr="00AD27B9">
              <w:rPr>
                <w:sz w:val="16"/>
                <w:szCs w:val="16"/>
              </w:rPr>
              <w:t>*Children are actively engaged in partnership work with Pr. 1 to grow their own vegetables</w:t>
            </w:r>
          </w:p>
          <w:p w14:paraId="6D749326" w14:textId="77777777" w:rsidR="00D12445" w:rsidRPr="00AD27B9" w:rsidRDefault="00D12445" w:rsidP="0091605A">
            <w:pPr>
              <w:rPr>
                <w:sz w:val="16"/>
                <w:szCs w:val="16"/>
              </w:rPr>
            </w:pPr>
            <w:r w:rsidRPr="00AD27B9">
              <w:rPr>
                <w:sz w:val="16"/>
                <w:szCs w:val="16"/>
              </w:rPr>
              <w:t>*Opportunities for parental engagement are created throughout the year to promote outdoor learning – nursery events, nursery fundraising, outside visits, development of nursery allotment</w:t>
            </w:r>
          </w:p>
        </w:tc>
        <w:tc>
          <w:tcPr>
            <w:tcW w:w="2977" w:type="dxa"/>
            <w:shd w:val="clear" w:color="auto" w:fill="auto"/>
          </w:tcPr>
          <w:p w14:paraId="2C3E1569" w14:textId="77777777" w:rsidR="00D12445" w:rsidRDefault="00D12445" w:rsidP="0091605A">
            <w:pPr>
              <w:rPr>
                <w:rFonts w:cs="Arial"/>
                <w:bCs/>
                <w:sz w:val="16"/>
                <w:szCs w:val="16"/>
              </w:rPr>
            </w:pPr>
            <w:r w:rsidRPr="00AD27B9">
              <w:rPr>
                <w:rFonts w:cs="Arial"/>
                <w:bCs/>
                <w:sz w:val="16"/>
                <w:szCs w:val="16"/>
              </w:rPr>
              <w:t>*Pre – post evaluations</w:t>
            </w:r>
          </w:p>
          <w:p w14:paraId="64C839AE" w14:textId="77777777" w:rsidR="00D12445" w:rsidRDefault="00D12445" w:rsidP="0091605A">
            <w:pPr>
              <w:rPr>
                <w:rFonts w:cs="Arial"/>
                <w:bCs/>
                <w:sz w:val="16"/>
                <w:szCs w:val="16"/>
              </w:rPr>
            </w:pPr>
            <w:r>
              <w:rPr>
                <w:rFonts w:cs="Arial"/>
                <w:bCs/>
                <w:sz w:val="16"/>
                <w:szCs w:val="16"/>
              </w:rPr>
              <w:t>*Pre – post parent feedback – garden allotment work, Cook along sessions, Speech and Language activity work</w:t>
            </w:r>
          </w:p>
          <w:p w14:paraId="7059AE8F" w14:textId="77777777" w:rsidR="00D12445" w:rsidRDefault="00D12445" w:rsidP="0091605A">
            <w:pPr>
              <w:rPr>
                <w:rFonts w:cs="Arial"/>
                <w:bCs/>
                <w:sz w:val="16"/>
                <w:szCs w:val="16"/>
              </w:rPr>
            </w:pPr>
            <w:r>
              <w:rPr>
                <w:rFonts w:cs="Arial"/>
                <w:bCs/>
                <w:sz w:val="16"/>
                <w:szCs w:val="16"/>
              </w:rPr>
              <w:t xml:space="preserve">*Evidence of impact of interventions in </w:t>
            </w:r>
            <w:proofErr w:type="gramStart"/>
            <w:r>
              <w:rPr>
                <w:rFonts w:cs="Arial"/>
                <w:bCs/>
                <w:sz w:val="16"/>
                <w:szCs w:val="16"/>
              </w:rPr>
              <w:t>nursery  setting</w:t>
            </w:r>
            <w:proofErr w:type="gramEnd"/>
            <w:r>
              <w:rPr>
                <w:rFonts w:cs="Arial"/>
                <w:bCs/>
                <w:sz w:val="16"/>
                <w:szCs w:val="16"/>
              </w:rPr>
              <w:t xml:space="preserve"> – turn taking, active listening, joint planning, sharing successes</w:t>
            </w:r>
          </w:p>
          <w:p w14:paraId="3B8AA8CC" w14:textId="77777777" w:rsidR="00D12445" w:rsidRPr="00AD27B9" w:rsidRDefault="00D12445" w:rsidP="0091605A">
            <w:pPr>
              <w:rPr>
                <w:rFonts w:cs="Arial"/>
                <w:bCs/>
                <w:sz w:val="16"/>
                <w:szCs w:val="16"/>
              </w:rPr>
            </w:pPr>
            <w:r>
              <w:rPr>
                <w:rFonts w:cs="Arial"/>
                <w:bCs/>
                <w:sz w:val="16"/>
                <w:szCs w:val="16"/>
              </w:rPr>
              <w:t>*</w:t>
            </w:r>
          </w:p>
        </w:tc>
        <w:tc>
          <w:tcPr>
            <w:tcW w:w="2977" w:type="dxa"/>
            <w:shd w:val="clear" w:color="auto" w:fill="auto"/>
          </w:tcPr>
          <w:p w14:paraId="6209BF96" w14:textId="1921E2F0" w:rsidR="00D12445" w:rsidRDefault="00D12445" w:rsidP="0091605A">
            <w:pPr>
              <w:rPr>
                <w:rFonts w:cs="Arial"/>
                <w:b/>
                <w:bCs/>
              </w:rPr>
            </w:pPr>
          </w:p>
        </w:tc>
        <w:tc>
          <w:tcPr>
            <w:tcW w:w="4111" w:type="dxa"/>
            <w:shd w:val="clear" w:color="auto" w:fill="auto"/>
          </w:tcPr>
          <w:p w14:paraId="63307C9E" w14:textId="440BCAF5" w:rsidR="00D12445" w:rsidRPr="00D45256" w:rsidRDefault="00D12445" w:rsidP="0091605A">
            <w:pPr>
              <w:rPr>
                <w:rFonts w:cs="Arial"/>
                <w:sz w:val="18"/>
                <w:szCs w:val="18"/>
              </w:rPr>
            </w:pPr>
          </w:p>
        </w:tc>
      </w:tr>
      <w:tr w:rsidR="00D12445" w14:paraId="49A392AB" w14:textId="77777777" w:rsidTr="0091605A">
        <w:tc>
          <w:tcPr>
            <w:tcW w:w="2127" w:type="dxa"/>
            <w:shd w:val="clear" w:color="auto" w:fill="auto"/>
          </w:tcPr>
          <w:p w14:paraId="156C8C8A" w14:textId="3D689626" w:rsidR="00D12445" w:rsidRPr="00AD27B9" w:rsidRDefault="00D12445" w:rsidP="00D16147">
            <w:pPr>
              <w:rPr>
                <w:rFonts w:cs="Arial"/>
                <w:bCs/>
                <w:sz w:val="18"/>
                <w:szCs w:val="18"/>
              </w:rPr>
            </w:pPr>
            <w:r w:rsidRPr="00AD27B9">
              <w:rPr>
                <w:rFonts w:cs="Arial"/>
                <w:bCs/>
                <w:sz w:val="18"/>
                <w:szCs w:val="18"/>
              </w:rPr>
              <w:t>*Children are participating</w:t>
            </w:r>
            <w:r>
              <w:rPr>
                <w:rFonts w:cs="Arial"/>
                <w:bCs/>
                <w:sz w:val="18"/>
                <w:szCs w:val="18"/>
              </w:rPr>
              <w:t xml:space="preserve"> </w:t>
            </w:r>
            <w:r w:rsidR="00E02A5D">
              <w:rPr>
                <w:rFonts w:cs="Arial"/>
                <w:bCs/>
                <w:sz w:val="18"/>
                <w:szCs w:val="18"/>
              </w:rPr>
              <w:t xml:space="preserve">in </w:t>
            </w:r>
            <w:r>
              <w:rPr>
                <w:rFonts w:cs="Arial"/>
                <w:bCs/>
                <w:sz w:val="18"/>
                <w:szCs w:val="18"/>
              </w:rPr>
              <w:t xml:space="preserve">family </w:t>
            </w:r>
            <w:r w:rsidR="00D16147">
              <w:rPr>
                <w:rFonts w:cs="Arial"/>
                <w:bCs/>
                <w:sz w:val="18"/>
                <w:szCs w:val="18"/>
              </w:rPr>
              <w:t xml:space="preserve">play and </w:t>
            </w:r>
            <w:proofErr w:type="gramStart"/>
            <w:r w:rsidR="00D16147">
              <w:rPr>
                <w:rFonts w:cs="Arial"/>
                <w:bCs/>
                <w:sz w:val="18"/>
                <w:szCs w:val="18"/>
              </w:rPr>
              <w:t>stay ,</w:t>
            </w:r>
            <w:proofErr w:type="gramEnd"/>
            <w:r w:rsidR="00D16147">
              <w:rPr>
                <w:rFonts w:cs="Arial"/>
                <w:bCs/>
                <w:sz w:val="18"/>
                <w:szCs w:val="18"/>
              </w:rPr>
              <w:t xml:space="preserve"> </w:t>
            </w:r>
            <w:r>
              <w:rPr>
                <w:rFonts w:cs="Arial"/>
                <w:bCs/>
                <w:sz w:val="18"/>
                <w:szCs w:val="18"/>
              </w:rPr>
              <w:t>Bo</w:t>
            </w:r>
            <w:r w:rsidR="00D16147">
              <w:rPr>
                <w:rFonts w:cs="Arial"/>
                <w:bCs/>
                <w:sz w:val="18"/>
                <w:szCs w:val="18"/>
              </w:rPr>
              <w:t>o</w:t>
            </w:r>
            <w:r>
              <w:rPr>
                <w:rFonts w:cs="Arial"/>
                <w:bCs/>
                <w:sz w:val="18"/>
                <w:szCs w:val="18"/>
              </w:rPr>
              <w:t>k Bug sessions</w:t>
            </w:r>
            <w:r w:rsidR="00D16147">
              <w:rPr>
                <w:rFonts w:cs="Arial"/>
                <w:bCs/>
                <w:sz w:val="18"/>
                <w:szCs w:val="18"/>
              </w:rPr>
              <w:t>, Big Cook</w:t>
            </w:r>
            <w:r w:rsidR="00E02A5D">
              <w:rPr>
                <w:rFonts w:cs="Arial"/>
                <w:bCs/>
                <w:sz w:val="18"/>
                <w:szCs w:val="18"/>
              </w:rPr>
              <w:t xml:space="preserve">, </w:t>
            </w:r>
            <w:r w:rsidR="00D16147">
              <w:rPr>
                <w:rFonts w:cs="Arial"/>
                <w:bCs/>
                <w:sz w:val="18"/>
                <w:szCs w:val="18"/>
              </w:rPr>
              <w:t xml:space="preserve">Little Cook </w:t>
            </w:r>
            <w:proofErr w:type="spellStart"/>
            <w:r w:rsidR="00D16147">
              <w:rPr>
                <w:rFonts w:cs="Arial"/>
                <w:bCs/>
                <w:sz w:val="18"/>
                <w:szCs w:val="18"/>
              </w:rPr>
              <w:t>cookalong</w:t>
            </w:r>
            <w:proofErr w:type="spellEnd"/>
            <w:r w:rsidR="00D16147">
              <w:rPr>
                <w:rFonts w:cs="Arial"/>
                <w:bCs/>
                <w:sz w:val="18"/>
                <w:szCs w:val="18"/>
              </w:rPr>
              <w:t xml:space="preserve"> sessions</w:t>
            </w:r>
            <w:r>
              <w:rPr>
                <w:rFonts w:cs="Arial"/>
                <w:bCs/>
                <w:sz w:val="18"/>
                <w:szCs w:val="18"/>
              </w:rPr>
              <w:t xml:space="preserve"> </w:t>
            </w:r>
          </w:p>
        </w:tc>
        <w:tc>
          <w:tcPr>
            <w:tcW w:w="3543" w:type="dxa"/>
            <w:gridSpan w:val="2"/>
            <w:shd w:val="clear" w:color="auto" w:fill="auto"/>
          </w:tcPr>
          <w:p w14:paraId="5BC54998" w14:textId="77777777" w:rsidR="00D12445" w:rsidRDefault="00D12445" w:rsidP="0091605A">
            <w:pPr>
              <w:rPr>
                <w:sz w:val="16"/>
                <w:szCs w:val="16"/>
              </w:rPr>
            </w:pPr>
            <w:r w:rsidRPr="00AD27B9">
              <w:rPr>
                <w:sz w:val="16"/>
                <w:szCs w:val="16"/>
              </w:rPr>
              <w:t xml:space="preserve">*Families are actively engaged </w:t>
            </w:r>
            <w:r>
              <w:rPr>
                <w:sz w:val="16"/>
                <w:szCs w:val="16"/>
              </w:rPr>
              <w:t>organised visits to local library for family Book Bug sessions.</w:t>
            </w:r>
          </w:p>
          <w:p w14:paraId="669AB476" w14:textId="00CA12E8" w:rsidR="00D16147" w:rsidRDefault="00D16147" w:rsidP="0091605A">
            <w:pPr>
              <w:rPr>
                <w:sz w:val="16"/>
                <w:szCs w:val="16"/>
              </w:rPr>
            </w:pPr>
            <w:r>
              <w:rPr>
                <w:sz w:val="16"/>
                <w:szCs w:val="16"/>
              </w:rPr>
              <w:t xml:space="preserve">*Families are actively engaged in stay and play activities to promote positive , quality interactions and to share approaches to develop good literacy skills ( speech production, receptive and expressive language) </w:t>
            </w:r>
          </w:p>
          <w:p w14:paraId="00584EFF" w14:textId="1BB21024" w:rsidR="00D16147" w:rsidRPr="00AD27B9" w:rsidRDefault="00D16147" w:rsidP="0091605A">
            <w:pPr>
              <w:rPr>
                <w:sz w:val="16"/>
                <w:szCs w:val="16"/>
              </w:rPr>
            </w:pPr>
            <w:r>
              <w:rPr>
                <w:sz w:val="16"/>
                <w:szCs w:val="16"/>
              </w:rPr>
              <w:t xml:space="preserve">*Families are actively engaged in </w:t>
            </w:r>
            <w:proofErr w:type="spellStart"/>
            <w:r>
              <w:rPr>
                <w:sz w:val="16"/>
                <w:szCs w:val="16"/>
              </w:rPr>
              <w:t>cookalong</w:t>
            </w:r>
            <w:proofErr w:type="spellEnd"/>
            <w:r>
              <w:rPr>
                <w:sz w:val="16"/>
                <w:szCs w:val="16"/>
              </w:rPr>
              <w:t xml:space="preserve"> sessions with nursery staff to promote healthy eating, affordable meals, positive interactions between parent and child.</w:t>
            </w:r>
          </w:p>
        </w:tc>
        <w:tc>
          <w:tcPr>
            <w:tcW w:w="2977" w:type="dxa"/>
            <w:shd w:val="clear" w:color="auto" w:fill="auto"/>
          </w:tcPr>
          <w:p w14:paraId="56DB3D57" w14:textId="77777777" w:rsidR="00D12445" w:rsidRPr="00A43E8C" w:rsidRDefault="00D12445" w:rsidP="0091605A">
            <w:pPr>
              <w:rPr>
                <w:rFonts w:cs="Arial"/>
                <w:bCs/>
                <w:sz w:val="16"/>
                <w:szCs w:val="16"/>
              </w:rPr>
            </w:pPr>
            <w:r>
              <w:rPr>
                <w:rFonts w:cs="Arial"/>
                <w:bCs/>
                <w:sz w:val="16"/>
                <w:szCs w:val="16"/>
              </w:rPr>
              <w:t>*</w:t>
            </w:r>
            <w:r w:rsidRPr="00A43E8C">
              <w:rPr>
                <w:rFonts w:cs="Arial"/>
                <w:bCs/>
                <w:sz w:val="16"/>
                <w:szCs w:val="16"/>
              </w:rPr>
              <w:t>Pre – post staff evaluations</w:t>
            </w:r>
          </w:p>
          <w:p w14:paraId="33CD0EFF" w14:textId="77777777" w:rsidR="00D12445" w:rsidRPr="00A43E8C" w:rsidRDefault="00D12445" w:rsidP="0091605A">
            <w:pPr>
              <w:rPr>
                <w:rFonts w:cs="Arial"/>
                <w:bCs/>
                <w:sz w:val="16"/>
                <w:szCs w:val="16"/>
              </w:rPr>
            </w:pPr>
            <w:r w:rsidRPr="00A43E8C">
              <w:rPr>
                <w:rFonts w:cs="Arial"/>
                <w:bCs/>
                <w:sz w:val="16"/>
                <w:szCs w:val="16"/>
              </w:rPr>
              <w:t>*Record of staff observ</w:t>
            </w:r>
            <w:r>
              <w:rPr>
                <w:rFonts w:cs="Arial"/>
                <w:bCs/>
                <w:sz w:val="16"/>
                <w:szCs w:val="16"/>
              </w:rPr>
              <w:t>a</w:t>
            </w:r>
            <w:r w:rsidRPr="00A43E8C">
              <w:rPr>
                <w:rFonts w:cs="Arial"/>
                <w:bCs/>
                <w:sz w:val="16"/>
                <w:szCs w:val="16"/>
              </w:rPr>
              <w:t>tions</w:t>
            </w:r>
          </w:p>
          <w:p w14:paraId="5CC50D13" w14:textId="77777777" w:rsidR="00D12445" w:rsidRDefault="00D12445" w:rsidP="0091605A">
            <w:pPr>
              <w:rPr>
                <w:rFonts w:cs="Arial"/>
                <w:b/>
                <w:bCs/>
              </w:rPr>
            </w:pPr>
          </w:p>
        </w:tc>
        <w:tc>
          <w:tcPr>
            <w:tcW w:w="2977" w:type="dxa"/>
            <w:shd w:val="clear" w:color="auto" w:fill="auto"/>
          </w:tcPr>
          <w:p w14:paraId="49CF9BBA" w14:textId="1375F492" w:rsidR="00D12445" w:rsidRPr="00F13F8E" w:rsidRDefault="00D12445" w:rsidP="0091605A">
            <w:pPr>
              <w:rPr>
                <w:rFonts w:cs="Arial"/>
                <w:sz w:val="18"/>
                <w:szCs w:val="18"/>
              </w:rPr>
            </w:pPr>
          </w:p>
        </w:tc>
        <w:tc>
          <w:tcPr>
            <w:tcW w:w="4111" w:type="dxa"/>
            <w:shd w:val="clear" w:color="auto" w:fill="auto"/>
          </w:tcPr>
          <w:p w14:paraId="65069C35" w14:textId="2F34372B" w:rsidR="00D12445" w:rsidRPr="00D45256" w:rsidRDefault="00D12445" w:rsidP="0091605A">
            <w:pPr>
              <w:rPr>
                <w:rFonts w:cs="Arial"/>
                <w:color w:val="FF0000"/>
                <w:sz w:val="18"/>
                <w:szCs w:val="18"/>
              </w:rPr>
            </w:pPr>
          </w:p>
        </w:tc>
      </w:tr>
      <w:tr w:rsidR="00D12445" w14:paraId="3E5372DA" w14:textId="77777777" w:rsidTr="0091605A">
        <w:tc>
          <w:tcPr>
            <w:tcW w:w="2127" w:type="dxa"/>
            <w:shd w:val="clear" w:color="auto" w:fill="auto"/>
          </w:tcPr>
          <w:p w14:paraId="233E75CD" w14:textId="77777777" w:rsidR="00D12445" w:rsidRPr="004175BE" w:rsidRDefault="00D12445" w:rsidP="0091605A">
            <w:pPr>
              <w:rPr>
                <w:rFonts w:cs="Arial"/>
                <w:bCs/>
                <w:sz w:val="18"/>
                <w:szCs w:val="18"/>
              </w:rPr>
            </w:pPr>
            <w:r w:rsidRPr="004175BE">
              <w:rPr>
                <w:rFonts w:cs="Arial"/>
                <w:bCs/>
                <w:sz w:val="18"/>
                <w:szCs w:val="18"/>
              </w:rPr>
              <w:t xml:space="preserve">Children are participating in planned speech and language programmes as a result of </w:t>
            </w:r>
            <w:proofErr w:type="gramStart"/>
            <w:r w:rsidRPr="004175BE">
              <w:rPr>
                <w:rFonts w:cs="Arial"/>
                <w:bCs/>
                <w:sz w:val="18"/>
                <w:szCs w:val="18"/>
              </w:rPr>
              <w:t>in house</w:t>
            </w:r>
            <w:proofErr w:type="gramEnd"/>
            <w:r w:rsidRPr="004175BE">
              <w:rPr>
                <w:rFonts w:cs="Arial"/>
                <w:bCs/>
                <w:sz w:val="18"/>
                <w:szCs w:val="18"/>
              </w:rPr>
              <w:t xml:space="preserve"> training and </w:t>
            </w:r>
            <w:proofErr w:type="spellStart"/>
            <w:r w:rsidRPr="004175BE">
              <w:rPr>
                <w:rFonts w:cs="Arial"/>
                <w:bCs/>
                <w:sz w:val="18"/>
                <w:szCs w:val="18"/>
              </w:rPr>
              <w:t>and</w:t>
            </w:r>
            <w:proofErr w:type="spellEnd"/>
            <w:r w:rsidRPr="004175BE">
              <w:rPr>
                <w:rFonts w:cs="Arial"/>
                <w:bCs/>
                <w:sz w:val="18"/>
                <w:szCs w:val="18"/>
              </w:rPr>
              <w:t xml:space="preserve"> in response to recognised needs</w:t>
            </w:r>
          </w:p>
        </w:tc>
        <w:tc>
          <w:tcPr>
            <w:tcW w:w="3543" w:type="dxa"/>
            <w:gridSpan w:val="2"/>
            <w:shd w:val="clear" w:color="auto" w:fill="auto"/>
          </w:tcPr>
          <w:p w14:paraId="2E39FE7C" w14:textId="77777777" w:rsidR="00D12445" w:rsidRPr="00AD27B9" w:rsidRDefault="00D12445" w:rsidP="0091605A">
            <w:pPr>
              <w:rPr>
                <w:sz w:val="16"/>
                <w:szCs w:val="16"/>
              </w:rPr>
            </w:pPr>
            <w:r w:rsidRPr="00AD27B9">
              <w:rPr>
                <w:sz w:val="16"/>
                <w:szCs w:val="16"/>
              </w:rPr>
              <w:t xml:space="preserve">*All staff have undertaken training in </w:t>
            </w:r>
            <w:proofErr w:type="spellStart"/>
            <w:r w:rsidRPr="00AD27B9">
              <w:rPr>
                <w:sz w:val="16"/>
                <w:szCs w:val="16"/>
              </w:rPr>
              <w:t>Languageland</w:t>
            </w:r>
            <w:proofErr w:type="spellEnd"/>
            <w:r w:rsidRPr="00AD27B9">
              <w:rPr>
                <w:sz w:val="16"/>
                <w:szCs w:val="16"/>
              </w:rPr>
              <w:t xml:space="preserve"> and Colourful Semantics</w:t>
            </w:r>
          </w:p>
          <w:p w14:paraId="01E499B1" w14:textId="77777777" w:rsidR="00D12445" w:rsidRPr="00AD27B9" w:rsidRDefault="00D12445" w:rsidP="0091605A">
            <w:pPr>
              <w:rPr>
                <w:sz w:val="16"/>
                <w:szCs w:val="16"/>
              </w:rPr>
            </w:pPr>
            <w:r w:rsidRPr="00AD27B9">
              <w:rPr>
                <w:sz w:val="16"/>
                <w:szCs w:val="16"/>
              </w:rPr>
              <w:t>*All staff are engaged in staff training with Speech and Language Therapists</w:t>
            </w:r>
          </w:p>
          <w:p w14:paraId="39E8C915" w14:textId="77777777" w:rsidR="00D12445" w:rsidRPr="00AD27B9" w:rsidRDefault="00D12445" w:rsidP="0091605A">
            <w:pPr>
              <w:rPr>
                <w:sz w:val="16"/>
                <w:szCs w:val="16"/>
              </w:rPr>
            </w:pPr>
            <w:r w:rsidRPr="00AD27B9">
              <w:rPr>
                <w:sz w:val="16"/>
                <w:szCs w:val="16"/>
              </w:rPr>
              <w:t xml:space="preserve">*Children are engaged in </w:t>
            </w:r>
            <w:proofErr w:type="spellStart"/>
            <w:r w:rsidRPr="00AD27B9">
              <w:rPr>
                <w:sz w:val="16"/>
                <w:szCs w:val="16"/>
              </w:rPr>
              <w:t>Languageland</w:t>
            </w:r>
            <w:proofErr w:type="spellEnd"/>
            <w:r w:rsidRPr="00AD27B9">
              <w:rPr>
                <w:sz w:val="16"/>
                <w:szCs w:val="16"/>
              </w:rPr>
              <w:t xml:space="preserve"> focused activities to promote turn taking, focused listening, focused talking</w:t>
            </w:r>
          </w:p>
          <w:p w14:paraId="3C59E455" w14:textId="77777777" w:rsidR="00D12445" w:rsidRDefault="00D12445" w:rsidP="0091605A">
            <w:pPr>
              <w:rPr>
                <w:sz w:val="16"/>
                <w:szCs w:val="16"/>
              </w:rPr>
            </w:pPr>
            <w:r w:rsidRPr="00AD27B9">
              <w:rPr>
                <w:sz w:val="16"/>
                <w:szCs w:val="16"/>
              </w:rPr>
              <w:t>*Children are engaged in Colourful Semantics</w:t>
            </w:r>
          </w:p>
          <w:p w14:paraId="327703CC" w14:textId="15F0A685" w:rsidR="00D16147" w:rsidRDefault="00043209" w:rsidP="0091605A">
            <w:r>
              <w:rPr>
                <w:sz w:val="16"/>
                <w:szCs w:val="16"/>
              </w:rPr>
              <w:t>*</w:t>
            </w:r>
            <w:r w:rsidR="00D16147">
              <w:rPr>
                <w:sz w:val="16"/>
                <w:szCs w:val="16"/>
              </w:rPr>
              <w:t>Noted children are involved in Play Box activities to promote positive interactions</w:t>
            </w:r>
          </w:p>
        </w:tc>
        <w:tc>
          <w:tcPr>
            <w:tcW w:w="2977" w:type="dxa"/>
            <w:shd w:val="clear" w:color="auto" w:fill="auto"/>
          </w:tcPr>
          <w:p w14:paraId="1AD9796F" w14:textId="77777777" w:rsidR="00D12445" w:rsidRPr="00A43E8C" w:rsidRDefault="00D12445" w:rsidP="0091605A">
            <w:pPr>
              <w:rPr>
                <w:rFonts w:cs="Arial"/>
                <w:bCs/>
                <w:sz w:val="16"/>
                <w:szCs w:val="16"/>
              </w:rPr>
            </w:pPr>
            <w:r>
              <w:rPr>
                <w:rFonts w:cs="Arial"/>
                <w:bCs/>
                <w:sz w:val="16"/>
                <w:szCs w:val="16"/>
              </w:rPr>
              <w:t>*</w:t>
            </w:r>
            <w:r w:rsidRPr="00A43E8C">
              <w:rPr>
                <w:rFonts w:cs="Arial"/>
                <w:bCs/>
                <w:sz w:val="16"/>
                <w:szCs w:val="16"/>
              </w:rPr>
              <w:t>Pre – post staff evaluations</w:t>
            </w:r>
          </w:p>
          <w:p w14:paraId="24146660" w14:textId="77777777" w:rsidR="00D12445" w:rsidRPr="00A43E8C" w:rsidRDefault="00D12445" w:rsidP="0091605A">
            <w:pPr>
              <w:rPr>
                <w:rFonts w:cs="Arial"/>
                <w:bCs/>
                <w:sz w:val="16"/>
                <w:szCs w:val="16"/>
              </w:rPr>
            </w:pPr>
            <w:r w:rsidRPr="00A43E8C">
              <w:rPr>
                <w:rFonts w:cs="Arial"/>
                <w:bCs/>
                <w:sz w:val="16"/>
                <w:szCs w:val="16"/>
              </w:rPr>
              <w:t>*Record of staff observ</w:t>
            </w:r>
            <w:r>
              <w:rPr>
                <w:rFonts w:cs="Arial"/>
                <w:bCs/>
                <w:sz w:val="16"/>
                <w:szCs w:val="16"/>
              </w:rPr>
              <w:t>a</w:t>
            </w:r>
            <w:r w:rsidRPr="00A43E8C">
              <w:rPr>
                <w:rFonts w:cs="Arial"/>
                <w:bCs/>
                <w:sz w:val="16"/>
                <w:szCs w:val="16"/>
              </w:rPr>
              <w:t>tions</w:t>
            </w:r>
          </w:p>
          <w:p w14:paraId="3DA83C8E" w14:textId="77777777" w:rsidR="00D12445" w:rsidRDefault="00D12445" w:rsidP="0091605A">
            <w:pPr>
              <w:rPr>
                <w:rFonts w:cs="Arial"/>
                <w:b/>
                <w:bCs/>
              </w:rPr>
            </w:pPr>
            <w:r w:rsidRPr="00A43E8C">
              <w:rPr>
                <w:rFonts w:cs="Arial"/>
                <w:bCs/>
                <w:sz w:val="16"/>
                <w:szCs w:val="16"/>
              </w:rPr>
              <w:t>*Report for parent</w:t>
            </w:r>
          </w:p>
        </w:tc>
        <w:tc>
          <w:tcPr>
            <w:tcW w:w="2977" w:type="dxa"/>
            <w:shd w:val="clear" w:color="auto" w:fill="auto"/>
          </w:tcPr>
          <w:p w14:paraId="7A27D897" w14:textId="013533F5" w:rsidR="00D12445" w:rsidRPr="00F13F8E" w:rsidRDefault="00D12445" w:rsidP="0091605A">
            <w:pPr>
              <w:rPr>
                <w:rFonts w:cs="Arial"/>
                <w:sz w:val="18"/>
                <w:szCs w:val="18"/>
              </w:rPr>
            </w:pPr>
          </w:p>
        </w:tc>
        <w:tc>
          <w:tcPr>
            <w:tcW w:w="4111" w:type="dxa"/>
            <w:shd w:val="clear" w:color="auto" w:fill="auto"/>
          </w:tcPr>
          <w:p w14:paraId="65AD2438" w14:textId="7116EE7B" w:rsidR="00D12445" w:rsidRPr="00714D20" w:rsidRDefault="00D12445" w:rsidP="0091605A">
            <w:pPr>
              <w:rPr>
                <w:rFonts w:cs="Arial"/>
                <w:sz w:val="18"/>
                <w:szCs w:val="18"/>
              </w:rPr>
            </w:pPr>
          </w:p>
        </w:tc>
      </w:tr>
      <w:tr w:rsidR="00D12445" w14:paraId="68DC87DD" w14:textId="77777777" w:rsidTr="0091605A">
        <w:tc>
          <w:tcPr>
            <w:tcW w:w="2127" w:type="dxa"/>
            <w:shd w:val="clear" w:color="auto" w:fill="auto"/>
          </w:tcPr>
          <w:p w14:paraId="36AA8C93" w14:textId="77777777" w:rsidR="00D12445" w:rsidRDefault="00D12445" w:rsidP="0091605A">
            <w:pPr>
              <w:rPr>
                <w:rFonts w:cs="Arial"/>
                <w:color w:val="1E1E1E"/>
                <w:sz w:val="18"/>
                <w:szCs w:val="18"/>
                <w:shd w:val="clear" w:color="auto" w:fill="FFFFFF"/>
              </w:rPr>
            </w:pPr>
            <w:r w:rsidRPr="004175BE">
              <w:rPr>
                <w:rFonts w:cs="Arial"/>
                <w:color w:val="1E1E1E"/>
                <w:sz w:val="18"/>
                <w:szCs w:val="18"/>
                <w:shd w:val="clear" w:color="auto" w:fill="FFFFFF"/>
              </w:rPr>
              <w:t>Becoming a Rights Respecting school and embedding a child rights approach into all aspects of nursery life –working towards Silver Award</w:t>
            </w:r>
          </w:p>
          <w:p w14:paraId="6B637C9A" w14:textId="77777777" w:rsidR="00D16147" w:rsidRDefault="00D16147" w:rsidP="0091605A">
            <w:pPr>
              <w:rPr>
                <w:rFonts w:cs="Arial"/>
                <w:color w:val="1E1E1E"/>
                <w:sz w:val="18"/>
                <w:szCs w:val="18"/>
                <w:shd w:val="clear" w:color="auto" w:fill="FFFFFF"/>
              </w:rPr>
            </w:pPr>
          </w:p>
          <w:p w14:paraId="1689A91D" w14:textId="77777777" w:rsidR="00D16147" w:rsidRDefault="00D16147" w:rsidP="0091605A">
            <w:pPr>
              <w:rPr>
                <w:rFonts w:cs="Arial"/>
                <w:color w:val="1E1E1E"/>
                <w:sz w:val="18"/>
                <w:szCs w:val="18"/>
                <w:shd w:val="clear" w:color="auto" w:fill="FFFFFF"/>
              </w:rPr>
            </w:pPr>
          </w:p>
          <w:p w14:paraId="644E6156" w14:textId="77777777" w:rsidR="00D16147" w:rsidRDefault="00D16147" w:rsidP="0091605A">
            <w:pPr>
              <w:rPr>
                <w:rFonts w:cs="Arial"/>
                <w:color w:val="1E1E1E"/>
                <w:sz w:val="18"/>
                <w:szCs w:val="18"/>
                <w:shd w:val="clear" w:color="auto" w:fill="FFFFFF"/>
              </w:rPr>
            </w:pPr>
          </w:p>
          <w:p w14:paraId="459B9269" w14:textId="77777777" w:rsidR="00D16147" w:rsidRDefault="00D16147" w:rsidP="0091605A">
            <w:pPr>
              <w:rPr>
                <w:rFonts w:cs="Arial"/>
                <w:color w:val="1E1E1E"/>
                <w:sz w:val="18"/>
                <w:szCs w:val="18"/>
                <w:shd w:val="clear" w:color="auto" w:fill="FFFFFF"/>
              </w:rPr>
            </w:pPr>
          </w:p>
          <w:p w14:paraId="2269EE5D" w14:textId="2DF90758" w:rsidR="00D16147" w:rsidRPr="004175BE" w:rsidRDefault="00D16147" w:rsidP="0091605A">
            <w:pPr>
              <w:rPr>
                <w:rFonts w:cs="Arial"/>
                <w:b/>
                <w:bCs/>
                <w:sz w:val="18"/>
                <w:szCs w:val="18"/>
              </w:rPr>
            </w:pPr>
          </w:p>
        </w:tc>
        <w:tc>
          <w:tcPr>
            <w:tcW w:w="3543" w:type="dxa"/>
            <w:gridSpan w:val="2"/>
            <w:shd w:val="clear" w:color="auto" w:fill="auto"/>
          </w:tcPr>
          <w:p w14:paraId="54EA1F1B" w14:textId="77777777" w:rsidR="00D12445" w:rsidRDefault="00D12445" w:rsidP="0091605A">
            <w:pPr>
              <w:rPr>
                <w:rFonts w:eastAsia="Calibri" w:cs="Arial"/>
                <w:sz w:val="16"/>
                <w:szCs w:val="16"/>
              </w:rPr>
            </w:pPr>
            <w:r>
              <w:rPr>
                <w:rFonts w:eastAsia="Calibri" w:cs="Arial"/>
                <w:sz w:val="16"/>
                <w:szCs w:val="16"/>
              </w:rPr>
              <w:t xml:space="preserve">Complete questionnaires and create nursery action plan. </w:t>
            </w:r>
          </w:p>
          <w:p w14:paraId="34B826ED" w14:textId="77777777" w:rsidR="00D12445" w:rsidRDefault="00D12445" w:rsidP="0091605A">
            <w:pPr>
              <w:rPr>
                <w:rFonts w:eastAsia="Calibri" w:cs="Arial"/>
                <w:sz w:val="16"/>
                <w:szCs w:val="16"/>
              </w:rPr>
            </w:pPr>
            <w:r>
              <w:rPr>
                <w:rFonts w:eastAsia="Calibri" w:cs="Arial"/>
                <w:sz w:val="16"/>
                <w:szCs w:val="16"/>
              </w:rPr>
              <w:t xml:space="preserve">Positive Impact of nursery life is </w:t>
            </w:r>
            <w:proofErr w:type="gramStart"/>
            <w:r>
              <w:rPr>
                <w:rFonts w:eastAsia="Calibri" w:cs="Arial"/>
                <w:sz w:val="16"/>
                <w:szCs w:val="16"/>
              </w:rPr>
              <w:t>evident</w:t>
            </w:r>
            <w:proofErr w:type="gramEnd"/>
          </w:p>
          <w:p w14:paraId="17BA1CF4" w14:textId="77777777" w:rsidR="00D12445" w:rsidRDefault="00D12445" w:rsidP="0091605A">
            <w:pPr>
              <w:rPr>
                <w:rFonts w:eastAsia="Calibri" w:cs="Arial"/>
                <w:sz w:val="16"/>
                <w:szCs w:val="16"/>
              </w:rPr>
            </w:pPr>
            <w:r>
              <w:rPr>
                <w:rFonts w:eastAsia="Calibri" w:cs="Arial"/>
                <w:sz w:val="16"/>
                <w:szCs w:val="16"/>
              </w:rPr>
              <w:t xml:space="preserve">Children identify as global </w:t>
            </w:r>
            <w:proofErr w:type="gramStart"/>
            <w:r>
              <w:rPr>
                <w:rFonts w:eastAsia="Calibri" w:cs="Arial"/>
                <w:sz w:val="16"/>
                <w:szCs w:val="16"/>
              </w:rPr>
              <w:t>citizens</w:t>
            </w:r>
            <w:proofErr w:type="gramEnd"/>
          </w:p>
          <w:p w14:paraId="59F581B9" w14:textId="42772EFA" w:rsidR="00D12445" w:rsidRDefault="00D16147" w:rsidP="0091605A">
            <w:pPr>
              <w:rPr>
                <w:rFonts w:eastAsia="Calibri" w:cs="Arial"/>
                <w:sz w:val="16"/>
                <w:szCs w:val="16"/>
              </w:rPr>
            </w:pPr>
            <w:r>
              <w:rPr>
                <w:rFonts w:eastAsia="Calibri" w:cs="Arial"/>
                <w:sz w:val="16"/>
                <w:szCs w:val="16"/>
              </w:rPr>
              <w:t>Effective partnership working</w:t>
            </w:r>
          </w:p>
          <w:p w14:paraId="7151FD84" w14:textId="053FC511" w:rsidR="00D16147" w:rsidRDefault="00D16147" w:rsidP="0091605A">
            <w:pPr>
              <w:rPr>
                <w:rFonts w:eastAsia="Calibri" w:cs="Arial"/>
                <w:sz w:val="16"/>
                <w:szCs w:val="16"/>
              </w:rPr>
            </w:pPr>
            <w:r>
              <w:rPr>
                <w:rFonts w:eastAsia="Calibri" w:cs="Arial"/>
                <w:sz w:val="16"/>
                <w:szCs w:val="16"/>
              </w:rPr>
              <w:t xml:space="preserve">Staff engagement in West Partnership Self Evaluation framework as part of </w:t>
            </w:r>
            <w:proofErr w:type="spellStart"/>
            <w:r>
              <w:rPr>
                <w:rFonts w:eastAsia="Calibri" w:cs="Arial"/>
                <w:sz w:val="16"/>
                <w:szCs w:val="16"/>
              </w:rPr>
              <w:t>self evaluation</w:t>
            </w:r>
            <w:proofErr w:type="spellEnd"/>
            <w:r>
              <w:rPr>
                <w:rFonts w:eastAsia="Calibri" w:cs="Arial"/>
                <w:sz w:val="16"/>
                <w:szCs w:val="16"/>
              </w:rPr>
              <w:t xml:space="preserve"> process.</w:t>
            </w:r>
          </w:p>
          <w:p w14:paraId="3A7E822E" w14:textId="77777777" w:rsidR="00D12445" w:rsidRDefault="00D12445" w:rsidP="0091605A"/>
        </w:tc>
        <w:tc>
          <w:tcPr>
            <w:tcW w:w="2977" w:type="dxa"/>
            <w:shd w:val="clear" w:color="auto" w:fill="auto"/>
          </w:tcPr>
          <w:p w14:paraId="2254EEBD" w14:textId="77777777" w:rsidR="00D12445" w:rsidRDefault="00D12445" w:rsidP="0091605A">
            <w:pPr>
              <w:rPr>
                <w:rFonts w:cs="Arial"/>
                <w:sz w:val="16"/>
                <w:szCs w:val="16"/>
              </w:rPr>
            </w:pPr>
            <w:r>
              <w:rPr>
                <w:rFonts w:cs="Arial"/>
                <w:sz w:val="16"/>
                <w:szCs w:val="16"/>
              </w:rPr>
              <w:t xml:space="preserve">Children’s drawings and photographic evidence will demonstrate that almost all children are beginning to develop an awareness of the rights they are entitled </w:t>
            </w:r>
            <w:proofErr w:type="gramStart"/>
            <w:r>
              <w:rPr>
                <w:rFonts w:cs="Arial"/>
                <w:sz w:val="16"/>
                <w:szCs w:val="16"/>
              </w:rPr>
              <w:t>to</w:t>
            </w:r>
            <w:proofErr w:type="gramEnd"/>
          </w:p>
          <w:p w14:paraId="2F577BD6" w14:textId="77777777" w:rsidR="00D12445" w:rsidRDefault="00D12445" w:rsidP="0091605A">
            <w:pPr>
              <w:rPr>
                <w:rFonts w:cs="Arial"/>
                <w:sz w:val="16"/>
                <w:szCs w:val="16"/>
              </w:rPr>
            </w:pPr>
            <w:r>
              <w:rPr>
                <w:rFonts w:cs="Arial"/>
                <w:sz w:val="16"/>
                <w:szCs w:val="16"/>
              </w:rPr>
              <w:t>Training for staff.</w:t>
            </w:r>
          </w:p>
          <w:p w14:paraId="4A369CE7" w14:textId="77777777" w:rsidR="00D12445" w:rsidRDefault="00D12445" w:rsidP="0091605A">
            <w:pPr>
              <w:rPr>
                <w:rFonts w:cs="Arial"/>
                <w:sz w:val="16"/>
                <w:szCs w:val="16"/>
              </w:rPr>
            </w:pPr>
            <w:r>
              <w:rPr>
                <w:rFonts w:cs="Arial"/>
                <w:sz w:val="16"/>
                <w:szCs w:val="16"/>
              </w:rPr>
              <w:t>Healthy Schools (links to UNCRC on planners)</w:t>
            </w:r>
          </w:p>
          <w:p w14:paraId="2C2E33CB" w14:textId="77777777" w:rsidR="00D12445" w:rsidRDefault="00D12445" w:rsidP="0091605A">
            <w:pPr>
              <w:rPr>
                <w:rFonts w:cs="Arial"/>
                <w:sz w:val="16"/>
                <w:szCs w:val="16"/>
              </w:rPr>
            </w:pPr>
            <w:r>
              <w:rPr>
                <w:rFonts w:cs="Arial"/>
                <w:sz w:val="16"/>
                <w:szCs w:val="16"/>
              </w:rPr>
              <w:t>Child’s voice is heard using the mosaic approach.</w:t>
            </w:r>
          </w:p>
          <w:p w14:paraId="0385BF7A" w14:textId="77777777" w:rsidR="00D12445" w:rsidRDefault="00D12445" w:rsidP="0091605A">
            <w:pPr>
              <w:rPr>
                <w:rFonts w:cs="Arial"/>
                <w:sz w:val="16"/>
                <w:szCs w:val="16"/>
              </w:rPr>
            </w:pPr>
            <w:r>
              <w:rPr>
                <w:rFonts w:cs="Arial"/>
                <w:color w:val="1E1E1E"/>
                <w:sz w:val="16"/>
                <w:szCs w:val="16"/>
                <w:shd w:val="clear" w:color="auto" w:fill="FFFFFF"/>
              </w:rPr>
              <w:t>Becoming a Rights Respecting nursery and embedding a child rights approach into all aspects of nursery life</w:t>
            </w:r>
          </w:p>
          <w:p w14:paraId="3D0F5ECC" w14:textId="77777777" w:rsidR="00D12445" w:rsidRDefault="00D12445" w:rsidP="0091605A">
            <w:pPr>
              <w:rPr>
                <w:rFonts w:cs="Arial"/>
                <w:b/>
                <w:bCs/>
              </w:rPr>
            </w:pPr>
          </w:p>
        </w:tc>
        <w:tc>
          <w:tcPr>
            <w:tcW w:w="2977" w:type="dxa"/>
            <w:shd w:val="clear" w:color="auto" w:fill="auto"/>
          </w:tcPr>
          <w:p w14:paraId="5616970B" w14:textId="0CAE2D72" w:rsidR="00D12445" w:rsidRPr="00CB1771" w:rsidRDefault="00D12445" w:rsidP="0091605A">
            <w:pPr>
              <w:rPr>
                <w:rFonts w:cs="Arial"/>
              </w:rPr>
            </w:pPr>
          </w:p>
        </w:tc>
        <w:tc>
          <w:tcPr>
            <w:tcW w:w="4111" w:type="dxa"/>
            <w:shd w:val="clear" w:color="auto" w:fill="auto"/>
          </w:tcPr>
          <w:p w14:paraId="0884C740" w14:textId="4C30F184" w:rsidR="00D12445" w:rsidRPr="00714D20" w:rsidRDefault="00D12445" w:rsidP="0091605A">
            <w:pPr>
              <w:rPr>
                <w:rFonts w:cs="Arial"/>
                <w:sz w:val="18"/>
                <w:szCs w:val="18"/>
              </w:rPr>
            </w:pPr>
          </w:p>
        </w:tc>
      </w:tr>
      <w:tr w:rsidR="00D16147" w14:paraId="2EF85837" w14:textId="77777777" w:rsidTr="0091605A">
        <w:tc>
          <w:tcPr>
            <w:tcW w:w="2127" w:type="dxa"/>
            <w:shd w:val="clear" w:color="auto" w:fill="auto"/>
          </w:tcPr>
          <w:p w14:paraId="5AA355AD" w14:textId="77777777" w:rsidR="00D16147" w:rsidRDefault="00D16147" w:rsidP="00D16147">
            <w:pPr>
              <w:rPr>
                <w:rFonts w:cs="Arial"/>
                <w:sz w:val="16"/>
                <w:szCs w:val="16"/>
                <w:lang w:eastAsia="en-US"/>
              </w:rPr>
            </w:pPr>
            <w:r>
              <w:rPr>
                <w:rFonts w:cs="Arial"/>
                <w:sz w:val="16"/>
                <w:szCs w:val="16"/>
                <w:lang w:eastAsia="en-US"/>
              </w:rPr>
              <w:t>Staff wellbeing remains a key focus.</w:t>
            </w:r>
          </w:p>
          <w:p w14:paraId="471ABADE" w14:textId="77777777" w:rsidR="00D16147" w:rsidRDefault="00D16147" w:rsidP="00D16147">
            <w:pPr>
              <w:rPr>
                <w:rFonts w:cs="Arial"/>
                <w:sz w:val="16"/>
                <w:szCs w:val="16"/>
                <w:lang w:eastAsia="en-US"/>
              </w:rPr>
            </w:pPr>
          </w:p>
          <w:p w14:paraId="677FBB80" w14:textId="77777777" w:rsidR="00D16147" w:rsidRDefault="00D16147" w:rsidP="00D16147">
            <w:pPr>
              <w:rPr>
                <w:rFonts w:cs="Arial"/>
                <w:sz w:val="16"/>
                <w:szCs w:val="16"/>
                <w:lang w:eastAsia="en-US"/>
              </w:rPr>
            </w:pPr>
            <w:r>
              <w:rPr>
                <w:rFonts w:cs="Arial"/>
                <w:sz w:val="16"/>
                <w:szCs w:val="16"/>
                <w:lang w:eastAsia="en-US"/>
              </w:rPr>
              <w:t xml:space="preserve">Colleagues formally discuss the concept of </w:t>
            </w:r>
            <w:proofErr w:type="gramStart"/>
            <w:r>
              <w:rPr>
                <w:rFonts w:cs="Arial"/>
                <w:sz w:val="16"/>
                <w:szCs w:val="16"/>
                <w:lang w:eastAsia="en-US"/>
              </w:rPr>
              <w:t>self-care</w:t>
            </w:r>
            <w:proofErr w:type="gramEnd"/>
            <w:r>
              <w:rPr>
                <w:rFonts w:cs="Arial"/>
                <w:sz w:val="16"/>
                <w:szCs w:val="16"/>
                <w:lang w:eastAsia="en-US"/>
              </w:rPr>
              <w:t xml:space="preserve"> </w:t>
            </w:r>
          </w:p>
          <w:p w14:paraId="2A490A13" w14:textId="77777777" w:rsidR="00D16147" w:rsidRDefault="00D16147" w:rsidP="00D16147">
            <w:pPr>
              <w:rPr>
                <w:rFonts w:cs="Arial"/>
                <w:sz w:val="16"/>
                <w:szCs w:val="16"/>
                <w:lang w:eastAsia="en-US"/>
              </w:rPr>
            </w:pPr>
          </w:p>
          <w:p w14:paraId="4F1435F2" w14:textId="77777777" w:rsidR="00D16147" w:rsidRDefault="00D16147" w:rsidP="00D16147">
            <w:pPr>
              <w:rPr>
                <w:rFonts w:cs="Arial"/>
                <w:sz w:val="16"/>
                <w:szCs w:val="16"/>
                <w:lang w:eastAsia="en-US"/>
              </w:rPr>
            </w:pPr>
          </w:p>
          <w:p w14:paraId="556663D9" w14:textId="77777777" w:rsidR="00D16147" w:rsidRDefault="00D16147" w:rsidP="00D16147">
            <w:pPr>
              <w:rPr>
                <w:rFonts w:cs="Arial"/>
                <w:sz w:val="16"/>
                <w:szCs w:val="16"/>
                <w:lang w:eastAsia="en-US"/>
              </w:rPr>
            </w:pPr>
            <w:r>
              <w:rPr>
                <w:rFonts w:cs="Arial"/>
                <w:sz w:val="16"/>
                <w:szCs w:val="16"/>
                <w:lang w:eastAsia="en-US"/>
              </w:rPr>
              <w:t xml:space="preserve">Informal ‘wellbeing check ins’ are common practice to monitor how staff are </w:t>
            </w:r>
            <w:proofErr w:type="gramStart"/>
            <w:r>
              <w:rPr>
                <w:rFonts w:cs="Arial"/>
                <w:sz w:val="16"/>
                <w:szCs w:val="16"/>
                <w:lang w:eastAsia="en-US"/>
              </w:rPr>
              <w:t>feeling</w:t>
            </w:r>
            <w:proofErr w:type="gramEnd"/>
            <w:r>
              <w:rPr>
                <w:rFonts w:cs="Arial"/>
                <w:sz w:val="16"/>
                <w:szCs w:val="16"/>
                <w:lang w:eastAsia="en-US"/>
              </w:rPr>
              <w:t xml:space="preserve"> </w:t>
            </w:r>
          </w:p>
          <w:p w14:paraId="54115AFD" w14:textId="77777777" w:rsidR="00D16147" w:rsidRDefault="00D16147" w:rsidP="00D16147">
            <w:pPr>
              <w:rPr>
                <w:rFonts w:cs="Arial"/>
                <w:sz w:val="16"/>
                <w:szCs w:val="16"/>
                <w:lang w:eastAsia="en-US"/>
              </w:rPr>
            </w:pPr>
          </w:p>
          <w:p w14:paraId="38DC8FFA" w14:textId="77777777" w:rsidR="00D16147" w:rsidRDefault="00D16147" w:rsidP="00D16147">
            <w:pPr>
              <w:rPr>
                <w:rFonts w:cs="Arial"/>
                <w:sz w:val="16"/>
                <w:szCs w:val="16"/>
                <w:lang w:eastAsia="en-US"/>
              </w:rPr>
            </w:pPr>
          </w:p>
          <w:p w14:paraId="008C2B29" w14:textId="77777777" w:rsidR="00D16147" w:rsidRDefault="00D16147" w:rsidP="00D16147">
            <w:pPr>
              <w:rPr>
                <w:rFonts w:cs="Arial"/>
                <w:sz w:val="16"/>
                <w:szCs w:val="16"/>
                <w:lang w:eastAsia="en-US"/>
              </w:rPr>
            </w:pPr>
            <w:r>
              <w:rPr>
                <w:rFonts w:cs="Arial"/>
                <w:sz w:val="16"/>
                <w:szCs w:val="16"/>
                <w:lang w:eastAsia="en-US"/>
              </w:rPr>
              <w:t xml:space="preserve">Opportunities are provided to encourage social conversation within </w:t>
            </w:r>
            <w:proofErr w:type="gramStart"/>
            <w:r>
              <w:rPr>
                <w:rFonts w:cs="Arial"/>
                <w:sz w:val="16"/>
                <w:szCs w:val="16"/>
                <w:lang w:eastAsia="en-US"/>
              </w:rPr>
              <w:t>teams</w:t>
            </w:r>
            <w:proofErr w:type="gramEnd"/>
          </w:p>
          <w:p w14:paraId="1C60865C" w14:textId="77777777" w:rsidR="00D16147" w:rsidRDefault="00D16147" w:rsidP="00D16147">
            <w:pPr>
              <w:rPr>
                <w:rFonts w:cs="Arial"/>
                <w:sz w:val="16"/>
                <w:szCs w:val="16"/>
                <w:lang w:eastAsia="en-US"/>
              </w:rPr>
            </w:pPr>
          </w:p>
          <w:p w14:paraId="3E0F2F52" w14:textId="77777777" w:rsidR="00D16147" w:rsidRDefault="00D16147" w:rsidP="00D16147">
            <w:pPr>
              <w:rPr>
                <w:rFonts w:cs="Arial"/>
                <w:sz w:val="16"/>
                <w:szCs w:val="16"/>
                <w:lang w:eastAsia="en-US"/>
              </w:rPr>
            </w:pPr>
          </w:p>
          <w:p w14:paraId="67972F19" w14:textId="77777777" w:rsidR="00D16147" w:rsidRDefault="00D16147" w:rsidP="00D16147">
            <w:pPr>
              <w:rPr>
                <w:rFonts w:cs="Arial"/>
                <w:sz w:val="16"/>
                <w:szCs w:val="16"/>
                <w:lang w:eastAsia="en-US"/>
              </w:rPr>
            </w:pPr>
            <w:r>
              <w:rPr>
                <w:rFonts w:cs="Arial"/>
                <w:sz w:val="16"/>
                <w:szCs w:val="16"/>
                <w:lang w:eastAsia="en-US"/>
              </w:rPr>
              <w:t>Signposting: colleagues know where, and how, to access support, resources and online development opportunities</w:t>
            </w:r>
          </w:p>
          <w:p w14:paraId="2DF6AD32" w14:textId="77777777" w:rsidR="00D16147" w:rsidRDefault="00D16147" w:rsidP="00D16147">
            <w:pPr>
              <w:rPr>
                <w:rFonts w:cs="Arial"/>
                <w:sz w:val="16"/>
                <w:szCs w:val="16"/>
                <w:lang w:eastAsia="en-US"/>
              </w:rPr>
            </w:pPr>
          </w:p>
          <w:p w14:paraId="6B5F2C35" w14:textId="77777777" w:rsidR="00D16147" w:rsidRDefault="00D16147" w:rsidP="00D16147">
            <w:pPr>
              <w:rPr>
                <w:rFonts w:cs="Arial"/>
                <w:b/>
                <w:bCs/>
              </w:rPr>
            </w:pPr>
            <w:r>
              <w:rPr>
                <w:rFonts w:cs="Arial"/>
                <w:sz w:val="16"/>
                <w:szCs w:val="16"/>
                <w:lang w:eastAsia="en-US"/>
              </w:rPr>
              <w:t xml:space="preserve">Participation </w:t>
            </w:r>
            <w:proofErr w:type="gramStart"/>
            <w:r>
              <w:rPr>
                <w:rFonts w:cs="Arial"/>
                <w:sz w:val="16"/>
                <w:szCs w:val="16"/>
                <w:lang w:eastAsia="en-US"/>
              </w:rPr>
              <w:t>in  related</w:t>
            </w:r>
            <w:proofErr w:type="gramEnd"/>
            <w:r>
              <w:rPr>
                <w:rFonts w:cs="Arial"/>
                <w:sz w:val="16"/>
                <w:szCs w:val="16"/>
                <w:lang w:eastAsia="en-US"/>
              </w:rPr>
              <w:t xml:space="preserve"> CLPL is encouraged.</w:t>
            </w:r>
          </w:p>
        </w:tc>
        <w:tc>
          <w:tcPr>
            <w:tcW w:w="3543" w:type="dxa"/>
            <w:gridSpan w:val="2"/>
            <w:shd w:val="clear" w:color="auto" w:fill="auto"/>
          </w:tcPr>
          <w:p w14:paraId="3D2FCD50" w14:textId="77777777" w:rsidR="00D16147" w:rsidRDefault="00D16147" w:rsidP="00D16147">
            <w:pPr>
              <w:rPr>
                <w:rFonts w:cs="Arial"/>
                <w:sz w:val="16"/>
                <w:szCs w:val="16"/>
                <w:lang w:eastAsia="en-US"/>
              </w:rPr>
            </w:pPr>
            <w:r>
              <w:rPr>
                <w:rFonts w:cs="Arial"/>
                <w:sz w:val="16"/>
                <w:szCs w:val="16"/>
                <w:lang w:eastAsia="en-US"/>
              </w:rPr>
              <w:lastRenderedPageBreak/>
              <w:t xml:space="preserve">Staff team are invited to attend school sessions that have a focus on health and wellbeing </w:t>
            </w:r>
            <w:proofErr w:type="gramStart"/>
            <w:r>
              <w:rPr>
                <w:rFonts w:cs="Arial"/>
                <w:sz w:val="16"/>
                <w:szCs w:val="16"/>
                <w:lang w:eastAsia="en-US"/>
              </w:rPr>
              <w:t>( including</w:t>
            </w:r>
            <w:proofErr w:type="gramEnd"/>
            <w:r>
              <w:rPr>
                <w:rFonts w:cs="Arial"/>
                <w:sz w:val="16"/>
                <w:szCs w:val="16"/>
                <w:lang w:eastAsia="en-US"/>
              </w:rPr>
              <w:t xml:space="preserve"> the spiritual aspect of the faith community)</w:t>
            </w:r>
          </w:p>
          <w:p w14:paraId="6DE44ACE" w14:textId="77777777" w:rsidR="00D16147" w:rsidRDefault="00D16147" w:rsidP="00D16147">
            <w:pPr>
              <w:rPr>
                <w:rFonts w:cs="Arial"/>
                <w:sz w:val="16"/>
                <w:szCs w:val="16"/>
                <w:lang w:eastAsia="en-US"/>
              </w:rPr>
            </w:pPr>
          </w:p>
          <w:p w14:paraId="6A16AB62" w14:textId="77777777" w:rsidR="00D16147" w:rsidRDefault="00D16147" w:rsidP="00D16147">
            <w:pPr>
              <w:rPr>
                <w:rFonts w:cs="Arial"/>
                <w:sz w:val="16"/>
                <w:szCs w:val="16"/>
                <w:lang w:eastAsia="en-US"/>
              </w:rPr>
            </w:pPr>
            <w:r>
              <w:rPr>
                <w:rFonts w:cs="Arial"/>
                <w:sz w:val="16"/>
                <w:szCs w:val="16"/>
                <w:lang w:eastAsia="en-US"/>
              </w:rPr>
              <w:t xml:space="preserve">Check ins for all staff - from managers, for managers, and between peers.  </w:t>
            </w:r>
          </w:p>
          <w:p w14:paraId="02B9B3D5" w14:textId="77777777" w:rsidR="00D16147" w:rsidRDefault="00D16147" w:rsidP="00D16147">
            <w:pPr>
              <w:rPr>
                <w:rFonts w:cs="Arial"/>
                <w:sz w:val="16"/>
                <w:szCs w:val="16"/>
                <w:lang w:eastAsia="en-US"/>
              </w:rPr>
            </w:pPr>
          </w:p>
          <w:p w14:paraId="2934B511" w14:textId="77777777" w:rsidR="00D16147" w:rsidRDefault="00D16147" w:rsidP="00D16147">
            <w:pPr>
              <w:rPr>
                <w:rFonts w:cs="Arial"/>
                <w:sz w:val="16"/>
                <w:szCs w:val="16"/>
                <w:lang w:eastAsia="en-US"/>
              </w:rPr>
            </w:pPr>
          </w:p>
          <w:p w14:paraId="661319FA" w14:textId="77777777" w:rsidR="00D16147" w:rsidRDefault="00D16147" w:rsidP="00D16147">
            <w:pPr>
              <w:rPr>
                <w:rFonts w:cs="Arial"/>
                <w:sz w:val="16"/>
                <w:szCs w:val="16"/>
                <w:lang w:eastAsia="en-US"/>
              </w:rPr>
            </w:pPr>
            <w:r>
              <w:rPr>
                <w:rFonts w:cs="Arial"/>
                <w:sz w:val="16"/>
                <w:szCs w:val="16"/>
                <w:lang w:eastAsia="en-US"/>
              </w:rPr>
              <w:t xml:space="preserve">Communications are shared and resources clearly signposted via own </w:t>
            </w:r>
            <w:proofErr w:type="gramStart"/>
            <w:r>
              <w:rPr>
                <w:rFonts w:cs="Arial"/>
                <w:sz w:val="16"/>
                <w:szCs w:val="16"/>
                <w:lang w:eastAsia="en-US"/>
              </w:rPr>
              <w:t>channels</w:t>
            </w:r>
            <w:proofErr w:type="gramEnd"/>
          </w:p>
          <w:p w14:paraId="05D883A2" w14:textId="77777777" w:rsidR="00D16147" w:rsidRDefault="00D16147" w:rsidP="00D16147"/>
        </w:tc>
        <w:tc>
          <w:tcPr>
            <w:tcW w:w="2977" w:type="dxa"/>
            <w:shd w:val="clear" w:color="auto" w:fill="auto"/>
          </w:tcPr>
          <w:p w14:paraId="5E3EA256" w14:textId="77777777" w:rsidR="00D16147" w:rsidRDefault="00D16147" w:rsidP="00D16147">
            <w:pPr>
              <w:rPr>
                <w:rFonts w:cs="Arial"/>
                <w:sz w:val="16"/>
                <w:szCs w:val="16"/>
                <w:lang w:eastAsia="en-US"/>
              </w:rPr>
            </w:pPr>
            <w:r>
              <w:rPr>
                <w:rFonts w:cs="Arial"/>
                <w:sz w:val="16"/>
                <w:szCs w:val="16"/>
                <w:lang w:eastAsia="en-US"/>
              </w:rPr>
              <w:lastRenderedPageBreak/>
              <w:t>Good self-care is regularly discussed, and suggestions/ strategies shared. Impact on wellbeing is highlighted, reduced anxiety and increased confidence.</w:t>
            </w:r>
          </w:p>
          <w:p w14:paraId="23E697D5" w14:textId="77777777" w:rsidR="00D16147" w:rsidRDefault="00D16147" w:rsidP="00D16147">
            <w:pPr>
              <w:rPr>
                <w:rFonts w:cs="Arial"/>
                <w:sz w:val="16"/>
                <w:szCs w:val="16"/>
                <w:lang w:eastAsia="en-US"/>
              </w:rPr>
            </w:pPr>
          </w:p>
          <w:p w14:paraId="605B9101" w14:textId="77777777" w:rsidR="00D16147" w:rsidRDefault="00D16147" w:rsidP="00D16147">
            <w:pPr>
              <w:rPr>
                <w:rFonts w:cs="Arial"/>
                <w:sz w:val="16"/>
                <w:szCs w:val="16"/>
                <w:lang w:eastAsia="en-US"/>
              </w:rPr>
            </w:pPr>
            <w:r>
              <w:rPr>
                <w:rFonts w:cs="Arial"/>
                <w:sz w:val="16"/>
                <w:szCs w:val="16"/>
                <w:lang w:eastAsia="en-US"/>
              </w:rPr>
              <w:lastRenderedPageBreak/>
              <w:t>Focused support is offered to staff who are experiencing difficulties. Impact on wellbeing is monitored.</w:t>
            </w:r>
          </w:p>
          <w:p w14:paraId="33D6D045" w14:textId="77777777" w:rsidR="00D16147" w:rsidRDefault="00D16147" w:rsidP="00D16147">
            <w:pPr>
              <w:rPr>
                <w:rFonts w:cs="Arial"/>
                <w:sz w:val="16"/>
                <w:szCs w:val="16"/>
                <w:lang w:eastAsia="en-US"/>
              </w:rPr>
            </w:pPr>
          </w:p>
          <w:p w14:paraId="5300B90A" w14:textId="77777777" w:rsidR="00D16147" w:rsidRDefault="00D16147" w:rsidP="00D16147">
            <w:pPr>
              <w:rPr>
                <w:rFonts w:cs="Arial"/>
                <w:sz w:val="16"/>
                <w:szCs w:val="16"/>
                <w:lang w:eastAsia="en-US"/>
              </w:rPr>
            </w:pPr>
          </w:p>
          <w:p w14:paraId="5DC78388" w14:textId="77777777" w:rsidR="00D16147" w:rsidRDefault="00D16147" w:rsidP="00D16147">
            <w:pPr>
              <w:rPr>
                <w:rFonts w:cs="Arial"/>
                <w:sz w:val="16"/>
                <w:szCs w:val="16"/>
                <w:lang w:eastAsia="en-US"/>
              </w:rPr>
            </w:pPr>
            <w:r>
              <w:rPr>
                <w:rFonts w:cs="Arial"/>
                <w:sz w:val="16"/>
                <w:szCs w:val="16"/>
                <w:lang w:eastAsia="en-US"/>
              </w:rPr>
              <w:t>Staff participation, positive impact on morale</w:t>
            </w:r>
          </w:p>
          <w:p w14:paraId="4A0DDC83" w14:textId="77777777" w:rsidR="00D16147" w:rsidRDefault="00D16147" w:rsidP="00D16147">
            <w:pPr>
              <w:rPr>
                <w:rFonts w:cs="Arial"/>
                <w:sz w:val="16"/>
                <w:szCs w:val="16"/>
                <w:lang w:eastAsia="en-US"/>
              </w:rPr>
            </w:pPr>
          </w:p>
          <w:p w14:paraId="10D15AD8" w14:textId="77777777" w:rsidR="00D16147" w:rsidRDefault="00D16147" w:rsidP="00D16147">
            <w:pPr>
              <w:rPr>
                <w:rFonts w:cs="Arial"/>
                <w:sz w:val="16"/>
                <w:szCs w:val="16"/>
                <w:lang w:eastAsia="en-US"/>
              </w:rPr>
            </w:pPr>
            <w:r>
              <w:rPr>
                <w:rFonts w:cs="Arial"/>
                <w:sz w:val="16"/>
                <w:szCs w:val="16"/>
                <w:lang w:eastAsia="en-US"/>
              </w:rPr>
              <w:t>Staff know who to contact, within and out with nursery, if they need a listening ear or practical support.</w:t>
            </w:r>
          </w:p>
          <w:p w14:paraId="4A96CE5C" w14:textId="77777777" w:rsidR="00D16147" w:rsidRDefault="00D16147" w:rsidP="00D16147">
            <w:pPr>
              <w:rPr>
                <w:rFonts w:cs="Arial"/>
                <w:sz w:val="16"/>
                <w:szCs w:val="16"/>
                <w:lang w:eastAsia="en-US"/>
              </w:rPr>
            </w:pPr>
          </w:p>
          <w:p w14:paraId="16777A9D" w14:textId="77777777" w:rsidR="00D16147" w:rsidRDefault="00D16147" w:rsidP="00D16147">
            <w:pPr>
              <w:rPr>
                <w:rFonts w:cs="Arial"/>
                <w:sz w:val="16"/>
                <w:szCs w:val="16"/>
                <w:u w:val="single"/>
                <w:lang w:eastAsia="en-US"/>
              </w:rPr>
            </w:pPr>
            <w:r>
              <w:rPr>
                <w:rFonts w:cs="Arial"/>
                <w:sz w:val="16"/>
                <w:szCs w:val="16"/>
                <w:u w:val="single"/>
                <w:lang w:eastAsia="en-US"/>
              </w:rPr>
              <w:t xml:space="preserve">One to One Support </w:t>
            </w:r>
          </w:p>
          <w:p w14:paraId="00A78EB0" w14:textId="77777777" w:rsidR="00D16147" w:rsidRDefault="00D16147" w:rsidP="00D16147">
            <w:pPr>
              <w:rPr>
                <w:rFonts w:cs="Arial"/>
                <w:b/>
                <w:bCs/>
              </w:rPr>
            </w:pPr>
          </w:p>
        </w:tc>
        <w:tc>
          <w:tcPr>
            <w:tcW w:w="2977" w:type="dxa"/>
            <w:shd w:val="clear" w:color="auto" w:fill="auto"/>
          </w:tcPr>
          <w:p w14:paraId="3719AB83" w14:textId="77777777" w:rsidR="00D16147" w:rsidRPr="00F8067D" w:rsidRDefault="00D16147" w:rsidP="00D16147">
            <w:pPr>
              <w:rPr>
                <w:rFonts w:cs="Arial"/>
                <w:sz w:val="16"/>
                <w:szCs w:val="16"/>
              </w:rPr>
            </w:pPr>
            <w:r w:rsidRPr="00F8067D">
              <w:rPr>
                <w:rFonts w:cs="Arial"/>
                <w:sz w:val="16"/>
                <w:szCs w:val="16"/>
              </w:rPr>
              <w:lastRenderedPageBreak/>
              <w:t>*Regular sign posting in place</w:t>
            </w:r>
          </w:p>
          <w:p w14:paraId="6ED5958F" w14:textId="77777777" w:rsidR="00D16147" w:rsidRPr="00F8067D" w:rsidRDefault="00D16147" w:rsidP="00D16147">
            <w:pPr>
              <w:rPr>
                <w:rFonts w:cs="Arial"/>
                <w:sz w:val="16"/>
                <w:szCs w:val="16"/>
              </w:rPr>
            </w:pPr>
            <w:r w:rsidRPr="00F8067D">
              <w:rPr>
                <w:rFonts w:cs="Arial"/>
                <w:sz w:val="16"/>
                <w:szCs w:val="16"/>
              </w:rPr>
              <w:t>*Regu</w:t>
            </w:r>
            <w:r>
              <w:rPr>
                <w:rFonts w:cs="Arial"/>
                <w:sz w:val="16"/>
                <w:szCs w:val="16"/>
              </w:rPr>
              <w:t>lar</w:t>
            </w:r>
            <w:r w:rsidRPr="00F8067D">
              <w:rPr>
                <w:rFonts w:cs="Arial"/>
                <w:sz w:val="16"/>
                <w:szCs w:val="16"/>
              </w:rPr>
              <w:t xml:space="preserve"> attendance by staff at Encountering Christ sessions in HS</w:t>
            </w:r>
          </w:p>
          <w:p w14:paraId="12D77382" w14:textId="77777777" w:rsidR="00D16147" w:rsidRPr="00F8067D" w:rsidRDefault="00D16147" w:rsidP="00D16147">
            <w:pPr>
              <w:rPr>
                <w:rFonts w:cs="Arial"/>
                <w:sz w:val="16"/>
                <w:szCs w:val="16"/>
              </w:rPr>
            </w:pPr>
            <w:r w:rsidRPr="00F8067D">
              <w:rPr>
                <w:rFonts w:cs="Arial"/>
                <w:sz w:val="16"/>
                <w:szCs w:val="16"/>
              </w:rPr>
              <w:t>*Mindfulness session with Edward Reid – Nov in-set day</w:t>
            </w:r>
          </w:p>
          <w:p w14:paraId="6E76ECB5" w14:textId="77777777" w:rsidR="00D16147" w:rsidRDefault="00D16147" w:rsidP="00D16147">
            <w:pPr>
              <w:rPr>
                <w:rFonts w:cs="Arial"/>
                <w:sz w:val="16"/>
                <w:szCs w:val="16"/>
              </w:rPr>
            </w:pPr>
            <w:r w:rsidRPr="00F8067D">
              <w:rPr>
                <w:rFonts w:cs="Arial"/>
                <w:sz w:val="16"/>
                <w:szCs w:val="16"/>
              </w:rPr>
              <w:t xml:space="preserve">*Cluster Mass </w:t>
            </w:r>
            <w:proofErr w:type="gramStart"/>
            <w:r w:rsidRPr="00F8067D">
              <w:rPr>
                <w:rFonts w:cs="Arial"/>
                <w:sz w:val="16"/>
                <w:szCs w:val="16"/>
              </w:rPr>
              <w:t>on</w:t>
            </w:r>
            <w:proofErr w:type="gramEnd"/>
            <w:r w:rsidRPr="00F8067D">
              <w:rPr>
                <w:rFonts w:cs="Arial"/>
                <w:sz w:val="16"/>
                <w:szCs w:val="16"/>
              </w:rPr>
              <w:t xml:space="preserve"> August in-set day</w:t>
            </w:r>
          </w:p>
          <w:p w14:paraId="6363DB94" w14:textId="77777777" w:rsidR="00D16147" w:rsidRDefault="00D16147" w:rsidP="00D16147">
            <w:pPr>
              <w:rPr>
                <w:rFonts w:cs="Arial"/>
                <w:sz w:val="16"/>
                <w:szCs w:val="16"/>
              </w:rPr>
            </w:pPr>
            <w:r>
              <w:rPr>
                <w:rFonts w:cs="Arial"/>
                <w:sz w:val="16"/>
                <w:szCs w:val="16"/>
              </w:rPr>
              <w:t>Regular pastoral check ins</w:t>
            </w:r>
          </w:p>
          <w:p w14:paraId="08EBB87A" w14:textId="77777777" w:rsidR="00D16147" w:rsidRDefault="00D16147" w:rsidP="00D16147">
            <w:pPr>
              <w:rPr>
                <w:rFonts w:cs="Arial"/>
                <w:b/>
                <w:bCs/>
              </w:rPr>
            </w:pPr>
          </w:p>
        </w:tc>
        <w:tc>
          <w:tcPr>
            <w:tcW w:w="4111" w:type="dxa"/>
            <w:shd w:val="clear" w:color="auto" w:fill="auto"/>
          </w:tcPr>
          <w:p w14:paraId="5610CF86" w14:textId="77777777" w:rsidR="00D16147" w:rsidRDefault="00D16147" w:rsidP="00D16147">
            <w:pPr>
              <w:rPr>
                <w:rFonts w:cs="Arial"/>
                <w:sz w:val="18"/>
                <w:szCs w:val="18"/>
              </w:rPr>
            </w:pPr>
            <w:r w:rsidRPr="003B0694">
              <w:rPr>
                <w:rFonts w:cs="Arial"/>
                <w:sz w:val="18"/>
                <w:szCs w:val="18"/>
              </w:rPr>
              <w:lastRenderedPageBreak/>
              <w:t xml:space="preserve">Regular staff check </w:t>
            </w:r>
            <w:proofErr w:type="gramStart"/>
            <w:r w:rsidRPr="003B0694">
              <w:rPr>
                <w:rFonts w:cs="Arial"/>
                <w:sz w:val="18"/>
                <w:szCs w:val="18"/>
              </w:rPr>
              <w:t>ins</w:t>
            </w:r>
            <w:proofErr w:type="gramEnd"/>
          </w:p>
          <w:p w14:paraId="5DF63227" w14:textId="77777777" w:rsidR="00D16147" w:rsidRDefault="00D16147" w:rsidP="00D16147">
            <w:pPr>
              <w:rPr>
                <w:rFonts w:cs="Arial"/>
                <w:sz w:val="18"/>
                <w:szCs w:val="18"/>
              </w:rPr>
            </w:pPr>
            <w:r>
              <w:rPr>
                <w:rFonts w:cs="Arial"/>
                <w:sz w:val="18"/>
                <w:szCs w:val="18"/>
              </w:rPr>
              <w:t xml:space="preserve">Good staff attendance </w:t>
            </w:r>
          </w:p>
          <w:p w14:paraId="48EEE047" w14:textId="77777777" w:rsidR="00D16147" w:rsidRDefault="00D16147" w:rsidP="00D16147">
            <w:pPr>
              <w:rPr>
                <w:rFonts w:cs="Arial"/>
                <w:sz w:val="18"/>
                <w:szCs w:val="18"/>
              </w:rPr>
            </w:pPr>
            <w:r>
              <w:rPr>
                <w:rFonts w:cs="Arial"/>
                <w:sz w:val="18"/>
                <w:szCs w:val="18"/>
              </w:rPr>
              <w:t xml:space="preserve">Staff well supported on return to work after an </w:t>
            </w:r>
            <w:proofErr w:type="gramStart"/>
            <w:r>
              <w:rPr>
                <w:rFonts w:cs="Arial"/>
                <w:sz w:val="18"/>
                <w:szCs w:val="18"/>
              </w:rPr>
              <w:t>absence</w:t>
            </w:r>
            <w:proofErr w:type="gramEnd"/>
          </w:p>
          <w:p w14:paraId="0F1EE308" w14:textId="77777777" w:rsidR="00D16147" w:rsidRPr="003B0694" w:rsidRDefault="00D16147" w:rsidP="00D16147">
            <w:pPr>
              <w:rPr>
                <w:rFonts w:cs="Arial"/>
                <w:sz w:val="18"/>
                <w:szCs w:val="18"/>
              </w:rPr>
            </w:pPr>
            <w:r>
              <w:rPr>
                <w:rFonts w:cs="Arial"/>
                <w:sz w:val="18"/>
                <w:szCs w:val="18"/>
              </w:rPr>
              <w:t>Sign posting in place to support staff wellbeing</w:t>
            </w:r>
          </w:p>
        </w:tc>
      </w:tr>
      <w:tr w:rsidR="00D16147" w14:paraId="5C9B74CB" w14:textId="77777777" w:rsidTr="0091605A">
        <w:tc>
          <w:tcPr>
            <w:tcW w:w="15735" w:type="dxa"/>
            <w:gridSpan w:val="6"/>
            <w:shd w:val="clear" w:color="auto" w:fill="D9D9D9" w:themeFill="background1" w:themeFillShade="D9"/>
          </w:tcPr>
          <w:p w14:paraId="085CF333" w14:textId="77777777" w:rsidR="00D16147" w:rsidRDefault="00D16147" w:rsidP="00D16147">
            <w:pPr>
              <w:rPr>
                <w:rFonts w:cs="Arial"/>
                <w:b/>
                <w:bCs/>
              </w:rPr>
            </w:pPr>
            <w:r>
              <w:rPr>
                <w:rFonts w:cs="Arial"/>
                <w:b/>
                <w:bCs/>
              </w:rPr>
              <w:t>Final evaluation:</w:t>
            </w:r>
          </w:p>
          <w:p w14:paraId="70EAAE5C" w14:textId="77777777" w:rsidR="00D16147" w:rsidRDefault="00D16147" w:rsidP="00D16147">
            <w:pPr>
              <w:rPr>
                <w:rFonts w:cs="Arial"/>
                <w:b/>
                <w:bCs/>
              </w:rPr>
            </w:pPr>
          </w:p>
          <w:p w14:paraId="76300085" w14:textId="77777777" w:rsidR="00D16147" w:rsidRDefault="00D16147" w:rsidP="00D16147">
            <w:pPr>
              <w:rPr>
                <w:rFonts w:cs="Arial"/>
                <w:b/>
                <w:bCs/>
              </w:rPr>
            </w:pPr>
          </w:p>
          <w:p w14:paraId="2A90ED52" w14:textId="77777777" w:rsidR="00D16147" w:rsidRDefault="00D16147" w:rsidP="00D16147">
            <w:pPr>
              <w:rPr>
                <w:rFonts w:cs="Arial"/>
                <w:b/>
                <w:bCs/>
              </w:rPr>
            </w:pPr>
          </w:p>
          <w:p w14:paraId="14ED3823" w14:textId="77777777" w:rsidR="00D16147" w:rsidRDefault="00D16147" w:rsidP="00D16147">
            <w:pPr>
              <w:rPr>
                <w:rFonts w:cs="Arial"/>
                <w:b/>
                <w:bCs/>
              </w:rPr>
            </w:pPr>
          </w:p>
          <w:p w14:paraId="6B8F45EB" w14:textId="77777777" w:rsidR="00D16147" w:rsidRDefault="00D16147" w:rsidP="00D16147">
            <w:pPr>
              <w:rPr>
                <w:rFonts w:cs="Arial"/>
                <w:b/>
                <w:bCs/>
              </w:rPr>
            </w:pPr>
          </w:p>
          <w:p w14:paraId="727A32D7" w14:textId="77777777" w:rsidR="00D16147" w:rsidRDefault="00D16147" w:rsidP="00D16147">
            <w:pPr>
              <w:rPr>
                <w:rFonts w:cs="Arial"/>
                <w:b/>
                <w:bCs/>
              </w:rPr>
            </w:pPr>
          </w:p>
          <w:p w14:paraId="54FD66A7" w14:textId="77777777" w:rsidR="00D16147" w:rsidRDefault="00D16147" w:rsidP="00D16147">
            <w:pPr>
              <w:rPr>
                <w:rFonts w:cs="Arial"/>
                <w:b/>
                <w:bCs/>
              </w:rPr>
            </w:pPr>
          </w:p>
          <w:p w14:paraId="1857FAF3" w14:textId="77777777" w:rsidR="00D16147" w:rsidRDefault="00D16147" w:rsidP="00D16147">
            <w:pPr>
              <w:rPr>
                <w:rFonts w:cs="Arial"/>
                <w:b/>
                <w:bCs/>
              </w:rPr>
            </w:pPr>
          </w:p>
          <w:p w14:paraId="0242ED6F" w14:textId="77777777" w:rsidR="00D16147" w:rsidRDefault="00D16147" w:rsidP="00D16147">
            <w:pPr>
              <w:rPr>
                <w:rFonts w:cs="Arial"/>
                <w:b/>
                <w:bCs/>
              </w:rPr>
            </w:pPr>
          </w:p>
        </w:tc>
      </w:tr>
    </w:tbl>
    <w:p w14:paraId="21F1B4FF" w14:textId="50B94F63" w:rsidR="00D73257" w:rsidRDefault="00D73257" w:rsidP="00F95C69"/>
    <w:p w14:paraId="70275E01" w14:textId="669B36BA" w:rsidR="00D73257" w:rsidRDefault="00D73257" w:rsidP="00F95C69"/>
    <w:p w14:paraId="24CABDC4" w14:textId="350D3D1D" w:rsidR="00D73257" w:rsidRDefault="00D73257" w:rsidP="00F95C69"/>
    <w:p w14:paraId="35797163" w14:textId="6719A311" w:rsidR="00746581" w:rsidRDefault="00207D6F" w:rsidP="00F95C69">
      <w:r w:rsidRPr="00746581">
        <w:rPr>
          <w:b/>
          <w:noProof/>
          <w:color w:val="auto"/>
        </w:rPr>
        <mc:AlternateContent>
          <mc:Choice Requires="wps">
            <w:drawing>
              <wp:anchor distT="0" distB="0" distL="114300" distR="114300" simplePos="0" relativeHeight="251658242" behindDoc="0" locked="0" layoutInCell="1" allowOverlap="1" wp14:anchorId="27893FEF" wp14:editId="2D29D36B">
                <wp:simplePos x="0" y="0"/>
                <wp:positionH relativeFrom="margin">
                  <wp:align>left</wp:align>
                </wp:positionH>
                <wp:positionV relativeFrom="paragraph">
                  <wp:posOffset>63500</wp:posOffset>
                </wp:positionV>
                <wp:extent cx="3189605" cy="2200275"/>
                <wp:effectExtent l="0" t="0" r="107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2200275"/>
                        </a:xfrm>
                        <a:prstGeom prst="rect">
                          <a:avLst/>
                        </a:prstGeom>
                        <a:solidFill>
                          <a:srgbClr val="FFFFFF"/>
                        </a:solidFill>
                        <a:ln w="19050">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191190" w14:textId="2EF086A1" w:rsidR="008F5E19" w:rsidRPr="00357481" w:rsidRDefault="00357481" w:rsidP="00B945D6">
                            <w:pPr>
                              <w:rPr>
                                <w:b/>
                                <w:color w:val="auto"/>
                              </w:rPr>
                            </w:pPr>
                            <w:r w:rsidRPr="00357481">
                              <w:rPr>
                                <w:b/>
                                <w:color w:val="auto"/>
                              </w:rPr>
                              <w:t xml:space="preserve">PEF ALLOCATION: </w:t>
                            </w:r>
                          </w:p>
                          <w:p w14:paraId="5C699E49" w14:textId="4BFCB1FB" w:rsidR="00357481" w:rsidRPr="00357481" w:rsidRDefault="00357481" w:rsidP="00B945D6">
                            <w:pPr>
                              <w:rPr>
                                <w:b/>
                                <w:color w:val="auto"/>
                              </w:rPr>
                            </w:pPr>
                            <w:r w:rsidRPr="00357481">
                              <w:rPr>
                                <w:b/>
                                <w:color w:val="auto"/>
                              </w:rPr>
                              <w:t>23 – 24 – SG Funding £75,600</w:t>
                            </w:r>
                            <w:r>
                              <w:rPr>
                                <w:b/>
                                <w:color w:val="auto"/>
                              </w:rPr>
                              <w:t xml:space="preserve"> – Staffing costs committed Aug – April with no carry forward to address April – Aug’24. Costing to be covered from next PEF allocation. School costs increased due to covering pointage to retain 1fte.</w:t>
                            </w:r>
                          </w:p>
                          <w:p w14:paraId="4F9EDAF1" w14:textId="627B4A5C" w:rsidR="00357481" w:rsidRPr="00357481" w:rsidRDefault="00357481" w:rsidP="00B945D6">
                            <w:pPr>
                              <w:rPr>
                                <w:b/>
                                <w:color w:val="auto"/>
                              </w:rPr>
                            </w:pPr>
                            <w:r w:rsidRPr="00357481">
                              <w:rPr>
                                <w:b/>
                                <w:color w:val="auto"/>
                              </w:rPr>
                              <w:t>22 – 23 Carry Forward £20,831 – Committed to staffing April – Aug 23</w:t>
                            </w:r>
                          </w:p>
                          <w:p w14:paraId="28474450" w14:textId="3844B5A3" w:rsidR="00357481" w:rsidRDefault="00357481" w:rsidP="00B945D6">
                            <w:pPr>
                              <w:rPr>
                                <w:b/>
                                <w:color w:val="auto"/>
                              </w:rPr>
                            </w:pPr>
                            <w:r w:rsidRPr="00357481">
                              <w:rPr>
                                <w:b/>
                                <w:color w:val="auto"/>
                              </w:rPr>
                              <w:t>23 – 24 Total Funding £96,431</w:t>
                            </w:r>
                          </w:p>
                          <w:p w14:paraId="3EF904AF" w14:textId="13D8BFE2" w:rsidR="00357481" w:rsidRDefault="00357481" w:rsidP="00B945D6">
                            <w:pPr>
                              <w:rPr>
                                <w:b/>
                                <w:color w:val="auto"/>
                              </w:rPr>
                            </w:pPr>
                            <w:r>
                              <w:rPr>
                                <w:b/>
                                <w:color w:val="auto"/>
                              </w:rPr>
                              <w:t xml:space="preserve">April to Aug - £30,444 </w:t>
                            </w:r>
                            <w:r w:rsidR="00207D6F">
                              <w:rPr>
                                <w:b/>
                                <w:color w:val="auto"/>
                              </w:rPr>
                              <w:t>–</w:t>
                            </w:r>
                            <w:r>
                              <w:rPr>
                                <w:b/>
                                <w:color w:val="auto"/>
                              </w:rPr>
                              <w:t xml:space="preserve"> STAFFING</w:t>
                            </w:r>
                          </w:p>
                          <w:p w14:paraId="6A8B8925" w14:textId="538CB9A8" w:rsidR="00207D6F" w:rsidRDefault="00207D6F" w:rsidP="00B945D6">
                            <w:pPr>
                              <w:rPr>
                                <w:b/>
                                <w:color w:val="auto"/>
                              </w:rPr>
                            </w:pPr>
                            <w:r>
                              <w:rPr>
                                <w:b/>
                                <w:color w:val="auto"/>
                              </w:rPr>
                              <w:t>Aug – April 24 - £55,244 – STAFFING</w:t>
                            </w:r>
                          </w:p>
                          <w:p w14:paraId="737B030B" w14:textId="23F57158" w:rsidR="00207D6F" w:rsidRPr="00357481" w:rsidRDefault="00207D6F" w:rsidP="00B945D6">
                            <w:pPr>
                              <w:rPr>
                                <w:b/>
                                <w:color w:val="auto"/>
                              </w:rPr>
                            </w:pPr>
                            <w:r>
                              <w:rPr>
                                <w:b/>
                                <w:color w:val="auto"/>
                              </w:rPr>
                              <w:t>Total projected spend £85,688</w:t>
                            </w:r>
                          </w:p>
                          <w:p w14:paraId="4CC38A84" w14:textId="77777777" w:rsidR="008F5E19" w:rsidRDefault="008F5E19" w:rsidP="00B945D6">
                            <w:pPr>
                              <w:rPr>
                                <w:b/>
                              </w:rPr>
                            </w:pPr>
                          </w:p>
                          <w:p w14:paraId="04A5D58E" w14:textId="77777777" w:rsidR="008F5E19" w:rsidRDefault="008F5E19" w:rsidP="00B945D6">
                            <w:pPr>
                              <w:rPr>
                                <w:b/>
                              </w:rPr>
                            </w:pPr>
                          </w:p>
                          <w:p w14:paraId="68FE55C4" w14:textId="77777777" w:rsidR="008F5E19" w:rsidRDefault="008F5E19" w:rsidP="00B945D6">
                            <w:pPr>
                              <w:rPr>
                                <w:b/>
                              </w:rPr>
                            </w:pPr>
                          </w:p>
                          <w:p w14:paraId="002D2E5A" w14:textId="77777777" w:rsidR="008F5E19" w:rsidRDefault="008F5E19" w:rsidP="00B945D6">
                            <w:pPr>
                              <w:rPr>
                                <w:b/>
                              </w:rPr>
                            </w:pPr>
                          </w:p>
                          <w:p w14:paraId="6057E69E" w14:textId="77777777" w:rsidR="008F5E19" w:rsidRDefault="008F5E19" w:rsidP="00B945D6">
                            <w:pPr>
                              <w:rPr>
                                <w:b/>
                              </w:rPr>
                            </w:pPr>
                          </w:p>
                          <w:p w14:paraId="273736E2" w14:textId="77777777" w:rsidR="008F5E19" w:rsidRDefault="008F5E19" w:rsidP="00B945D6">
                            <w:pPr>
                              <w:rPr>
                                <w:b/>
                              </w:rPr>
                            </w:pPr>
                          </w:p>
                          <w:p w14:paraId="0C414B28" w14:textId="77777777" w:rsidR="008F5E19" w:rsidRDefault="008F5E19" w:rsidP="00B945D6">
                            <w:pPr>
                              <w:rPr>
                                <w:b/>
                              </w:rPr>
                            </w:pPr>
                          </w:p>
                          <w:p w14:paraId="3FECE2D9" w14:textId="77777777" w:rsidR="008F5E19" w:rsidRDefault="008F5E19" w:rsidP="00B945D6">
                            <w:pPr>
                              <w:rPr>
                                <w:b/>
                              </w:rPr>
                            </w:pPr>
                          </w:p>
                          <w:p w14:paraId="7DC763D6" w14:textId="77777777" w:rsidR="008F5E19" w:rsidRDefault="008F5E19" w:rsidP="00B945D6">
                            <w:pPr>
                              <w:rPr>
                                <w:b/>
                              </w:rPr>
                            </w:pPr>
                          </w:p>
                          <w:p w14:paraId="654E141B" w14:textId="77777777" w:rsidR="008F5E19" w:rsidRDefault="008F5E19" w:rsidP="00B945D6">
                            <w:pPr>
                              <w:rPr>
                                <w:b/>
                              </w:rPr>
                            </w:pPr>
                          </w:p>
                          <w:p w14:paraId="7F664A50" w14:textId="77777777" w:rsidR="008F5E19" w:rsidRPr="00AE1B5A" w:rsidRDefault="008F5E19" w:rsidP="00B945D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93FEF" id="_x0000_t202" coordsize="21600,21600" o:spt="202" path="m,l,21600r21600,l21600,xe">
                <v:stroke joinstyle="miter"/>
                <v:path gradientshapeok="t" o:connecttype="rect"/>
              </v:shapetype>
              <v:shape id="Text Box 2" o:spid="_x0000_s1026" type="#_x0000_t202" style="position:absolute;margin-left:0;margin-top:5pt;width:251.15pt;height:173.2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76REQIAACEEAAAOAAAAZHJzL2Uyb0RvYy54bWysU9tu2zAMfR+wfxD0vtjJkjYx4hRdugwD&#10;ugvQ7QNkWY6FSaImKbGzry8lu2l2exmmB4EUqUPykFzf9FqRo3BeginpdJJTIgyHWpp9Sb9+2b1a&#10;Uu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" strokeweight="1.5pt">
                <v:textbox>
                  <w:txbxContent>
                    <w:p w14:paraId="30191190" w14:textId="2EF086A1" w:rsidR="008F5E19" w:rsidRPr="00357481" w:rsidRDefault="00357481" w:rsidP="00B945D6">
                      <w:pPr>
                        <w:rPr>
                          <w:b/>
                          <w:color w:val="auto"/>
                        </w:rPr>
                      </w:pPr>
                      <w:r w:rsidRPr="00357481">
                        <w:rPr>
                          <w:b/>
                          <w:color w:val="auto"/>
                        </w:rPr>
                        <w:t xml:space="preserve">PEF ALLOCATION: </w:t>
                      </w:r>
                    </w:p>
                    <w:p w14:paraId="5C699E49" w14:textId="4BFCB1FB" w:rsidR="00357481" w:rsidRPr="00357481" w:rsidRDefault="00357481" w:rsidP="00B945D6">
                      <w:pPr>
                        <w:rPr>
                          <w:b/>
                          <w:color w:val="auto"/>
                        </w:rPr>
                      </w:pPr>
                      <w:r w:rsidRPr="00357481">
                        <w:rPr>
                          <w:b/>
                          <w:color w:val="auto"/>
                        </w:rPr>
                        <w:t>23 – 24 – SG Funding £75,600</w:t>
                      </w:r>
                      <w:r>
                        <w:rPr>
                          <w:b/>
                          <w:color w:val="auto"/>
                        </w:rPr>
                        <w:t xml:space="preserve"> – Staffing costs committed Aug – April with no carry forward to address April – Aug’24. Costing to be covered from next PEF allocation. School costs increased due to covering pointage to retain 1fte.</w:t>
                      </w:r>
                    </w:p>
                    <w:p w14:paraId="4F9EDAF1" w14:textId="627B4A5C" w:rsidR="00357481" w:rsidRPr="00357481" w:rsidRDefault="00357481" w:rsidP="00B945D6">
                      <w:pPr>
                        <w:rPr>
                          <w:b/>
                          <w:color w:val="auto"/>
                        </w:rPr>
                      </w:pPr>
                      <w:r w:rsidRPr="00357481">
                        <w:rPr>
                          <w:b/>
                          <w:color w:val="auto"/>
                        </w:rPr>
                        <w:t>22 – 23 Carry Forward £20,831 – Committed to staffing April – Aug 23</w:t>
                      </w:r>
                    </w:p>
                    <w:p w14:paraId="28474450" w14:textId="3844B5A3" w:rsidR="00357481" w:rsidRDefault="00357481" w:rsidP="00B945D6">
                      <w:pPr>
                        <w:rPr>
                          <w:b/>
                          <w:color w:val="auto"/>
                        </w:rPr>
                      </w:pPr>
                      <w:r w:rsidRPr="00357481">
                        <w:rPr>
                          <w:b/>
                          <w:color w:val="auto"/>
                        </w:rPr>
                        <w:t>23 – 24 Total Funding £96,431</w:t>
                      </w:r>
                    </w:p>
                    <w:p w14:paraId="3EF904AF" w14:textId="13D8BFE2" w:rsidR="00357481" w:rsidRDefault="00357481" w:rsidP="00B945D6">
                      <w:pPr>
                        <w:rPr>
                          <w:b/>
                          <w:color w:val="auto"/>
                        </w:rPr>
                      </w:pPr>
                      <w:r>
                        <w:rPr>
                          <w:b/>
                          <w:color w:val="auto"/>
                        </w:rPr>
                        <w:t xml:space="preserve">April to Aug - £30,444 </w:t>
                      </w:r>
                      <w:r w:rsidR="00207D6F">
                        <w:rPr>
                          <w:b/>
                          <w:color w:val="auto"/>
                        </w:rPr>
                        <w:t>–</w:t>
                      </w:r>
                      <w:r>
                        <w:rPr>
                          <w:b/>
                          <w:color w:val="auto"/>
                        </w:rPr>
                        <w:t xml:space="preserve"> STAFFING</w:t>
                      </w:r>
                    </w:p>
                    <w:p w14:paraId="6A8B8925" w14:textId="538CB9A8" w:rsidR="00207D6F" w:rsidRDefault="00207D6F" w:rsidP="00B945D6">
                      <w:pPr>
                        <w:rPr>
                          <w:b/>
                          <w:color w:val="auto"/>
                        </w:rPr>
                      </w:pPr>
                      <w:r>
                        <w:rPr>
                          <w:b/>
                          <w:color w:val="auto"/>
                        </w:rPr>
                        <w:t>Aug – April 24 - £55,244 – STAFFING</w:t>
                      </w:r>
                    </w:p>
                    <w:p w14:paraId="737B030B" w14:textId="23F57158" w:rsidR="00207D6F" w:rsidRPr="00357481" w:rsidRDefault="00207D6F" w:rsidP="00B945D6">
                      <w:pPr>
                        <w:rPr>
                          <w:b/>
                          <w:color w:val="auto"/>
                        </w:rPr>
                      </w:pPr>
                      <w:r>
                        <w:rPr>
                          <w:b/>
                          <w:color w:val="auto"/>
                        </w:rPr>
                        <w:t>Total projected spend £85,688</w:t>
                      </w:r>
                    </w:p>
                    <w:p w14:paraId="4CC38A84" w14:textId="77777777" w:rsidR="008F5E19" w:rsidRDefault="008F5E19" w:rsidP="00B945D6">
                      <w:pPr>
                        <w:rPr>
                          <w:b/>
                        </w:rPr>
                      </w:pPr>
                    </w:p>
                    <w:p w14:paraId="04A5D58E" w14:textId="77777777" w:rsidR="008F5E19" w:rsidRDefault="008F5E19" w:rsidP="00B945D6">
                      <w:pPr>
                        <w:rPr>
                          <w:b/>
                        </w:rPr>
                      </w:pPr>
                    </w:p>
                    <w:p w14:paraId="68FE55C4" w14:textId="77777777" w:rsidR="008F5E19" w:rsidRDefault="008F5E19" w:rsidP="00B945D6">
                      <w:pPr>
                        <w:rPr>
                          <w:b/>
                        </w:rPr>
                      </w:pPr>
                    </w:p>
                    <w:p w14:paraId="002D2E5A" w14:textId="77777777" w:rsidR="008F5E19" w:rsidRDefault="008F5E19" w:rsidP="00B945D6">
                      <w:pPr>
                        <w:rPr>
                          <w:b/>
                        </w:rPr>
                      </w:pPr>
                    </w:p>
                    <w:p w14:paraId="6057E69E" w14:textId="77777777" w:rsidR="008F5E19" w:rsidRDefault="008F5E19" w:rsidP="00B945D6">
                      <w:pPr>
                        <w:rPr>
                          <w:b/>
                        </w:rPr>
                      </w:pPr>
                    </w:p>
                    <w:p w14:paraId="273736E2" w14:textId="77777777" w:rsidR="008F5E19" w:rsidRDefault="008F5E19" w:rsidP="00B945D6">
                      <w:pPr>
                        <w:rPr>
                          <w:b/>
                        </w:rPr>
                      </w:pPr>
                    </w:p>
                    <w:p w14:paraId="0C414B28" w14:textId="77777777" w:rsidR="008F5E19" w:rsidRDefault="008F5E19" w:rsidP="00B945D6">
                      <w:pPr>
                        <w:rPr>
                          <w:b/>
                        </w:rPr>
                      </w:pPr>
                    </w:p>
                    <w:p w14:paraId="3FECE2D9" w14:textId="77777777" w:rsidR="008F5E19" w:rsidRDefault="008F5E19" w:rsidP="00B945D6">
                      <w:pPr>
                        <w:rPr>
                          <w:b/>
                        </w:rPr>
                      </w:pPr>
                    </w:p>
                    <w:p w14:paraId="7DC763D6" w14:textId="77777777" w:rsidR="008F5E19" w:rsidRDefault="008F5E19" w:rsidP="00B945D6">
                      <w:pPr>
                        <w:rPr>
                          <w:b/>
                        </w:rPr>
                      </w:pPr>
                    </w:p>
                    <w:p w14:paraId="654E141B" w14:textId="77777777" w:rsidR="008F5E19" w:rsidRDefault="008F5E19" w:rsidP="00B945D6">
                      <w:pPr>
                        <w:rPr>
                          <w:b/>
                        </w:rPr>
                      </w:pPr>
                    </w:p>
                    <w:p w14:paraId="7F664A50" w14:textId="77777777" w:rsidR="008F5E19" w:rsidRPr="00AE1B5A" w:rsidRDefault="008F5E19" w:rsidP="00B945D6">
                      <w:pPr>
                        <w:rPr>
                          <w:b/>
                        </w:rPr>
                      </w:pPr>
                    </w:p>
                  </w:txbxContent>
                </v:textbox>
                <w10:wrap anchorx="margin"/>
              </v:shape>
            </w:pict>
          </mc:Fallback>
        </mc:AlternateContent>
      </w:r>
    </w:p>
    <w:p w14:paraId="038C5187" w14:textId="392063C3" w:rsidR="00746581" w:rsidRDefault="00746581" w:rsidP="00F95C69"/>
    <w:p w14:paraId="2AA000C4" w14:textId="3CA9260B" w:rsidR="00746581" w:rsidRDefault="00746581" w:rsidP="00F95C69"/>
    <w:p w14:paraId="50B86380" w14:textId="7D314B10" w:rsidR="00746581" w:rsidRDefault="00746581" w:rsidP="00F95C69"/>
    <w:p w14:paraId="18DD1AD8" w14:textId="5D203524" w:rsidR="00746581" w:rsidRDefault="00746581" w:rsidP="00F95C69"/>
    <w:p w14:paraId="478EEADD" w14:textId="6A1D35CD" w:rsidR="00B945D6" w:rsidRPr="00746581" w:rsidRDefault="00B945D6" w:rsidP="007A7B8A">
      <w:pPr>
        <w:tabs>
          <w:tab w:val="left" w:pos="2250"/>
        </w:tabs>
        <w:rPr>
          <w:color w:val="auto"/>
        </w:rPr>
      </w:pPr>
    </w:p>
    <w:p w14:paraId="50D4FA46" w14:textId="0C9298B2" w:rsidR="00B945D6" w:rsidRPr="00746581" w:rsidRDefault="00B945D6" w:rsidP="007A7B8A">
      <w:pPr>
        <w:tabs>
          <w:tab w:val="left" w:pos="2250"/>
        </w:tabs>
        <w:rPr>
          <w:color w:val="auto"/>
        </w:rPr>
      </w:pPr>
    </w:p>
    <w:p w14:paraId="6A9126B0" w14:textId="22F6F7C2" w:rsidR="00B945D6" w:rsidRPr="00746581" w:rsidRDefault="00B945D6" w:rsidP="00B945D6">
      <w:pPr>
        <w:jc w:val="center"/>
        <w:rPr>
          <w:b/>
          <w:caps/>
          <w:color w:val="auto"/>
        </w:rPr>
      </w:pPr>
      <w:r w:rsidRPr="00746581">
        <w:rPr>
          <w:b/>
          <w:noProof/>
          <w:color w:val="auto"/>
        </w:rPr>
        <w:drawing>
          <wp:anchor distT="0" distB="0" distL="114300" distR="114300" simplePos="0" relativeHeight="251658241" behindDoc="0" locked="0" layoutInCell="1" allowOverlap="1" wp14:anchorId="10EBABBF" wp14:editId="3C288A97">
            <wp:simplePos x="0" y="0"/>
            <wp:positionH relativeFrom="column">
              <wp:posOffset>7738745</wp:posOffset>
            </wp:positionH>
            <wp:positionV relativeFrom="paragraph">
              <wp:posOffset>-71076</wp:posOffset>
            </wp:positionV>
            <wp:extent cx="1546359"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 Logo colo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6359" cy="876300"/>
                    </a:xfrm>
                    <a:prstGeom prst="rect">
                      <a:avLst/>
                    </a:prstGeom>
                  </pic:spPr>
                </pic:pic>
              </a:graphicData>
            </a:graphic>
            <wp14:sizeRelH relativeFrom="page">
              <wp14:pctWidth>0</wp14:pctWidth>
            </wp14:sizeRelH>
            <wp14:sizeRelV relativeFrom="page">
              <wp14:pctHeight>0</wp14:pctHeight>
            </wp14:sizeRelV>
          </wp:anchor>
        </w:drawing>
      </w:r>
      <w:r w:rsidRPr="00746581">
        <w:rPr>
          <w:b/>
          <w:caps/>
          <w:color w:val="auto"/>
        </w:rPr>
        <w:t>nOrth Lanarkshire Council</w:t>
      </w:r>
    </w:p>
    <w:p w14:paraId="5D8613FD" w14:textId="77777777" w:rsidR="00B945D6" w:rsidRPr="00746581" w:rsidRDefault="00B945D6" w:rsidP="00B945D6">
      <w:pPr>
        <w:jc w:val="center"/>
        <w:rPr>
          <w:b/>
          <w:caps/>
          <w:color w:val="auto"/>
        </w:rPr>
      </w:pPr>
      <w:r w:rsidRPr="00746581">
        <w:rPr>
          <w:b/>
          <w:caps/>
          <w:color w:val="auto"/>
        </w:rPr>
        <w:t>Education &amp; FAMILIES</w:t>
      </w:r>
    </w:p>
    <w:p w14:paraId="74E28ADD" w14:textId="605B6D6D" w:rsidR="00F57ADD" w:rsidRPr="00746581" w:rsidRDefault="00F57ADD" w:rsidP="00F57ADD">
      <w:pPr>
        <w:jc w:val="center"/>
        <w:rPr>
          <w:b/>
          <w:color w:val="auto"/>
          <w:sz w:val="32"/>
          <w:szCs w:val="32"/>
        </w:rPr>
      </w:pPr>
      <w:r w:rsidRPr="00746581">
        <w:rPr>
          <w:b/>
          <w:color w:val="auto"/>
          <w:sz w:val="32"/>
          <w:szCs w:val="32"/>
        </w:rPr>
        <w:t>EQUITY PLAN 202</w:t>
      </w:r>
      <w:r w:rsidR="00C12F1F">
        <w:rPr>
          <w:b/>
          <w:color w:val="auto"/>
          <w:sz w:val="32"/>
          <w:szCs w:val="32"/>
        </w:rPr>
        <w:t>3</w:t>
      </w:r>
      <w:r w:rsidRPr="00746581">
        <w:rPr>
          <w:b/>
          <w:color w:val="auto"/>
          <w:sz w:val="32"/>
          <w:szCs w:val="32"/>
        </w:rPr>
        <w:t>-2</w:t>
      </w:r>
      <w:r w:rsidR="00C12F1F">
        <w:rPr>
          <w:b/>
          <w:color w:val="auto"/>
          <w:sz w:val="32"/>
          <w:szCs w:val="32"/>
        </w:rPr>
        <w:t>4</w:t>
      </w:r>
    </w:p>
    <w:p w14:paraId="7BB9B9E2" w14:textId="760A2C08" w:rsidR="00B945D6" w:rsidRPr="00746581" w:rsidRDefault="00B945D6" w:rsidP="00B945D6">
      <w:pPr>
        <w:jc w:val="center"/>
        <w:rPr>
          <w:b/>
          <w:caps/>
          <w:color w:val="auto"/>
        </w:rPr>
      </w:pPr>
    </w:p>
    <w:p w14:paraId="1F1CFF4D" w14:textId="77777777" w:rsidR="00B945D6" w:rsidRPr="00746581" w:rsidRDefault="00B945D6" w:rsidP="00B945D6">
      <w:pPr>
        <w:rPr>
          <w:color w:val="auto"/>
        </w:rPr>
      </w:pPr>
    </w:p>
    <w:p w14:paraId="228D106C" w14:textId="77777777" w:rsidR="003D2C3E" w:rsidRPr="00746581" w:rsidRDefault="003D2C3E" w:rsidP="009F0BC9">
      <w:pPr>
        <w:rPr>
          <w:b/>
          <w:color w:val="auto"/>
          <w:sz w:val="32"/>
          <w:szCs w:val="32"/>
        </w:rPr>
      </w:pPr>
    </w:p>
    <w:tbl>
      <w:tblPr>
        <w:tblStyle w:val="TableGrid"/>
        <w:tblW w:w="0" w:type="auto"/>
        <w:tblLook w:val="04A0" w:firstRow="1" w:lastRow="0" w:firstColumn="1" w:lastColumn="0" w:noHBand="0" w:noVBand="1"/>
      </w:tblPr>
      <w:tblGrid>
        <w:gridCol w:w="1961"/>
        <w:gridCol w:w="1962"/>
        <w:gridCol w:w="3924"/>
        <w:gridCol w:w="3923"/>
        <w:gridCol w:w="3924"/>
      </w:tblGrid>
      <w:tr w:rsidR="00746581" w:rsidRPr="00746581" w14:paraId="7A8A57A7" w14:textId="77777777" w:rsidTr="005975D5">
        <w:tc>
          <w:tcPr>
            <w:tcW w:w="15694" w:type="dxa"/>
            <w:gridSpan w:val="5"/>
          </w:tcPr>
          <w:p w14:paraId="75D4A9FD" w14:textId="3892FCEF" w:rsidR="003D2C3E" w:rsidRPr="00746581" w:rsidRDefault="003D2C3E" w:rsidP="003D2C3E">
            <w:pPr>
              <w:jc w:val="center"/>
              <w:rPr>
                <w:b/>
                <w:caps/>
                <w:color w:val="auto"/>
              </w:rPr>
            </w:pPr>
            <w:r w:rsidRPr="00746581">
              <w:rPr>
                <w:b/>
                <w:caps/>
                <w:color w:val="auto"/>
              </w:rPr>
              <w:t xml:space="preserve">Rationale for </w:t>
            </w:r>
            <w:r w:rsidR="00B81FB4" w:rsidRPr="00746581">
              <w:rPr>
                <w:b/>
                <w:caps/>
                <w:color w:val="auto"/>
              </w:rPr>
              <w:t>EQUITY</w:t>
            </w:r>
            <w:r w:rsidR="001B7FB8">
              <w:rPr>
                <w:b/>
                <w:caps/>
                <w:color w:val="auto"/>
              </w:rPr>
              <w:t xml:space="preserve"> (PEF)</w:t>
            </w:r>
            <w:r w:rsidRPr="00746581">
              <w:rPr>
                <w:b/>
                <w:caps/>
                <w:color w:val="auto"/>
              </w:rPr>
              <w:t xml:space="preserve"> plan</w:t>
            </w:r>
          </w:p>
        </w:tc>
      </w:tr>
      <w:tr w:rsidR="00746581" w:rsidRPr="00746581" w14:paraId="60663288" w14:textId="77777777" w:rsidTr="005975D5">
        <w:tc>
          <w:tcPr>
            <w:tcW w:w="15694" w:type="dxa"/>
            <w:gridSpan w:val="5"/>
          </w:tcPr>
          <w:p w14:paraId="4C486A0E" w14:textId="5C67F6E5" w:rsidR="00470835" w:rsidRPr="00746581" w:rsidRDefault="0025404C" w:rsidP="0025404C">
            <w:pPr>
              <w:rPr>
                <w:color w:val="auto"/>
              </w:rPr>
            </w:pPr>
            <w:r w:rsidRPr="00746581">
              <w:rPr>
                <w:color w:val="auto"/>
              </w:rPr>
              <w:t xml:space="preserve">Please provide below detail around your rationale for the </w:t>
            </w:r>
            <w:r w:rsidR="00B81FB4" w:rsidRPr="00746581">
              <w:rPr>
                <w:color w:val="auto"/>
              </w:rPr>
              <w:t>Equity</w:t>
            </w:r>
            <w:r w:rsidRPr="00746581">
              <w:rPr>
                <w:color w:val="auto"/>
              </w:rPr>
              <w:t xml:space="preserve"> plan.</w:t>
            </w:r>
            <w:r w:rsidR="00470835" w:rsidRPr="00746581">
              <w:rPr>
                <w:color w:val="auto"/>
              </w:rPr>
              <w:t xml:space="preserve"> Highlight how PEF expenditur</w:t>
            </w:r>
            <w:r w:rsidR="00C12F1F">
              <w:rPr>
                <w:color w:val="auto"/>
              </w:rPr>
              <w:t>e</w:t>
            </w:r>
            <w:r w:rsidR="00470835" w:rsidRPr="00746581">
              <w:rPr>
                <w:color w:val="auto"/>
              </w:rPr>
              <w:t xml:space="preserve"> is integrated to support improvement priorities</w:t>
            </w:r>
            <w:r w:rsidR="00B81FB4" w:rsidRPr="00746581">
              <w:rPr>
                <w:color w:val="auto"/>
              </w:rPr>
              <w:t>.</w:t>
            </w:r>
          </w:p>
          <w:p w14:paraId="00749EB3" w14:textId="31DDACF4" w:rsidR="00646D39" w:rsidRPr="00746581" w:rsidRDefault="00646D39" w:rsidP="0025404C">
            <w:pPr>
              <w:rPr>
                <w:color w:val="auto"/>
              </w:rPr>
            </w:pPr>
            <w:r w:rsidRPr="00746581">
              <w:rPr>
                <w:b/>
                <w:bCs/>
                <w:color w:val="auto"/>
              </w:rPr>
              <w:t xml:space="preserve">For </w:t>
            </w:r>
            <w:r w:rsidR="00B81FB4" w:rsidRPr="00746581">
              <w:rPr>
                <w:b/>
                <w:bCs/>
                <w:color w:val="auto"/>
              </w:rPr>
              <w:t>priorities around equity</w:t>
            </w:r>
            <w:r w:rsidRPr="00746581">
              <w:rPr>
                <w:b/>
                <w:bCs/>
                <w:color w:val="auto"/>
              </w:rPr>
              <w:t xml:space="preserve"> please detail the poverty related gap which you are addressing and the </w:t>
            </w:r>
            <w:r w:rsidR="00B81FB4" w:rsidRPr="00746581">
              <w:rPr>
                <w:b/>
                <w:bCs/>
                <w:color w:val="auto"/>
              </w:rPr>
              <w:t>data which supports your rationale</w:t>
            </w:r>
            <w:r w:rsidRPr="00746581">
              <w:rPr>
                <w:color w:val="auto"/>
              </w:rPr>
              <w:t>.</w:t>
            </w:r>
          </w:p>
          <w:p w14:paraId="71A8B4E7" w14:textId="65FFBA27" w:rsidR="00A75EE4" w:rsidRPr="00746581" w:rsidRDefault="0025404C" w:rsidP="00B81FB4">
            <w:pPr>
              <w:rPr>
                <w:color w:val="auto"/>
              </w:rPr>
            </w:pPr>
            <w:r w:rsidRPr="00746581">
              <w:rPr>
                <w:color w:val="auto"/>
              </w:rPr>
              <w:t xml:space="preserve">Consider the following: attainment, </w:t>
            </w:r>
            <w:r w:rsidR="00B81FB4" w:rsidRPr="00746581">
              <w:rPr>
                <w:color w:val="auto"/>
              </w:rPr>
              <w:t xml:space="preserve">health &amp; wellbeing, </w:t>
            </w:r>
            <w:r w:rsidRPr="00746581">
              <w:rPr>
                <w:color w:val="auto"/>
              </w:rPr>
              <w:t>attendance, exclusion, participation, engagement.</w:t>
            </w:r>
          </w:p>
          <w:p w14:paraId="3FDB700B" w14:textId="4BD41881" w:rsidR="00A75EE4" w:rsidRPr="00746581" w:rsidRDefault="00A75EE4" w:rsidP="00B81FB4">
            <w:pPr>
              <w:rPr>
                <w:color w:val="auto"/>
              </w:rPr>
            </w:pPr>
          </w:p>
        </w:tc>
      </w:tr>
      <w:tr w:rsidR="00746581" w:rsidRPr="00746581" w14:paraId="1F930E53" w14:textId="77777777" w:rsidTr="00BD0629">
        <w:tc>
          <w:tcPr>
            <w:tcW w:w="1961" w:type="dxa"/>
          </w:tcPr>
          <w:p w14:paraId="132B929B" w14:textId="52BB7CC8" w:rsidR="00EC47CB" w:rsidRPr="00746581" w:rsidRDefault="00EC47CB" w:rsidP="00EC47CB">
            <w:pPr>
              <w:jc w:val="center"/>
              <w:rPr>
                <w:color w:val="auto"/>
              </w:rPr>
            </w:pPr>
            <w:r w:rsidRPr="00746581">
              <w:rPr>
                <w:b/>
                <w:color w:val="auto"/>
              </w:rPr>
              <w:lastRenderedPageBreak/>
              <w:t>Link to Improvement Plan</w:t>
            </w:r>
            <w:r w:rsidRPr="00746581">
              <w:rPr>
                <w:color w:val="auto"/>
              </w:rPr>
              <w:t xml:space="preserve"> </w:t>
            </w:r>
          </w:p>
        </w:tc>
        <w:tc>
          <w:tcPr>
            <w:tcW w:w="1962" w:type="dxa"/>
          </w:tcPr>
          <w:p w14:paraId="5D2A596A" w14:textId="3414580B" w:rsidR="00EC47CB" w:rsidRPr="00746581" w:rsidRDefault="00A75EE4" w:rsidP="00437AFB">
            <w:pPr>
              <w:rPr>
                <w:b/>
                <w:bCs/>
                <w:color w:val="auto"/>
              </w:rPr>
            </w:pPr>
            <w:r w:rsidRPr="00746581">
              <w:rPr>
                <w:b/>
                <w:bCs/>
                <w:color w:val="auto"/>
              </w:rPr>
              <w:t xml:space="preserve">Detailed </w:t>
            </w:r>
            <w:r w:rsidR="00EC47CB" w:rsidRPr="00746581">
              <w:rPr>
                <w:b/>
                <w:bCs/>
                <w:color w:val="auto"/>
              </w:rPr>
              <w:t xml:space="preserve">Costings </w:t>
            </w:r>
          </w:p>
          <w:p w14:paraId="41FBAF7C" w14:textId="6E621CD4" w:rsidR="00EC47CB" w:rsidRPr="00746581" w:rsidRDefault="00EC47CB" w:rsidP="00437AFB">
            <w:pPr>
              <w:rPr>
                <w:color w:val="auto"/>
              </w:rPr>
            </w:pPr>
          </w:p>
          <w:p w14:paraId="4EE87CB5" w14:textId="77777777" w:rsidR="00A75EE4" w:rsidRPr="00746581" w:rsidRDefault="00A75EE4" w:rsidP="00437AFB">
            <w:pPr>
              <w:rPr>
                <w:color w:val="auto"/>
              </w:rPr>
            </w:pPr>
          </w:p>
          <w:p w14:paraId="0DFEECCB" w14:textId="6F87FC57" w:rsidR="00A75EE4" w:rsidRPr="00746581" w:rsidRDefault="00A75EE4" w:rsidP="00437AFB">
            <w:pPr>
              <w:rPr>
                <w:color w:val="auto"/>
              </w:rPr>
            </w:pPr>
          </w:p>
        </w:tc>
        <w:tc>
          <w:tcPr>
            <w:tcW w:w="3924" w:type="dxa"/>
          </w:tcPr>
          <w:p w14:paraId="3238B12D" w14:textId="3DB4601D" w:rsidR="00EC47CB" w:rsidRPr="00746581" w:rsidRDefault="00A75EE4" w:rsidP="00EC47CB">
            <w:pPr>
              <w:jc w:val="center"/>
              <w:rPr>
                <w:b/>
                <w:color w:val="auto"/>
              </w:rPr>
            </w:pPr>
            <w:r w:rsidRPr="00746581">
              <w:rPr>
                <w:b/>
                <w:color w:val="auto"/>
              </w:rPr>
              <w:t>Priority/Description</w:t>
            </w:r>
          </w:p>
          <w:p w14:paraId="291B4607" w14:textId="77777777" w:rsidR="00EC47CB" w:rsidRPr="00746581" w:rsidRDefault="00EC47CB" w:rsidP="00437AFB">
            <w:pPr>
              <w:rPr>
                <w:color w:val="auto"/>
              </w:rPr>
            </w:pPr>
          </w:p>
          <w:p w14:paraId="07CECE0A" w14:textId="6BAB63A9" w:rsidR="00A75EE4" w:rsidRPr="00746581" w:rsidRDefault="00A75EE4" w:rsidP="00437AFB">
            <w:pPr>
              <w:rPr>
                <w:color w:val="auto"/>
              </w:rPr>
            </w:pPr>
          </w:p>
        </w:tc>
        <w:tc>
          <w:tcPr>
            <w:tcW w:w="3923" w:type="dxa"/>
          </w:tcPr>
          <w:p w14:paraId="48527C18" w14:textId="042CF023" w:rsidR="00EC47CB" w:rsidRPr="00746581" w:rsidRDefault="00EC47CB" w:rsidP="00437AFB">
            <w:pPr>
              <w:jc w:val="center"/>
              <w:rPr>
                <w:b/>
                <w:color w:val="auto"/>
              </w:rPr>
            </w:pPr>
            <w:r w:rsidRPr="00746581">
              <w:rPr>
                <w:b/>
                <w:color w:val="auto"/>
              </w:rPr>
              <w:t>Intended Outcome</w:t>
            </w:r>
            <w:r w:rsidR="00A75EE4" w:rsidRPr="00746581">
              <w:rPr>
                <w:b/>
                <w:color w:val="auto"/>
              </w:rPr>
              <w:t>/Impact</w:t>
            </w:r>
          </w:p>
          <w:p w14:paraId="1F6F775E" w14:textId="77777777" w:rsidR="00EC47CB" w:rsidRPr="00746581" w:rsidRDefault="00EC47CB" w:rsidP="00437AFB">
            <w:pPr>
              <w:rPr>
                <w:color w:val="auto"/>
              </w:rPr>
            </w:pPr>
          </w:p>
          <w:p w14:paraId="23C30224" w14:textId="6818A29C" w:rsidR="00EC47CB" w:rsidRPr="00746581" w:rsidRDefault="00EC47CB" w:rsidP="00437AFB">
            <w:pPr>
              <w:rPr>
                <w:color w:val="auto"/>
              </w:rPr>
            </w:pPr>
            <w:r w:rsidRPr="00746581">
              <w:rPr>
                <w:color w:val="auto"/>
              </w:rPr>
              <w:t>Please describe your planned use of SAC</w:t>
            </w:r>
            <w:r w:rsidR="00A75EE4" w:rsidRPr="00746581">
              <w:rPr>
                <w:color w:val="auto"/>
              </w:rPr>
              <w:t xml:space="preserve"> resource</w:t>
            </w:r>
            <w:r w:rsidRPr="00746581">
              <w:rPr>
                <w:color w:val="auto"/>
              </w:rPr>
              <w:t>/PEF allocation and what you intend to achieve</w:t>
            </w:r>
            <w:r w:rsidR="002353E6">
              <w:rPr>
                <w:color w:val="auto"/>
              </w:rPr>
              <w:t>.</w:t>
            </w:r>
          </w:p>
        </w:tc>
        <w:tc>
          <w:tcPr>
            <w:tcW w:w="3924" w:type="dxa"/>
          </w:tcPr>
          <w:p w14:paraId="2C303377" w14:textId="71FBA9AE" w:rsidR="00EC47CB" w:rsidRPr="00746581" w:rsidRDefault="00EC47CB" w:rsidP="00437AFB">
            <w:pPr>
              <w:jc w:val="center"/>
              <w:rPr>
                <w:b/>
                <w:color w:val="auto"/>
              </w:rPr>
            </w:pPr>
            <w:r w:rsidRPr="00746581">
              <w:rPr>
                <w:b/>
                <w:color w:val="auto"/>
              </w:rPr>
              <w:t>Evidence</w:t>
            </w:r>
            <w:r w:rsidR="00A75EE4" w:rsidRPr="00746581">
              <w:rPr>
                <w:b/>
                <w:color w:val="auto"/>
              </w:rPr>
              <w:t>/Measures</w:t>
            </w:r>
          </w:p>
          <w:p w14:paraId="5033340C" w14:textId="77777777" w:rsidR="00EC47CB" w:rsidRPr="00746581" w:rsidRDefault="00EC47CB" w:rsidP="00437AFB">
            <w:pPr>
              <w:jc w:val="center"/>
              <w:rPr>
                <w:b/>
                <w:color w:val="auto"/>
              </w:rPr>
            </w:pPr>
          </w:p>
          <w:p w14:paraId="07FD6833" w14:textId="12C8862A" w:rsidR="00EC47CB" w:rsidRPr="00746581" w:rsidRDefault="00EC47CB" w:rsidP="00437AFB">
            <w:pPr>
              <w:rPr>
                <w:color w:val="auto"/>
              </w:rPr>
            </w:pPr>
            <w:r w:rsidRPr="00746581">
              <w:rPr>
                <w:color w:val="auto"/>
              </w:rPr>
              <w:t>Please indicate what evidence you are going to collect to show impact and progression</w:t>
            </w:r>
            <w:r w:rsidR="002353E6">
              <w:rPr>
                <w:color w:val="auto"/>
              </w:rPr>
              <w:t>.</w:t>
            </w:r>
          </w:p>
        </w:tc>
      </w:tr>
      <w:tr w:rsidR="005C2517" w:rsidRPr="00746581" w14:paraId="29D730A4" w14:textId="77777777" w:rsidTr="00BD0629">
        <w:tc>
          <w:tcPr>
            <w:tcW w:w="1961" w:type="dxa"/>
          </w:tcPr>
          <w:p w14:paraId="29550A46" w14:textId="77777777" w:rsidR="005C2517" w:rsidRDefault="005C2517" w:rsidP="005C2517">
            <w:pPr>
              <w:jc w:val="center"/>
              <w:rPr>
                <w:b/>
                <w:color w:val="auto"/>
              </w:rPr>
            </w:pPr>
            <w:r>
              <w:rPr>
                <w:b/>
                <w:color w:val="auto"/>
              </w:rPr>
              <w:t>Priority 1</w:t>
            </w:r>
          </w:p>
          <w:p w14:paraId="3E77E5A3" w14:textId="77777777" w:rsidR="005C2517" w:rsidRDefault="005C2517" w:rsidP="005C2517">
            <w:pPr>
              <w:jc w:val="center"/>
              <w:rPr>
                <w:b/>
                <w:color w:val="auto"/>
              </w:rPr>
            </w:pPr>
          </w:p>
          <w:p w14:paraId="18B17FA0" w14:textId="77777777" w:rsidR="005C2517" w:rsidRDefault="005C2517" w:rsidP="005C2517">
            <w:pPr>
              <w:jc w:val="center"/>
              <w:rPr>
                <w:b/>
                <w:color w:val="auto"/>
              </w:rPr>
            </w:pPr>
          </w:p>
          <w:p w14:paraId="6C79D5B2" w14:textId="77777777" w:rsidR="005C2517" w:rsidRDefault="005C2517" w:rsidP="005C2517">
            <w:pPr>
              <w:jc w:val="center"/>
              <w:rPr>
                <w:b/>
                <w:color w:val="auto"/>
              </w:rPr>
            </w:pPr>
          </w:p>
          <w:p w14:paraId="1907ECD3" w14:textId="77777777" w:rsidR="005C2517" w:rsidRDefault="005C2517" w:rsidP="005C2517">
            <w:pPr>
              <w:jc w:val="center"/>
              <w:rPr>
                <w:b/>
                <w:color w:val="auto"/>
              </w:rPr>
            </w:pPr>
          </w:p>
          <w:p w14:paraId="60152880" w14:textId="77777777" w:rsidR="005C2517" w:rsidRDefault="005C2517" w:rsidP="005C2517">
            <w:pPr>
              <w:jc w:val="center"/>
              <w:rPr>
                <w:b/>
                <w:color w:val="auto"/>
              </w:rPr>
            </w:pPr>
          </w:p>
          <w:p w14:paraId="26BFAC24" w14:textId="77777777" w:rsidR="005C2517" w:rsidRDefault="005C2517" w:rsidP="005C2517">
            <w:pPr>
              <w:jc w:val="center"/>
              <w:rPr>
                <w:b/>
                <w:color w:val="auto"/>
              </w:rPr>
            </w:pPr>
          </w:p>
          <w:p w14:paraId="223B9B4D" w14:textId="77777777" w:rsidR="005C2517" w:rsidRDefault="005C2517" w:rsidP="005C2517">
            <w:pPr>
              <w:jc w:val="center"/>
              <w:rPr>
                <w:b/>
                <w:color w:val="auto"/>
              </w:rPr>
            </w:pPr>
          </w:p>
          <w:p w14:paraId="63C1919E" w14:textId="77777777" w:rsidR="005C2517" w:rsidRDefault="005C2517" w:rsidP="005C2517">
            <w:pPr>
              <w:jc w:val="center"/>
              <w:rPr>
                <w:b/>
                <w:color w:val="auto"/>
              </w:rPr>
            </w:pPr>
          </w:p>
          <w:p w14:paraId="13FC4087" w14:textId="66BC7E26" w:rsidR="005C2517" w:rsidRDefault="005C2517" w:rsidP="005C2517">
            <w:pPr>
              <w:jc w:val="center"/>
              <w:rPr>
                <w:b/>
                <w:color w:val="auto"/>
              </w:rPr>
            </w:pPr>
            <w:r>
              <w:rPr>
                <w:b/>
                <w:color w:val="auto"/>
              </w:rPr>
              <w:t>Priority 1</w:t>
            </w:r>
          </w:p>
          <w:p w14:paraId="68405EE7" w14:textId="0885C1BA" w:rsidR="000B441B" w:rsidRDefault="000B441B" w:rsidP="005C2517">
            <w:pPr>
              <w:jc w:val="center"/>
              <w:rPr>
                <w:b/>
                <w:color w:val="auto"/>
              </w:rPr>
            </w:pPr>
          </w:p>
          <w:p w14:paraId="0E65AF13" w14:textId="6DFA2FB6" w:rsidR="000B441B" w:rsidRDefault="000B441B" w:rsidP="005C2517">
            <w:pPr>
              <w:jc w:val="center"/>
              <w:rPr>
                <w:b/>
                <w:color w:val="auto"/>
              </w:rPr>
            </w:pPr>
          </w:p>
          <w:p w14:paraId="320541B8" w14:textId="0EB6F934" w:rsidR="000B441B" w:rsidRDefault="000B441B" w:rsidP="005C2517">
            <w:pPr>
              <w:jc w:val="center"/>
              <w:rPr>
                <w:b/>
                <w:color w:val="auto"/>
              </w:rPr>
            </w:pPr>
          </w:p>
          <w:p w14:paraId="1C82ECB3" w14:textId="65BF5A54" w:rsidR="000B441B" w:rsidRDefault="000B441B" w:rsidP="005C2517">
            <w:pPr>
              <w:jc w:val="center"/>
              <w:rPr>
                <w:b/>
                <w:color w:val="auto"/>
              </w:rPr>
            </w:pPr>
          </w:p>
          <w:p w14:paraId="78F93768" w14:textId="0BCF8A65" w:rsidR="000B441B" w:rsidRDefault="000B441B" w:rsidP="005C2517">
            <w:pPr>
              <w:jc w:val="center"/>
              <w:rPr>
                <w:b/>
                <w:color w:val="auto"/>
              </w:rPr>
            </w:pPr>
          </w:p>
          <w:p w14:paraId="33FCF0AD" w14:textId="09A9E83B" w:rsidR="000B441B" w:rsidRDefault="000B441B" w:rsidP="005C2517">
            <w:pPr>
              <w:jc w:val="center"/>
              <w:rPr>
                <w:b/>
                <w:color w:val="auto"/>
              </w:rPr>
            </w:pPr>
          </w:p>
          <w:p w14:paraId="563EC891" w14:textId="41A1582A" w:rsidR="000B441B" w:rsidRDefault="000B441B" w:rsidP="005C2517">
            <w:pPr>
              <w:jc w:val="center"/>
              <w:rPr>
                <w:b/>
                <w:color w:val="auto"/>
              </w:rPr>
            </w:pPr>
          </w:p>
          <w:p w14:paraId="65C015E7" w14:textId="64B16A29" w:rsidR="000B441B" w:rsidRDefault="000B441B" w:rsidP="000B441B">
            <w:pPr>
              <w:rPr>
                <w:b/>
                <w:color w:val="auto"/>
              </w:rPr>
            </w:pPr>
            <w:r>
              <w:rPr>
                <w:b/>
                <w:color w:val="auto"/>
              </w:rPr>
              <w:t xml:space="preserve">      Priority 1</w:t>
            </w:r>
          </w:p>
          <w:p w14:paraId="7E210734" w14:textId="2A11CB14" w:rsidR="00207D6F" w:rsidRDefault="00207D6F" w:rsidP="005C2517">
            <w:pPr>
              <w:jc w:val="center"/>
              <w:rPr>
                <w:b/>
                <w:color w:val="auto"/>
              </w:rPr>
            </w:pPr>
          </w:p>
          <w:p w14:paraId="07A87890" w14:textId="6525EBED" w:rsidR="00207D6F" w:rsidRDefault="00207D6F" w:rsidP="005C2517">
            <w:pPr>
              <w:jc w:val="center"/>
              <w:rPr>
                <w:b/>
                <w:color w:val="auto"/>
              </w:rPr>
            </w:pPr>
          </w:p>
          <w:p w14:paraId="7AD8C51A" w14:textId="690E66C3" w:rsidR="00207D6F" w:rsidRDefault="00207D6F" w:rsidP="005C2517">
            <w:pPr>
              <w:jc w:val="center"/>
              <w:rPr>
                <w:b/>
                <w:color w:val="auto"/>
              </w:rPr>
            </w:pPr>
          </w:p>
          <w:p w14:paraId="68892B77" w14:textId="71557242" w:rsidR="00207D6F" w:rsidRDefault="00207D6F" w:rsidP="005C2517">
            <w:pPr>
              <w:jc w:val="center"/>
              <w:rPr>
                <w:b/>
                <w:color w:val="auto"/>
              </w:rPr>
            </w:pPr>
          </w:p>
          <w:p w14:paraId="760D3BBE" w14:textId="74B9EC45" w:rsidR="00207D6F" w:rsidRDefault="00207D6F" w:rsidP="005C2517">
            <w:pPr>
              <w:jc w:val="center"/>
              <w:rPr>
                <w:b/>
                <w:color w:val="auto"/>
              </w:rPr>
            </w:pPr>
          </w:p>
          <w:p w14:paraId="1BAA03D6" w14:textId="6461EA74" w:rsidR="00207D6F" w:rsidRDefault="00207D6F" w:rsidP="005C2517">
            <w:pPr>
              <w:jc w:val="center"/>
              <w:rPr>
                <w:b/>
                <w:color w:val="auto"/>
              </w:rPr>
            </w:pPr>
          </w:p>
          <w:p w14:paraId="1B6C4972" w14:textId="244A6412" w:rsidR="00207D6F" w:rsidRDefault="00207D6F" w:rsidP="005C2517">
            <w:pPr>
              <w:jc w:val="center"/>
              <w:rPr>
                <w:b/>
                <w:color w:val="auto"/>
              </w:rPr>
            </w:pPr>
          </w:p>
          <w:p w14:paraId="54EDCF38" w14:textId="69E08D5B" w:rsidR="00207D6F" w:rsidRDefault="000B441B" w:rsidP="00207D6F">
            <w:pPr>
              <w:rPr>
                <w:b/>
                <w:color w:val="auto"/>
              </w:rPr>
            </w:pPr>
            <w:r>
              <w:rPr>
                <w:b/>
                <w:color w:val="auto"/>
              </w:rPr>
              <w:t xml:space="preserve">      </w:t>
            </w:r>
          </w:p>
          <w:p w14:paraId="47E111C9" w14:textId="6CE995A4" w:rsidR="005C2517" w:rsidRDefault="00F636A0" w:rsidP="000B441B">
            <w:pPr>
              <w:rPr>
                <w:b/>
                <w:color w:val="auto"/>
              </w:rPr>
            </w:pPr>
            <w:r>
              <w:rPr>
                <w:b/>
                <w:color w:val="auto"/>
              </w:rPr>
              <w:t xml:space="preserve">     </w:t>
            </w:r>
            <w:r w:rsidR="005C2517">
              <w:rPr>
                <w:b/>
                <w:color w:val="auto"/>
              </w:rPr>
              <w:t xml:space="preserve">Priority 2 </w:t>
            </w:r>
          </w:p>
          <w:p w14:paraId="2074355F" w14:textId="77777777" w:rsidR="005C2517" w:rsidRDefault="005C2517" w:rsidP="005C2517">
            <w:pPr>
              <w:jc w:val="center"/>
              <w:rPr>
                <w:b/>
                <w:color w:val="auto"/>
              </w:rPr>
            </w:pPr>
          </w:p>
          <w:p w14:paraId="25303FD3" w14:textId="77777777" w:rsidR="005C2517" w:rsidRDefault="005C2517" w:rsidP="005C2517">
            <w:pPr>
              <w:jc w:val="center"/>
              <w:rPr>
                <w:b/>
                <w:color w:val="auto"/>
              </w:rPr>
            </w:pPr>
          </w:p>
          <w:p w14:paraId="470D51FA" w14:textId="77777777" w:rsidR="005C2517" w:rsidRDefault="005C2517" w:rsidP="005C2517">
            <w:pPr>
              <w:jc w:val="center"/>
              <w:rPr>
                <w:b/>
                <w:color w:val="auto"/>
              </w:rPr>
            </w:pPr>
          </w:p>
          <w:p w14:paraId="650EB2DE" w14:textId="77777777" w:rsidR="005C2517" w:rsidRDefault="005C2517" w:rsidP="005C2517">
            <w:pPr>
              <w:jc w:val="center"/>
              <w:rPr>
                <w:b/>
                <w:color w:val="auto"/>
              </w:rPr>
            </w:pPr>
          </w:p>
          <w:p w14:paraId="7FF0E0B0" w14:textId="77777777" w:rsidR="005C2517" w:rsidRDefault="005C2517" w:rsidP="005C2517">
            <w:pPr>
              <w:jc w:val="center"/>
              <w:rPr>
                <w:b/>
                <w:color w:val="auto"/>
              </w:rPr>
            </w:pPr>
            <w:r>
              <w:rPr>
                <w:b/>
                <w:color w:val="auto"/>
              </w:rPr>
              <w:t>Priority 2</w:t>
            </w:r>
          </w:p>
          <w:p w14:paraId="56E8AB4F" w14:textId="77777777" w:rsidR="005C2517" w:rsidRDefault="005C2517" w:rsidP="005C2517">
            <w:pPr>
              <w:jc w:val="center"/>
              <w:rPr>
                <w:b/>
                <w:color w:val="auto"/>
              </w:rPr>
            </w:pPr>
          </w:p>
          <w:p w14:paraId="3700DAC7" w14:textId="77777777" w:rsidR="005C2517" w:rsidRDefault="005C2517" w:rsidP="005C2517">
            <w:pPr>
              <w:jc w:val="center"/>
              <w:rPr>
                <w:b/>
                <w:color w:val="auto"/>
              </w:rPr>
            </w:pPr>
          </w:p>
          <w:p w14:paraId="36D5DF68" w14:textId="77777777" w:rsidR="005C2517" w:rsidRDefault="005C2517" w:rsidP="005C2517">
            <w:pPr>
              <w:jc w:val="center"/>
              <w:rPr>
                <w:b/>
                <w:color w:val="auto"/>
              </w:rPr>
            </w:pPr>
          </w:p>
          <w:p w14:paraId="45E86DD3" w14:textId="77777777" w:rsidR="005C2517" w:rsidRDefault="005C2517" w:rsidP="005C2517">
            <w:pPr>
              <w:rPr>
                <w:b/>
                <w:color w:val="auto"/>
              </w:rPr>
            </w:pPr>
          </w:p>
          <w:p w14:paraId="00CA17B7" w14:textId="77777777" w:rsidR="005C2517" w:rsidRDefault="005C2517" w:rsidP="005C2517">
            <w:pPr>
              <w:rPr>
                <w:b/>
                <w:color w:val="auto"/>
              </w:rPr>
            </w:pPr>
          </w:p>
          <w:p w14:paraId="63FC75B6" w14:textId="77777777" w:rsidR="005C2517" w:rsidRDefault="005C2517" w:rsidP="005C2517">
            <w:pPr>
              <w:rPr>
                <w:b/>
                <w:color w:val="auto"/>
              </w:rPr>
            </w:pPr>
            <w:r>
              <w:rPr>
                <w:b/>
                <w:color w:val="auto"/>
              </w:rPr>
              <w:t xml:space="preserve">       Priority 2 </w:t>
            </w:r>
          </w:p>
          <w:p w14:paraId="673CA3BA" w14:textId="77777777" w:rsidR="005C2517" w:rsidRDefault="005C2517" w:rsidP="005C2517">
            <w:pPr>
              <w:rPr>
                <w:b/>
                <w:color w:val="auto"/>
              </w:rPr>
            </w:pPr>
          </w:p>
          <w:p w14:paraId="1C620F5B" w14:textId="77777777" w:rsidR="005C2517" w:rsidRDefault="005C2517" w:rsidP="005C2517">
            <w:pPr>
              <w:rPr>
                <w:b/>
                <w:color w:val="auto"/>
              </w:rPr>
            </w:pPr>
          </w:p>
          <w:p w14:paraId="2DFF126D" w14:textId="77777777" w:rsidR="005C2517" w:rsidRPr="00746581" w:rsidRDefault="005C2517" w:rsidP="005C2517">
            <w:pPr>
              <w:jc w:val="center"/>
              <w:rPr>
                <w:b/>
                <w:color w:val="auto"/>
              </w:rPr>
            </w:pPr>
          </w:p>
        </w:tc>
        <w:tc>
          <w:tcPr>
            <w:tcW w:w="1962" w:type="dxa"/>
          </w:tcPr>
          <w:p w14:paraId="78F3E867" w14:textId="14ACA1CA" w:rsidR="005C2517" w:rsidRDefault="005C2517" w:rsidP="005C2517">
            <w:pPr>
              <w:jc w:val="center"/>
              <w:rPr>
                <w:b/>
                <w:color w:val="auto"/>
              </w:rPr>
            </w:pPr>
            <w:r>
              <w:rPr>
                <w:b/>
                <w:color w:val="auto"/>
              </w:rPr>
              <w:t>Teacher 0.4fte £</w:t>
            </w:r>
            <w:r w:rsidR="00357481">
              <w:rPr>
                <w:b/>
                <w:color w:val="auto"/>
              </w:rPr>
              <w:t xml:space="preserve">15,210 to </w:t>
            </w:r>
            <w:r w:rsidR="00207D6F">
              <w:rPr>
                <w:b/>
                <w:color w:val="auto"/>
              </w:rPr>
              <w:t xml:space="preserve">Aug - </w:t>
            </w:r>
            <w:r w:rsidR="00357481">
              <w:rPr>
                <w:b/>
                <w:color w:val="auto"/>
              </w:rPr>
              <w:t>April</w:t>
            </w:r>
          </w:p>
          <w:p w14:paraId="6E032738" w14:textId="77777777" w:rsidR="00207D6F" w:rsidRDefault="005C2517" w:rsidP="005C2517">
            <w:pPr>
              <w:jc w:val="center"/>
              <w:rPr>
                <w:b/>
                <w:color w:val="auto"/>
              </w:rPr>
            </w:pPr>
            <w:r>
              <w:rPr>
                <w:b/>
                <w:color w:val="auto"/>
              </w:rPr>
              <w:t>Teacher 0.5fte (match funded)- £</w:t>
            </w:r>
            <w:r w:rsidR="00357481">
              <w:rPr>
                <w:b/>
                <w:color w:val="auto"/>
              </w:rPr>
              <w:t xml:space="preserve">19,012 </w:t>
            </w:r>
            <w:r w:rsidR="00207D6F">
              <w:rPr>
                <w:b/>
                <w:color w:val="auto"/>
              </w:rPr>
              <w:t xml:space="preserve">August </w:t>
            </w:r>
            <w:r w:rsidR="00357481">
              <w:rPr>
                <w:b/>
                <w:color w:val="auto"/>
              </w:rPr>
              <w:t xml:space="preserve">to April. </w:t>
            </w:r>
          </w:p>
          <w:p w14:paraId="4027A929" w14:textId="4B5098CF" w:rsidR="005C2517" w:rsidRDefault="00357481" w:rsidP="005C2517">
            <w:pPr>
              <w:jc w:val="center"/>
              <w:rPr>
                <w:b/>
                <w:color w:val="auto"/>
              </w:rPr>
            </w:pPr>
            <w:r>
              <w:rPr>
                <w:b/>
                <w:color w:val="auto"/>
              </w:rPr>
              <w:t xml:space="preserve">Future costing (April to Aug) to come from next PEF </w:t>
            </w:r>
            <w:proofErr w:type="gramStart"/>
            <w:r>
              <w:rPr>
                <w:b/>
                <w:color w:val="auto"/>
              </w:rPr>
              <w:t>allocation</w:t>
            </w:r>
            <w:proofErr w:type="gramEnd"/>
          </w:p>
          <w:p w14:paraId="2A1FB103" w14:textId="77777777" w:rsidR="005C2517" w:rsidRDefault="005C2517" w:rsidP="005C2517">
            <w:pPr>
              <w:jc w:val="center"/>
              <w:rPr>
                <w:b/>
                <w:color w:val="auto"/>
              </w:rPr>
            </w:pPr>
            <w:r>
              <w:rPr>
                <w:b/>
                <w:color w:val="auto"/>
              </w:rPr>
              <w:t xml:space="preserve">Teacher 1fte </w:t>
            </w:r>
          </w:p>
          <w:p w14:paraId="4C91598B" w14:textId="7B3F1197" w:rsidR="005C2517" w:rsidRDefault="005C2517" w:rsidP="005C2517">
            <w:pPr>
              <w:jc w:val="center"/>
              <w:rPr>
                <w:b/>
                <w:color w:val="auto"/>
              </w:rPr>
            </w:pPr>
            <w:r>
              <w:rPr>
                <w:b/>
                <w:color w:val="auto"/>
              </w:rPr>
              <w:t xml:space="preserve"> Aug – Sept – prior to Mat leave commencing to ensure </w:t>
            </w:r>
            <w:proofErr w:type="gramStart"/>
            <w:r>
              <w:rPr>
                <w:b/>
                <w:color w:val="auto"/>
              </w:rPr>
              <w:t>continuity</w:t>
            </w:r>
            <w:proofErr w:type="gramEnd"/>
          </w:p>
          <w:p w14:paraId="3D92C8AA" w14:textId="4328F082" w:rsidR="00207D6F" w:rsidRDefault="00207D6F" w:rsidP="005C2517">
            <w:pPr>
              <w:jc w:val="center"/>
              <w:rPr>
                <w:b/>
                <w:color w:val="auto"/>
              </w:rPr>
            </w:pPr>
          </w:p>
          <w:p w14:paraId="149F8166" w14:textId="414CD64F" w:rsidR="00207D6F" w:rsidRDefault="00F636A0" w:rsidP="00207D6F">
            <w:pPr>
              <w:rPr>
                <w:b/>
                <w:color w:val="auto"/>
              </w:rPr>
            </w:pPr>
            <w:r>
              <w:rPr>
                <w:b/>
                <w:color w:val="auto"/>
              </w:rPr>
              <w:t>Purchase of Assessment materials – PIRA, MALT</w:t>
            </w:r>
          </w:p>
          <w:p w14:paraId="3BC65CC8" w14:textId="32A69BCA" w:rsidR="00F636A0" w:rsidRDefault="00F636A0" w:rsidP="00207D6F">
            <w:pPr>
              <w:rPr>
                <w:b/>
                <w:color w:val="auto"/>
              </w:rPr>
            </w:pPr>
            <w:r>
              <w:rPr>
                <w:b/>
                <w:color w:val="auto"/>
              </w:rPr>
              <w:t>Purchase of licence – SUMDOG, IDL</w:t>
            </w:r>
          </w:p>
          <w:p w14:paraId="7F25068E" w14:textId="77777777" w:rsidR="005C2517" w:rsidRDefault="005C2517" w:rsidP="005C2517">
            <w:pPr>
              <w:jc w:val="center"/>
              <w:rPr>
                <w:b/>
                <w:color w:val="auto"/>
              </w:rPr>
            </w:pPr>
          </w:p>
          <w:p w14:paraId="1FF159A9" w14:textId="25D97882" w:rsidR="005C2517" w:rsidRDefault="005C2517" w:rsidP="00207D6F">
            <w:pPr>
              <w:rPr>
                <w:b/>
                <w:color w:val="auto"/>
              </w:rPr>
            </w:pPr>
          </w:p>
          <w:p w14:paraId="570C27F7" w14:textId="2BBD4F6D" w:rsidR="005C2517" w:rsidRDefault="005C2517" w:rsidP="00207D6F">
            <w:pPr>
              <w:rPr>
                <w:b/>
                <w:color w:val="auto"/>
              </w:rPr>
            </w:pPr>
            <w:r>
              <w:rPr>
                <w:b/>
                <w:color w:val="auto"/>
              </w:rPr>
              <w:t>Gaelic Football Coaching – Aug – June _ £</w:t>
            </w:r>
            <w:r w:rsidR="00207D6F">
              <w:rPr>
                <w:b/>
                <w:color w:val="auto"/>
              </w:rPr>
              <w:t>2,000</w:t>
            </w:r>
          </w:p>
          <w:p w14:paraId="086600EE" w14:textId="77777777" w:rsidR="005C2517" w:rsidRDefault="005C2517" w:rsidP="005C2517">
            <w:pPr>
              <w:jc w:val="center"/>
              <w:rPr>
                <w:b/>
                <w:color w:val="auto"/>
              </w:rPr>
            </w:pPr>
          </w:p>
          <w:p w14:paraId="4C3E67E7" w14:textId="77777777" w:rsidR="005C2517" w:rsidRDefault="005C2517" w:rsidP="005C2517">
            <w:pPr>
              <w:jc w:val="center"/>
              <w:rPr>
                <w:b/>
                <w:color w:val="auto"/>
              </w:rPr>
            </w:pPr>
          </w:p>
          <w:p w14:paraId="1124E0AA" w14:textId="5F3A9D96" w:rsidR="005C2517" w:rsidRDefault="005C2517" w:rsidP="005C2517">
            <w:pPr>
              <w:jc w:val="center"/>
              <w:rPr>
                <w:b/>
                <w:color w:val="auto"/>
              </w:rPr>
            </w:pPr>
            <w:r>
              <w:rPr>
                <w:b/>
                <w:color w:val="auto"/>
              </w:rPr>
              <w:t>Swimming Tuition for Pr. 5 and 7 pupils -£</w:t>
            </w:r>
            <w:r w:rsidR="000B441B">
              <w:rPr>
                <w:b/>
                <w:color w:val="auto"/>
              </w:rPr>
              <w:t>1,940</w:t>
            </w:r>
          </w:p>
          <w:p w14:paraId="4ECB81C5" w14:textId="77777777" w:rsidR="005C2517" w:rsidRDefault="005C2517" w:rsidP="005C2517">
            <w:pPr>
              <w:jc w:val="center"/>
              <w:rPr>
                <w:b/>
                <w:color w:val="auto"/>
              </w:rPr>
            </w:pPr>
          </w:p>
          <w:p w14:paraId="703E3C41" w14:textId="77777777" w:rsidR="005C2517" w:rsidRDefault="005C2517" w:rsidP="005C2517">
            <w:pPr>
              <w:jc w:val="center"/>
              <w:rPr>
                <w:b/>
                <w:color w:val="auto"/>
              </w:rPr>
            </w:pPr>
          </w:p>
          <w:p w14:paraId="1E9A73B7" w14:textId="4D4E3927" w:rsidR="005C2517" w:rsidRDefault="005C2517" w:rsidP="005C2517">
            <w:pPr>
              <w:jc w:val="center"/>
              <w:rPr>
                <w:b/>
                <w:color w:val="auto"/>
              </w:rPr>
            </w:pPr>
            <w:r>
              <w:rPr>
                <w:b/>
                <w:color w:val="auto"/>
              </w:rPr>
              <w:t>All P7 pupils can attend outward bound activity at Strathclyde Park - £ -</w:t>
            </w:r>
            <w:r w:rsidR="000B441B">
              <w:rPr>
                <w:b/>
                <w:color w:val="auto"/>
              </w:rPr>
              <w:t xml:space="preserve"> cost </w:t>
            </w:r>
            <w:proofErr w:type="gramStart"/>
            <w:r w:rsidR="000B441B">
              <w:rPr>
                <w:b/>
                <w:color w:val="auto"/>
              </w:rPr>
              <w:t>tbc</w:t>
            </w:r>
            <w:proofErr w:type="gramEnd"/>
          </w:p>
          <w:p w14:paraId="2655EEC0" w14:textId="77777777" w:rsidR="005C2517" w:rsidRDefault="005C2517" w:rsidP="005C2517">
            <w:pPr>
              <w:jc w:val="center"/>
              <w:rPr>
                <w:b/>
                <w:color w:val="auto"/>
              </w:rPr>
            </w:pPr>
          </w:p>
          <w:p w14:paraId="49B5093A" w14:textId="77777777" w:rsidR="005C2517" w:rsidRDefault="005C2517" w:rsidP="005C2517">
            <w:pPr>
              <w:jc w:val="center"/>
              <w:rPr>
                <w:b/>
                <w:color w:val="auto"/>
              </w:rPr>
            </w:pPr>
          </w:p>
          <w:p w14:paraId="46A54807" w14:textId="7A4E87DC" w:rsidR="005C2517" w:rsidRPr="00746581" w:rsidRDefault="005C2517" w:rsidP="00207D6F">
            <w:pPr>
              <w:jc w:val="center"/>
              <w:rPr>
                <w:b/>
                <w:color w:val="auto"/>
              </w:rPr>
            </w:pPr>
          </w:p>
        </w:tc>
        <w:tc>
          <w:tcPr>
            <w:tcW w:w="3924" w:type="dxa"/>
          </w:tcPr>
          <w:p w14:paraId="6139BB79" w14:textId="77777777" w:rsidR="005C2517" w:rsidRDefault="005C2517" w:rsidP="005C2517">
            <w:pPr>
              <w:jc w:val="center"/>
              <w:rPr>
                <w:b/>
                <w:color w:val="auto"/>
              </w:rPr>
            </w:pPr>
            <w:r>
              <w:rPr>
                <w:b/>
                <w:color w:val="auto"/>
              </w:rPr>
              <w:lastRenderedPageBreak/>
              <w:t xml:space="preserve">Raise attainment in Literacy and Numeracy among targeted cohorts identified in </w:t>
            </w:r>
            <w:proofErr w:type="gramStart"/>
            <w:r>
              <w:rPr>
                <w:b/>
                <w:color w:val="auto"/>
              </w:rPr>
              <w:t>priority</w:t>
            </w:r>
            <w:proofErr w:type="gramEnd"/>
          </w:p>
          <w:p w14:paraId="7ED9EE17" w14:textId="21013307" w:rsidR="005C2517" w:rsidRDefault="005C2517" w:rsidP="005C2517">
            <w:pPr>
              <w:jc w:val="center"/>
              <w:rPr>
                <w:b/>
                <w:color w:val="auto"/>
              </w:rPr>
            </w:pPr>
            <w:r>
              <w:rPr>
                <w:b/>
                <w:color w:val="auto"/>
              </w:rPr>
              <w:t xml:space="preserve">Focus on 25 pupils who remain as </w:t>
            </w:r>
            <w:proofErr w:type="gramStart"/>
            <w:r>
              <w:rPr>
                <w:b/>
                <w:color w:val="auto"/>
              </w:rPr>
              <w:t>Red</w:t>
            </w:r>
            <w:proofErr w:type="gramEnd"/>
            <w:r>
              <w:rPr>
                <w:b/>
                <w:color w:val="auto"/>
              </w:rPr>
              <w:t xml:space="preserve"> pupils and require specific intervention to aid progress in Literacy (Read, Write Inc)</w:t>
            </w:r>
          </w:p>
          <w:p w14:paraId="4103D198" w14:textId="77777777" w:rsidR="00207D6F" w:rsidRDefault="005C2517" w:rsidP="005C2517">
            <w:pPr>
              <w:jc w:val="center"/>
              <w:rPr>
                <w:b/>
                <w:color w:val="auto"/>
              </w:rPr>
            </w:pPr>
            <w:r>
              <w:rPr>
                <w:b/>
                <w:color w:val="auto"/>
              </w:rPr>
              <w:t>Impro</w:t>
            </w:r>
            <w:r w:rsidR="00357481">
              <w:rPr>
                <w:b/>
                <w:color w:val="auto"/>
              </w:rPr>
              <w:t xml:space="preserve">ve Reading ages for Pr. 3, 4 and 5 </w:t>
            </w:r>
            <w:r>
              <w:rPr>
                <w:b/>
                <w:color w:val="auto"/>
              </w:rPr>
              <w:t>pupils after intervention – Rainbow Reading,</w:t>
            </w:r>
            <w:r w:rsidR="00357481">
              <w:rPr>
                <w:b/>
                <w:color w:val="auto"/>
              </w:rPr>
              <w:t xml:space="preserve"> Accelerated Reading</w:t>
            </w:r>
          </w:p>
          <w:p w14:paraId="098FE018" w14:textId="02F283BB" w:rsidR="005C2517" w:rsidRDefault="00207D6F" w:rsidP="005C2517">
            <w:pPr>
              <w:jc w:val="center"/>
              <w:rPr>
                <w:b/>
                <w:color w:val="auto"/>
              </w:rPr>
            </w:pPr>
            <w:r>
              <w:rPr>
                <w:b/>
                <w:color w:val="auto"/>
              </w:rPr>
              <w:t xml:space="preserve">Improve attainment for writing with targeted supports at noted </w:t>
            </w:r>
            <w:proofErr w:type="gramStart"/>
            <w:r>
              <w:rPr>
                <w:b/>
                <w:color w:val="auto"/>
              </w:rPr>
              <w:t>stages</w:t>
            </w:r>
            <w:proofErr w:type="gramEnd"/>
            <w:r>
              <w:rPr>
                <w:b/>
                <w:color w:val="auto"/>
              </w:rPr>
              <w:t xml:space="preserve"> </w:t>
            </w:r>
            <w:r w:rsidR="005C2517">
              <w:rPr>
                <w:b/>
                <w:color w:val="auto"/>
              </w:rPr>
              <w:t xml:space="preserve"> </w:t>
            </w:r>
          </w:p>
          <w:p w14:paraId="6F94B662" w14:textId="3CB369A7" w:rsidR="005C2517" w:rsidRDefault="005C2517" w:rsidP="005C2517">
            <w:pPr>
              <w:jc w:val="center"/>
              <w:rPr>
                <w:b/>
                <w:color w:val="auto"/>
              </w:rPr>
            </w:pPr>
          </w:p>
          <w:p w14:paraId="49E8FA44" w14:textId="09D5F14D" w:rsidR="00F636A0" w:rsidRDefault="00F636A0" w:rsidP="005C2517">
            <w:pPr>
              <w:jc w:val="center"/>
              <w:rPr>
                <w:b/>
                <w:color w:val="auto"/>
              </w:rPr>
            </w:pPr>
          </w:p>
          <w:p w14:paraId="6F96CE58" w14:textId="0776E8BA" w:rsidR="00F636A0" w:rsidRDefault="00F636A0" w:rsidP="005C2517">
            <w:pPr>
              <w:jc w:val="center"/>
              <w:rPr>
                <w:b/>
                <w:color w:val="auto"/>
              </w:rPr>
            </w:pPr>
          </w:p>
          <w:p w14:paraId="77CAEAA1" w14:textId="3E981222" w:rsidR="00F636A0" w:rsidRDefault="00F636A0" w:rsidP="005C2517">
            <w:pPr>
              <w:jc w:val="center"/>
              <w:rPr>
                <w:b/>
                <w:color w:val="auto"/>
              </w:rPr>
            </w:pPr>
          </w:p>
          <w:p w14:paraId="6AFC6EB4" w14:textId="712FCCC0" w:rsidR="00F636A0" w:rsidRDefault="00F636A0" w:rsidP="00F636A0">
            <w:pPr>
              <w:rPr>
                <w:b/>
                <w:color w:val="auto"/>
              </w:rPr>
            </w:pPr>
          </w:p>
          <w:p w14:paraId="51CEC82D" w14:textId="58301DDC" w:rsidR="00F636A0" w:rsidRDefault="00F636A0" w:rsidP="00F636A0">
            <w:pPr>
              <w:rPr>
                <w:b/>
                <w:color w:val="auto"/>
              </w:rPr>
            </w:pPr>
            <w:r>
              <w:rPr>
                <w:b/>
                <w:color w:val="auto"/>
              </w:rPr>
              <w:t xml:space="preserve">Targeted interventions in place after diagnostic assessments </w:t>
            </w:r>
          </w:p>
          <w:p w14:paraId="3725BA40" w14:textId="77777777" w:rsidR="005C2517" w:rsidRDefault="005C2517" w:rsidP="005C2517">
            <w:pPr>
              <w:jc w:val="center"/>
              <w:rPr>
                <w:b/>
                <w:color w:val="auto"/>
              </w:rPr>
            </w:pPr>
          </w:p>
          <w:p w14:paraId="306203E5" w14:textId="77777777" w:rsidR="005C2517" w:rsidRDefault="005C2517" w:rsidP="005C2517">
            <w:pPr>
              <w:jc w:val="center"/>
              <w:rPr>
                <w:b/>
                <w:color w:val="auto"/>
              </w:rPr>
            </w:pPr>
          </w:p>
          <w:p w14:paraId="3B3C3F7C" w14:textId="77777777" w:rsidR="005C2517" w:rsidRDefault="005C2517" w:rsidP="005C2517">
            <w:pPr>
              <w:jc w:val="center"/>
              <w:rPr>
                <w:b/>
                <w:color w:val="auto"/>
              </w:rPr>
            </w:pPr>
          </w:p>
          <w:p w14:paraId="115C42FA" w14:textId="77777777" w:rsidR="005C2517" w:rsidRDefault="005C2517" w:rsidP="005C2517">
            <w:pPr>
              <w:jc w:val="center"/>
              <w:rPr>
                <w:b/>
                <w:color w:val="auto"/>
              </w:rPr>
            </w:pPr>
          </w:p>
          <w:p w14:paraId="1B823CE0" w14:textId="77777777" w:rsidR="005C2517" w:rsidRDefault="005C2517" w:rsidP="005C2517">
            <w:pPr>
              <w:jc w:val="center"/>
              <w:rPr>
                <w:b/>
                <w:color w:val="auto"/>
              </w:rPr>
            </w:pPr>
          </w:p>
          <w:p w14:paraId="6E661EDC" w14:textId="77777777" w:rsidR="005C2517" w:rsidRDefault="005C2517" w:rsidP="005C2517">
            <w:pPr>
              <w:jc w:val="center"/>
              <w:rPr>
                <w:b/>
                <w:color w:val="auto"/>
              </w:rPr>
            </w:pPr>
          </w:p>
          <w:p w14:paraId="5FF1F493" w14:textId="77777777" w:rsidR="00207D6F" w:rsidRDefault="00207D6F" w:rsidP="005C2517">
            <w:pPr>
              <w:jc w:val="center"/>
              <w:rPr>
                <w:b/>
                <w:color w:val="auto"/>
              </w:rPr>
            </w:pPr>
          </w:p>
          <w:p w14:paraId="5EBAD4AF" w14:textId="033A8D66" w:rsidR="005C2517" w:rsidRDefault="005C2517" w:rsidP="00207D6F">
            <w:pPr>
              <w:rPr>
                <w:b/>
                <w:color w:val="auto"/>
              </w:rPr>
            </w:pPr>
            <w:r>
              <w:rPr>
                <w:b/>
                <w:color w:val="auto"/>
              </w:rPr>
              <w:t xml:space="preserve">Improve physical and mental health and wellbeing through direct coaching and participating in competitive games of </w:t>
            </w:r>
            <w:proofErr w:type="spellStart"/>
            <w:r>
              <w:rPr>
                <w:b/>
                <w:color w:val="auto"/>
              </w:rPr>
              <w:t>gaelic</w:t>
            </w:r>
            <w:proofErr w:type="spellEnd"/>
            <w:r>
              <w:rPr>
                <w:b/>
                <w:color w:val="auto"/>
              </w:rPr>
              <w:t xml:space="preserve"> </w:t>
            </w:r>
            <w:proofErr w:type="gramStart"/>
            <w:r>
              <w:rPr>
                <w:b/>
                <w:color w:val="auto"/>
              </w:rPr>
              <w:t>football</w:t>
            </w:r>
            <w:proofErr w:type="gramEnd"/>
          </w:p>
          <w:p w14:paraId="407E13AB" w14:textId="77777777" w:rsidR="005C2517" w:rsidRDefault="005C2517" w:rsidP="005C2517">
            <w:pPr>
              <w:jc w:val="center"/>
              <w:rPr>
                <w:b/>
                <w:color w:val="auto"/>
              </w:rPr>
            </w:pPr>
          </w:p>
          <w:p w14:paraId="3FC555A5" w14:textId="77777777" w:rsidR="005C2517" w:rsidRDefault="005C2517" w:rsidP="00207D6F">
            <w:pPr>
              <w:rPr>
                <w:b/>
                <w:color w:val="auto"/>
              </w:rPr>
            </w:pPr>
            <w:r>
              <w:rPr>
                <w:b/>
                <w:color w:val="auto"/>
              </w:rPr>
              <w:t xml:space="preserve">Opportunity to learn to swim and opportunity to improve swimming </w:t>
            </w:r>
            <w:proofErr w:type="gramStart"/>
            <w:r>
              <w:rPr>
                <w:b/>
                <w:color w:val="auto"/>
              </w:rPr>
              <w:t>technique</w:t>
            </w:r>
            <w:proofErr w:type="gramEnd"/>
          </w:p>
          <w:p w14:paraId="10738292" w14:textId="77777777" w:rsidR="005C2517" w:rsidRDefault="005C2517" w:rsidP="005C2517">
            <w:pPr>
              <w:jc w:val="center"/>
              <w:rPr>
                <w:b/>
                <w:color w:val="auto"/>
              </w:rPr>
            </w:pPr>
          </w:p>
          <w:p w14:paraId="3A64D688" w14:textId="77777777" w:rsidR="005C2517" w:rsidRDefault="005C2517" w:rsidP="005C2517">
            <w:pPr>
              <w:jc w:val="center"/>
              <w:rPr>
                <w:b/>
                <w:color w:val="auto"/>
              </w:rPr>
            </w:pPr>
          </w:p>
          <w:p w14:paraId="498701C9" w14:textId="77777777" w:rsidR="005C2517" w:rsidRDefault="005C2517" w:rsidP="005C2517">
            <w:pPr>
              <w:jc w:val="center"/>
              <w:rPr>
                <w:b/>
                <w:color w:val="auto"/>
              </w:rPr>
            </w:pPr>
            <w:r>
              <w:rPr>
                <w:b/>
                <w:color w:val="auto"/>
              </w:rPr>
              <w:t xml:space="preserve">Opportunity to participate in outward bound activities is offered to all pupils to impact health and wellbeing, pupil </w:t>
            </w:r>
            <w:proofErr w:type="spellStart"/>
            <w:r>
              <w:rPr>
                <w:b/>
                <w:color w:val="auto"/>
              </w:rPr>
              <w:t>self esteem</w:t>
            </w:r>
            <w:proofErr w:type="spellEnd"/>
            <w:r>
              <w:rPr>
                <w:b/>
                <w:color w:val="auto"/>
              </w:rPr>
              <w:t xml:space="preserve"> and confidence – (cost for pupils on FSM heavily subsidised)</w:t>
            </w:r>
          </w:p>
          <w:p w14:paraId="5B5C68D0" w14:textId="77777777" w:rsidR="005C2517" w:rsidRDefault="005C2517" w:rsidP="005C2517">
            <w:pPr>
              <w:jc w:val="center"/>
              <w:rPr>
                <w:b/>
                <w:color w:val="auto"/>
              </w:rPr>
            </w:pPr>
          </w:p>
          <w:p w14:paraId="032DE9E1" w14:textId="77777777" w:rsidR="005C2517" w:rsidRDefault="005C2517" w:rsidP="005C2517">
            <w:pPr>
              <w:jc w:val="center"/>
              <w:rPr>
                <w:b/>
                <w:color w:val="auto"/>
              </w:rPr>
            </w:pPr>
          </w:p>
          <w:p w14:paraId="4DC9017E" w14:textId="784F40D7" w:rsidR="005C2517" w:rsidRPr="00746581" w:rsidRDefault="005C2517" w:rsidP="005C2517">
            <w:pPr>
              <w:jc w:val="center"/>
              <w:rPr>
                <w:b/>
                <w:color w:val="auto"/>
              </w:rPr>
            </w:pPr>
          </w:p>
        </w:tc>
        <w:tc>
          <w:tcPr>
            <w:tcW w:w="3923" w:type="dxa"/>
          </w:tcPr>
          <w:p w14:paraId="334B2D85" w14:textId="77777777" w:rsidR="005C2517" w:rsidRPr="00746581" w:rsidRDefault="005C2517" w:rsidP="005C2517">
            <w:pPr>
              <w:jc w:val="center"/>
              <w:rPr>
                <w:b/>
                <w:color w:val="auto"/>
              </w:rPr>
            </w:pPr>
          </w:p>
        </w:tc>
        <w:tc>
          <w:tcPr>
            <w:tcW w:w="3924" w:type="dxa"/>
          </w:tcPr>
          <w:p w14:paraId="661E0CA0" w14:textId="77777777" w:rsidR="005C2517" w:rsidRPr="00746581" w:rsidRDefault="005C2517" w:rsidP="005C2517">
            <w:pPr>
              <w:jc w:val="center"/>
              <w:rPr>
                <w:b/>
                <w:color w:val="auto"/>
              </w:rPr>
            </w:pPr>
          </w:p>
        </w:tc>
      </w:tr>
      <w:bookmarkEnd w:id="0"/>
    </w:tbl>
    <w:p w14:paraId="6369A3D7" w14:textId="77777777" w:rsidR="00746581" w:rsidRDefault="00746581" w:rsidP="00CC74FE">
      <w:pPr>
        <w:jc w:val="center"/>
        <w:rPr>
          <w:b/>
          <w:bCs/>
          <w:color w:val="auto"/>
          <w:sz w:val="28"/>
          <w:szCs w:val="28"/>
        </w:rPr>
      </w:pPr>
    </w:p>
    <w:p w14:paraId="552FE8A2" w14:textId="77777777" w:rsidR="00746581" w:rsidRDefault="00746581" w:rsidP="00CC74FE">
      <w:pPr>
        <w:jc w:val="center"/>
        <w:rPr>
          <w:b/>
          <w:bCs/>
          <w:color w:val="auto"/>
          <w:sz w:val="28"/>
          <w:szCs w:val="28"/>
        </w:rPr>
      </w:pPr>
    </w:p>
    <w:p w14:paraId="56A7792C" w14:textId="77777777" w:rsidR="00746581" w:rsidRDefault="00746581" w:rsidP="00CC74FE">
      <w:pPr>
        <w:jc w:val="center"/>
        <w:rPr>
          <w:b/>
          <w:bCs/>
          <w:color w:val="auto"/>
          <w:sz w:val="28"/>
          <w:szCs w:val="28"/>
        </w:rPr>
      </w:pPr>
    </w:p>
    <w:p w14:paraId="4D368BE3" w14:textId="77777777" w:rsidR="00746581" w:rsidRDefault="00746581" w:rsidP="00CC74FE">
      <w:pPr>
        <w:jc w:val="center"/>
        <w:rPr>
          <w:b/>
          <w:bCs/>
          <w:color w:val="auto"/>
          <w:sz w:val="28"/>
          <w:szCs w:val="28"/>
        </w:rPr>
      </w:pPr>
    </w:p>
    <w:p w14:paraId="0A0F44CE" w14:textId="091E3CBA" w:rsidR="00746581" w:rsidRDefault="00746581" w:rsidP="00CC74FE">
      <w:pPr>
        <w:jc w:val="center"/>
        <w:rPr>
          <w:b/>
          <w:bCs/>
          <w:color w:val="auto"/>
          <w:sz w:val="28"/>
          <w:szCs w:val="28"/>
        </w:rPr>
      </w:pPr>
    </w:p>
    <w:p w14:paraId="680C5CDF" w14:textId="77777777" w:rsidR="00A504BD" w:rsidRDefault="00A504BD" w:rsidP="00CC74FE">
      <w:pPr>
        <w:jc w:val="center"/>
        <w:rPr>
          <w:b/>
          <w:bCs/>
          <w:color w:val="auto"/>
          <w:sz w:val="28"/>
          <w:szCs w:val="28"/>
        </w:rPr>
      </w:pPr>
    </w:p>
    <w:p w14:paraId="3131F74C" w14:textId="77777777" w:rsidR="00D0187A" w:rsidRPr="00746581" w:rsidRDefault="00D0187A" w:rsidP="00D0187A">
      <w:pPr>
        <w:rPr>
          <w:rFonts w:cs="Arial"/>
          <w:color w:val="auto"/>
          <w:u w:val="single"/>
        </w:rPr>
      </w:pPr>
      <w:r w:rsidRPr="00746581">
        <w:rPr>
          <w:rFonts w:cs="Arial"/>
          <w:color w:val="auto"/>
          <w:u w:val="single"/>
        </w:rPr>
        <w:t>Appendix 1:</w:t>
      </w:r>
    </w:p>
    <w:p w14:paraId="64E8EF15" w14:textId="77777777" w:rsidR="00D0187A" w:rsidRPr="00746581" w:rsidRDefault="00D0187A" w:rsidP="00D0187A">
      <w:pPr>
        <w:rPr>
          <w:color w:val="auto"/>
        </w:rPr>
      </w:pPr>
      <w:r w:rsidRPr="00746581">
        <w:rPr>
          <w:color w:val="auto"/>
        </w:rPr>
        <w:t>When considering your Cluster and School Improvement Priorities, you are asked to provide links to the following, as well as the Quality Indicators within HGIOS4 and HGIOELC:</w:t>
      </w:r>
    </w:p>
    <w:tbl>
      <w:tblPr>
        <w:tblStyle w:val="TableGrid"/>
        <w:tblW w:w="0" w:type="auto"/>
        <w:tblLook w:val="04A0" w:firstRow="1" w:lastRow="0" w:firstColumn="1" w:lastColumn="0" w:noHBand="0" w:noVBand="1"/>
      </w:tblPr>
      <w:tblGrid>
        <w:gridCol w:w="5524"/>
        <w:gridCol w:w="5103"/>
        <w:gridCol w:w="4677"/>
      </w:tblGrid>
      <w:tr w:rsidR="00746581" w:rsidRPr="00746581" w14:paraId="11D44077" w14:textId="77777777" w:rsidTr="005E2D0F">
        <w:tc>
          <w:tcPr>
            <w:tcW w:w="5524" w:type="dxa"/>
            <w:shd w:val="clear" w:color="auto" w:fill="D9D9D9" w:themeFill="background1" w:themeFillShade="D9"/>
          </w:tcPr>
          <w:p w14:paraId="5728D59D" w14:textId="77777777" w:rsidR="00D0187A" w:rsidRPr="00746581" w:rsidRDefault="00D0187A" w:rsidP="00BD0629">
            <w:pPr>
              <w:jc w:val="center"/>
              <w:rPr>
                <w:b/>
                <w:color w:val="auto"/>
              </w:rPr>
            </w:pPr>
            <w:r w:rsidRPr="00746581">
              <w:rPr>
                <w:b/>
                <w:color w:val="auto"/>
              </w:rPr>
              <w:t>UNCRC</w:t>
            </w:r>
          </w:p>
        </w:tc>
        <w:tc>
          <w:tcPr>
            <w:tcW w:w="5103" w:type="dxa"/>
            <w:shd w:val="clear" w:color="auto" w:fill="D9D9D9" w:themeFill="background1" w:themeFillShade="D9"/>
          </w:tcPr>
          <w:p w14:paraId="5497D1D5" w14:textId="77777777" w:rsidR="00D0187A" w:rsidRPr="00746581" w:rsidRDefault="00D0187A" w:rsidP="00BD0629">
            <w:pPr>
              <w:jc w:val="center"/>
              <w:rPr>
                <w:b/>
                <w:color w:val="auto"/>
              </w:rPr>
            </w:pPr>
            <w:r w:rsidRPr="00746581">
              <w:rPr>
                <w:b/>
                <w:color w:val="auto"/>
              </w:rPr>
              <w:t>HGIOS 4 &amp; HGIOELCC</w:t>
            </w:r>
          </w:p>
        </w:tc>
        <w:tc>
          <w:tcPr>
            <w:tcW w:w="4677" w:type="dxa"/>
            <w:shd w:val="clear" w:color="auto" w:fill="D9D9D9" w:themeFill="background1" w:themeFillShade="D9"/>
          </w:tcPr>
          <w:p w14:paraId="5F59C480" w14:textId="77777777" w:rsidR="00D0187A" w:rsidRPr="00746581" w:rsidRDefault="00D0187A" w:rsidP="00BD0629">
            <w:pPr>
              <w:jc w:val="center"/>
              <w:rPr>
                <w:b/>
                <w:color w:val="auto"/>
              </w:rPr>
            </w:pPr>
            <w:r w:rsidRPr="00746581">
              <w:rPr>
                <w:b/>
                <w:color w:val="auto"/>
              </w:rPr>
              <w:t>National Improvement Framework: priorities and drivers</w:t>
            </w:r>
          </w:p>
        </w:tc>
      </w:tr>
      <w:tr w:rsidR="00746581" w:rsidRPr="00746581" w14:paraId="19E4795E" w14:textId="77777777" w:rsidTr="005E2D0F">
        <w:trPr>
          <w:trHeight w:val="2117"/>
        </w:trPr>
        <w:tc>
          <w:tcPr>
            <w:tcW w:w="5524" w:type="dxa"/>
            <w:vMerge w:val="restart"/>
          </w:tcPr>
          <w:p w14:paraId="16B9C02B" w14:textId="77777777" w:rsidR="00D0187A" w:rsidRPr="00746581" w:rsidRDefault="00D0187A" w:rsidP="00BD0629">
            <w:pPr>
              <w:rPr>
                <w:color w:val="auto"/>
              </w:rPr>
            </w:pPr>
            <w:r w:rsidRPr="00746581">
              <w:rPr>
                <w:color w:val="auto"/>
              </w:rPr>
              <w:t>Article 1 - definition of the child</w:t>
            </w:r>
          </w:p>
          <w:p w14:paraId="6F0DE82B" w14:textId="77777777" w:rsidR="00D0187A" w:rsidRPr="00746581" w:rsidRDefault="00D0187A" w:rsidP="00BD0629">
            <w:pPr>
              <w:rPr>
                <w:color w:val="auto"/>
              </w:rPr>
            </w:pPr>
            <w:r w:rsidRPr="00746581">
              <w:rPr>
                <w:color w:val="auto"/>
              </w:rPr>
              <w:t>Article 2 - non-discrimination</w:t>
            </w:r>
          </w:p>
          <w:p w14:paraId="03909C75" w14:textId="77777777" w:rsidR="00D0187A" w:rsidRPr="00746581" w:rsidRDefault="00D0187A" w:rsidP="00BD0629">
            <w:pPr>
              <w:rPr>
                <w:color w:val="auto"/>
              </w:rPr>
            </w:pPr>
            <w:r w:rsidRPr="00746581">
              <w:rPr>
                <w:color w:val="auto"/>
              </w:rPr>
              <w:t>Article 3 - best interests of the child</w:t>
            </w:r>
          </w:p>
          <w:p w14:paraId="5DCED818" w14:textId="77777777" w:rsidR="00D0187A" w:rsidRPr="00746581" w:rsidRDefault="00D0187A" w:rsidP="00BD0629">
            <w:pPr>
              <w:rPr>
                <w:color w:val="auto"/>
              </w:rPr>
            </w:pPr>
            <w:r w:rsidRPr="00746581">
              <w:rPr>
                <w:color w:val="auto"/>
              </w:rPr>
              <w:t>Article 4 - implementation of the Convention</w:t>
            </w:r>
          </w:p>
          <w:p w14:paraId="6344F545" w14:textId="77777777" w:rsidR="00D0187A" w:rsidRPr="00746581" w:rsidRDefault="00D0187A" w:rsidP="00BD0629">
            <w:pPr>
              <w:rPr>
                <w:color w:val="auto"/>
              </w:rPr>
            </w:pPr>
            <w:r w:rsidRPr="00746581">
              <w:rPr>
                <w:color w:val="auto"/>
              </w:rPr>
              <w:t>Article 5 - parental guidance and child's evolving capacities</w:t>
            </w:r>
          </w:p>
          <w:p w14:paraId="67824F20" w14:textId="77777777" w:rsidR="00D0187A" w:rsidRPr="00746581" w:rsidRDefault="00D0187A" w:rsidP="00BD0629">
            <w:pPr>
              <w:rPr>
                <w:color w:val="auto"/>
              </w:rPr>
            </w:pPr>
            <w:r w:rsidRPr="00746581">
              <w:rPr>
                <w:color w:val="auto"/>
              </w:rPr>
              <w:t>Article 6 - life, survival and development</w:t>
            </w:r>
          </w:p>
          <w:p w14:paraId="0D227085" w14:textId="77777777" w:rsidR="00D0187A" w:rsidRPr="00746581" w:rsidRDefault="00D0187A" w:rsidP="00BD0629">
            <w:pPr>
              <w:rPr>
                <w:color w:val="auto"/>
              </w:rPr>
            </w:pPr>
            <w:r w:rsidRPr="00746581">
              <w:rPr>
                <w:color w:val="auto"/>
              </w:rPr>
              <w:t>Article 7 - birth registration, name, nationality, care</w:t>
            </w:r>
          </w:p>
          <w:p w14:paraId="7D435563" w14:textId="77777777" w:rsidR="00D0187A" w:rsidRPr="00746581" w:rsidRDefault="00D0187A" w:rsidP="00BD0629">
            <w:pPr>
              <w:rPr>
                <w:color w:val="auto"/>
              </w:rPr>
            </w:pPr>
            <w:r w:rsidRPr="00746581">
              <w:rPr>
                <w:color w:val="auto"/>
              </w:rPr>
              <w:t>Article 8 - protection and preservation of identity</w:t>
            </w:r>
          </w:p>
          <w:p w14:paraId="1B2FA436" w14:textId="77777777" w:rsidR="00D0187A" w:rsidRPr="00746581" w:rsidRDefault="00D0187A" w:rsidP="00BD0629">
            <w:pPr>
              <w:rPr>
                <w:color w:val="auto"/>
              </w:rPr>
            </w:pPr>
            <w:r w:rsidRPr="00746581">
              <w:rPr>
                <w:color w:val="auto"/>
              </w:rPr>
              <w:t>Article 9 - separation from parents</w:t>
            </w:r>
          </w:p>
          <w:p w14:paraId="0DBB7F2A" w14:textId="77777777" w:rsidR="00D0187A" w:rsidRPr="00746581" w:rsidRDefault="00D0187A" w:rsidP="00BD0629">
            <w:pPr>
              <w:rPr>
                <w:color w:val="auto"/>
              </w:rPr>
            </w:pPr>
            <w:r w:rsidRPr="00746581">
              <w:rPr>
                <w:color w:val="auto"/>
              </w:rPr>
              <w:t>Article 10 - family reunification</w:t>
            </w:r>
          </w:p>
          <w:p w14:paraId="6D0A3609" w14:textId="77777777" w:rsidR="00D0187A" w:rsidRPr="00746581" w:rsidRDefault="00D0187A" w:rsidP="00BD0629">
            <w:pPr>
              <w:rPr>
                <w:color w:val="auto"/>
              </w:rPr>
            </w:pPr>
            <w:r w:rsidRPr="00746581">
              <w:rPr>
                <w:color w:val="auto"/>
              </w:rPr>
              <w:t>Article 11 - abduction and non-return of children</w:t>
            </w:r>
          </w:p>
          <w:p w14:paraId="3BC7F7EC" w14:textId="77777777" w:rsidR="00D0187A" w:rsidRPr="00746581" w:rsidRDefault="00D0187A" w:rsidP="00BD0629">
            <w:pPr>
              <w:rPr>
                <w:color w:val="auto"/>
              </w:rPr>
            </w:pPr>
            <w:r w:rsidRPr="00746581">
              <w:rPr>
                <w:color w:val="auto"/>
              </w:rPr>
              <w:t>Article 12 - respect for the views of the child</w:t>
            </w:r>
          </w:p>
          <w:p w14:paraId="017EEDEF" w14:textId="77777777" w:rsidR="00D0187A" w:rsidRPr="00746581" w:rsidRDefault="00D0187A" w:rsidP="00BD0629">
            <w:pPr>
              <w:rPr>
                <w:color w:val="auto"/>
              </w:rPr>
            </w:pPr>
            <w:r w:rsidRPr="00746581">
              <w:rPr>
                <w:color w:val="auto"/>
              </w:rPr>
              <w:t>Article 13 - freedom of expression</w:t>
            </w:r>
          </w:p>
          <w:p w14:paraId="7D7A8B17" w14:textId="77777777" w:rsidR="00D0187A" w:rsidRPr="00746581" w:rsidRDefault="00D0187A" w:rsidP="00BD0629">
            <w:pPr>
              <w:rPr>
                <w:color w:val="auto"/>
              </w:rPr>
            </w:pPr>
            <w:r w:rsidRPr="00746581">
              <w:rPr>
                <w:color w:val="auto"/>
              </w:rPr>
              <w:t>Article 14 - freedom of thought, belief and religion</w:t>
            </w:r>
          </w:p>
          <w:p w14:paraId="6136E412" w14:textId="77777777" w:rsidR="00D0187A" w:rsidRPr="00746581" w:rsidRDefault="00D0187A" w:rsidP="00BD0629">
            <w:pPr>
              <w:rPr>
                <w:color w:val="auto"/>
              </w:rPr>
            </w:pPr>
            <w:r w:rsidRPr="00746581">
              <w:rPr>
                <w:color w:val="auto"/>
              </w:rPr>
              <w:t>Article 15 - freedom of association</w:t>
            </w:r>
          </w:p>
          <w:p w14:paraId="11D86F84" w14:textId="77777777" w:rsidR="00D0187A" w:rsidRPr="00746581" w:rsidRDefault="00D0187A" w:rsidP="00BD0629">
            <w:pPr>
              <w:rPr>
                <w:color w:val="auto"/>
              </w:rPr>
            </w:pPr>
            <w:r w:rsidRPr="00746581">
              <w:rPr>
                <w:color w:val="auto"/>
              </w:rPr>
              <w:t xml:space="preserve">Article 16 - right to privacy                                 </w:t>
            </w:r>
          </w:p>
          <w:p w14:paraId="373AE0CA" w14:textId="77777777" w:rsidR="00D0187A" w:rsidRPr="00746581" w:rsidRDefault="00D0187A" w:rsidP="00BD0629">
            <w:pPr>
              <w:rPr>
                <w:color w:val="auto"/>
              </w:rPr>
            </w:pPr>
            <w:r w:rsidRPr="00746581">
              <w:rPr>
                <w:color w:val="auto"/>
              </w:rPr>
              <w:t>Article 17 - access to information from the media</w:t>
            </w:r>
          </w:p>
          <w:p w14:paraId="68CE63F2" w14:textId="77777777" w:rsidR="00D0187A" w:rsidRPr="00746581" w:rsidRDefault="00D0187A" w:rsidP="00BD0629">
            <w:pPr>
              <w:rPr>
                <w:color w:val="auto"/>
              </w:rPr>
            </w:pPr>
            <w:r w:rsidRPr="00746581">
              <w:rPr>
                <w:color w:val="auto"/>
              </w:rPr>
              <w:t>Article 18 - parental responsibilities and state assistance</w:t>
            </w:r>
          </w:p>
          <w:p w14:paraId="50DD2E74" w14:textId="77777777" w:rsidR="00D0187A" w:rsidRPr="00746581" w:rsidRDefault="00D0187A" w:rsidP="00BD0629">
            <w:pPr>
              <w:rPr>
                <w:color w:val="auto"/>
              </w:rPr>
            </w:pPr>
            <w:r w:rsidRPr="00746581">
              <w:rPr>
                <w:color w:val="auto"/>
              </w:rPr>
              <w:t>Article 19 - protection from violence, abuse and neglect</w:t>
            </w:r>
          </w:p>
          <w:p w14:paraId="504BF56D" w14:textId="77777777" w:rsidR="00D0187A" w:rsidRPr="00746581" w:rsidRDefault="00D0187A" w:rsidP="00BD0629">
            <w:pPr>
              <w:rPr>
                <w:color w:val="auto"/>
              </w:rPr>
            </w:pPr>
            <w:r w:rsidRPr="00746581">
              <w:rPr>
                <w:color w:val="auto"/>
              </w:rPr>
              <w:t xml:space="preserve">Article 20 - children unable to live with their </w:t>
            </w:r>
            <w:proofErr w:type="gramStart"/>
            <w:r w:rsidRPr="00746581">
              <w:rPr>
                <w:color w:val="auto"/>
              </w:rPr>
              <w:t>family</w:t>
            </w:r>
            <w:proofErr w:type="gramEnd"/>
          </w:p>
          <w:p w14:paraId="0D1335E9" w14:textId="77777777" w:rsidR="00D0187A" w:rsidRPr="00746581" w:rsidRDefault="00D0187A" w:rsidP="00BD0629">
            <w:pPr>
              <w:rPr>
                <w:color w:val="auto"/>
              </w:rPr>
            </w:pPr>
            <w:r w:rsidRPr="00746581">
              <w:rPr>
                <w:color w:val="auto"/>
              </w:rPr>
              <w:t>Article 21 – adoption</w:t>
            </w:r>
          </w:p>
          <w:p w14:paraId="3507E0EB" w14:textId="77777777" w:rsidR="00D0187A" w:rsidRPr="00746581" w:rsidRDefault="00D0187A" w:rsidP="00BD0629">
            <w:pPr>
              <w:rPr>
                <w:color w:val="auto"/>
              </w:rPr>
            </w:pPr>
            <w:r w:rsidRPr="00746581">
              <w:rPr>
                <w:color w:val="auto"/>
              </w:rPr>
              <w:t>Article 22 - refugee children</w:t>
            </w:r>
          </w:p>
          <w:p w14:paraId="0A4C76D5" w14:textId="77777777" w:rsidR="00D0187A" w:rsidRPr="00746581" w:rsidRDefault="00D0187A" w:rsidP="00BD0629">
            <w:pPr>
              <w:rPr>
                <w:color w:val="auto"/>
              </w:rPr>
            </w:pPr>
            <w:r w:rsidRPr="00746581">
              <w:rPr>
                <w:color w:val="auto"/>
              </w:rPr>
              <w:t>Article 23 - children with a disability</w:t>
            </w:r>
          </w:p>
          <w:p w14:paraId="32778C97" w14:textId="77777777" w:rsidR="00D0187A" w:rsidRPr="00746581" w:rsidRDefault="00D0187A" w:rsidP="00BD0629">
            <w:pPr>
              <w:rPr>
                <w:color w:val="auto"/>
              </w:rPr>
            </w:pPr>
            <w:r w:rsidRPr="00746581">
              <w:rPr>
                <w:color w:val="auto"/>
              </w:rPr>
              <w:t>Article 24 - health and health services</w:t>
            </w:r>
          </w:p>
          <w:p w14:paraId="2F595413" w14:textId="77777777" w:rsidR="00D0187A" w:rsidRPr="00746581" w:rsidRDefault="00D0187A" w:rsidP="00BD0629">
            <w:pPr>
              <w:rPr>
                <w:color w:val="auto"/>
              </w:rPr>
            </w:pPr>
            <w:r w:rsidRPr="00746581">
              <w:rPr>
                <w:color w:val="auto"/>
              </w:rPr>
              <w:t>Article 25 - review of treatment in care</w:t>
            </w:r>
          </w:p>
          <w:p w14:paraId="10FB20DE" w14:textId="77777777" w:rsidR="00D0187A" w:rsidRPr="00746581" w:rsidRDefault="00D0187A" w:rsidP="00BD0629">
            <w:pPr>
              <w:rPr>
                <w:color w:val="auto"/>
              </w:rPr>
            </w:pPr>
            <w:r w:rsidRPr="00746581">
              <w:rPr>
                <w:color w:val="auto"/>
              </w:rPr>
              <w:t>Article 26 - social security</w:t>
            </w:r>
          </w:p>
          <w:p w14:paraId="0D288E76" w14:textId="77777777" w:rsidR="00D0187A" w:rsidRPr="00746581" w:rsidRDefault="00D0187A" w:rsidP="00BD0629">
            <w:pPr>
              <w:rPr>
                <w:color w:val="auto"/>
              </w:rPr>
            </w:pPr>
            <w:r w:rsidRPr="00746581">
              <w:rPr>
                <w:color w:val="auto"/>
              </w:rPr>
              <w:t>Article 27 - adequate standard of living</w:t>
            </w:r>
          </w:p>
          <w:p w14:paraId="67EE05FA" w14:textId="77777777" w:rsidR="00D0187A" w:rsidRPr="00746581" w:rsidRDefault="00D0187A" w:rsidP="00BD0629">
            <w:pPr>
              <w:rPr>
                <w:color w:val="auto"/>
              </w:rPr>
            </w:pPr>
            <w:r w:rsidRPr="00746581">
              <w:rPr>
                <w:color w:val="auto"/>
              </w:rPr>
              <w:t>Article 28 - right to education</w:t>
            </w:r>
          </w:p>
          <w:p w14:paraId="3168421B" w14:textId="77777777" w:rsidR="00D0187A" w:rsidRPr="00746581" w:rsidRDefault="00D0187A" w:rsidP="00BD0629">
            <w:pPr>
              <w:rPr>
                <w:color w:val="auto"/>
              </w:rPr>
            </w:pPr>
            <w:r w:rsidRPr="00746581">
              <w:rPr>
                <w:color w:val="auto"/>
              </w:rPr>
              <w:t>Article 29 - goals of education</w:t>
            </w:r>
          </w:p>
          <w:p w14:paraId="07BCCA12" w14:textId="77777777" w:rsidR="00D0187A" w:rsidRPr="00746581" w:rsidRDefault="00D0187A" w:rsidP="00BD0629">
            <w:pPr>
              <w:rPr>
                <w:color w:val="auto"/>
              </w:rPr>
            </w:pPr>
            <w:r w:rsidRPr="00746581">
              <w:rPr>
                <w:color w:val="auto"/>
              </w:rPr>
              <w:t>Article 30 - children from minority or indigenous groups</w:t>
            </w:r>
          </w:p>
          <w:p w14:paraId="70A0DA38" w14:textId="77777777" w:rsidR="00D0187A" w:rsidRPr="00746581" w:rsidRDefault="00D0187A" w:rsidP="00BD0629">
            <w:pPr>
              <w:rPr>
                <w:color w:val="auto"/>
              </w:rPr>
            </w:pPr>
            <w:r w:rsidRPr="00746581">
              <w:rPr>
                <w:color w:val="auto"/>
              </w:rPr>
              <w:t xml:space="preserve">Article 31 - leisure, play and </w:t>
            </w:r>
            <w:proofErr w:type="gramStart"/>
            <w:r w:rsidRPr="00746581">
              <w:rPr>
                <w:color w:val="auto"/>
              </w:rPr>
              <w:t>culture</w:t>
            </w:r>
            <w:proofErr w:type="gramEnd"/>
          </w:p>
          <w:p w14:paraId="65E093B2" w14:textId="77777777" w:rsidR="00D0187A" w:rsidRPr="00746581" w:rsidRDefault="00D0187A" w:rsidP="00BD0629">
            <w:pPr>
              <w:rPr>
                <w:color w:val="auto"/>
              </w:rPr>
            </w:pPr>
            <w:r w:rsidRPr="00746581">
              <w:rPr>
                <w:color w:val="auto"/>
              </w:rPr>
              <w:t>Article 32 - child labour</w:t>
            </w:r>
          </w:p>
          <w:p w14:paraId="738F0F85" w14:textId="77777777" w:rsidR="00D0187A" w:rsidRPr="00746581" w:rsidRDefault="00D0187A" w:rsidP="00BD0629">
            <w:pPr>
              <w:rPr>
                <w:color w:val="auto"/>
              </w:rPr>
            </w:pPr>
            <w:r w:rsidRPr="00746581">
              <w:rPr>
                <w:color w:val="auto"/>
              </w:rPr>
              <w:lastRenderedPageBreak/>
              <w:t>Article 33 - drug abuse</w:t>
            </w:r>
          </w:p>
          <w:p w14:paraId="525344D2" w14:textId="77777777" w:rsidR="00D0187A" w:rsidRPr="00746581" w:rsidRDefault="00D0187A" w:rsidP="00BD0629">
            <w:pPr>
              <w:rPr>
                <w:color w:val="auto"/>
              </w:rPr>
            </w:pPr>
            <w:r w:rsidRPr="00746581">
              <w:rPr>
                <w:color w:val="auto"/>
              </w:rPr>
              <w:t>Article 34 -sexual exploitation</w:t>
            </w:r>
          </w:p>
          <w:p w14:paraId="5F840E85" w14:textId="77777777" w:rsidR="00D0187A" w:rsidRPr="00746581" w:rsidRDefault="00D0187A" w:rsidP="00BD0629">
            <w:pPr>
              <w:rPr>
                <w:color w:val="auto"/>
              </w:rPr>
            </w:pPr>
            <w:r w:rsidRPr="00746581">
              <w:rPr>
                <w:color w:val="auto"/>
              </w:rPr>
              <w:t>Article 35 - abduction, sale and trafficking</w:t>
            </w:r>
          </w:p>
          <w:p w14:paraId="682DE32C" w14:textId="77777777" w:rsidR="00D0187A" w:rsidRPr="00746581" w:rsidRDefault="00D0187A" w:rsidP="00BD0629">
            <w:pPr>
              <w:rPr>
                <w:color w:val="auto"/>
              </w:rPr>
            </w:pPr>
            <w:r w:rsidRPr="00746581">
              <w:rPr>
                <w:color w:val="auto"/>
              </w:rPr>
              <w:t>Article 36 - other forms of exploitation</w:t>
            </w:r>
          </w:p>
          <w:p w14:paraId="43710D8A" w14:textId="77777777" w:rsidR="00D0187A" w:rsidRPr="00746581" w:rsidRDefault="00D0187A" w:rsidP="00BD0629">
            <w:pPr>
              <w:rPr>
                <w:color w:val="auto"/>
              </w:rPr>
            </w:pPr>
            <w:r w:rsidRPr="00746581">
              <w:rPr>
                <w:color w:val="auto"/>
              </w:rPr>
              <w:t>Article 37 - inhumane treatment and detention</w:t>
            </w:r>
          </w:p>
          <w:p w14:paraId="632138F4" w14:textId="77777777" w:rsidR="00D0187A" w:rsidRPr="00746581" w:rsidRDefault="00D0187A" w:rsidP="00BD0629">
            <w:pPr>
              <w:rPr>
                <w:color w:val="auto"/>
              </w:rPr>
            </w:pPr>
            <w:r w:rsidRPr="00746581">
              <w:rPr>
                <w:color w:val="auto"/>
              </w:rPr>
              <w:t>Article 38 - war and armed conflicts</w:t>
            </w:r>
          </w:p>
          <w:p w14:paraId="0C92CFF8" w14:textId="77777777" w:rsidR="00D0187A" w:rsidRPr="00746581" w:rsidRDefault="00D0187A" w:rsidP="00BD0629">
            <w:pPr>
              <w:rPr>
                <w:color w:val="auto"/>
              </w:rPr>
            </w:pPr>
            <w:r w:rsidRPr="00746581">
              <w:rPr>
                <w:color w:val="auto"/>
              </w:rPr>
              <w:t>Article 39 - recovery from trauma and reintegration</w:t>
            </w:r>
          </w:p>
          <w:p w14:paraId="77412313" w14:textId="77777777" w:rsidR="00D0187A" w:rsidRPr="00746581" w:rsidRDefault="00D0187A" w:rsidP="00BD0629">
            <w:pPr>
              <w:rPr>
                <w:color w:val="auto"/>
              </w:rPr>
            </w:pPr>
            <w:r w:rsidRPr="00746581">
              <w:rPr>
                <w:color w:val="auto"/>
              </w:rPr>
              <w:t>Article 40 - juvenile justice</w:t>
            </w:r>
          </w:p>
          <w:p w14:paraId="18EB82C5" w14:textId="77777777" w:rsidR="00D0187A" w:rsidRPr="00746581" w:rsidRDefault="00D0187A" w:rsidP="00BD0629">
            <w:pPr>
              <w:rPr>
                <w:color w:val="auto"/>
              </w:rPr>
            </w:pPr>
            <w:r w:rsidRPr="00746581">
              <w:rPr>
                <w:color w:val="auto"/>
              </w:rPr>
              <w:t>Article 41 - respect for higher national standards</w:t>
            </w:r>
          </w:p>
          <w:p w14:paraId="1E048494" w14:textId="77777777" w:rsidR="00D0187A" w:rsidRPr="00746581" w:rsidRDefault="00D0187A" w:rsidP="00BD0629">
            <w:pPr>
              <w:rPr>
                <w:rFonts w:asciiTheme="minorHAnsi" w:eastAsiaTheme="minorHAnsi" w:hAnsiTheme="minorHAnsi" w:cs="Arial"/>
                <w:color w:val="auto"/>
                <w:sz w:val="22"/>
                <w:szCs w:val="22"/>
                <w:lang w:val="en"/>
              </w:rPr>
            </w:pPr>
            <w:r w:rsidRPr="00746581">
              <w:rPr>
                <w:rFonts w:asciiTheme="minorHAnsi" w:eastAsiaTheme="minorHAnsi" w:hAnsiTheme="minorHAnsi" w:cstheme="minorBidi"/>
                <w:color w:val="auto"/>
                <w:sz w:val="22"/>
                <w:szCs w:val="22"/>
              </w:rPr>
              <w:t>Article 42 - knowledge of rights</w:t>
            </w:r>
          </w:p>
        </w:tc>
        <w:tc>
          <w:tcPr>
            <w:tcW w:w="5103" w:type="dxa"/>
          </w:tcPr>
          <w:p w14:paraId="2E5EE068" w14:textId="77777777" w:rsidR="00D0187A" w:rsidRPr="00746581" w:rsidRDefault="00D0187A" w:rsidP="00BD0629">
            <w:pPr>
              <w:rPr>
                <w:rFonts w:cs="Arial"/>
                <w:color w:val="auto"/>
                <w:lang w:val="en"/>
              </w:rPr>
            </w:pPr>
            <w:r w:rsidRPr="00746581">
              <w:rPr>
                <w:rFonts w:cs="Arial"/>
                <w:color w:val="auto"/>
                <w:lang w:val="en"/>
              </w:rPr>
              <w:lastRenderedPageBreak/>
              <w:t>1.1: Self-evaluation for self-improvement</w:t>
            </w:r>
          </w:p>
          <w:p w14:paraId="08D3C9EE" w14:textId="77777777" w:rsidR="00D0187A" w:rsidRPr="00746581" w:rsidRDefault="00D0187A" w:rsidP="00BD0629">
            <w:pPr>
              <w:rPr>
                <w:rFonts w:cs="Arial"/>
                <w:color w:val="auto"/>
                <w:lang w:val="en"/>
              </w:rPr>
            </w:pPr>
            <w:r w:rsidRPr="00746581">
              <w:rPr>
                <w:rFonts w:cs="Arial"/>
                <w:color w:val="auto"/>
                <w:lang w:val="en"/>
              </w:rPr>
              <w:t>1.2: Leadership for learning</w:t>
            </w:r>
          </w:p>
          <w:p w14:paraId="3FF66243" w14:textId="77777777" w:rsidR="00D0187A" w:rsidRPr="00746581" w:rsidRDefault="00D0187A" w:rsidP="00BD0629">
            <w:pPr>
              <w:rPr>
                <w:rFonts w:cs="Arial"/>
                <w:color w:val="auto"/>
                <w:lang w:val="en"/>
              </w:rPr>
            </w:pPr>
            <w:r w:rsidRPr="00746581">
              <w:rPr>
                <w:rFonts w:cs="Arial"/>
                <w:color w:val="auto"/>
                <w:lang w:val="en"/>
              </w:rPr>
              <w:t>1.3: Leadership of change</w:t>
            </w:r>
          </w:p>
          <w:p w14:paraId="6A248405" w14:textId="77777777" w:rsidR="00D0187A" w:rsidRPr="00746581" w:rsidRDefault="00D0187A" w:rsidP="00BD0629">
            <w:pPr>
              <w:rPr>
                <w:rFonts w:cs="Arial"/>
                <w:color w:val="auto"/>
                <w:lang w:val="en"/>
              </w:rPr>
            </w:pPr>
            <w:r w:rsidRPr="00746581">
              <w:rPr>
                <w:rFonts w:cs="Arial"/>
                <w:color w:val="auto"/>
                <w:lang w:val="en"/>
              </w:rPr>
              <w:t>1.4: Leadership and management of staff</w:t>
            </w:r>
          </w:p>
          <w:p w14:paraId="15E9B24C" w14:textId="77777777" w:rsidR="00D0187A" w:rsidRPr="00746581" w:rsidRDefault="00D0187A" w:rsidP="00BD0629">
            <w:pPr>
              <w:rPr>
                <w:rFonts w:cs="Arial"/>
                <w:color w:val="auto"/>
                <w:lang w:val="en"/>
              </w:rPr>
            </w:pPr>
            <w:r w:rsidRPr="00746581">
              <w:rPr>
                <w:rFonts w:cs="Arial"/>
                <w:color w:val="auto"/>
                <w:lang w:val="en"/>
              </w:rPr>
              <w:t>1.5: Management of resources to promote equity</w:t>
            </w:r>
          </w:p>
          <w:p w14:paraId="4169D877" w14:textId="77777777" w:rsidR="00D0187A" w:rsidRPr="00746581" w:rsidRDefault="00D0187A" w:rsidP="00BD0629">
            <w:pPr>
              <w:rPr>
                <w:rFonts w:cs="Arial"/>
                <w:color w:val="auto"/>
                <w:lang w:val="en"/>
              </w:rPr>
            </w:pPr>
            <w:r w:rsidRPr="00746581">
              <w:rPr>
                <w:rFonts w:cs="Arial"/>
                <w:color w:val="auto"/>
                <w:lang w:val="en"/>
              </w:rPr>
              <w:t>2.1: Safeguarding and child protection</w:t>
            </w:r>
          </w:p>
          <w:p w14:paraId="14A21251" w14:textId="77777777" w:rsidR="00D0187A" w:rsidRPr="00746581" w:rsidRDefault="00D0187A" w:rsidP="00BD0629">
            <w:pPr>
              <w:rPr>
                <w:rFonts w:cs="Arial"/>
                <w:color w:val="auto"/>
                <w:lang w:val="en"/>
              </w:rPr>
            </w:pPr>
            <w:r w:rsidRPr="00746581">
              <w:rPr>
                <w:rFonts w:cs="Arial"/>
                <w:color w:val="auto"/>
                <w:lang w:val="en"/>
              </w:rPr>
              <w:t>2.2: Curriculum</w:t>
            </w:r>
          </w:p>
          <w:p w14:paraId="28A57309" w14:textId="77777777" w:rsidR="00D0187A" w:rsidRPr="00746581" w:rsidRDefault="00D0187A" w:rsidP="00BD0629">
            <w:pPr>
              <w:rPr>
                <w:rFonts w:cs="Arial"/>
                <w:color w:val="auto"/>
                <w:lang w:val="en"/>
              </w:rPr>
            </w:pPr>
            <w:r w:rsidRPr="00746581">
              <w:rPr>
                <w:rFonts w:cs="Arial"/>
                <w:color w:val="auto"/>
                <w:lang w:val="en"/>
              </w:rPr>
              <w:t>2.3: Learning teaching and assessment</w:t>
            </w:r>
          </w:p>
          <w:p w14:paraId="6E3AF04A" w14:textId="77777777" w:rsidR="00D0187A" w:rsidRPr="00746581" w:rsidRDefault="00D0187A" w:rsidP="00BD0629">
            <w:pPr>
              <w:rPr>
                <w:rFonts w:cs="Arial"/>
                <w:color w:val="auto"/>
                <w:lang w:val="en"/>
              </w:rPr>
            </w:pPr>
            <w:r w:rsidRPr="00746581">
              <w:rPr>
                <w:rFonts w:cs="Arial"/>
                <w:color w:val="auto"/>
                <w:lang w:val="en"/>
              </w:rPr>
              <w:t xml:space="preserve">2.4: </w:t>
            </w:r>
            <w:proofErr w:type="spellStart"/>
            <w:r w:rsidRPr="00746581">
              <w:rPr>
                <w:rFonts w:cs="Arial"/>
                <w:color w:val="auto"/>
                <w:lang w:val="en"/>
              </w:rPr>
              <w:t>Personalised</w:t>
            </w:r>
            <w:proofErr w:type="spellEnd"/>
            <w:r w:rsidRPr="00746581">
              <w:rPr>
                <w:rFonts w:cs="Arial"/>
                <w:color w:val="auto"/>
                <w:lang w:val="en"/>
              </w:rPr>
              <w:t xml:space="preserve"> support </w:t>
            </w:r>
          </w:p>
          <w:p w14:paraId="662146C9" w14:textId="77777777" w:rsidR="00D0187A" w:rsidRPr="00746581" w:rsidRDefault="00D0187A" w:rsidP="00BD0629">
            <w:pPr>
              <w:rPr>
                <w:rFonts w:cs="Arial"/>
                <w:color w:val="auto"/>
                <w:lang w:val="en"/>
              </w:rPr>
            </w:pPr>
            <w:r w:rsidRPr="00746581">
              <w:rPr>
                <w:rFonts w:cs="Arial"/>
                <w:color w:val="auto"/>
                <w:lang w:val="en"/>
              </w:rPr>
              <w:t>2.5: Family learning</w:t>
            </w:r>
          </w:p>
          <w:p w14:paraId="25A56942" w14:textId="77777777" w:rsidR="00D0187A" w:rsidRPr="00746581" w:rsidRDefault="00D0187A" w:rsidP="00BD0629">
            <w:pPr>
              <w:rPr>
                <w:rFonts w:cs="Arial"/>
                <w:color w:val="auto"/>
                <w:lang w:val="en"/>
              </w:rPr>
            </w:pPr>
            <w:r w:rsidRPr="00746581">
              <w:rPr>
                <w:rFonts w:cs="Arial"/>
                <w:color w:val="auto"/>
                <w:lang w:val="en"/>
              </w:rPr>
              <w:t>2.6: Transitions</w:t>
            </w:r>
          </w:p>
          <w:p w14:paraId="55C3D374" w14:textId="77777777" w:rsidR="00D0187A" w:rsidRPr="00746581" w:rsidRDefault="00D0187A" w:rsidP="00BD0629">
            <w:pPr>
              <w:rPr>
                <w:rFonts w:cs="Arial"/>
                <w:color w:val="auto"/>
                <w:lang w:val="en"/>
              </w:rPr>
            </w:pPr>
            <w:r w:rsidRPr="00746581">
              <w:rPr>
                <w:rFonts w:cs="Arial"/>
                <w:color w:val="auto"/>
                <w:lang w:val="en"/>
              </w:rPr>
              <w:t xml:space="preserve">2.7: Partnerships </w:t>
            </w:r>
          </w:p>
          <w:p w14:paraId="5493F81C" w14:textId="77777777" w:rsidR="00D0187A" w:rsidRPr="00746581" w:rsidRDefault="00D0187A" w:rsidP="00BD0629">
            <w:pPr>
              <w:rPr>
                <w:rFonts w:cs="Arial"/>
                <w:color w:val="auto"/>
                <w:lang w:val="en"/>
              </w:rPr>
            </w:pPr>
            <w:r w:rsidRPr="00746581">
              <w:rPr>
                <w:rFonts w:cs="Arial"/>
                <w:color w:val="auto"/>
                <w:lang w:val="en"/>
              </w:rPr>
              <w:t xml:space="preserve">3.1: Ensuring wellbeing, equality and </w:t>
            </w:r>
            <w:r w:rsidRPr="00746581">
              <w:rPr>
                <w:rFonts w:cs="Arial"/>
                <w:color w:val="auto"/>
                <w:lang w:val="en"/>
              </w:rPr>
              <w:tab/>
              <w:t xml:space="preserve">inclusion </w:t>
            </w:r>
          </w:p>
          <w:p w14:paraId="4BA22463" w14:textId="77777777" w:rsidR="00D0187A" w:rsidRPr="00746581" w:rsidRDefault="00D0187A" w:rsidP="00BD0629">
            <w:pPr>
              <w:rPr>
                <w:rFonts w:cs="Arial"/>
                <w:color w:val="auto"/>
                <w:lang w:val="en"/>
              </w:rPr>
            </w:pPr>
            <w:r w:rsidRPr="00746581">
              <w:rPr>
                <w:rFonts w:cs="Arial"/>
                <w:color w:val="auto"/>
                <w:lang w:val="en"/>
              </w:rPr>
              <w:t xml:space="preserve">3.2: Raising attainment and achievement </w:t>
            </w:r>
          </w:p>
          <w:p w14:paraId="265AB81E" w14:textId="77777777" w:rsidR="00D0187A" w:rsidRPr="00746581" w:rsidRDefault="00D0187A" w:rsidP="00BD0629">
            <w:pPr>
              <w:rPr>
                <w:rFonts w:cs="Arial"/>
                <w:color w:val="auto"/>
                <w:lang w:val="en"/>
              </w:rPr>
            </w:pPr>
            <w:r w:rsidRPr="00746581">
              <w:rPr>
                <w:rFonts w:cs="Arial"/>
                <w:color w:val="auto"/>
                <w:lang w:val="en"/>
              </w:rPr>
              <w:t xml:space="preserve">3.3: Increasing creativity and employability </w:t>
            </w:r>
          </w:p>
          <w:p w14:paraId="01561BB0" w14:textId="77777777" w:rsidR="00D0187A" w:rsidRPr="00746581" w:rsidRDefault="00D0187A" w:rsidP="00BD0629">
            <w:pPr>
              <w:rPr>
                <w:rFonts w:cs="Arial"/>
                <w:color w:val="auto"/>
                <w:lang w:val="en"/>
              </w:rPr>
            </w:pPr>
            <w:r w:rsidRPr="00746581">
              <w:rPr>
                <w:rFonts w:cs="Arial"/>
                <w:color w:val="auto"/>
                <w:lang w:val="en"/>
              </w:rPr>
              <w:t xml:space="preserve">Specific to HGIOELC </w:t>
            </w:r>
          </w:p>
          <w:p w14:paraId="5F70D8AC" w14:textId="77777777" w:rsidR="00D0187A" w:rsidRPr="00746581" w:rsidRDefault="00D0187A" w:rsidP="00BD0629">
            <w:pPr>
              <w:rPr>
                <w:rFonts w:cs="Arial"/>
                <w:color w:val="auto"/>
                <w:lang w:val="en"/>
              </w:rPr>
            </w:pPr>
            <w:r w:rsidRPr="00746581">
              <w:rPr>
                <w:rFonts w:cs="Arial"/>
                <w:color w:val="auto"/>
                <w:lang w:val="en"/>
              </w:rPr>
              <w:t xml:space="preserve">3.2: Securing children’s progress </w:t>
            </w:r>
          </w:p>
          <w:p w14:paraId="07351EFF" w14:textId="77777777" w:rsidR="00D0187A" w:rsidRPr="00746581" w:rsidRDefault="00D0187A" w:rsidP="00BD0629">
            <w:pPr>
              <w:rPr>
                <w:rFonts w:cs="Arial"/>
                <w:color w:val="auto"/>
                <w:lang w:val="en"/>
              </w:rPr>
            </w:pPr>
            <w:r w:rsidRPr="00746581">
              <w:rPr>
                <w:rFonts w:cs="Arial"/>
                <w:color w:val="auto"/>
                <w:lang w:val="en"/>
              </w:rPr>
              <w:t>3.3: Developing creativity and skills for life</w:t>
            </w:r>
          </w:p>
        </w:tc>
        <w:tc>
          <w:tcPr>
            <w:tcW w:w="4677" w:type="dxa"/>
            <w:vMerge w:val="restart"/>
          </w:tcPr>
          <w:p w14:paraId="1BF2D9C8" w14:textId="77777777" w:rsidR="00D0187A" w:rsidRPr="00746581" w:rsidRDefault="00D0187A" w:rsidP="00BD0629">
            <w:pPr>
              <w:pStyle w:val="Default"/>
              <w:ind w:left="720"/>
              <w:rPr>
                <w:rFonts w:asciiTheme="minorHAnsi" w:hAnsiTheme="minorHAnsi"/>
                <w:color w:val="auto"/>
                <w:sz w:val="22"/>
                <w:szCs w:val="22"/>
                <w:lang w:val="en"/>
              </w:rPr>
            </w:pPr>
            <w:r w:rsidRPr="00746581">
              <w:rPr>
                <w:rFonts w:asciiTheme="minorHAnsi" w:hAnsiTheme="minorHAnsi"/>
                <w:color w:val="auto"/>
                <w:sz w:val="22"/>
                <w:szCs w:val="22"/>
                <w:lang w:val="en"/>
              </w:rPr>
              <w:t>NIF Priorities</w:t>
            </w:r>
          </w:p>
          <w:p w14:paraId="4E998986"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Placing the human rights and needs of every child and young person at the </w:t>
            </w:r>
            <w:proofErr w:type="spellStart"/>
            <w:r w:rsidRPr="00746581">
              <w:rPr>
                <w:rFonts w:asciiTheme="minorHAnsi" w:hAnsiTheme="minorHAnsi"/>
                <w:color w:val="auto"/>
                <w:sz w:val="22"/>
                <w:szCs w:val="22"/>
                <w:lang w:val="en"/>
              </w:rPr>
              <w:t>centre</w:t>
            </w:r>
            <w:proofErr w:type="spellEnd"/>
            <w:r w:rsidRPr="00746581">
              <w:rPr>
                <w:rFonts w:asciiTheme="minorHAnsi" w:hAnsiTheme="minorHAnsi"/>
                <w:color w:val="auto"/>
                <w:sz w:val="22"/>
                <w:szCs w:val="22"/>
                <w:lang w:val="en"/>
              </w:rPr>
              <w:t xml:space="preserve"> of </w:t>
            </w:r>
            <w:proofErr w:type="gramStart"/>
            <w:r w:rsidRPr="00746581">
              <w:rPr>
                <w:rFonts w:asciiTheme="minorHAnsi" w:hAnsiTheme="minorHAnsi"/>
                <w:color w:val="auto"/>
                <w:sz w:val="22"/>
                <w:szCs w:val="22"/>
                <w:lang w:val="en"/>
              </w:rPr>
              <w:t>education</w:t>
            </w:r>
            <w:proofErr w:type="gramEnd"/>
          </w:p>
          <w:p w14:paraId="733DB889"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Improvement in children and young people’s health and </w:t>
            </w:r>
            <w:proofErr w:type="gramStart"/>
            <w:r w:rsidRPr="00746581">
              <w:rPr>
                <w:rFonts w:asciiTheme="minorHAnsi" w:hAnsiTheme="minorHAnsi"/>
                <w:color w:val="auto"/>
                <w:sz w:val="22"/>
                <w:szCs w:val="22"/>
                <w:lang w:val="en"/>
              </w:rPr>
              <w:t>wellbeing;</w:t>
            </w:r>
            <w:proofErr w:type="gramEnd"/>
            <w:r w:rsidRPr="00746581">
              <w:rPr>
                <w:rFonts w:asciiTheme="minorHAnsi" w:hAnsiTheme="minorHAnsi"/>
                <w:color w:val="auto"/>
                <w:sz w:val="22"/>
                <w:szCs w:val="22"/>
                <w:lang w:val="en"/>
              </w:rPr>
              <w:t xml:space="preserve"> </w:t>
            </w:r>
          </w:p>
          <w:p w14:paraId="21DD5E53"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Closing the attainment gap between the most and least disadvantaged children and young </w:t>
            </w:r>
            <w:proofErr w:type="gramStart"/>
            <w:r w:rsidRPr="00746581">
              <w:rPr>
                <w:rFonts w:asciiTheme="minorHAnsi" w:hAnsiTheme="minorHAnsi"/>
                <w:color w:val="auto"/>
                <w:sz w:val="22"/>
                <w:szCs w:val="22"/>
                <w:lang w:val="en"/>
              </w:rPr>
              <w:t>people;</w:t>
            </w:r>
            <w:proofErr w:type="gramEnd"/>
            <w:r w:rsidRPr="00746581">
              <w:rPr>
                <w:rFonts w:asciiTheme="minorHAnsi" w:hAnsiTheme="minorHAnsi"/>
                <w:color w:val="auto"/>
                <w:sz w:val="22"/>
                <w:szCs w:val="22"/>
                <w:lang w:val="en"/>
              </w:rPr>
              <w:t xml:space="preserve"> </w:t>
            </w:r>
          </w:p>
          <w:p w14:paraId="4478680D"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Improvement in skills and sustained, positive school leaver destinations for all young </w:t>
            </w:r>
            <w:proofErr w:type="gramStart"/>
            <w:r w:rsidRPr="00746581">
              <w:rPr>
                <w:rFonts w:asciiTheme="minorHAnsi" w:hAnsiTheme="minorHAnsi"/>
                <w:color w:val="auto"/>
                <w:sz w:val="22"/>
                <w:szCs w:val="22"/>
                <w:lang w:val="en"/>
              </w:rPr>
              <w:t>people</w:t>
            </w:r>
            <w:proofErr w:type="gramEnd"/>
            <w:r w:rsidRPr="00746581">
              <w:rPr>
                <w:rFonts w:asciiTheme="minorHAnsi" w:hAnsiTheme="minorHAnsi"/>
                <w:color w:val="auto"/>
                <w:sz w:val="22"/>
                <w:szCs w:val="22"/>
                <w:lang w:val="en"/>
              </w:rPr>
              <w:t xml:space="preserve"> </w:t>
            </w:r>
          </w:p>
          <w:p w14:paraId="5A3C82A7"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Improvement in attainment, particularly in literacy and numeracy.</w:t>
            </w:r>
          </w:p>
          <w:p w14:paraId="5E6D28E4" w14:textId="77777777" w:rsidR="00D0187A" w:rsidRPr="00746581" w:rsidRDefault="00D0187A" w:rsidP="00BD0629">
            <w:pPr>
              <w:pStyle w:val="Default"/>
              <w:rPr>
                <w:rFonts w:asciiTheme="minorHAnsi" w:hAnsiTheme="minorHAnsi"/>
                <w:color w:val="auto"/>
                <w:sz w:val="22"/>
                <w:szCs w:val="22"/>
                <w:lang w:val="en"/>
              </w:rPr>
            </w:pPr>
          </w:p>
          <w:p w14:paraId="1CC6A612" w14:textId="77777777" w:rsidR="00D0187A" w:rsidRPr="00746581" w:rsidRDefault="00D0187A" w:rsidP="00BD0629">
            <w:pPr>
              <w:pStyle w:val="Default"/>
              <w:rPr>
                <w:rFonts w:asciiTheme="minorHAnsi" w:hAnsiTheme="minorHAnsi"/>
                <w:b/>
                <w:bCs/>
                <w:color w:val="auto"/>
                <w:sz w:val="22"/>
                <w:szCs w:val="22"/>
                <w:lang w:val="en"/>
              </w:rPr>
            </w:pPr>
            <w:r w:rsidRPr="00746581">
              <w:rPr>
                <w:rFonts w:asciiTheme="minorHAnsi" w:hAnsiTheme="minorHAnsi"/>
                <w:b/>
                <w:bCs/>
                <w:color w:val="auto"/>
                <w:sz w:val="22"/>
                <w:szCs w:val="22"/>
                <w:lang w:val="en"/>
              </w:rPr>
              <w:t>NIF Drivers</w:t>
            </w:r>
          </w:p>
          <w:p w14:paraId="0BDDC1F4"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School and ELC Leadership</w:t>
            </w:r>
          </w:p>
          <w:p w14:paraId="55667712"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Teacher and Practitioner Professionalism</w:t>
            </w:r>
          </w:p>
          <w:p w14:paraId="56F2C7AD"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Parent/Carer Involvement and Engagement</w:t>
            </w:r>
          </w:p>
          <w:p w14:paraId="3AE32565"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Curriculum and Assessment</w:t>
            </w:r>
          </w:p>
          <w:p w14:paraId="371E5C99"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School and ELC Improvement</w:t>
            </w:r>
          </w:p>
          <w:p w14:paraId="22D3294F"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Performance Information</w:t>
            </w:r>
          </w:p>
        </w:tc>
      </w:tr>
      <w:tr w:rsidR="00746581" w:rsidRPr="00746581" w14:paraId="270F8488" w14:textId="77777777" w:rsidTr="005E2D0F">
        <w:trPr>
          <w:trHeight w:val="3427"/>
        </w:trPr>
        <w:tc>
          <w:tcPr>
            <w:tcW w:w="5524" w:type="dxa"/>
            <w:vMerge/>
          </w:tcPr>
          <w:p w14:paraId="6D10D16E" w14:textId="77777777" w:rsidR="00D0187A" w:rsidRPr="00746581" w:rsidRDefault="00D0187A" w:rsidP="00BD0629">
            <w:pPr>
              <w:rPr>
                <w:color w:val="auto"/>
              </w:rPr>
            </w:pPr>
          </w:p>
        </w:tc>
        <w:tc>
          <w:tcPr>
            <w:tcW w:w="5103" w:type="dxa"/>
          </w:tcPr>
          <w:p w14:paraId="393F5156" w14:textId="77777777" w:rsidR="00D0187A" w:rsidRPr="00746581" w:rsidRDefault="00D0187A" w:rsidP="00BD0629">
            <w:pPr>
              <w:pStyle w:val="ListParagraph"/>
              <w:ind w:left="360"/>
              <w:rPr>
                <w:rFonts w:asciiTheme="minorHAnsi" w:eastAsiaTheme="minorHAnsi" w:hAnsiTheme="minorHAnsi" w:cs="Arial"/>
                <w:b/>
                <w:bCs/>
                <w:color w:val="auto"/>
                <w:sz w:val="22"/>
                <w:szCs w:val="22"/>
                <w:u w:val="single"/>
                <w:lang w:val="en"/>
              </w:rPr>
            </w:pPr>
            <w:r w:rsidRPr="00746581">
              <w:rPr>
                <w:rFonts w:asciiTheme="minorHAnsi" w:eastAsiaTheme="minorHAnsi" w:hAnsiTheme="minorHAnsi" w:cs="Arial"/>
                <w:b/>
                <w:bCs/>
                <w:color w:val="auto"/>
                <w:sz w:val="22"/>
                <w:szCs w:val="22"/>
                <w:u w:val="single"/>
                <w:lang w:val="en"/>
              </w:rPr>
              <w:t>PEF INTERVENTIONS</w:t>
            </w:r>
          </w:p>
          <w:p w14:paraId="4D202B21" w14:textId="77777777" w:rsidR="00D0187A" w:rsidRPr="00746581" w:rsidRDefault="00D0187A" w:rsidP="00D0187A">
            <w:pPr>
              <w:pStyle w:val="ListParagraph"/>
              <w:numPr>
                <w:ilvl w:val="0"/>
                <w:numId w:val="30"/>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Early intervention and prevention</w:t>
            </w:r>
          </w:p>
          <w:p w14:paraId="6623777D"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Social and emotional wellbeing</w:t>
            </w:r>
          </w:p>
          <w:p w14:paraId="79ABE2D4"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Promoting healthy lifestyles</w:t>
            </w:r>
          </w:p>
          <w:p w14:paraId="5229D8D9"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Targeted approaches to literacy and numeracy</w:t>
            </w:r>
          </w:p>
          <w:p w14:paraId="2A70E429"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 xml:space="preserve">Promoting a </w:t>
            </w:r>
            <w:proofErr w:type="gramStart"/>
            <w:r w:rsidRPr="00746581">
              <w:rPr>
                <w:rFonts w:asciiTheme="minorHAnsi" w:eastAsiaTheme="minorHAnsi" w:hAnsiTheme="minorHAnsi" w:cs="Arial"/>
                <w:color w:val="auto"/>
                <w:sz w:val="22"/>
                <w:szCs w:val="22"/>
                <w:lang w:val="en"/>
              </w:rPr>
              <w:t>high quality</w:t>
            </w:r>
            <w:proofErr w:type="gramEnd"/>
            <w:r w:rsidRPr="00746581">
              <w:rPr>
                <w:rFonts w:asciiTheme="minorHAnsi" w:eastAsiaTheme="minorHAnsi" w:hAnsiTheme="minorHAnsi" w:cs="Arial"/>
                <w:color w:val="auto"/>
                <w:sz w:val="22"/>
                <w:szCs w:val="22"/>
                <w:lang w:val="en"/>
              </w:rPr>
              <w:t xml:space="preserve"> learning experience</w:t>
            </w:r>
          </w:p>
          <w:p w14:paraId="47EDBEE1"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 xml:space="preserve">Differentiated </w:t>
            </w:r>
            <w:proofErr w:type="gramStart"/>
            <w:r w:rsidRPr="00746581">
              <w:rPr>
                <w:rFonts w:asciiTheme="minorHAnsi" w:eastAsiaTheme="minorHAnsi" w:hAnsiTheme="minorHAnsi" w:cs="Arial"/>
                <w:color w:val="auto"/>
                <w:sz w:val="22"/>
                <w:szCs w:val="22"/>
                <w:lang w:val="en"/>
              </w:rPr>
              <w:t>support</w:t>
            </w:r>
            <w:proofErr w:type="gramEnd"/>
          </w:p>
          <w:p w14:paraId="06C08A3E"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Using evidence and data</w:t>
            </w:r>
          </w:p>
          <w:p w14:paraId="23843176"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Employability and skills development</w:t>
            </w:r>
          </w:p>
          <w:p w14:paraId="216A338B"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Engaging beyond the school</w:t>
            </w:r>
          </w:p>
          <w:p w14:paraId="02480D67"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Partnership working</w:t>
            </w:r>
          </w:p>
          <w:p w14:paraId="2136DAD9"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Professional learning and leadership</w:t>
            </w:r>
          </w:p>
          <w:p w14:paraId="507673AD" w14:textId="77777777" w:rsidR="00D0187A" w:rsidRPr="00746581" w:rsidRDefault="00D0187A" w:rsidP="00D0187A">
            <w:pPr>
              <w:pStyle w:val="ListParagraph"/>
              <w:numPr>
                <w:ilvl w:val="0"/>
                <w:numId w:val="30"/>
              </w:numPr>
              <w:ind w:left="414"/>
              <w:rPr>
                <w:rFonts w:cs="Arial"/>
                <w:color w:val="auto"/>
                <w:lang w:val="en"/>
              </w:rPr>
            </w:pPr>
            <w:r w:rsidRPr="00746581">
              <w:rPr>
                <w:rFonts w:asciiTheme="minorHAnsi" w:eastAsiaTheme="minorHAnsi" w:hAnsiTheme="minorHAnsi" w:cs="Arial"/>
                <w:color w:val="auto"/>
                <w:sz w:val="22"/>
                <w:szCs w:val="22"/>
                <w:lang w:val="en"/>
              </w:rPr>
              <w:t>Research and evaluation to monitor impact</w:t>
            </w:r>
          </w:p>
        </w:tc>
        <w:tc>
          <w:tcPr>
            <w:tcW w:w="4677" w:type="dxa"/>
            <w:vMerge/>
          </w:tcPr>
          <w:p w14:paraId="6B409135" w14:textId="77777777" w:rsidR="00D0187A" w:rsidRPr="00746581" w:rsidRDefault="00D0187A" w:rsidP="00BD0629">
            <w:pPr>
              <w:pStyle w:val="Default"/>
              <w:ind w:left="720"/>
              <w:rPr>
                <w:rFonts w:asciiTheme="minorHAnsi" w:hAnsiTheme="minorHAnsi"/>
                <w:color w:val="auto"/>
                <w:sz w:val="22"/>
                <w:szCs w:val="22"/>
                <w:lang w:val="en"/>
              </w:rPr>
            </w:pPr>
          </w:p>
        </w:tc>
      </w:tr>
      <w:tr w:rsidR="00746581" w:rsidRPr="00746581" w14:paraId="54873BF5" w14:textId="77777777" w:rsidTr="005E2D0F">
        <w:trPr>
          <w:trHeight w:val="3427"/>
        </w:trPr>
        <w:tc>
          <w:tcPr>
            <w:tcW w:w="5524" w:type="dxa"/>
            <w:vMerge/>
          </w:tcPr>
          <w:p w14:paraId="195C2D00" w14:textId="77777777" w:rsidR="00D0187A" w:rsidRPr="00746581" w:rsidRDefault="00D0187A" w:rsidP="00BD0629">
            <w:pPr>
              <w:rPr>
                <w:color w:val="auto"/>
              </w:rPr>
            </w:pPr>
          </w:p>
        </w:tc>
        <w:tc>
          <w:tcPr>
            <w:tcW w:w="5103" w:type="dxa"/>
          </w:tcPr>
          <w:p w14:paraId="00371971" w14:textId="77777777" w:rsidR="00D0187A" w:rsidRPr="00746581" w:rsidRDefault="00D0187A" w:rsidP="00BD0629">
            <w:pPr>
              <w:pStyle w:val="ListParagraph"/>
              <w:ind w:left="414"/>
              <w:rPr>
                <w:rFonts w:asciiTheme="minorHAnsi" w:eastAsiaTheme="minorHAnsi" w:hAnsiTheme="minorHAnsi" w:cs="Arial"/>
                <w:b/>
                <w:bCs/>
                <w:color w:val="auto"/>
                <w:sz w:val="22"/>
                <w:szCs w:val="22"/>
                <w:u w:val="single"/>
                <w:lang w:val="en"/>
              </w:rPr>
            </w:pPr>
            <w:r w:rsidRPr="00746581">
              <w:rPr>
                <w:rFonts w:asciiTheme="minorHAnsi" w:eastAsiaTheme="minorHAnsi" w:hAnsiTheme="minorHAnsi" w:cs="Arial"/>
                <w:b/>
                <w:bCs/>
                <w:color w:val="auto"/>
                <w:sz w:val="22"/>
                <w:szCs w:val="22"/>
                <w:u w:val="single"/>
                <w:lang w:val="en"/>
              </w:rPr>
              <w:t>Education and Families Priorities</w:t>
            </w:r>
          </w:p>
          <w:p w14:paraId="5CD7BF9E"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Improvement in attainment, particularly literacy and numeracy</w:t>
            </w:r>
          </w:p>
          <w:p w14:paraId="5BDEF9BF"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Closing the attainment gap between the most and least disadvantaged children</w:t>
            </w:r>
          </w:p>
          <w:p w14:paraId="14200B73"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Improvement in children and young people’s health and wellbeing with a focus on mental health and wellbeing</w:t>
            </w:r>
          </w:p>
          <w:p w14:paraId="2C64064E"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 xml:space="preserve">Improvement in employability skills and sustained, positive school leaver destinations for all young </w:t>
            </w:r>
            <w:proofErr w:type="gramStart"/>
            <w:r w:rsidRPr="00746581">
              <w:rPr>
                <w:rFonts w:asciiTheme="minorHAnsi" w:eastAsiaTheme="minorHAnsi" w:hAnsiTheme="minorHAnsi" w:cs="Arial"/>
                <w:color w:val="auto"/>
                <w:sz w:val="22"/>
                <w:szCs w:val="22"/>
                <w:lang w:val="en"/>
              </w:rPr>
              <w:t>people</w:t>
            </w:r>
            <w:proofErr w:type="gramEnd"/>
          </w:p>
          <w:p w14:paraId="1452BBC6"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Improved outcomes for vulnerable groups</w:t>
            </w:r>
          </w:p>
        </w:tc>
        <w:tc>
          <w:tcPr>
            <w:tcW w:w="4677" w:type="dxa"/>
            <w:vMerge/>
          </w:tcPr>
          <w:p w14:paraId="44FA61D0" w14:textId="77777777" w:rsidR="00D0187A" w:rsidRPr="00746581" w:rsidRDefault="00D0187A" w:rsidP="00BD0629">
            <w:pPr>
              <w:pStyle w:val="Default"/>
              <w:ind w:left="720"/>
              <w:rPr>
                <w:rFonts w:asciiTheme="minorHAnsi" w:hAnsiTheme="minorHAnsi"/>
                <w:color w:val="auto"/>
                <w:sz w:val="22"/>
                <w:szCs w:val="22"/>
                <w:lang w:val="en"/>
              </w:rPr>
            </w:pPr>
          </w:p>
        </w:tc>
      </w:tr>
      <w:tr w:rsidR="00746581" w:rsidRPr="00746581" w14:paraId="1BF40E2D" w14:textId="77777777" w:rsidTr="005E2D0F">
        <w:trPr>
          <w:trHeight w:val="433"/>
        </w:trPr>
        <w:tc>
          <w:tcPr>
            <w:tcW w:w="15304" w:type="dxa"/>
            <w:gridSpan w:val="3"/>
          </w:tcPr>
          <w:p w14:paraId="63140636" w14:textId="77777777" w:rsidR="00D0187A" w:rsidRPr="00746581" w:rsidRDefault="00D0187A" w:rsidP="00BD0629">
            <w:pPr>
              <w:rPr>
                <w:rFonts w:cs="Arial"/>
                <w:b/>
                <w:bCs/>
                <w:color w:val="auto"/>
                <w:lang w:val="en"/>
              </w:rPr>
            </w:pPr>
            <w:r w:rsidRPr="00746581">
              <w:rPr>
                <w:rFonts w:cs="Arial"/>
                <w:b/>
                <w:bCs/>
                <w:color w:val="auto"/>
                <w:lang w:val="en"/>
              </w:rPr>
              <w:t>Developing In Faith</w:t>
            </w:r>
          </w:p>
          <w:p w14:paraId="123F2827" w14:textId="77777777" w:rsidR="00D0187A" w:rsidRPr="00746581" w:rsidRDefault="00D0187A" w:rsidP="00BD0629">
            <w:pPr>
              <w:rPr>
                <w:rFonts w:asciiTheme="minorHAnsi" w:eastAsiaTheme="minorHAnsi" w:hAnsiTheme="minorHAnsi" w:cs="Arial"/>
                <w:b/>
                <w:bCs/>
                <w:color w:val="auto"/>
                <w:sz w:val="22"/>
                <w:szCs w:val="22"/>
                <w:lang w:val="en"/>
              </w:rPr>
            </w:pPr>
            <w:r w:rsidRPr="00746581">
              <w:rPr>
                <w:b/>
                <w:bCs/>
                <w:i/>
                <w:color w:val="auto"/>
                <w:sz w:val="18"/>
                <w:szCs w:val="18"/>
              </w:rPr>
              <w:t>Roman Catholic Schools are required to provide links within their SIP and SIR to the themes contained within ‘Developing in Faith’, as requested by the Bishops’ Conference of Scotland.</w:t>
            </w:r>
          </w:p>
        </w:tc>
      </w:tr>
      <w:tr w:rsidR="00746581" w:rsidRPr="00746581" w14:paraId="4E6D3816" w14:textId="77777777" w:rsidTr="005E2D0F">
        <w:trPr>
          <w:trHeight w:val="433"/>
        </w:trPr>
        <w:tc>
          <w:tcPr>
            <w:tcW w:w="15304" w:type="dxa"/>
            <w:gridSpan w:val="3"/>
            <w:tcBorders>
              <w:bottom w:val="single" w:sz="4" w:space="0" w:color="000000"/>
            </w:tcBorders>
          </w:tcPr>
          <w:p w14:paraId="7CD09C0D" w14:textId="77777777" w:rsidR="00D0187A" w:rsidRPr="00746581" w:rsidRDefault="00D0187A" w:rsidP="00BD0629">
            <w:pPr>
              <w:rPr>
                <w:rFonts w:cs="Arial"/>
                <w:color w:val="auto"/>
                <w:lang w:val="en"/>
              </w:rPr>
            </w:pPr>
            <w:r w:rsidRPr="00746581">
              <w:rPr>
                <w:rFonts w:cs="Arial"/>
                <w:color w:val="auto"/>
                <w:lang w:val="en"/>
              </w:rPr>
              <w:t>1.</w:t>
            </w:r>
            <w:r w:rsidRPr="00746581">
              <w:rPr>
                <w:rFonts w:cs="Arial"/>
                <w:color w:val="auto"/>
                <w:lang w:val="en"/>
              </w:rPr>
              <w:tab/>
            </w:r>
            <w:proofErr w:type="spellStart"/>
            <w:r w:rsidRPr="00746581">
              <w:rPr>
                <w:rFonts w:cs="Arial"/>
                <w:color w:val="auto"/>
                <w:lang w:val="en"/>
              </w:rPr>
              <w:t>Honouring</w:t>
            </w:r>
            <w:proofErr w:type="spellEnd"/>
            <w:r w:rsidRPr="00746581">
              <w:rPr>
                <w:rFonts w:cs="Arial"/>
                <w:color w:val="auto"/>
                <w:lang w:val="en"/>
              </w:rPr>
              <w:t xml:space="preserve"> Jesus Christ as the Way, the Truth and the Life</w:t>
            </w:r>
          </w:p>
          <w:p w14:paraId="69FF9867" w14:textId="77777777" w:rsidR="00D0187A" w:rsidRPr="00746581" w:rsidRDefault="00D0187A" w:rsidP="00BD0629">
            <w:pPr>
              <w:rPr>
                <w:rFonts w:cs="Arial"/>
                <w:color w:val="auto"/>
                <w:lang w:val="en"/>
              </w:rPr>
            </w:pPr>
            <w:r w:rsidRPr="00746581">
              <w:rPr>
                <w:rFonts w:cs="Arial"/>
                <w:color w:val="auto"/>
                <w:lang w:val="en"/>
              </w:rPr>
              <w:t>2.</w:t>
            </w:r>
            <w:r w:rsidRPr="00746581">
              <w:rPr>
                <w:rFonts w:cs="Arial"/>
                <w:color w:val="auto"/>
                <w:lang w:val="en"/>
              </w:rPr>
              <w:tab/>
              <w:t>Developing as a community of faith and learning</w:t>
            </w:r>
          </w:p>
          <w:p w14:paraId="0D86A706" w14:textId="77777777" w:rsidR="00D0187A" w:rsidRPr="00746581" w:rsidRDefault="00D0187A" w:rsidP="00BD0629">
            <w:pPr>
              <w:rPr>
                <w:rFonts w:cs="Arial"/>
                <w:color w:val="auto"/>
                <w:lang w:val="en"/>
              </w:rPr>
            </w:pPr>
            <w:r w:rsidRPr="00746581">
              <w:rPr>
                <w:rFonts w:cs="Arial"/>
                <w:color w:val="auto"/>
                <w:lang w:val="en"/>
              </w:rPr>
              <w:t>3.</w:t>
            </w:r>
            <w:r w:rsidRPr="00746581">
              <w:rPr>
                <w:rFonts w:cs="Arial"/>
                <w:color w:val="auto"/>
                <w:lang w:val="en"/>
              </w:rPr>
              <w:tab/>
              <w:t>Promoting Gospel Values</w:t>
            </w:r>
          </w:p>
          <w:p w14:paraId="01C25179" w14:textId="77777777" w:rsidR="00D0187A" w:rsidRPr="00746581" w:rsidRDefault="00D0187A" w:rsidP="00BD0629">
            <w:pPr>
              <w:rPr>
                <w:rFonts w:cs="Arial"/>
                <w:color w:val="auto"/>
                <w:lang w:val="en"/>
              </w:rPr>
            </w:pPr>
            <w:r w:rsidRPr="00746581">
              <w:rPr>
                <w:rFonts w:cs="Arial"/>
                <w:color w:val="auto"/>
                <w:lang w:val="en"/>
              </w:rPr>
              <w:t>4.</w:t>
            </w:r>
            <w:r w:rsidRPr="00746581">
              <w:rPr>
                <w:rFonts w:cs="Arial"/>
                <w:color w:val="auto"/>
                <w:lang w:val="en"/>
              </w:rPr>
              <w:tab/>
              <w:t>Celebrating and Worshiping</w:t>
            </w:r>
          </w:p>
          <w:p w14:paraId="16BC3C97" w14:textId="77777777" w:rsidR="00D0187A" w:rsidRPr="00746581" w:rsidRDefault="00D0187A" w:rsidP="00BD0629">
            <w:pPr>
              <w:rPr>
                <w:rFonts w:cs="Arial"/>
                <w:color w:val="auto"/>
                <w:lang w:val="en"/>
              </w:rPr>
            </w:pPr>
            <w:r w:rsidRPr="00746581">
              <w:rPr>
                <w:rFonts w:cs="Arial"/>
                <w:color w:val="auto"/>
                <w:lang w:val="en"/>
              </w:rPr>
              <w:t>6.</w:t>
            </w:r>
            <w:r w:rsidRPr="00746581">
              <w:rPr>
                <w:rFonts w:cs="Arial"/>
                <w:color w:val="auto"/>
                <w:lang w:val="en"/>
              </w:rPr>
              <w:tab/>
              <w:t>Serving the common good.</w:t>
            </w:r>
          </w:p>
        </w:tc>
      </w:tr>
    </w:tbl>
    <w:p w14:paraId="3F550308" w14:textId="683C2260" w:rsidR="00D0187A" w:rsidRPr="00746581" w:rsidRDefault="00D0187A" w:rsidP="00D628CB">
      <w:pPr>
        <w:rPr>
          <w:rFonts w:cs="Arial"/>
          <w:color w:val="auto"/>
          <w:u w:val="single"/>
        </w:rPr>
      </w:pPr>
    </w:p>
    <w:sectPr w:rsidR="00D0187A" w:rsidRPr="00746581" w:rsidSect="001C3D8E">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D16B5" w14:textId="77777777" w:rsidR="00485CFE" w:rsidRDefault="00485CFE" w:rsidP="00B27D63">
      <w:r>
        <w:separator/>
      </w:r>
    </w:p>
  </w:endnote>
  <w:endnote w:type="continuationSeparator" w:id="0">
    <w:p w14:paraId="1A7CEE2A" w14:textId="77777777" w:rsidR="00485CFE" w:rsidRDefault="00485CFE" w:rsidP="00B27D63">
      <w:r>
        <w:continuationSeparator/>
      </w:r>
    </w:p>
  </w:endnote>
  <w:endnote w:type="continuationNotice" w:id="1">
    <w:p w14:paraId="5C622409" w14:textId="77777777" w:rsidR="00485CFE" w:rsidRDefault="00485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5A7B" w14:textId="77777777" w:rsidR="00485CFE" w:rsidRDefault="00485CFE" w:rsidP="00B27D63">
      <w:r>
        <w:separator/>
      </w:r>
    </w:p>
  </w:footnote>
  <w:footnote w:type="continuationSeparator" w:id="0">
    <w:p w14:paraId="386A74FD" w14:textId="77777777" w:rsidR="00485CFE" w:rsidRDefault="00485CFE" w:rsidP="00B27D63">
      <w:r>
        <w:continuationSeparator/>
      </w:r>
    </w:p>
  </w:footnote>
  <w:footnote w:type="continuationNotice" w:id="1">
    <w:p w14:paraId="75E4F57C" w14:textId="77777777" w:rsidR="00485CFE" w:rsidRDefault="00485C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15:restartNumberingAfterBreak="0">
    <w:nsid w:val="018915D8"/>
    <w:multiLevelType w:val="hybridMultilevel"/>
    <w:tmpl w:val="54108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04FF2"/>
    <w:multiLevelType w:val="hybridMultilevel"/>
    <w:tmpl w:val="62388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D7CA4"/>
    <w:multiLevelType w:val="hybridMultilevel"/>
    <w:tmpl w:val="E25ED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02CAF"/>
    <w:multiLevelType w:val="hybridMultilevel"/>
    <w:tmpl w:val="ABF2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32E57"/>
    <w:multiLevelType w:val="hybridMultilevel"/>
    <w:tmpl w:val="C98A6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5381F"/>
    <w:multiLevelType w:val="hybridMultilevel"/>
    <w:tmpl w:val="9764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D7811"/>
    <w:multiLevelType w:val="hybridMultilevel"/>
    <w:tmpl w:val="133C6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864451"/>
    <w:multiLevelType w:val="hybridMultilevel"/>
    <w:tmpl w:val="2FF06E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135D09"/>
    <w:multiLevelType w:val="hybridMultilevel"/>
    <w:tmpl w:val="0B80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F2CFE"/>
    <w:multiLevelType w:val="hybridMultilevel"/>
    <w:tmpl w:val="6C7A1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5151D"/>
    <w:multiLevelType w:val="hybridMultilevel"/>
    <w:tmpl w:val="FFD06EC8"/>
    <w:lvl w:ilvl="0" w:tplc="08090001">
      <w:start w:val="1"/>
      <w:numFmt w:val="bullet"/>
      <w:lvlText w:val=""/>
      <w:lvlJc w:val="left"/>
      <w:pPr>
        <w:ind w:left="720" w:hanging="360"/>
      </w:pPr>
      <w:rPr>
        <w:rFonts w:ascii="Symbol" w:hAnsi="Symbol" w:hint="default"/>
      </w:rPr>
    </w:lvl>
    <w:lvl w:ilvl="1" w:tplc="5C627B4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AD4D48"/>
    <w:multiLevelType w:val="hybridMultilevel"/>
    <w:tmpl w:val="13BA42F6"/>
    <w:lvl w:ilvl="0" w:tplc="4A9A4592">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2304BD"/>
    <w:multiLevelType w:val="hybridMultilevel"/>
    <w:tmpl w:val="DCE2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8DC7673"/>
    <w:multiLevelType w:val="hybridMultilevel"/>
    <w:tmpl w:val="F98C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37A78"/>
    <w:multiLevelType w:val="hybridMultilevel"/>
    <w:tmpl w:val="4D785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42696"/>
    <w:multiLevelType w:val="hybridMultilevel"/>
    <w:tmpl w:val="1852438A"/>
    <w:lvl w:ilvl="0" w:tplc="4A143B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63C14CD"/>
    <w:multiLevelType w:val="hybridMultilevel"/>
    <w:tmpl w:val="7AA0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905F0C"/>
    <w:multiLevelType w:val="hybridMultilevel"/>
    <w:tmpl w:val="272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B73C06"/>
    <w:multiLevelType w:val="hybridMultilevel"/>
    <w:tmpl w:val="B3822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3A524E"/>
    <w:multiLevelType w:val="hybridMultilevel"/>
    <w:tmpl w:val="95BCF2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FE47D7D"/>
    <w:multiLevelType w:val="hybridMultilevel"/>
    <w:tmpl w:val="05EA2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F31B9D"/>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CA4C2B"/>
    <w:multiLevelType w:val="multilevel"/>
    <w:tmpl w:val="8EB6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5B2517"/>
    <w:multiLevelType w:val="hybridMultilevel"/>
    <w:tmpl w:val="471A0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410CFA"/>
    <w:multiLevelType w:val="hybridMultilevel"/>
    <w:tmpl w:val="F03E1F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F15CE4"/>
    <w:multiLevelType w:val="hybridMultilevel"/>
    <w:tmpl w:val="BC8A8C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F54BC7"/>
    <w:multiLevelType w:val="hybridMultilevel"/>
    <w:tmpl w:val="FD3C7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17618F"/>
    <w:multiLevelType w:val="hybridMultilevel"/>
    <w:tmpl w:val="79D6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2372F8"/>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A5855CF"/>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32292656">
    <w:abstractNumId w:val="6"/>
  </w:num>
  <w:num w:numId="2" w16cid:durableId="1515414419">
    <w:abstractNumId w:val="21"/>
  </w:num>
  <w:num w:numId="3" w16cid:durableId="123424787">
    <w:abstractNumId w:val="12"/>
  </w:num>
  <w:num w:numId="4" w16cid:durableId="292055621">
    <w:abstractNumId w:val="23"/>
  </w:num>
  <w:num w:numId="5" w16cid:durableId="1977831002">
    <w:abstractNumId w:val="14"/>
  </w:num>
  <w:num w:numId="6" w16cid:durableId="1794326758">
    <w:abstractNumId w:val="30"/>
  </w:num>
  <w:num w:numId="7" w16cid:durableId="786394919">
    <w:abstractNumId w:val="16"/>
  </w:num>
  <w:num w:numId="8" w16cid:durableId="2036733669">
    <w:abstractNumId w:val="13"/>
  </w:num>
  <w:num w:numId="9" w16cid:durableId="19284187">
    <w:abstractNumId w:val="9"/>
  </w:num>
  <w:num w:numId="10" w16cid:durableId="1184435198">
    <w:abstractNumId w:val="8"/>
  </w:num>
  <w:num w:numId="11" w16cid:durableId="1159004324">
    <w:abstractNumId w:val="15"/>
  </w:num>
  <w:num w:numId="12" w16cid:durableId="2038045112">
    <w:abstractNumId w:val="1"/>
  </w:num>
  <w:num w:numId="13" w16cid:durableId="1439906634">
    <w:abstractNumId w:val="2"/>
  </w:num>
  <w:num w:numId="14" w16cid:durableId="1144159110">
    <w:abstractNumId w:val="24"/>
  </w:num>
  <w:num w:numId="15" w16cid:durableId="1225066567">
    <w:abstractNumId w:val="18"/>
  </w:num>
  <w:num w:numId="16" w16cid:durableId="471404623">
    <w:abstractNumId w:val="32"/>
  </w:num>
  <w:num w:numId="17" w16cid:durableId="30958000">
    <w:abstractNumId w:val="28"/>
  </w:num>
  <w:num w:numId="18" w16cid:durableId="548108879">
    <w:abstractNumId w:val="0"/>
  </w:num>
  <w:num w:numId="19" w16cid:durableId="1121415437">
    <w:abstractNumId w:val="11"/>
  </w:num>
  <w:num w:numId="20" w16cid:durableId="222572061">
    <w:abstractNumId w:val="17"/>
  </w:num>
  <w:num w:numId="21" w16cid:durableId="1816795632">
    <w:abstractNumId w:val="31"/>
  </w:num>
  <w:num w:numId="22" w16cid:durableId="866531260">
    <w:abstractNumId w:val="5"/>
  </w:num>
  <w:num w:numId="23" w16cid:durableId="1740404122">
    <w:abstractNumId w:val="22"/>
  </w:num>
  <w:num w:numId="24" w16cid:durableId="1536427680">
    <w:abstractNumId w:val="7"/>
  </w:num>
  <w:num w:numId="25" w16cid:durableId="1223445312">
    <w:abstractNumId w:val="19"/>
  </w:num>
  <w:num w:numId="26" w16cid:durableId="328018724">
    <w:abstractNumId w:val="27"/>
  </w:num>
  <w:num w:numId="27" w16cid:durableId="204101892">
    <w:abstractNumId w:val="26"/>
  </w:num>
  <w:num w:numId="28" w16cid:durableId="80957904">
    <w:abstractNumId w:val="29"/>
  </w:num>
  <w:num w:numId="29" w16cid:durableId="1512405819">
    <w:abstractNumId w:val="25"/>
  </w:num>
  <w:num w:numId="30" w16cid:durableId="1250040265">
    <w:abstractNumId w:val="33"/>
  </w:num>
  <w:num w:numId="31" w16cid:durableId="1406417779">
    <w:abstractNumId w:val="10"/>
  </w:num>
  <w:num w:numId="32" w16cid:durableId="1129475237">
    <w:abstractNumId w:val="20"/>
  </w:num>
  <w:num w:numId="33" w16cid:durableId="1539271597">
    <w:abstractNumId w:val="4"/>
  </w:num>
  <w:num w:numId="34" w16cid:durableId="200913887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C96"/>
    <w:rsid w:val="00021A3C"/>
    <w:rsid w:val="000253E6"/>
    <w:rsid w:val="00032940"/>
    <w:rsid w:val="00043209"/>
    <w:rsid w:val="0004492D"/>
    <w:rsid w:val="000543A6"/>
    <w:rsid w:val="00063BB5"/>
    <w:rsid w:val="000649B9"/>
    <w:rsid w:val="00077EFA"/>
    <w:rsid w:val="00090D88"/>
    <w:rsid w:val="000915DB"/>
    <w:rsid w:val="000955B6"/>
    <w:rsid w:val="00096F64"/>
    <w:rsid w:val="000974A1"/>
    <w:rsid w:val="000979DB"/>
    <w:rsid w:val="000B441B"/>
    <w:rsid w:val="000B4808"/>
    <w:rsid w:val="000B7531"/>
    <w:rsid w:val="000D44A0"/>
    <w:rsid w:val="000D6CDC"/>
    <w:rsid w:val="000E20A0"/>
    <w:rsid w:val="000E7186"/>
    <w:rsid w:val="00122B73"/>
    <w:rsid w:val="00137C46"/>
    <w:rsid w:val="00142E82"/>
    <w:rsid w:val="00165CAB"/>
    <w:rsid w:val="001709A3"/>
    <w:rsid w:val="001800CE"/>
    <w:rsid w:val="0018236E"/>
    <w:rsid w:val="00190B09"/>
    <w:rsid w:val="001A1F44"/>
    <w:rsid w:val="001B5335"/>
    <w:rsid w:val="001B7FB8"/>
    <w:rsid w:val="001C3D8E"/>
    <w:rsid w:val="001C589E"/>
    <w:rsid w:val="001D556F"/>
    <w:rsid w:val="001E679F"/>
    <w:rsid w:val="001F33CA"/>
    <w:rsid w:val="0020743B"/>
    <w:rsid w:val="00207D6F"/>
    <w:rsid w:val="0021354C"/>
    <w:rsid w:val="00233C81"/>
    <w:rsid w:val="002353E6"/>
    <w:rsid w:val="00242C07"/>
    <w:rsid w:val="0025404C"/>
    <w:rsid w:val="002639A4"/>
    <w:rsid w:val="00277452"/>
    <w:rsid w:val="0029417A"/>
    <w:rsid w:val="00295705"/>
    <w:rsid w:val="002A3100"/>
    <w:rsid w:val="002A4BC6"/>
    <w:rsid w:val="002A5655"/>
    <w:rsid w:val="002C2560"/>
    <w:rsid w:val="002C2ECE"/>
    <w:rsid w:val="002C32BF"/>
    <w:rsid w:val="002D7C28"/>
    <w:rsid w:val="002F24D7"/>
    <w:rsid w:val="002F451F"/>
    <w:rsid w:val="002F61B3"/>
    <w:rsid w:val="003014B2"/>
    <w:rsid w:val="0030207E"/>
    <w:rsid w:val="00311FCA"/>
    <w:rsid w:val="00321CD7"/>
    <w:rsid w:val="003332CD"/>
    <w:rsid w:val="00334EFC"/>
    <w:rsid w:val="00344207"/>
    <w:rsid w:val="003445F2"/>
    <w:rsid w:val="00344610"/>
    <w:rsid w:val="00357481"/>
    <w:rsid w:val="00372789"/>
    <w:rsid w:val="00382F1A"/>
    <w:rsid w:val="0039713E"/>
    <w:rsid w:val="00397463"/>
    <w:rsid w:val="003A0071"/>
    <w:rsid w:val="003A3801"/>
    <w:rsid w:val="003B35DB"/>
    <w:rsid w:val="003C387B"/>
    <w:rsid w:val="003C5766"/>
    <w:rsid w:val="003C65D8"/>
    <w:rsid w:val="003D2C3E"/>
    <w:rsid w:val="003D3FC7"/>
    <w:rsid w:val="003E0293"/>
    <w:rsid w:val="003E15E1"/>
    <w:rsid w:val="003E3835"/>
    <w:rsid w:val="003F336E"/>
    <w:rsid w:val="003F52BE"/>
    <w:rsid w:val="00402269"/>
    <w:rsid w:val="00402271"/>
    <w:rsid w:val="004046EF"/>
    <w:rsid w:val="00410585"/>
    <w:rsid w:val="00414412"/>
    <w:rsid w:val="004163A8"/>
    <w:rsid w:val="0041793D"/>
    <w:rsid w:val="00420986"/>
    <w:rsid w:val="004211B8"/>
    <w:rsid w:val="00424928"/>
    <w:rsid w:val="0042498F"/>
    <w:rsid w:val="004250EF"/>
    <w:rsid w:val="00426058"/>
    <w:rsid w:val="00437AFB"/>
    <w:rsid w:val="00440033"/>
    <w:rsid w:val="0044207E"/>
    <w:rsid w:val="00457584"/>
    <w:rsid w:val="0046201E"/>
    <w:rsid w:val="004624B2"/>
    <w:rsid w:val="00463920"/>
    <w:rsid w:val="00466C17"/>
    <w:rsid w:val="00470835"/>
    <w:rsid w:val="00474435"/>
    <w:rsid w:val="00475ECE"/>
    <w:rsid w:val="0047659E"/>
    <w:rsid w:val="0047703A"/>
    <w:rsid w:val="00480481"/>
    <w:rsid w:val="00485CFE"/>
    <w:rsid w:val="00485E40"/>
    <w:rsid w:val="00491831"/>
    <w:rsid w:val="00492876"/>
    <w:rsid w:val="00497F60"/>
    <w:rsid w:val="004A75CA"/>
    <w:rsid w:val="004B7422"/>
    <w:rsid w:val="004B783A"/>
    <w:rsid w:val="004E56A3"/>
    <w:rsid w:val="00501FDD"/>
    <w:rsid w:val="0050555D"/>
    <w:rsid w:val="00513291"/>
    <w:rsid w:val="00522DB4"/>
    <w:rsid w:val="00536083"/>
    <w:rsid w:val="0054377B"/>
    <w:rsid w:val="0054397B"/>
    <w:rsid w:val="0054681A"/>
    <w:rsid w:val="00550F80"/>
    <w:rsid w:val="00551300"/>
    <w:rsid w:val="00567FEB"/>
    <w:rsid w:val="00582974"/>
    <w:rsid w:val="0059304F"/>
    <w:rsid w:val="00594A44"/>
    <w:rsid w:val="005975D5"/>
    <w:rsid w:val="005A0FB9"/>
    <w:rsid w:val="005A1531"/>
    <w:rsid w:val="005A6AC2"/>
    <w:rsid w:val="005B283F"/>
    <w:rsid w:val="005C2517"/>
    <w:rsid w:val="005E0EB7"/>
    <w:rsid w:val="005E221F"/>
    <w:rsid w:val="005E2D0F"/>
    <w:rsid w:val="005E3C0A"/>
    <w:rsid w:val="005F000D"/>
    <w:rsid w:val="005F0854"/>
    <w:rsid w:val="005F1493"/>
    <w:rsid w:val="005F5E6A"/>
    <w:rsid w:val="00604B69"/>
    <w:rsid w:val="00611CDC"/>
    <w:rsid w:val="006139F4"/>
    <w:rsid w:val="006242A7"/>
    <w:rsid w:val="00633700"/>
    <w:rsid w:val="00637BB3"/>
    <w:rsid w:val="006442BA"/>
    <w:rsid w:val="00646D39"/>
    <w:rsid w:val="006505A4"/>
    <w:rsid w:val="006675AB"/>
    <w:rsid w:val="00672745"/>
    <w:rsid w:val="006745BF"/>
    <w:rsid w:val="006805D8"/>
    <w:rsid w:val="00683DED"/>
    <w:rsid w:val="006958C3"/>
    <w:rsid w:val="006A0383"/>
    <w:rsid w:val="006A11CC"/>
    <w:rsid w:val="006B5CA3"/>
    <w:rsid w:val="006C307F"/>
    <w:rsid w:val="006D25E8"/>
    <w:rsid w:val="006D3079"/>
    <w:rsid w:val="006D54E2"/>
    <w:rsid w:val="006D6398"/>
    <w:rsid w:val="006F0305"/>
    <w:rsid w:val="006F1C52"/>
    <w:rsid w:val="006F5666"/>
    <w:rsid w:val="0070607F"/>
    <w:rsid w:val="007259ED"/>
    <w:rsid w:val="0073019F"/>
    <w:rsid w:val="007302B0"/>
    <w:rsid w:val="00730569"/>
    <w:rsid w:val="00735642"/>
    <w:rsid w:val="00735EDC"/>
    <w:rsid w:val="007405ED"/>
    <w:rsid w:val="00746581"/>
    <w:rsid w:val="007479AF"/>
    <w:rsid w:val="00750C9D"/>
    <w:rsid w:val="0077117E"/>
    <w:rsid w:val="00780C19"/>
    <w:rsid w:val="00780D72"/>
    <w:rsid w:val="00783A8F"/>
    <w:rsid w:val="00795814"/>
    <w:rsid w:val="00796EA3"/>
    <w:rsid w:val="007A5385"/>
    <w:rsid w:val="007A7B8A"/>
    <w:rsid w:val="007C512D"/>
    <w:rsid w:val="007C5A5D"/>
    <w:rsid w:val="007C6826"/>
    <w:rsid w:val="007C6999"/>
    <w:rsid w:val="007D2A38"/>
    <w:rsid w:val="007D2CA5"/>
    <w:rsid w:val="007D67A1"/>
    <w:rsid w:val="007E0D05"/>
    <w:rsid w:val="007E0E84"/>
    <w:rsid w:val="007E10BB"/>
    <w:rsid w:val="007E6C7D"/>
    <w:rsid w:val="007F77D4"/>
    <w:rsid w:val="00801A61"/>
    <w:rsid w:val="00803630"/>
    <w:rsid w:val="008119F9"/>
    <w:rsid w:val="008218C5"/>
    <w:rsid w:val="0082365F"/>
    <w:rsid w:val="00836BA4"/>
    <w:rsid w:val="008419D8"/>
    <w:rsid w:val="00857A52"/>
    <w:rsid w:val="00875B69"/>
    <w:rsid w:val="008775E6"/>
    <w:rsid w:val="008806A5"/>
    <w:rsid w:val="00891946"/>
    <w:rsid w:val="00894A6F"/>
    <w:rsid w:val="008A5134"/>
    <w:rsid w:val="008E3588"/>
    <w:rsid w:val="008F5E19"/>
    <w:rsid w:val="0090273D"/>
    <w:rsid w:val="009032D5"/>
    <w:rsid w:val="00907690"/>
    <w:rsid w:val="009124A9"/>
    <w:rsid w:val="00915D42"/>
    <w:rsid w:val="00921BAD"/>
    <w:rsid w:val="0092706C"/>
    <w:rsid w:val="0093158A"/>
    <w:rsid w:val="00932266"/>
    <w:rsid w:val="00934701"/>
    <w:rsid w:val="00943B63"/>
    <w:rsid w:val="00964557"/>
    <w:rsid w:val="00973067"/>
    <w:rsid w:val="00976204"/>
    <w:rsid w:val="00982930"/>
    <w:rsid w:val="00986FDE"/>
    <w:rsid w:val="00992EF2"/>
    <w:rsid w:val="00992F42"/>
    <w:rsid w:val="00997B5E"/>
    <w:rsid w:val="009C03AF"/>
    <w:rsid w:val="009C2F6F"/>
    <w:rsid w:val="009E5CC5"/>
    <w:rsid w:val="009F0BC9"/>
    <w:rsid w:val="00A142C2"/>
    <w:rsid w:val="00A14598"/>
    <w:rsid w:val="00A34D66"/>
    <w:rsid w:val="00A37E05"/>
    <w:rsid w:val="00A45947"/>
    <w:rsid w:val="00A504BD"/>
    <w:rsid w:val="00A53843"/>
    <w:rsid w:val="00A60C8E"/>
    <w:rsid w:val="00A63A37"/>
    <w:rsid w:val="00A64D04"/>
    <w:rsid w:val="00A74B0B"/>
    <w:rsid w:val="00A75EE4"/>
    <w:rsid w:val="00A85B64"/>
    <w:rsid w:val="00A918BB"/>
    <w:rsid w:val="00AB1538"/>
    <w:rsid w:val="00AB70D1"/>
    <w:rsid w:val="00AB7974"/>
    <w:rsid w:val="00AC48AF"/>
    <w:rsid w:val="00AD52A1"/>
    <w:rsid w:val="00AE2247"/>
    <w:rsid w:val="00AE7C3B"/>
    <w:rsid w:val="00AF747F"/>
    <w:rsid w:val="00B01134"/>
    <w:rsid w:val="00B01500"/>
    <w:rsid w:val="00B05A23"/>
    <w:rsid w:val="00B27D63"/>
    <w:rsid w:val="00B311FB"/>
    <w:rsid w:val="00B32C89"/>
    <w:rsid w:val="00B36AAB"/>
    <w:rsid w:val="00B37F16"/>
    <w:rsid w:val="00B4505D"/>
    <w:rsid w:val="00B538DF"/>
    <w:rsid w:val="00B54A0A"/>
    <w:rsid w:val="00B65CA7"/>
    <w:rsid w:val="00B670CC"/>
    <w:rsid w:val="00B7446F"/>
    <w:rsid w:val="00B8088D"/>
    <w:rsid w:val="00B81FB4"/>
    <w:rsid w:val="00B874B2"/>
    <w:rsid w:val="00B945D6"/>
    <w:rsid w:val="00BA1596"/>
    <w:rsid w:val="00BA6B72"/>
    <w:rsid w:val="00BB31B9"/>
    <w:rsid w:val="00BB7B2A"/>
    <w:rsid w:val="00BC4C31"/>
    <w:rsid w:val="00BD0629"/>
    <w:rsid w:val="00BF2F34"/>
    <w:rsid w:val="00BF4260"/>
    <w:rsid w:val="00C12F1F"/>
    <w:rsid w:val="00C15858"/>
    <w:rsid w:val="00C314B4"/>
    <w:rsid w:val="00C43E3D"/>
    <w:rsid w:val="00C63FF5"/>
    <w:rsid w:val="00C7597C"/>
    <w:rsid w:val="00C76BEC"/>
    <w:rsid w:val="00C83C4E"/>
    <w:rsid w:val="00C90C96"/>
    <w:rsid w:val="00CA7D56"/>
    <w:rsid w:val="00CB30D6"/>
    <w:rsid w:val="00CC20A9"/>
    <w:rsid w:val="00CC74FE"/>
    <w:rsid w:val="00CD0F36"/>
    <w:rsid w:val="00CE1768"/>
    <w:rsid w:val="00CF3558"/>
    <w:rsid w:val="00D017F2"/>
    <w:rsid w:val="00D0187A"/>
    <w:rsid w:val="00D046B2"/>
    <w:rsid w:val="00D06C64"/>
    <w:rsid w:val="00D071C5"/>
    <w:rsid w:val="00D11CEA"/>
    <w:rsid w:val="00D12445"/>
    <w:rsid w:val="00D13A5A"/>
    <w:rsid w:val="00D16147"/>
    <w:rsid w:val="00D23A56"/>
    <w:rsid w:val="00D26A3B"/>
    <w:rsid w:val="00D30BA2"/>
    <w:rsid w:val="00D31460"/>
    <w:rsid w:val="00D36A69"/>
    <w:rsid w:val="00D5302D"/>
    <w:rsid w:val="00D61802"/>
    <w:rsid w:val="00D628CB"/>
    <w:rsid w:val="00D73257"/>
    <w:rsid w:val="00D756D3"/>
    <w:rsid w:val="00D840B7"/>
    <w:rsid w:val="00D86868"/>
    <w:rsid w:val="00D8705B"/>
    <w:rsid w:val="00D90830"/>
    <w:rsid w:val="00D943CC"/>
    <w:rsid w:val="00D97D68"/>
    <w:rsid w:val="00DA4749"/>
    <w:rsid w:val="00DA76F0"/>
    <w:rsid w:val="00DB4416"/>
    <w:rsid w:val="00DB4F05"/>
    <w:rsid w:val="00DC3E6C"/>
    <w:rsid w:val="00DC70B7"/>
    <w:rsid w:val="00DD34BE"/>
    <w:rsid w:val="00DE676B"/>
    <w:rsid w:val="00E02A5D"/>
    <w:rsid w:val="00E0368F"/>
    <w:rsid w:val="00E07B33"/>
    <w:rsid w:val="00E135E8"/>
    <w:rsid w:val="00E13C39"/>
    <w:rsid w:val="00E155C8"/>
    <w:rsid w:val="00E252D5"/>
    <w:rsid w:val="00E51FE2"/>
    <w:rsid w:val="00E6773D"/>
    <w:rsid w:val="00E7457F"/>
    <w:rsid w:val="00E7721D"/>
    <w:rsid w:val="00E77354"/>
    <w:rsid w:val="00E83EFD"/>
    <w:rsid w:val="00E84B11"/>
    <w:rsid w:val="00E87D15"/>
    <w:rsid w:val="00E90A15"/>
    <w:rsid w:val="00EA6513"/>
    <w:rsid w:val="00EB0119"/>
    <w:rsid w:val="00EB01AF"/>
    <w:rsid w:val="00EB44E4"/>
    <w:rsid w:val="00EC19E2"/>
    <w:rsid w:val="00EC2603"/>
    <w:rsid w:val="00EC2FDD"/>
    <w:rsid w:val="00EC47CB"/>
    <w:rsid w:val="00ED171C"/>
    <w:rsid w:val="00ED3032"/>
    <w:rsid w:val="00ED54D4"/>
    <w:rsid w:val="00EE4CA7"/>
    <w:rsid w:val="00F31D0E"/>
    <w:rsid w:val="00F32085"/>
    <w:rsid w:val="00F3385A"/>
    <w:rsid w:val="00F428A6"/>
    <w:rsid w:val="00F568C5"/>
    <w:rsid w:val="00F57716"/>
    <w:rsid w:val="00F57ADD"/>
    <w:rsid w:val="00F57EFF"/>
    <w:rsid w:val="00F636A0"/>
    <w:rsid w:val="00F95C69"/>
    <w:rsid w:val="00FA236E"/>
    <w:rsid w:val="00FA2C26"/>
    <w:rsid w:val="00FB0F6A"/>
    <w:rsid w:val="00FB40B6"/>
    <w:rsid w:val="00FB69EE"/>
    <w:rsid w:val="00FC0178"/>
    <w:rsid w:val="00FC6D47"/>
    <w:rsid w:val="00FC74D7"/>
    <w:rsid w:val="00FE494C"/>
    <w:rsid w:val="00FE6E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7B9DB"/>
  <w15:docId w15:val="{E8812A16-92E7-48C5-9603-1F559865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aliases w:val="F5 List Paragraph,List Paragraph2,MAIN CONTENT,List Paragraph12,Dot pt,List Paragraph1,No Spacing1,List Paragraph Char Char Char,Indicator Text,Numbered Para 1,Bullet Points,Bullet 1,Normal numbered,OBC Bullet"/>
    <w:basedOn w:val="Normal"/>
    <w:link w:val="ListParagraphChar"/>
    <w:uiPriority w:val="34"/>
    <w:qFormat/>
    <w:rsid w:val="00DD34BE"/>
    <w:pPr>
      <w:ind w:left="720"/>
    </w:pPr>
  </w:style>
  <w:style w:type="character" w:styleId="HTMLCite">
    <w:name w:val="HTML Cite"/>
    <w:uiPriority w:val="99"/>
    <w:unhideWhenUsed/>
    <w:rsid w:val="003E0293"/>
    <w:rPr>
      <w:i/>
      <w:iCs/>
    </w:rPr>
  </w:style>
  <w:style w:type="character" w:styleId="Hyperlink">
    <w:name w:val="Hyperlink"/>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customStyle="1" w:styleId="FooterChar">
    <w:name w:val="Footer Char"/>
    <w:basedOn w:val="DefaultParagraphFont"/>
    <w:link w:val="Footer"/>
    <w:rsid w:val="00B27D63"/>
    <w:rPr>
      <w:rFonts w:ascii="Arial" w:hAnsi="Arial"/>
      <w:color w:val="000000"/>
      <w:lang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semiHidden/>
    <w:unhideWhenUsed/>
    <w:rsid w:val="00604B69"/>
  </w:style>
  <w:style w:type="character" w:customStyle="1" w:styleId="CommentTextChar">
    <w:name w:val="Comment Text Char"/>
    <w:basedOn w:val="DefaultParagraphFont"/>
    <w:link w:val="CommentText"/>
    <w:semiHidden/>
    <w:rsid w:val="00604B69"/>
    <w:rPr>
      <w:rFonts w:ascii="Arial" w:hAnsi="Arial"/>
      <w:color w:val="000000"/>
      <w:lang w:eastAsia="en-GB"/>
    </w:rPr>
  </w:style>
  <w:style w:type="paragraph" w:styleId="CommentSubject">
    <w:name w:val="annotation subject"/>
    <w:basedOn w:val="CommentText"/>
    <w:next w:val="CommentText"/>
    <w:link w:val="CommentSubjectChar"/>
    <w:semiHidden/>
    <w:unhideWhenUsed/>
    <w:rsid w:val="00E7721D"/>
    <w:rPr>
      <w:b/>
      <w:bCs/>
    </w:rPr>
  </w:style>
  <w:style w:type="character" w:customStyle="1" w:styleId="CommentSubjectChar">
    <w:name w:val="Comment Subject Char"/>
    <w:basedOn w:val="CommentTextChar"/>
    <w:link w:val="CommentSubject"/>
    <w:semiHidden/>
    <w:rsid w:val="00E7721D"/>
    <w:rPr>
      <w:rFonts w:ascii="Arial" w:hAnsi="Arial"/>
      <w:b/>
      <w:bCs/>
      <w:color w:val="000000"/>
      <w:lang w:eastAsia="en-GB"/>
    </w:rPr>
  </w:style>
  <w:style w:type="character" w:styleId="PlaceholderText">
    <w:name w:val="Placeholder Text"/>
    <w:basedOn w:val="DefaultParagraphFont"/>
    <w:uiPriority w:val="99"/>
    <w:semiHidden/>
    <w:rsid w:val="00D73257"/>
    <w:rPr>
      <w:color w:val="808080"/>
    </w:rPr>
  </w:style>
  <w:style w:type="paragraph" w:styleId="Revision">
    <w:name w:val="Revision"/>
    <w:hidden/>
    <w:uiPriority w:val="71"/>
    <w:semiHidden/>
    <w:rsid w:val="002353E6"/>
    <w:rPr>
      <w:rFonts w:ascii="Arial" w:hAnsi="Arial"/>
      <w:color w:val="000000"/>
      <w:lang w:eastAsia="en-GB"/>
    </w:rPr>
  </w:style>
  <w:style w:type="character" w:customStyle="1" w:styleId="ListParagraphChar">
    <w:name w:val="List Paragraph Char"/>
    <w:aliases w:val="F5 List Paragraph Char,List Paragraph2 Char,MAIN CONTENT Char,List Paragraph12 Char,Dot pt Char,List Paragraph1 Char,No Spacing1 Char,List Paragraph Char Char Char Char,Indicator Text Char,Numbered Para 1 Char,Bullet Points Char"/>
    <w:basedOn w:val="DefaultParagraphFont"/>
    <w:link w:val="ListParagraph"/>
    <w:uiPriority w:val="34"/>
    <w:locked/>
    <w:rsid w:val="00BD0629"/>
    <w:rPr>
      <w:rFonts w:ascii="Arial" w:hAnsi="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640617581">
      <w:bodyDiv w:val="1"/>
      <w:marLeft w:val="0"/>
      <w:marRight w:val="0"/>
      <w:marTop w:val="0"/>
      <w:marBottom w:val="0"/>
      <w:divBdr>
        <w:top w:val="none" w:sz="0" w:space="0" w:color="auto"/>
        <w:left w:val="none" w:sz="0" w:space="0" w:color="auto"/>
        <w:bottom w:val="none" w:sz="0" w:space="0" w:color="auto"/>
        <w:right w:val="none" w:sz="0" w:space="0" w:color="auto"/>
      </w:divBdr>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2016303575">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2ED9302FA84479C29F641D7E61496" ma:contentTypeVersion="4" ma:contentTypeDescription="Create a new document." ma:contentTypeScope="" ma:versionID="535ccf2f9f5c83c94676c24c88238c77">
  <xsd:schema xmlns:xsd="http://www.w3.org/2001/XMLSchema" xmlns:xs="http://www.w3.org/2001/XMLSchema" xmlns:p="http://schemas.microsoft.com/office/2006/metadata/properties" xmlns:ns2="1ec1e8e9-efda-4b56-bf58-407d2d9926e3" targetNamespace="http://schemas.microsoft.com/office/2006/metadata/properties" ma:root="true" ma:fieldsID="576c08684fc2efae40dad24c8404f534" ns2:_="">
    <xsd:import namespace="1ec1e8e9-efda-4b56-bf58-407d2d992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1e8e9-efda-4b56-bf58-407d2d992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06FB8-CCDC-4E16-AB99-539A857A9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1e8e9-efda-4b56-bf58-407d2d992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3.xml><?xml version="1.0" encoding="utf-8"?>
<ds:datastoreItem xmlns:ds="http://schemas.openxmlformats.org/officeDocument/2006/customXml" ds:itemID="{21223842-CCCB-4898-A1C5-E198793C2E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6EFA50-893E-44F7-8044-04EB9189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20</Pages>
  <Words>7002</Words>
  <Characters>39915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46824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subject/>
  <dc:creator>wilsonlinda</dc:creator>
  <cp:keywords/>
  <cp:lastModifiedBy>Mrs Docherty</cp:lastModifiedBy>
  <cp:revision>6</cp:revision>
  <cp:lastPrinted>2018-03-21T03:15:00Z</cp:lastPrinted>
  <dcterms:created xsi:type="dcterms:W3CDTF">2023-06-23T12:22:00Z</dcterms:created>
  <dcterms:modified xsi:type="dcterms:W3CDTF">2023-08-22T11:37:00Z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0x0101000F82ED9302FA84479C29F641D7E61496</vt:lpwstr>
  </property>
  <property fmtid="{D5CDD505-2E9C-101B-9397-08002B2CF9AE}" pid="3" name="MSIP_Label_3c381991-eab8-4fff-8f2f-4f88109aa1cd_Enabled">
    <vt:lpwstr>true</vt:lpwstr>
  </property>
  <property fmtid="{D5CDD505-2E9C-101B-9397-08002B2CF9AE}" pid="4" name="MSIP_Label_3c381991-eab8-4fff-8f2f-4f88109aa1cd_SetDate">
    <vt:lpwstr>2022-04-18T14:22:01Z</vt:lpwstr>
  </property>
  <property fmtid="{D5CDD505-2E9C-101B-9397-08002B2CF9AE}" pid="5" name="MSIP_Label_3c381991-eab8-4fff-8f2f-4f88109aa1cd_Method">
    <vt:lpwstr>Privileged</vt:lpwstr>
  </property>
  <property fmtid="{D5CDD505-2E9C-101B-9397-08002B2CF9AE}" pid="6" name="MSIP_Label_3c381991-eab8-4fff-8f2f-4f88109aa1cd_Name">
    <vt:lpwstr>Official</vt:lpwstr>
  </property>
  <property fmtid="{D5CDD505-2E9C-101B-9397-08002B2CF9AE}" pid="7" name="MSIP_Label_3c381991-eab8-4fff-8f2f-4f88109aa1cd_SiteId">
    <vt:lpwstr>a98f953b-d618-4b43-8a65-0382681bd283</vt:lpwstr>
  </property>
  <property fmtid="{D5CDD505-2E9C-101B-9397-08002B2CF9AE}" pid="8" name="MSIP_Label_3c381991-eab8-4fff-8f2f-4f88109aa1cd_ActionId">
    <vt:lpwstr>f3522c2b-34d9-4368-a88e-05c981c871c6</vt:lpwstr>
  </property>
  <property fmtid="{D5CDD505-2E9C-101B-9397-08002B2CF9AE}" pid="9" name="MSIP_Label_3c381991-eab8-4fff-8f2f-4f88109aa1cd_ContentBits">
    <vt:lpwstr>0</vt:lpwstr>
  </property>
</Properties>
</file>