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9A0E1" w14:textId="4A4E94EB" w:rsidR="007E0644" w:rsidRPr="004E6331" w:rsidRDefault="007E0644" w:rsidP="007E0644">
      <w:pPr>
        <w:jc w:val="center"/>
        <w:rPr>
          <w:rFonts w:ascii="Aptos" w:hAnsi="Aptos" w:cs="ADLaM Display"/>
          <w:color w:val="002060"/>
          <w:sz w:val="20"/>
          <w:szCs w:val="20"/>
        </w:rPr>
      </w:pPr>
      <w:r w:rsidRPr="004E6331">
        <w:rPr>
          <w:rFonts w:ascii="Aptos" w:hAnsi="Aptos" w:cs="ADLaM Display"/>
          <w:b/>
          <w:bCs/>
          <w:color w:val="002060"/>
          <w:sz w:val="20"/>
          <w:szCs w:val="20"/>
          <w:u w:val="single"/>
        </w:rPr>
        <w:t>St Andrew’s Primary School Anti-Bullying Policy</w:t>
      </w:r>
      <w:r w:rsidRPr="004E6331">
        <w:rPr>
          <w:rFonts w:ascii="Aptos" w:hAnsi="Aptos" w:cs="ADLaM Display"/>
          <w:color w:val="002060"/>
          <w:sz w:val="20"/>
          <w:szCs w:val="20"/>
        </w:rPr>
        <w:br/>
      </w:r>
    </w:p>
    <w:p w14:paraId="10EA6561" w14:textId="676C2022" w:rsidR="007E0644" w:rsidRDefault="007E0644" w:rsidP="007E0644">
      <w:pPr>
        <w:rPr>
          <w:rFonts w:ascii="Aptos" w:hAnsi="Aptos" w:cs="ADLaM Display"/>
          <w:color w:val="002060"/>
          <w:sz w:val="20"/>
          <w:szCs w:val="20"/>
        </w:rPr>
      </w:pPr>
      <w:r w:rsidRPr="007E0644">
        <w:rPr>
          <w:rFonts w:ascii="Aptos" w:hAnsi="Aptos" w:cs="ADLaM Display"/>
          <w:color w:val="002060"/>
          <w:sz w:val="20"/>
          <w:szCs w:val="20"/>
        </w:rPr>
        <w:t xml:space="preserve">At St Andrew’s Primary School, we are committed to creating a safe, inclusive, and respectful environment where every child can learn, grow, and thrive free from bullying. </w:t>
      </w:r>
    </w:p>
    <w:p w14:paraId="2D7883B3" w14:textId="77777777" w:rsidR="007E0644" w:rsidRDefault="007E0644" w:rsidP="007E0644">
      <w:pPr>
        <w:rPr>
          <w:rFonts w:ascii="Aptos" w:hAnsi="Aptos" w:cs="ADLaM Display"/>
          <w:color w:val="002060"/>
          <w:sz w:val="20"/>
          <w:szCs w:val="20"/>
        </w:rPr>
      </w:pPr>
    </w:p>
    <w:p w14:paraId="725733A2" w14:textId="0B3FE673" w:rsidR="007E0644" w:rsidRPr="007E0644" w:rsidRDefault="007E0644" w:rsidP="007E0644">
      <w:pPr>
        <w:rPr>
          <w:rFonts w:ascii="Aptos" w:hAnsi="Aptos" w:cs="ADLaM Display"/>
          <w:color w:val="002060"/>
          <w:sz w:val="20"/>
          <w:szCs w:val="20"/>
        </w:rPr>
      </w:pPr>
      <w:r w:rsidRPr="007E0644">
        <w:rPr>
          <w:rFonts w:ascii="Aptos" w:hAnsi="Aptos" w:cs="ADLaM Display"/>
          <w:color w:val="002060"/>
          <w:sz w:val="20"/>
          <w:szCs w:val="20"/>
        </w:rPr>
        <w:t xml:space="preserve">Our approach aligns with Scotland’s national guidance </w:t>
      </w:r>
      <w:r w:rsidRPr="007E0644">
        <w:rPr>
          <w:rFonts w:ascii="Aptos" w:hAnsi="Aptos" w:cs="ADLaM Display"/>
          <w:i/>
          <w:iCs/>
          <w:color w:val="002060"/>
          <w:sz w:val="20"/>
          <w:szCs w:val="20"/>
        </w:rPr>
        <w:t>Respect for All (2024)</w:t>
      </w:r>
      <w:r w:rsidRPr="007E0644">
        <w:rPr>
          <w:rFonts w:ascii="Aptos" w:hAnsi="Aptos" w:cs="ADLaM Display"/>
          <w:color w:val="002060"/>
          <w:sz w:val="20"/>
          <w:szCs w:val="20"/>
        </w:rPr>
        <w:t>, ensuring consistency, fairness, and equity for all children and young people.</w:t>
      </w:r>
    </w:p>
    <w:p w14:paraId="420E7482" w14:textId="77777777" w:rsidR="007E0644" w:rsidRDefault="007E0644" w:rsidP="007E0644">
      <w:pPr>
        <w:rPr>
          <w:rFonts w:ascii="Aptos" w:hAnsi="Aptos" w:cs="ADLaM Display"/>
          <w:b/>
          <w:bCs/>
          <w:color w:val="002060"/>
          <w:sz w:val="20"/>
          <w:szCs w:val="20"/>
        </w:rPr>
      </w:pPr>
    </w:p>
    <w:p w14:paraId="14DAEE87" w14:textId="77777777" w:rsidR="004E6331" w:rsidRPr="001F2F63" w:rsidRDefault="004E6331" w:rsidP="004E6331">
      <w:pPr>
        <w:rPr>
          <w:rFonts w:ascii="Aptos" w:hAnsi="Aptos" w:cs="ADLaM Display"/>
          <w:color w:val="002060"/>
          <w:sz w:val="20"/>
          <w:szCs w:val="20"/>
        </w:rPr>
      </w:pPr>
      <w:r w:rsidRPr="003002C5">
        <w:rPr>
          <w:rFonts w:ascii="Aptos" w:hAnsi="Aptos" w:cs="ADLaM Display"/>
          <w:b/>
          <w:bCs/>
          <w:color w:val="002060"/>
          <w:sz w:val="20"/>
          <w:szCs w:val="20"/>
          <w:u w:val="single"/>
        </w:rPr>
        <w:t>Definition of Bullying</w:t>
      </w:r>
      <w:r w:rsidRPr="001F2F63">
        <w:rPr>
          <w:rFonts w:ascii="Aptos" w:hAnsi="Aptos" w:cs="ADLaM Display"/>
          <w:color w:val="002060"/>
          <w:sz w:val="20"/>
          <w:szCs w:val="20"/>
        </w:rPr>
        <w:br/>
        <w:t>Bullying is behaviour that deliberately hurts, threatens, or intimidates another person, either physically or emotionally. It can be repeated over time and may involve an imbalance of power. Bullying can take many forms, including:</w:t>
      </w:r>
    </w:p>
    <w:p w14:paraId="2DFD7322" w14:textId="77777777" w:rsidR="004E6331" w:rsidRPr="001F2F63" w:rsidRDefault="004E6331" w:rsidP="004E6331">
      <w:pPr>
        <w:numPr>
          <w:ilvl w:val="0"/>
          <w:numId w:val="11"/>
        </w:numPr>
        <w:rPr>
          <w:rFonts w:ascii="Aptos" w:hAnsi="Aptos" w:cs="ADLaM Display"/>
          <w:color w:val="002060"/>
          <w:sz w:val="20"/>
          <w:szCs w:val="20"/>
        </w:rPr>
      </w:pPr>
      <w:r w:rsidRPr="001F2F63">
        <w:rPr>
          <w:rFonts w:ascii="Aptos" w:hAnsi="Aptos" w:cs="ADLaM Display"/>
          <w:b/>
          <w:bCs/>
          <w:color w:val="002060"/>
          <w:sz w:val="20"/>
          <w:szCs w:val="20"/>
        </w:rPr>
        <w:t>Physical</w:t>
      </w:r>
      <w:r w:rsidRPr="001F2F63">
        <w:rPr>
          <w:rFonts w:ascii="Aptos" w:hAnsi="Aptos" w:cs="ADLaM Display"/>
          <w:color w:val="002060"/>
          <w:sz w:val="20"/>
          <w:szCs w:val="20"/>
        </w:rPr>
        <w:t>: hitting, pushing, or damaging property</w:t>
      </w:r>
    </w:p>
    <w:p w14:paraId="6F369AC4" w14:textId="77777777" w:rsidR="004E6331" w:rsidRPr="001F2F63" w:rsidRDefault="004E6331" w:rsidP="004E6331">
      <w:pPr>
        <w:numPr>
          <w:ilvl w:val="0"/>
          <w:numId w:val="11"/>
        </w:numPr>
        <w:rPr>
          <w:rFonts w:ascii="Aptos" w:hAnsi="Aptos" w:cs="ADLaM Display"/>
          <w:color w:val="002060"/>
          <w:sz w:val="20"/>
          <w:szCs w:val="20"/>
        </w:rPr>
      </w:pPr>
      <w:r w:rsidRPr="001F2F63">
        <w:rPr>
          <w:rFonts w:ascii="Aptos" w:hAnsi="Aptos" w:cs="ADLaM Display"/>
          <w:b/>
          <w:bCs/>
          <w:color w:val="002060"/>
          <w:sz w:val="20"/>
          <w:szCs w:val="20"/>
        </w:rPr>
        <w:t>Verbal</w:t>
      </w:r>
      <w:r w:rsidRPr="001F2F63">
        <w:rPr>
          <w:rFonts w:ascii="Aptos" w:hAnsi="Aptos" w:cs="ADLaM Display"/>
          <w:color w:val="002060"/>
          <w:sz w:val="20"/>
          <w:szCs w:val="20"/>
        </w:rPr>
        <w:t>: name-calling, teasing, or making threats</w:t>
      </w:r>
    </w:p>
    <w:p w14:paraId="1CDC52FB" w14:textId="77777777" w:rsidR="004E6331" w:rsidRPr="001F2F63" w:rsidRDefault="004E6331" w:rsidP="004E6331">
      <w:pPr>
        <w:numPr>
          <w:ilvl w:val="0"/>
          <w:numId w:val="11"/>
        </w:numPr>
        <w:rPr>
          <w:rFonts w:ascii="Aptos" w:hAnsi="Aptos" w:cs="ADLaM Display"/>
          <w:color w:val="002060"/>
          <w:sz w:val="20"/>
          <w:szCs w:val="20"/>
        </w:rPr>
      </w:pPr>
      <w:r w:rsidRPr="001F2F63">
        <w:rPr>
          <w:rFonts w:ascii="Aptos" w:hAnsi="Aptos" w:cs="ADLaM Display"/>
          <w:b/>
          <w:bCs/>
          <w:color w:val="002060"/>
          <w:sz w:val="20"/>
          <w:szCs w:val="20"/>
        </w:rPr>
        <w:t>Social</w:t>
      </w:r>
      <w:r w:rsidRPr="001F2F63">
        <w:rPr>
          <w:rFonts w:ascii="Aptos" w:hAnsi="Aptos" w:cs="ADLaM Display"/>
          <w:color w:val="002060"/>
          <w:sz w:val="20"/>
          <w:szCs w:val="20"/>
        </w:rPr>
        <w:t>: exclusion, spreading rumours, or manipulating friendships</w:t>
      </w:r>
    </w:p>
    <w:p w14:paraId="4B6831BD" w14:textId="77777777" w:rsidR="004E6331" w:rsidRPr="001F2F63" w:rsidRDefault="004E6331" w:rsidP="004E6331">
      <w:pPr>
        <w:numPr>
          <w:ilvl w:val="0"/>
          <w:numId w:val="11"/>
        </w:numPr>
        <w:rPr>
          <w:rFonts w:ascii="Aptos" w:hAnsi="Aptos" w:cs="ADLaM Display"/>
          <w:color w:val="002060"/>
          <w:sz w:val="20"/>
          <w:szCs w:val="20"/>
        </w:rPr>
      </w:pPr>
      <w:r w:rsidRPr="001F2F63">
        <w:rPr>
          <w:rFonts w:ascii="Aptos" w:hAnsi="Aptos" w:cs="ADLaM Display"/>
          <w:b/>
          <w:bCs/>
          <w:color w:val="002060"/>
          <w:sz w:val="20"/>
          <w:szCs w:val="20"/>
        </w:rPr>
        <w:t>Cyberbullying</w:t>
      </w:r>
      <w:r w:rsidRPr="001F2F63">
        <w:rPr>
          <w:rFonts w:ascii="Aptos" w:hAnsi="Aptos" w:cs="ADLaM Display"/>
          <w:color w:val="002060"/>
          <w:sz w:val="20"/>
          <w:szCs w:val="20"/>
        </w:rPr>
        <w:t>: using digital platforms to harass, threaten, or embarrass others</w:t>
      </w:r>
    </w:p>
    <w:p w14:paraId="5D959D85" w14:textId="77777777" w:rsidR="004E6331" w:rsidRDefault="004E6331" w:rsidP="004E6331">
      <w:pPr>
        <w:rPr>
          <w:rFonts w:ascii="Aptos" w:hAnsi="Aptos" w:cs="ADLaM Display"/>
          <w:b/>
          <w:bCs/>
          <w:color w:val="002060"/>
          <w:sz w:val="20"/>
          <w:szCs w:val="20"/>
        </w:rPr>
      </w:pPr>
    </w:p>
    <w:p w14:paraId="0F51AD17" w14:textId="60093DD2" w:rsidR="004E6331" w:rsidRPr="001F2F63" w:rsidRDefault="004E6331" w:rsidP="004E6331">
      <w:pPr>
        <w:rPr>
          <w:rFonts w:ascii="Aptos" w:hAnsi="Aptos" w:cs="ADLaM Display"/>
          <w:color w:val="002060"/>
          <w:sz w:val="20"/>
          <w:szCs w:val="20"/>
        </w:rPr>
      </w:pPr>
      <w:r w:rsidRPr="001F2F63">
        <w:rPr>
          <w:rFonts w:ascii="Aptos" w:hAnsi="Aptos" w:cs="ADLaM Display"/>
          <w:b/>
          <w:bCs/>
          <w:color w:val="002060"/>
          <w:sz w:val="20"/>
          <w:szCs w:val="20"/>
        </w:rPr>
        <w:t>Aims of the Policy</w:t>
      </w:r>
    </w:p>
    <w:p w14:paraId="4B6A04C0" w14:textId="77777777" w:rsidR="004E6331" w:rsidRPr="001F2F63" w:rsidRDefault="004E6331" w:rsidP="004E6331">
      <w:pPr>
        <w:numPr>
          <w:ilvl w:val="0"/>
          <w:numId w:val="12"/>
        </w:numPr>
        <w:rPr>
          <w:rFonts w:ascii="Aptos" w:hAnsi="Aptos" w:cs="ADLaM Display"/>
          <w:color w:val="002060"/>
          <w:sz w:val="20"/>
          <w:szCs w:val="20"/>
        </w:rPr>
      </w:pPr>
      <w:r w:rsidRPr="001F2F63">
        <w:rPr>
          <w:rFonts w:ascii="Aptos" w:hAnsi="Aptos" w:cs="ADLaM Display"/>
          <w:color w:val="002060"/>
          <w:sz w:val="20"/>
          <w:szCs w:val="20"/>
        </w:rPr>
        <w:t>To promote a school culture where bullying is not accepted.</w:t>
      </w:r>
    </w:p>
    <w:p w14:paraId="3D4518D6" w14:textId="77777777" w:rsidR="004E6331" w:rsidRPr="001F2F63" w:rsidRDefault="004E6331" w:rsidP="004E6331">
      <w:pPr>
        <w:numPr>
          <w:ilvl w:val="0"/>
          <w:numId w:val="12"/>
        </w:numPr>
        <w:rPr>
          <w:rFonts w:ascii="Aptos" w:hAnsi="Aptos" w:cs="ADLaM Display"/>
          <w:color w:val="002060"/>
          <w:sz w:val="20"/>
          <w:szCs w:val="20"/>
        </w:rPr>
      </w:pPr>
      <w:r w:rsidRPr="001F2F63">
        <w:rPr>
          <w:rFonts w:ascii="Aptos" w:hAnsi="Aptos" w:cs="ADLaM Display"/>
          <w:color w:val="002060"/>
          <w:sz w:val="20"/>
          <w:szCs w:val="20"/>
        </w:rPr>
        <w:t>To ensure all pupils, staff, and parents understand what bullying is and how to report it.</w:t>
      </w:r>
    </w:p>
    <w:p w14:paraId="1ED6907A" w14:textId="77777777" w:rsidR="004E6331" w:rsidRPr="001F2F63" w:rsidRDefault="004E6331" w:rsidP="004E6331">
      <w:pPr>
        <w:numPr>
          <w:ilvl w:val="0"/>
          <w:numId w:val="12"/>
        </w:numPr>
        <w:rPr>
          <w:rFonts w:ascii="Aptos" w:hAnsi="Aptos" w:cs="ADLaM Display"/>
          <w:color w:val="002060"/>
          <w:sz w:val="20"/>
          <w:szCs w:val="20"/>
        </w:rPr>
      </w:pPr>
      <w:r w:rsidRPr="001F2F63">
        <w:rPr>
          <w:rFonts w:ascii="Aptos" w:hAnsi="Aptos" w:cs="ADLaM Display"/>
          <w:color w:val="002060"/>
          <w:sz w:val="20"/>
          <w:szCs w:val="20"/>
        </w:rPr>
        <w:t>To provide clear procedures for dealing with incidents of bullying.</w:t>
      </w:r>
    </w:p>
    <w:p w14:paraId="28715DC8" w14:textId="77777777" w:rsidR="004E6331" w:rsidRPr="001F2F63" w:rsidRDefault="004E6331" w:rsidP="004E6331">
      <w:pPr>
        <w:numPr>
          <w:ilvl w:val="0"/>
          <w:numId w:val="12"/>
        </w:numPr>
        <w:rPr>
          <w:rFonts w:ascii="Aptos" w:hAnsi="Aptos" w:cs="ADLaM Display"/>
          <w:color w:val="002060"/>
          <w:sz w:val="20"/>
          <w:szCs w:val="20"/>
        </w:rPr>
      </w:pPr>
      <w:r w:rsidRPr="001F2F63">
        <w:rPr>
          <w:rFonts w:ascii="Aptos" w:hAnsi="Aptos" w:cs="ADLaM Display"/>
          <w:color w:val="002060"/>
          <w:sz w:val="20"/>
          <w:szCs w:val="20"/>
        </w:rPr>
        <w:t>To support victims and address the behaviour of those who bully.</w:t>
      </w:r>
    </w:p>
    <w:p w14:paraId="62CB4406" w14:textId="77777777" w:rsidR="007E0644" w:rsidRPr="007E0644" w:rsidRDefault="007E0644" w:rsidP="007E0644">
      <w:pPr>
        <w:rPr>
          <w:rFonts w:ascii="Aptos" w:hAnsi="Aptos" w:cs="ADLaM Display"/>
          <w:color w:val="002060"/>
          <w:sz w:val="20"/>
          <w:szCs w:val="20"/>
        </w:rPr>
      </w:pPr>
    </w:p>
    <w:p w14:paraId="33532B7E" w14:textId="77777777" w:rsidR="007E0644" w:rsidRPr="007E0644" w:rsidRDefault="007E0644" w:rsidP="007E0644">
      <w:pPr>
        <w:rPr>
          <w:rFonts w:ascii="Aptos" w:hAnsi="Aptos" w:cs="ADLaM Display"/>
          <w:color w:val="002060"/>
          <w:sz w:val="20"/>
          <w:szCs w:val="20"/>
        </w:rPr>
      </w:pPr>
      <w:r w:rsidRPr="007E0644">
        <w:rPr>
          <w:rFonts w:ascii="Aptos" w:hAnsi="Aptos" w:cs="ADLaM Display"/>
          <w:b/>
          <w:bCs/>
          <w:color w:val="002060"/>
          <w:sz w:val="20"/>
          <w:szCs w:val="20"/>
        </w:rPr>
        <w:t>Principles</w:t>
      </w:r>
    </w:p>
    <w:p w14:paraId="18B856F2" w14:textId="77777777" w:rsidR="007E0644" w:rsidRPr="007E0644" w:rsidRDefault="007E0644" w:rsidP="007E0644">
      <w:pPr>
        <w:numPr>
          <w:ilvl w:val="0"/>
          <w:numId w:val="7"/>
        </w:numPr>
        <w:rPr>
          <w:rFonts w:ascii="Aptos" w:hAnsi="Aptos" w:cs="ADLaM Display"/>
          <w:color w:val="002060"/>
          <w:sz w:val="20"/>
          <w:szCs w:val="20"/>
        </w:rPr>
      </w:pPr>
      <w:r w:rsidRPr="007E0644">
        <w:rPr>
          <w:rFonts w:ascii="Aptos" w:hAnsi="Aptos" w:cs="ADLaM Display"/>
          <w:b/>
          <w:bCs/>
          <w:color w:val="002060"/>
          <w:sz w:val="20"/>
          <w:szCs w:val="20"/>
        </w:rPr>
        <w:t>Respect and Inclusion:</w:t>
      </w:r>
      <w:r w:rsidRPr="007E0644">
        <w:rPr>
          <w:rFonts w:ascii="Aptos" w:hAnsi="Aptos" w:cs="ADLaM Display"/>
          <w:color w:val="002060"/>
          <w:sz w:val="20"/>
          <w:szCs w:val="20"/>
        </w:rPr>
        <w:t xml:space="preserve"> Every child has the right to feel safe, valued, and respected.</w:t>
      </w:r>
    </w:p>
    <w:p w14:paraId="72EC310B" w14:textId="77777777" w:rsidR="007E0644" w:rsidRPr="007E0644" w:rsidRDefault="007E0644" w:rsidP="007E0644">
      <w:pPr>
        <w:numPr>
          <w:ilvl w:val="0"/>
          <w:numId w:val="7"/>
        </w:numPr>
        <w:rPr>
          <w:rFonts w:ascii="Aptos" w:hAnsi="Aptos" w:cs="ADLaM Display"/>
          <w:color w:val="002060"/>
          <w:sz w:val="20"/>
          <w:szCs w:val="20"/>
        </w:rPr>
      </w:pPr>
      <w:r w:rsidRPr="007E0644">
        <w:rPr>
          <w:rFonts w:ascii="Aptos" w:hAnsi="Aptos" w:cs="ADLaM Display"/>
          <w:b/>
          <w:bCs/>
          <w:color w:val="002060"/>
          <w:sz w:val="20"/>
          <w:szCs w:val="20"/>
        </w:rPr>
        <w:t>Early Intervention:</w:t>
      </w:r>
      <w:r w:rsidRPr="007E0644">
        <w:rPr>
          <w:rFonts w:ascii="Aptos" w:hAnsi="Aptos" w:cs="ADLaM Display"/>
          <w:color w:val="002060"/>
          <w:sz w:val="20"/>
          <w:szCs w:val="20"/>
        </w:rPr>
        <w:t xml:space="preserve"> We focus on prevention through positive relationships and a nurturing school climate.</w:t>
      </w:r>
    </w:p>
    <w:p w14:paraId="6A225680" w14:textId="77777777" w:rsidR="007E0644" w:rsidRPr="007E0644" w:rsidRDefault="007E0644" w:rsidP="007E0644">
      <w:pPr>
        <w:numPr>
          <w:ilvl w:val="0"/>
          <w:numId w:val="7"/>
        </w:numPr>
        <w:rPr>
          <w:rFonts w:ascii="Aptos" w:hAnsi="Aptos" w:cs="ADLaM Display"/>
          <w:color w:val="002060"/>
          <w:sz w:val="20"/>
          <w:szCs w:val="20"/>
        </w:rPr>
      </w:pPr>
      <w:r w:rsidRPr="007E0644">
        <w:rPr>
          <w:rFonts w:ascii="Aptos" w:hAnsi="Aptos" w:cs="ADLaM Display"/>
          <w:b/>
          <w:bCs/>
          <w:color w:val="002060"/>
          <w:sz w:val="20"/>
          <w:szCs w:val="20"/>
        </w:rPr>
        <w:t>Shared Responsibility:</w:t>
      </w:r>
      <w:r w:rsidRPr="007E0644">
        <w:rPr>
          <w:rFonts w:ascii="Aptos" w:hAnsi="Aptos" w:cs="ADLaM Display"/>
          <w:color w:val="002060"/>
          <w:sz w:val="20"/>
          <w:szCs w:val="20"/>
        </w:rPr>
        <w:t xml:space="preserve"> Staff, pupils, parents, and the wider community work together to prevent and respond to bullying.</w:t>
      </w:r>
    </w:p>
    <w:p w14:paraId="425D4EBB" w14:textId="77777777" w:rsidR="007E0644" w:rsidRDefault="007E0644" w:rsidP="007E0644">
      <w:pPr>
        <w:numPr>
          <w:ilvl w:val="0"/>
          <w:numId w:val="7"/>
        </w:numPr>
        <w:rPr>
          <w:rFonts w:ascii="Aptos" w:hAnsi="Aptos" w:cs="ADLaM Display"/>
          <w:color w:val="002060"/>
          <w:sz w:val="20"/>
          <w:szCs w:val="20"/>
        </w:rPr>
      </w:pPr>
      <w:r w:rsidRPr="007E0644">
        <w:rPr>
          <w:rFonts w:ascii="Aptos" w:hAnsi="Aptos" w:cs="ADLaM Display"/>
          <w:b/>
          <w:bCs/>
          <w:color w:val="002060"/>
          <w:sz w:val="20"/>
          <w:szCs w:val="20"/>
        </w:rPr>
        <w:t>Rights-Based Approach:</w:t>
      </w:r>
      <w:r w:rsidRPr="007E0644">
        <w:rPr>
          <w:rFonts w:ascii="Aptos" w:hAnsi="Aptos" w:cs="ADLaM Display"/>
          <w:color w:val="002060"/>
          <w:sz w:val="20"/>
          <w:szCs w:val="20"/>
        </w:rPr>
        <w:t xml:space="preserve"> Our policy reflects </w:t>
      </w:r>
      <w:r w:rsidRPr="007E0644">
        <w:rPr>
          <w:rFonts w:ascii="Aptos" w:hAnsi="Aptos" w:cs="ADLaM Display"/>
          <w:i/>
          <w:iCs/>
          <w:color w:val="002060"/>
          <w:sz w:val="20"/>
          <w:szCs w:val="20"/>
        </w:rPr>
        <w:t>Getting It Right for Every Child (GIRFEC)</w:t>
      </w:r>
      <w:r w:rsidRPr="007E0644">
        <w:rPr>
          <w:rFonts w:ascii="Aptos" w:hAnsi="Aptos" w:cs="ADLaM Display"/>
          <w:color w:val="002060"/>
          <w:sz w:val="20"/>
          <w:szCs w:val="20"/>
        </w:rPr>
        <w:t xml:space="preserve"> and the UNCRC principles.</w:t>
      </w:r>
    </w:p>
    <w:p w14:paraId="50A207FF" w14:textId="77777777" w:rsidR="004E6331" w:rsidRPr="007E0644" w:rsidRDefault="004E6331" w:rsidP="004E6331">
      <w:pPr>
        <w:ind w:left="720"/>
        <w:rPr>
          <w:rFonts w:ascii="Aptos" w:hAnsi="Aptos" w:cs="ADLaM Display"/>
          <w:color w:val="002060"/>
          <w:sz w:val="20"/>
          <w:szCs w:val="20"/>
        </w:rPr>
      </w:pPr>
    </w:p>
    <w:p w14:paraId="10A23ACC" w14:textId="77777777" w:rsidR="007E0644" w:rsidRPr="007E0644" w:rsidRDefault="007E0644" w:rsidP="007E0644">
      <w:pPr>
        <w:rPr>
          <w:rFonts w:ascii="Aptos" w:hAnsi="Aptos" w:cs="ADLaM Display"/>
          <w:color w:val="002060"/>
          <w:sz w:val="20"/>
          <w:szCs w:val="20"/>
        </w:rPr>
      </w:pPr>
      <w:r w:rsidRPr="007E0644">
        <w:rPr>
          <w:rFonts w:ascii="Aptos" w:hAnsi="Aptos" w:cs="ADLaM Display"/>
          <w:b/>
          <w:bCs/>
          <w:color w:val="002060"/>
          <w:sz w:val="20"/>
          <w:szCs w:val="20"/>
        </w:rPr>
        <w:t>Prevention Strategies</w:t>
      </w:r>
    </w:p>
    <w:p w14:paraId="3AB655F0" w14:textId="77777777" w:rsidR="007E0644" w:rsidRPr="007E0644" w:rsidRDefault="007E0644" w:rsidP="007E0644">
      <w:pPr>
        <w:numPr>
          <w:ilvl w:val="0"/>
          <w:numId w:val="8"/>
        </w:numPr>
        <w:rPr>
          <w:rFonts w:ascii="Aptos" w:hAnsi="Aptos" w:cs="ADLaM Display"/>
          <w:color w:val="002060"/>
          <w:sz w:val="20"/>
          <w:szCs w:val="20"/>
        </w:rPr>
      </w:pPr>
      <w:r w:rsidRPr="007E0644">
        <w:rPr>
          <w:rFonts w:ascii="Aptos" w:hAnsi="Aptos" w:cs="ADLaM Display"/>
          <w:color w:val="002060"/>
          <w:sz w:val="20"/>
          <w:szCs w:val="20"/>
        </w:rPr>
        <w:t>Promote a culture of respect through curriculum activities, assemblies, and whole-school initiatives.</w:t>
      </w:r>
    </w:p>
    <w:p w14:paraId="000BAA03" w14:textId="77777777" w:rsidR="007E0644" w:rsidRPr="007E0644" w:rsidRDefault="007E0644" w:rsidP="007E0644">
      <w:pPr>
        <w:numPr>
          <w:ilvl w:val="0"/>
          <w:numId w:val="8"/>
        </w:numPr>
        <w:rPr>
          <w:rFonts w:ascii="Aptos" w:hAnsi="Aptos" w:cs="ADLaM Display"/>
          <w:color w:val="002060"/>
          <w:sz w:val="20"/>
          <w:szCs w:val="20"/>
        </w:rPr>
      </w:pPr>
      <w:r w:rsidRPr="007E0644">
        <w:rPr>
          <w:rFonts w:ascii="Aptos" w:hAnsi="Aptos" w:cs="ADLaM Display"/>
          <w:color w:val="002060"/>
          <w:sz w:val="20"/>
          <w:szCs w:val="20"/>
        </w:rPr>
        <w:t>Teach digital citizenship and safe online behaviour.</w:t>
      </w:r>
    </w:p>
    <w:p w14:paraId="5A85F60D" w14:textId="77777777" w:rsidR="007E0644" w:rsidRPr="007E0644" w:rsidRDefault="007E0644" w:rsidP="007E0644">
      <w:pPr>
        <w:numPr>
          <w:ilvl w:val="0"/>
          <w:numId w:val="8"/>
        </w:numPr>
        <w:rPr>
          <w:rFonts w:ascii="Aptos" w:hAnsi="Aptos" w:cs="ADLaM Display"/>
          <w:color w:val="002060"/>
          <w:sz w:val="20"/>
          <w:szCs w:val="20"/>
        </w:rPr>
      </w:pPr>
      <w:r w:rsidRPr="007E0644">
        <w:rPr>
          <w:rFonts w:ascii="Aptos" w:hAnsi="Aptos" w:cs="ADLaM Display"/>
          <w:color w:val="002060"/>
          <w:sz w:val="20"/>
          <w:szCs w:val="20"/>
        </w:rPr>
        <w:t>Encourage pupil voice via the Pupil Council and class discussions.</w:t>
      </w:r>
    </w:p>
    <w:p w14:paraId="603D3D12" w14:textId="77777777" w:rsidR="007E0644" w:rsidRDefault="007E0644" w:rsidP="007E0644">
      <w:pPr>
        <w:numPr>
          <w:ilvl w:val="0"/>
          <w:numId w:val="8"/>
        </w:numPr>
        <w:rPr>
          <w:rFonts w:ascii="Aptos" w:hAnsi="Aptos" w:cs="ADLaM Display"/>
          <w:color w:val="002060"/>
          <w:sz w:val="20"/>
          <w:szCs w:val="20"/>
        </w:rPr>
      </w:pPr>
      <w:r w:rsidRPr="007E0644">
        <w:rPr>
          <w:rFonts w:ascii="Aptos" w:hAnsi="Aptos" w:cs="ADLaM Display"/>
          <w:color w:val="002060"/>
          <w:sz w:val="20"/>
          <w:szCs w:val="20"/>
        </w:rPr>
        <w:t>Provide staff training on recognising and addressing bullying, including online bullying.</w:t>
      </w:r>
    </w:p>
    <w:p w14:paraId="3B4E47E3" w14:textId="77777777" w:rsidR="004E6331" w:rsidRPr="007E0644" w:rsidRDefault="004E6331" w:rsidP="004E6331">
      <w:pPr>
        <w:ind w:left="720"/>
        <w:rPr>
          <w:rFonts w:ascii="Aptos" w:hAnsi="Aptos" w:cs="ADLaM Display"/>
          <w:color w:val="002060"/>
          <w:sz w:val="20"/>
          <w:szCs w:val="20"/>
        </w:rPr>
      </w:pPr>
    </w:p>
    <w:p w14:paraId="65A843F7" w14:textId="77777777" w:rsidR="004E6331" w:rsidRDefault="004E6331" w:rsidP="004E6331">
      <w:pPr>
        <w:rPr>
          <w:rFonts w:ascii="Aptos" w:hAnsi="Aptos" w:cs="ADLaM Display"/>
          <w:color w:val="002060"/>
          <w:sz w:val="20"/>
          <w:szCs w:val="20"/>
        </w:rPr>
      </w:pPr>
      <w:r w:rsidRPr="001F2F63">
        <w:rPr>
          <w:rFonts w:ascii="Aptos" w:hAnsi="Aptos" w:cs="ADLaM Display"/>
          <w:b/>
          <w:bCs/>
          <w:color w:val="002060"/>
          <w:sz w:val="20"/>
          <w:szCs w:val="20"/>
        </w:rPr>
        <w:t>Reporting and Responding to Bullying</w:t>
      </w:r>
      <w:r w:rsidRPr="001F2F63">
        <w:rPr>
          <w:rFonts w:ascii="Aptos" w:hAnsi="Aptos" w:cs="ADLaM Display"/>
          <w:color w:val="002060"/>
          <w:sz w:val="20"/>
          <w:szCs w:val="20"/>
        </w:rPr>
        <w:t xml:space="preserve"> </w:t>
      </w:r>
    </w:p>
    <w:p w14:paraId="03444AE7" w14:textId="36DF8685" w:rsidR="004E6331" w:rsidRPr="001F2F63" w:rsidRDefault="004E6331" w:rsidP="004E6331">
      <w:pPr>
        <w:rPr>
          <w:rFonts w:ascii="Aptos" w:hAnsi="Aptos" w:cs="ADLaM Display"/>
          <w:color w:val="002060"/>
          <w:sz w:val="20"/>
          <w:szCs w:val="20"/>
        </w:rPr>
      </w:pPr>
      <w:r w:rsidRPr="001F2F63">
        <w:rPr>
          <w:rFonts w:ascii="Aptos" w:hAnsi="Aptos" w:cs="ADLaM Display"/>
          <w:color w:val="002060"/>
          <w:sz w:val="20"/>
          <w:szCs w:val="20"/>
        </w:rPr>
        <w:t>All pupils are encouraged to speak to a trusted adult if they feel they are</w:t>
      </w:r>
      <w:r w:rsidR="0028571C">
        <w:rPr>
          <w:rFonts w:ascii="Aptos" w:hAnsi="Aptos" w:cs="ADLaM Display"/>
          <w:color w:val="002060"/>
          <w:sz w:val="20"/>
          <w:szCs w:val="20"/>
        </w:rPr>
        <w:t xml:space="preserve"> the young person experiencing </w:t>
      </w:r>
      <w:r w:rsidRPr="001F2F63">
        <w:rPr>
          <w:rFonts w:ascii="Aptos" w:hAnsi="Aptos" w:cs="ADLaM Display"/>
          <w:color w:val="002060"/>
          <w:sz w:val="20"/>
          <w:szCs w:val="20"/>
        </w:rPr>
        <w:t>or witness bullying</w:t>
      </w:r>
      <w:r w:rsidR="0028571C">
        <w:rPr>
          <w:rFonts w:ascii="Aptos" w:hAnsi="Aptos" w:cs="ADLaM Display"/>
          <w:color w:val="002060"/>
          <w:sz w:val="20"/>
          <w:szCs w:val="20"/>
        </w:rPr>
        <w:t xml:space="preserve"> behaviour</w:t>
      </w:r>
      <w:r w:rsidRPr="001F2F63">
        <w:rPr>
          <w:rFonts w:ascii="Aptos" w:hAnsi="Aptos" w:cs="ADLaM Display"/>
          <w:color w:val="002060"/>
          <w:sz w:val="20"/>
          <w:szCs w:val="20"/>
        </w:rPr>
        <w:t>. Staff will take all reports seriously and act promptly. The school will:</w:t>
      </w:r>
    </w:p>
    <w:p w14:paraId="6DFA302B" w14:textId="77777777" w:rsidR="004E6331" w:rsidRPr="001F2F63" w:rsidRDefault="004E6331" w:rsidP="004E6331">
      <w:pPr>
        <w:numPr>
          <w:ilvl w:val="0"/>
          <w:numId w:val="16"/>
        </w:numPr>
        <w:rPr>
          <w:rFonts w:ascii="Aptos" w:hAnsi="Aptos" w:cs="ADLaM Display"/>
          <w:color w:val="002060"/>
          <w:sz w:val="20"/>
          <w:szCs w:val="20"/>
        </w:rPr>
      </w:pPr>
      <w:r w:rsidRPr="001F2F63">
        <w:rPr>
          <w:rFonts w:ascii="Aptos" w:hAnsi="Aptos" w:cs="ADLaM Display"/>
          <w:color w:val="002060"/>
          <w:sz w:val="20"/>
          <w:szCs w:val="20"/>
        </w:rPr>
        <w:t>Investigate the incident thoroughly.</w:t>
      </w:r>
    </w:p>
    <w:p w14:paraId="3216E0EE" w14:textId="77777777" w:rsidR="004E6331" w:rsidRPr="001F2F63" w:rsidRDefault="004E6331" w:rsidP="004E6331">
      <w:pPr>
        <w:numPr>
          <w:ilvl w:val="0"/>
          <w:numId w:val="16"/>
        </w:numPr>
        <w:rPr>
          <w:rFonts w:ascii="Aptos" w:hAnsi="Aptos" w:cs="ADLaM Display"/>
          <w:color w:val="002060"/>
          <w:sz w:val="20"/>
          <w:szCs w:val="20"/>
        </w:rPr>
      </w:pPr>
      <w:r w:rsidRPr="001F2F63">
        <w:rPr>
          <w:rFonts w:ascii="Aptos" w:hAnsi="Aptos" w:cs="ADLaM Display"/>
          <w:color w:val="002060"/>
          <w:sz w:val="20"/>
          <w:szCs w:val="20"/>
        </w:rPr>
        <w:t>Record the incident and actions taken.</w:t>
      </w:r>
    </w:p>
    <w:p w14:paraId="32BFC5E1" w14:textId="77777777" w:rsidR="004E6331" w:rsidRPr="001F2F63" w:rsidRDefault="004E6331" w:rsidP="004E6331">
      <w:pPr>
        <w:numPr>
          <w:ilvl w:val="0"/>
          <w:numId w:val="16"/>
        </w:numPr>
        <w:rPr>
          <w:rFonts w:ascii="Aptos" w:hAnsi="Aptos" w:cs="ADLaM Display"/>
          <w:color w:val="002060"/>
          <w:sz w:val="20"/>
          <w:szCs w:val="20"/>
        </w:rPr>
      </w:pPr>
      <w:r w:rsidRPr="001F2F63">
        <w:rPr>
          <w:rFonts w:ascii="Aptos" w:hAnsi="Aptos" w:cs="ADLaM Display"/>
          <w:color w:val="002060"/>
          <w:sz w:val="20"/>
          <w:szCs w:val="20"/>
        </w:rPr>
        <w:t>Inform parents/carers of those involved.</w:t>
      </w:r>
    </w:p>
    <w:p w14:paraId="02172428" w14:textId="77777777" w:rsidR="004E6331" w:rsidRPr="001F2F63" w:rsidRDefault="004E6331" w:rsidP="004E6331">
      <w:pPr>
        <w:numPr>
          <w:ilvl w:val="0"/>
          <w:numId w:val="16"/>
        </w:numPr>
        <w:rPr>
          <w:rFonts w:ascii="Aptos" w:hAnsi="Aptos" w:cs="ADLaM Display"/>
          <w:color w:val="002060"/>
          <w:sz w:val="20"/>
          <w:szCs w:val="20"/>
        </w:rPr>
      </w:pPr>
      <w:r w:rsidRPr="001F2F63">
        <w:rPr>
          <w:rFonts w:ascii="Aptos" w:hAnsi="Aptos" w:cs="ADLaM Display"/>
          <w:color w:val="002060"/>
          <w:sz w:val="20"/>
          <w:szCs w:val="20"/>
        </w:rPr>
        <w:t>Provide support to the victim and guidance to the perpetrator.</w:t>
      </w:r>
    </w:p>
    <w:p w14:paraId="4CD2B6B9" w14:textId="77777777" w:rsidR="004E6331" w:rsidRPr="001F2F63" w:rsidRDefault="004E6331" w:rsidP="004E6331">
      <w:pPr>
        <w:numPr>
          <w:ilvl w:val="0"/>
          <w:numId w:val="16"/>
        </w:numPr>
        <w:rPr>
          <w:rFonts w:ascii="Aptos" w:hAnsi="Aptos" w:cs="ADLaM Display"/>
          <w:color w:val="002060"/>
          <w:sz w:val="20"/>
          <w:szCs w:val="20"/>
        </w:rPr>
      </w:pPr>
      <w:r w:rsidRPr="001F2F63">
        <w:rPr>
          <w:rFonts w:ascii="Aptos" w:hAnsi="Aptos" w:cs="ADLaM Display"/>
          <w:color w:val="002060"/>
          <w:sz w:val="20"/>
          <w:szCs w:val="20"/>
        </w:rPr>
        <w:t>Monitor the situation to prevent recurrence.</w:t>
      </w:r>
    </w:p>
    <w:p w14:paraId="4AB8A6C8" w14:textId="77777777" w:rsidR="004E6331" w:rsidRDefault="004E6331" w:rsidP="004E6331">
      <w:pPr>
        <w:rPr>
          <w:rFonts w:ascii="Aptos" w:hAnsi="Aptos" w:cs="ADLaM Display"/>
          <w:b/>
          <w:bCs/>
          <w:color w:val="002060"/>
          <w:sz w:val="20"/>
          <w:szCs w:val="20"/>
        </w:rPr>
      </w:pPr>
    </w:p>
    <w:p w14:paraId="28E333C1" w14:textId="77777777" w:rsidR="004E6331" w:rsidRDefault="004E6331" w:rsidP="004E6331">
      <w:pPr>
        <w:rPr>
          <w:rFonts w:ascii="Aptos" w:hAnsi="Aptos" w:cs="ADLaM Display"/>
          <w:color w:val="002060"/>
          <w:sz w:val="20"/>
          <w:szCs w:val="20"/>
        </w:rPr>
      </w:pPr>
      <w:r w:rsidRPr="001F2F63">
        <w:rPr>
          <w:rFonts w:ascii="Aptos" w:hAnsi="Aptos" w:cs="ADLaM Display"/>
          <w:b/>
          <w:bCs/>
          <w:color w:val="002060"/>
          <w:sz w:val="20"/>
          <w:szCs w:val="20"/>
        </w:rPr>
        <w:t>Support for Pupils</w:t>
      </w:r>
      <w:r w:rsidRPr="001F2F63">
        <w:rPr>
          <w:rFonts w:ascii="Aptos" w:hAnsi="Aptos" w:cs="ADLaM Display"/>
          <w:color w:val="002060"/>
          <w:sz w:val="20"/>
          <w:szCs w:val="20"/>
        </w:rPr>
        <w:t xml:space="preserve"> </w:t>
      </w:r>
    </w:p>
    <w:p w14:paraId="2F453893" w14:textId="77777777" w:rsidR="004E6331" w:rsidRPr="001F2F63" w:rsidRDefault="004E6331" w:rsidP="004E6331">
      <w:pPr>
        <w:rPr>
          <w:rFonts w:ascii="Aptos" w:hAnsi="Aptos" w:cs="ADLaM Display"/>
          <w:color w:val="002060"/>
          <w:sz w:val="20"/>
          <w:szCs w:val="20"/>
        </w:rPr>
      </w:pPr>
      <w:r w:rsidRPr="001F2F63">
        <w:rPr>
          <w:rFonts w:ascii="Aptos" w:hAnsi="Aptos" w:cs="ADLaM Display"/>
          <w:color w:val="002060"/>
          <w:sz w:val="20"/>
          <w:szCs w:val="20"/>
        </w:rPr>
        <w:t>Victims of bullying will be supported through:</w:t>
      </w:r>
    </w:p>
    <w:p w14:paraId="0D98217E" w14:textId="77777777" w:rsidR="004E6331" w:rsidRPr="001F2F63" w:rsidRDefault="004E6331" w:rsidP="004E6331">
      <w:pPr>
        <w:numPr>
          <w:ilvl w:val="0"/>
          <w:numId w:val="14"/>
        </w:numPr>
        <w:rPr>
          <w:rFonts w:ascii="Aptos" w:hAnsi="Aptos" w:cs="ADLaM Display"/>
          <w:color w:val="002060"/>
          <w:sz w:val="20"/>
          <w:szCs w:val="20"/>
        </w:rPr>
      </w:pPr>
      <w:r w:rsidRPr="001F2F63">
        <w:rPr>
          <w:rFonts w:ascii="Aptos" w:hAnsi="Aptos" w:cs="ADLaM Display"/>
          <w:color w:val="002060"/>
          <w:sz w:val="20"/>
          <w:szCs w:val="20"/>
        </w:rPr>
        <w:t>One-to-one discussions with staff.</w:t>
      </w:r>
    </w:p>
    <w:p w14:paraId="20499A32" w14:textId="77777777" w:rsidR="004E6331" w:rsidRPr="001F2F63" w:rsidRDefault="004E6331" w:rsidP="004E6331">
      <w:pPr>
        <w:numPr>
          <w:ilvl w:val="0"/>
          <w:numId w:val="14"/>
        </w:numPr>
        <w:rPr>
          <w:rFonts w:ascii="Aptos" w:hAnsi="Aptos" w:cs="ADLaM Display"/>
          <w:color w:val="002060"/>
          <w:sz w:val="20"/>
          <w:szCs w:val="20"/>
        </w:rPr>
      </w:pPr>
      <w:r w:rsidRPr="001F2F63">
        <w:rPr>
          <w:rFonts w:ascii="Aptos" w:hAnsi="Aptos" w:cs="ADLaM Display"/>
          <w:color w:val="002060"/>
          <w:sz w:val="20"/>
          <w:szCs w:val="20"/>
        </w:rPr>
        <w:t>Restorative conversations where appropriate.</w:t>
      </w:r>
    </w:p>
    <w:p w14:paraId="42AD2537" w14:textId="77777777" w:rsidR="004E6331" w:rsidRPr="001F2F63" w:rsidRDefault="004E6331" w:rsidP="004E6331">
      <w:pPr>
        <w:numPr>
          <w:ilvl w:val="0"/>
          <w:numId w:val="14"/>
        </w:numPr>
        <w:rPr>
          <w:rFonts w:ascii="Aptos" w:hAnsi="Aptos" w:cs="ADLaM Display"/>
          <w:color w:val="002060"/>
          <w:sz w:val="20"/>
          <w:szCs w:val="20"/>
        </w:rPr>
      </w:pPr>
      <w:r w:rsidRPr="001F2F63">
        <w:rPr>
          <w:rFonts w:ascii="Aptos" w:hAnsi="Aptos" w:cs="ADLaM Display"/>
          <w:color w:val="002060"/>
          <w:sz w:val="20"/>
          <w:szCs w:val="20"/>
        </w:rPr>
        <w:t>Access to wellbeing resources or external support if needed.</w:t>
      </w:r>
    </w:p>
    <w:p w14:paraId="32050253" w14:textId="77777777" w:rsidR="004E6331" w:rsidRDefault="004E6331" w:rsidP="004E6331">
      <w:pPr>
        <w:rPr>
          <w:rFonts w:ascii="Aptos" w:hAnsi="Aptos" w:cs="ADLaM Display"/>
          <w:color w:val="002060"/>
          <w:sz w:val="20"/>
          <w:szCs w:val="20"/>
        </w:rPr>
      </w:pPr>
    </w:p>
    <w:p w14:paraId="0779798A" w14:textId="53826AE7" w:rsidR="004E6331" w:rsidRPr="001F2F63" w:rsidRDefault="004E6331" w:rsidP="004E6331">
      <w:pPr>
        <w:rPr>
          <w:rFonts w:ascii="Aptos" w:hAnsi="Aptos" w:cs="ADLaM Display"/>
          <w:color w:val="002060"/>
          <w:sz w:val="20"/>
          <w:szCs w:val="20"/>
        </w:rPr>
      </w:pPr>
      <w:r w:rsidRPr="001F2F63">
        <w:rPr>
          <w:rFonts w:ascii="Aptos" w:hAnsi="Aptos" w:cs="ADLaM Display"/>
          <w:color w:val="002060"/>
          <w:sz w:val="20"/>
          <w:szCs w:val="20"/>
        </w:rPr>
        <w:lastRenderedPageBreak/>
        <w:t xml:space="preserve">Pupils </w:t>
      </w:r>
      <w:r w:rsidR="0028571C">
        <w:rPr>
          <w:rFonts w:ascii="Aptos" w:hAnsi="Aptos" w:cs="ADLaM Display"/>
          <w:color w:val="002060"/>
          <w:sz w:val="20"/>
          <w:szCs w:val="20"/>
        </w:rPr>
        <w:t>displaying</w:t>
      </w:r>
      <w:r w:rsidRPr="001F2F63">
        <w:rPr>
          <w:rFonts w:ascii="Aptos" w:hAnsi="Aptos" w:cs="ADLaM Display"/>
          <w:color w:val="002060"/>
          <w:sz w:val="20"/>
          <w:szCs w:val="20"/>
        </w:rPr>
        <w:t xml:space="preserve"> bullying</w:t>
      </w:r>
      <w:r w:rsidR="0028571C">
        <w:rPr>
          <w:rFonts w:ascii="Aptos" w:hAnsi="Aptos" w:cs="ADLaM Display"/>
          <w:color w:val="002060"/>
          <w:sz w:val="20"/>
          <w:szCs w:val="20"/>
        </w:rPr>
        <w:t xml:space="preserve"> behaviours</w:t>
      </w:r>
      <w:r w:rsidRPr="001F2F63">
        <w:rPr>
          <w:rFonts w:ascii="Aptos" w:hAnsi="Aptos" w:cs="ADLaM Display"/>
          <w:color w:val="002060"/>
          <w:sz w:val="20"/>
          <w:szCs w:val="20"/>
        </w:rPr>
        <w:t xml:space="preserve"> will be supported to understand the impact of their behaviour and encouraged to make positive changes. Sanctions may be applied in line with the school’s behaviour policy.</w:t>
      </w:r>
    </w:p>
    <w:p w14:paraId="6AB70E56" w14:textId="77777777" w:rsidR="004E6331" w:rsidRDefault="004E6331" w:rsidP="004E6331">
      <w:pPr>
        <w:rPr>
          <w:rFonts w:ascii="Aptos" w:hAnsi="Aptos" w:cs="ADLaM Display"/>
          <w:b/>
          <w:bCs/>
          <w:color w:val="002060"/>
          <w:sz w:val="20"/>
          <w:szCs w:val="20"/>
        </w:rPr>
      </w:pPr>
    </w:p>
    <w:p w14:paraId="0BADE0DF" w14:textId="77777777" w:rsidR="004E6331" w:rsidRPr="001F2F63" w:rsidRDefault="004E6331" w:rsidP="004E6331">
      <w:pPr>
        <w:rPr>
          <w:rFonts w:ascii="Aptos" w:hAnsi="Aptos" w:cs="ADLaM Display"/>
          <w:color w:val="002060"/>
          <w:sz w:val="20"/>
          <w:szCs w:val="20"/>
        </w:rPr>
      </w:pPr>
      <w:r w:rsidRPr="001F2F63">
        <w:rPr>
          <w:rFonts w:ascii="Aptos" w:hAnsi="Aptos" w:cs="ADLaM Display"/>
          <w:b/>
          <w:bCs/>
          <w:color w:val="002060"/>
          <w:sz w:val="20"/>
          <w:szCs w:val="20"/>
        </w:rPr>
        <w:t>Roles and Responsibilities</w:t>
      </w:r>
    </w:p>
    <w:p w14:paraId="28988682" w14:textId="77777777" w:rsidR="004E6331" w:rsidRPr="001F2F63" w:rsidRDefault="004E6331" w:rsidP="004E6331">
      <w:pPr>
        <w:numPr>
          <w:ilvl w:val="0"/>
          <w:numId w:val="15"/>
        </w:numPr>
        <w:rPr>
          <w:rFonts w:ascii="Aptos" w:hAnsi="Aptos" w:cs="ADLaM Display"/>
          <w:color w:val="002060"/>
          <w:sz w:val="20"/>
          <w:szCs w:val="20"/>
        </w:rPr>
      </w:pPr>
      <w:r w:rsidRPr="001F2F63">
        <w:rPr>
          <w:rFonts w:ascii="Aptos" w:hAnsi="Aptos" w:cs="ADLaM Display"/>
          <w:b/>
          <w:bCs/>
          <w:color w:val="002060"/>
          <w:sz w:val="20"/>
          <w:szCs w:val="20"/>
        </w:rPr>
        <w:t>Staff</w:t>
      </w:r>
      <w:r w:rsidRPr="001F2F63">
        <w:rPr>
          <w:rFonts w:ascii="Aptos" w:hAnsi="Aptos" w:cs="ADLaM Display"/>
          <w:color w:val="002060"/>
          <w:sz w:val="20"/>
          <w:szCs w:val="20"/>
        </w:rPr>
        <w:t>: All staff are responsible for promoting a positive ethos and responding to bullying concerns.</w:t>
      </w:r>
    </w:p>
    <w:p w14:paraId="7E6CE53E" w14:textId="77777777" w:rsidR="004E6331" w:rsidRPr="001F2F63" w:rsidRDefault="004E6331" w:rsidP="004E6331">
      <w:pPr>
        <w:numPr>
          <w:ilvl w:val="0"/>
          <w:numId w:val="15"/>
        </w:numPr>
        <w:rPr>
          <w:rFonts w:ascii="Aptos" w:hAnsi="Aptos" w:cs="ADLaM Display"/>
          <w:color w:val="002060"/>
          <w:sz w:val="20"/>
          <w:szCs w:val="20"/>
        </w:rPr>
      </w:pPr>
      <w:r w:rsidRPr="001F2F63">
        <w:rPr>
          <w:rFonts w:ascii="Aptos" w:hAnsi="Aptos" w:cs="ADLaM Display"/>
          <w:b/>
          <w:bCs/>
          <w:color w:val="002060"/>
          <w:sz w:val="20"/>
          <w:szCs w:val="20"/>
        </w:rPr>
        <w:t>Pupils</w:t>
      </w:r>
      <w:r w:rsidRPr="001F2F63">
        <w:rPr>
          <w:rFonts w:ascii="Aptos" w:hAnsi="Aptos" w:cs="ADLaM Display"/>
          <w:color w:val="002060"/>
          <w:sz w:val="20"/>
          <w:szCs w:val="20"/>
        </w:rPr>
        <w:t>: Pupils are expected to treat others with respect and report any bullying.</w:t>
      </w:r>
    </w:p>
    <w:p w14:paraId="32A36852" w14:textId="77777777" w:rsidR="004E6331" w:rsidRPr="001F2F63" w:rsidRDefault="004E6331" w:rsidP="004E6331">
      <w:pPr>
        <w:numPr>
          <w:ilvl w:val="0"/>
          <w:numId w:val="15"/>
        </w:numPr>
        <w:rPr>
          <w:rFonts w:ascii="Aptos" w:hAnsi="Aptos" w:cs="ADLaM Display"/>
          <w:color w:val="002060"/>
          <w:sz w:val="20"/>
          <w:szCs w:val="20"/>
        </w:rPr>
      </w:pPr>
      <w:r w:rsidRPr="001F2F63">
        <w:rPr>
          <w:rFonts w:ascii="Aptos" w:hAnsi="Aptos" w:cs="ADLaM Display"/>
          <w:b/>
          <w:bCs/>
          <w:color w:val="002060"/>
          <w:sz w:val="20"/>
          <w:szCs w:val="20"/>
        </w:rPr>
        <w:t>Parents/Carers</w:t>
      </w:r>
      <w:r w:rsidRPr="001F2F63">
        <w:rPr>
          <w:rFonts w:ascii="Aptos" w:hAnsi="Aptos" w:cs="ADLaM Display"/>
          <w:color w:val="002060"/>
          <w:sz w:val="20"/>
          <w:szCs w:val="20"/>
        </w:rPr>
        <w:t>: We ask parents to support the school’s approach and communicate any concerns promptly.</w:t>
      </w:r>
    </w:p>
    <w:p w14:paraId="41E5E1BD" w14:textId="77777777" w:rsidR="004E6331" w:rsidRDefault="004E6331" w:rsidP="004E6331">
      <w:pPr>
        <w:rPr>
          <w:rFonts w:ascii="Aptos" w:hAnsi="Aptos" w:cs="ADLaM Display"/>
          <w:b/>
          <w:bCs/>
          <w:color w:val="002060"/>
          <w:sz w:val="20"/>
          <w:szCs w:val="20"/>
        </w:rPr>
      </w:pPr>
    </w:p>
    <w:p w14:paraId="2B11E23C" w14:textId="77777777" w:rsidR="004E6331" w:rsidRPr="001F2F63" w:rsidRDefault="004E6331" w:rsidP="004E6331">
      <w:pPr>
        <w:rPr>
          <w:rFonts w:ascii="Aptos" w:hAnsi="Aptos" w:cs="ADLaM Display"/>
          <w:color w:val="002060"/>
          <w:sz w:val="20"/>
          <w:szCs w:val="20"/>
        </w:rPr>
      </w:pPr>
      <w:r w:rsidRPr="001F2F63">
        <w:rPr>
          <w:rFonts w:ascii="Aptos" w:hAnsi="Aptos" w:cs="ADLaM Display"/>
          <w:b/>
          <w:bCs/>
          <w:color w:val="002060"/>
          <w:sz w:val="20"/>
          <w:szCs w:val="20"/>
        </w:rPr>
        <w:t>Monitoring and Review</w:t>
      </w:r>
      <w:r w:rsidRPr="001F2F63">
        <w:rPr>
          <w:rFonts w:ascii="Aptos" w:hAnsi="Aptos" w:cs="ADLaM Display"/>
          <w:color w:val="002060"/>
          <w:sz w:val="20"/>
          <w:szCs w:val="20"/>
        </w:rPr>
        <w:t xml:space="preserve"> This policy will be reviewed annually by the Senior Leadership Team in consultation with staff, pupils, and parents. Feedback will be used to improve practices and ensure the policy remains effective.</w:t>
      </w:r>
    </w:p>
    <w:p w14:paraId="6820D1B7" w14:textId="77777777" w:rsidR="004E6331" w:rsidRDefault="004E6331" w:rsidP="004E6331">
      <w:pPr>
        <w:rPr>
          <w:rFonts w:ascii="Aptos" w:hAnsi="Aptos" w:cs="ADLaM Display"/>
          <w:color w:val="002060"/>
          <w:sz w:val="20"/>
          <w:szCs w:val="20"/>
        </w:rPr>
      </w:pPr>
    </w:p>
    <w:p w14:paraId="27B2BAB3" w14:textId="76FB0BCE" w:rsidR="004E6331" w:rsidRPr="004E6331" w:rsidRDefault="004E6331" w:rsidP="004E6331">
      <w:pPr>
        <w:rPr>
          <w:rFonts w:ascii="Segoe Print" w:hAnsi="Segoe Print" w:cs="ADLaM Display"/>
          <w:color w:val="002060"/>
          <w:sz w:val="28"/>
          <w:szCs w:val="28"/>
        </w:rPr>
      </w:pPr>
      <w:r w:rsidRPr="004E6331">
        <w:rPr>
          <w:rFonts w:ascii="Segoe Print" w:hAnsi="Segoe Print" w:cs="ADLaM Display"/>
          <w:color w:val="002060"/>
          <w:sz w:val="28"/>
          <w:szCs w:val="28"/>
        </w:rPr>
        <w:t>November 2025</w:t>
      </w:r>
    </w:p>
    <w:p w14:paraId="1471E21B" w14:textId="1477614A" w:rsidR="00B53F76" w:rsidRPr="007E0644" w:rsidRDefault="00B53F76" w:rsidP="004E6331">
      <w:pPr>
        <w:rPr>
          <w:rFonts w:ascii="Aptos" w:hAnsi="Aptos" w:cs="ADLaM Display"/>
          <w:color w:val="002060"/>
          <w:sz w:val="20"/>
          <w:szCs w:val="20"/>
        </w:rPr>
      </w:pPr>
    </w:p>
    <w:sectPr w:rsidR="00B53F76" w:rsidRPr="007E0644" w:rsidSect="00B53F76">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1587" w:gutter="0"/>
      <w:pgBorders w:offsetFrom="page">
        <w:top w:val="single" w:sz="36" w:space="24" w:color="002060"/>
        <w:left w:val="single" w:sz="36" w:space="24" w:color="002060"/>
        <w:bottom w:val="single" w:sz="36" w:space="24" w:color="002060"/>
        <w:right w:val="single" w:sz="36" w:space="24" w:color="00206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46F07" w14:textId="77777777" w:rsidR="00036902" w:rsidRDefault="00036902" w:rsidP="00412EFA">
      <w:r>
        <w:separator/>
      </w:r>
    </w:p>
  </w:endnote>
  <w:endnote w:type="continuationSeparator" w:id="0">
    <w:p w14:paraId="3A9383ED" w14:textId="77777777" w:rsidR="00036902" w:rsidRDefault="00036902" w:rsidP="00412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low">
    <w:altName w:val="Calibri"/>
    <w:panose1 w:val="00000000000000000000"/>
    <w:charset w:val="00"/>
    <w:family w:val="modern"/>
    <w:notTrueType/>
    <w:pitch w:val="variable"/>
    <w:sig w:usb0="80000007" w:usb1="00010002"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DLaM Display">
    <w:charset w:val="00"/>
    <w:family w:val="auto"/>
    <w:pitch w:val="variable"/>
    <w:sig w:usb0="8000206F" w:usb1="4200004A" w:usb2="00000000" w:usb3="00000000" w:csb0="00000001" w:csb1="00000000"/>
  </w:font>
  <w:font w:name="Segoe Print">
    <w:panose1 w:val="02000600000000000000"/>
    <w:charset w:val="00"/>
    <w:family w:val="auto"/>
    <w:pitch w:val="variable"/>
    <w:sig w:usb0="0000028F"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C9C3C" w14:textId="77777777" w:rsidR="006049C1" w:rsidRDefault="006049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73770" w14:textId="77777777" w:rsidR="006049C1" w:rsidRDefault="006049C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C0C33" w14:textId="77777777" w:rsidR="006049C1" w:rsidRDefault="006049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7AD70" w14:textId="77777777" w:rsidR="00036902" w:rsidRDefault="00036902" w:rsidP="00412EFA">
      <w:r>
        <w:separator/>
      </w:r>
    </w:p>
  </w:footnote>
  <w:footnote w:type="continuationSeparator" w:id="0">
    <w:p w14:paraId="5CE46EFC" w14:textId="77777777" w:rsidR="00036902" w:rsidRDefault="00036902" w:rsidP="00412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60726" w14:textId="344F9B26" w:rsidR="006049C1" w:rsidRDefault="00036902">
    <w:pPr>
      <w:pStyle w:val="Header"/>
    </w:pPr>
    <w:r>
      <w:rPr>
        <w:noProof/>
      </w:rPr>
      <w:pict w14:anchorId="6CFFC9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4638969" o:spid="_x0000_s1026" type="#_x0000_t75" style="position:absolute;margin-left:0;margin-top:0;width:547.5pt;height:641.25pt;z-index:-251657216;mso-position-horizontal:center;mso-position-horizontal-relative:margin;mso-position-vertical:center;mso-position-vertical-relative:margin" o:allowincell="f">
          <v:imagedata r:id="rId1" o:title="bad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87F06" w14:textId="2BD8DB9E" w:rsidR="000054C5" w:rsidRDefault="00036902" w:rsidP="00A0683E">
    <w:pPr>
      <w:pStyle w:val="Header"/>
      <w:jc w:val="center"/>
    </w:pPr>
    <w:r>
      <w:rPr>
        <w:noProof/>
      </w:rPr>
      <w:pict w14:anchorId="396E12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4638970" o:spid="_x0000_s1027" type="#_x0000_t75" style="position:absolute;left:0;text-align:left;margin-left:0;margin-top:0;width:547.5pt;height:641.25pt;z-index:-251656192;mso-position-horizontal:center;mso-position-horizontal-relative:margin;mso-position-vertical:center;mso-position-vertical-relative:margin" o:allowincell="f">
          <v:imagedata r:id="rId1" o:title="badge-1" gain="19661f" blacklevel="22938f"/>
          <w10:wrap anchorx="margin" anchory="margin"/>
        </v:shape>
      </w:pict>
    </w:r>
  </w:p>
  <w:p w14:paraId="33AC6346" w14:textId="77777777" w:rsidR="00412EFA" w:rsidRDefault="00412E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A7F88" w14:textId="207CBA86" w:rsidR="006049C1" w:rsidRDefault="00036902">
    <w:pPr>
      <w:pStyle w:val="Header"/>
    </w:pPr>
    <w:r>
      <w:rPr>
        <w:noProof/>
      </w:rPr>
      <w:pict w14:anchorId="6C0C70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4638968" o:spid="_x0000_s1025" type="#_x0000_t75" style="position:absolute;margin-left:0;margin-top:0;width:547.5pt;height:641.25pt;z-index:-251658240;mso-position-horizontal:center;mso-position-horizontal-relative:margin;mso-position-vertical:center;mso-position-vertical-relative:margin" o:allowincell="f">
          <v:imagedata r:id="rId1" o:title="badg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7F91"/>
    <w:multiLevelType w:val="hybridMultilevel"/>
    <w:tmpl w:val="6BA28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C92332"/>
    <w:multiLevelType w:val="multilevel"/>
    <w:tmpl w:val="9F0E813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AC3BFA"/>
    <w:multiLevelType w:val="multilevel"/>
    <w:tmpl w:val="5F9E8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FA0734"/>
    <w:multiLevelType w:val="multilevel"/>
    <w:tmpl w:val="18920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346F2C"/>
    <w:multiLevelType w:val="hybridMultilevel"/>
    <w:tmpl w:val="6C28D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6442A1"/>
    <w:multiLevelType w:val="hybridMultilevel"/>
    <w:tmpl w:val="D8223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5B55FA"/>
    <w:multiLevelType w:val="hybridMultilevel"/>
    <w:tmpl w:val="6C488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9A3307"/>
    <w:multiLevelType w:val="multilevel"/>
    <w:tmpl w:val="BA5C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290EA4"/>
    <w:multiLevelType w:val="multilevel"/>
    <w:tmpl w:val="AA74D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F32A4C"/>
    <w:multiLevelType w:val="multilevel"/>
    <w:tmpl w:val="D7CC3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9751C0"/>
    <w:multiLevelType w:val="multilevel"/>
    <w:tmpl w:val="12221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4D1472"/>
    <w:multiLevelType w:val="multilevel"/>
    <w:tmpl w:val="40043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5E0DD9"/>
    <w:multiLevelType w:val="multilevel"/>
    <w:tmpl w:val="F8D0D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9E39CD"/>
    <w:multiLevelType w:val="hybridMultilevel"/>
    <w:tmpl w:val="78FE0E2E"/>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4" w15:restartNumberingAfterBreak="0">
    <w:nsid w:val="7A4D2AEB"/>
    <w:multiLevelType w:val="hybridMultilevel"/>
    <w:tmpl w:val="45DA3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E120FD"/>
    <w:multiLevelType w:val="multilevel"/>
    <w:tmpl w:val="83606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5213783">
    <w:abstractNumId w:val="4"/>
  </w:num>
  <w:num w:numId="2" w16cid:durableId="1766610411">
    <w:abstractNumId w:val="13"/>
  </w:num>
  <w:num w:numId="3" w16cid:durableId="2028168275">
    <w:abstractNumId w:val="0"/>
  </w:num>
  <w:num w:numId="4" w16cid:durableId="1315261412">
    <w:abstractNumId w:val="5"/>
  </w:num>
  <w:num w:numId="5" w16cid:durableId="1198273239">
    <w:abstractNumId w:val="6"/>
  </w:num>
  <w:num w:numId="6" w16cid:durableId="1083070245">
    <w:abstractNumId w:val="14"/>
  </w:num>
  <w:num w:numId="7" w16cid:durableId="774131572">
    <w:abstractNumId w:val="12"/>
  </w:num>
  <w:num w:numId="8" w16cid:durableId="185797073">
    <w:abstractNumId w:val="9"/>
  </w:num>
  <w:num w:numId="9" w16cid:durableId="2128505062">
    <w:abstractNumId w:val="10"/>
  </w:num>
  <w:num w:numId="10" w16cid:durableId="1689021184">
    <w:abstractNumId w:val="2"/>
  </w:num>
  <w:num w:numId="11" w16cid:durableId="1977055598">
    <w:abstractNumId w:val="7"/>
  </w:num>
  <w:num w:numId="12" w16cid:durableId="170029817">
    <w:abstractNumId w:val="8"/>
  </w:num>
  <w:num w:numId="13" w16cid:durableId="716470416">
    <w:abstractNumId w:val="3"/>
  </w:num>
  <w:num w:numId="14" w16cid:durableId="693965186">
    <w:abstractNumId w:val="15"/>
  </w:num>
  <w:num w:numId="15" w16cid:durableId="1059402766">
    <w:abstractNumId w:val="11"/>
  </w:num>
  <w:num w:numId="16" w16cid:durableId="20336083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1E9"/>
    <w:rsid w:val="000054C5"/>
    <w:rsid w:val="00007F21"/>
    <w:rsid w:val="00014ED2"/>
    <w:rsid w:val="00036902"/>
    <w:rsid w:val="000775FD"/>
    <w:rsid w:val="000A2261"/>
    <w:rsid w:val="00105B8C"/>
    <w:rsid w:val="0016369E"/>
    <w:rsid w:val="001A09A1"/>
    <w:rsid w:val="0021245C"/>
    <w:rsid w:val="00216394"/>
    <w:rsid w:val="00241B14"/>
    <w:rsid w:val="0028571C"/>
    <w:rsid w:val="00313594"/>
    <w:rsid w:val="003251E9"/>
    <w:rsid w:val="00352F64"/>
    <w:rsid w:val="003724CE"/>
    <w:rsid w:val="00396352"/>
    <w:rsid w:val="003A5258"/>
    <w:rsid w:val="00412EFA"/>
    <w:rsid w:val="00424501"/>
    <w:rsid w:val="00436AD6"/>
    <w:rsid w:val="00457298"/>
    <w:rsid w:val="004820B5"/>
    <w:rsid w:val="004E21D5"/>
    <w:rsid w:val="004E6331"/>
    <w:rsid w:val="004F152B"/>
    <w:rsid w:val="00506930"/>
    <w:rsid w:val="00531B04"/>
    <w:rsid w:val="00535CBF"/>
    <w:rsid w:val="005615DA"/>
    <w:rsid w:val="005C2EF3"/>
    <w:rsid w:val="006049C1"/>
    <w:rsid w:val="006068B1"/>
    <w:rsid w:val="00663F4B"/>
    <w:rsid w:val="006B2EFD"/>
    <w:rsid w:val="006C302B"/>
    <w:rsid w:val="0071050D"/>
    <w:rsid w:val="00755F7D"/>
    <w:rsid w:val="007E0644"/>
    <w:rsid w:val="0081758B"/>
    <w:rsid w:val="00862AFF"/>
    <w:rsid w:val="00866C9D"/>
    <w:rsid w:val="00891729"/>
    <w:rsid w:val="008A1DEA"/>
    <w:rsid w:val="0090377B"/>
    <w:rsid w:val="0092268A"/>
    <w:rsid w:val="009D0815"/>
    <w:rsid w:val="009D5E94"/>
    <w:rsid w:val="00A0172A"/>
    <w:rsid w:val="00A0683E"/>
    <w:rsid w:val="00A96FCD"/>
    <w:rsid w:val="00AB2711"/>
    <w:rsid w:val="00AD62E9"/>
    <w:rsid w:val="00B53F76"/>
    <w:rsid w:val="00BA2A08"/>
    <w:rsid w:val="00BB6313"/>
    <w:rsid w:val="00BE075F"/>
    <w:rsid w:val="00C14F80"/>
    <w:rsid w:val="00DB505C"/>
    <w:rsid w:val="00DB6386"/>
    <w:rsid w:val="00DD2A4E"/>
    <w:rsid w:val="00E11E34"/>
    <w:rsid w:val="00E340AC"/>
    <w:rsid w:val="00E479AF"/>
    <w:rsid w:val="00E47E89"/>
    <w:rsid w:val="00EB3A28"/>
    <w:rsid w:val="00F32EC0"/>
    <w:rsid w:val="00F56B66"/>
    <w:rsid w:val="00F600CB"/>
    <w:rsid w:val="00F815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BBC81C"/>
  <w15:chartTrackingRefBased/>
  <w15:docId w15:val="{093C7325-F3A9-46F2-B478-74F2E993D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allow" w:eastAsiaTheme="minorHAnsi" w:hAnsi="Mallow"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683E"/>
    <w:pPr>
      <w:suppressAutoHyphens/>
      <w:autoSpaceDN w:val="0"/>
      <w:spacing w:after="0" w:line="240" w:lineRule="auto"/>
    </w:pPr>
    <w:rPr>
      <w:rFonts w:ascii="Calibri" w:eastAsia="Calibri" w:hAnsi="Calibri" w:cs="Calibri"/>
      <w:sz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2EFA"/>
    <w:pPr>
      <w:tabs>
        <w:tab w:val="center" w:pos="4513"/>
        <w:tab w:val="right" w:pos="9026"/>
      </w:tabs>
      <w:suppressAutoHyphens w:val="0"/>
      <w:autoSpaceDN/>
    </w:pPr>
    <w:rPr>
      <w:rFonts w:ascii="Mallow" w:eastAsiaTheme="minorHAnsi" w:hAnsi="Mallow" w:cstheme="minorBidi"/>
      <w:sz w:val="24"/>
      <w:lang w:eastAsia="en-US"/>
    </w:rPr>
  </w:style>
  <w:style w:type="character" w:customStyle="1" w:styleId="HeaderChar">
    <w:name w:val="Header Char"/>
    <w:basedOn w:val="DefaultParagraphFont"/>
    <w:link w:val="Header"/>
    <w:uiPriority w:val="99"/>
    <w:rsid w:val="00412EFA"/>
  </w:style>
  <w:style w:type="paragraph" w:styleId="Footer">
    <w:name w:val="footer"/>
    <w:basedOn w:val="Normal"/>
    <w:link w:val="FooterChar"/>
    <w:uiPriority w:val="99"/>
    <w:unhideWhenUsed/>
    <w:rsid w:val="00412EFA"/>
    <w:pPr>
      <w:tabs>
        <w:tab w:val="center" w:pos="4513"/>
        <w:tab w:val="right" w:pos="9026"/>
      </w:tabs>
      <w:suppressAutoHyphens w:val="0"/>
      <w:autoSpaceDN/>
    </w:pPr>
    <w:rPr>
      <w:rFonts w:ascii="Mallow" w:eastAsiaTheme="minorHAnsi" w:hAnsi="Mallow" w:cstheme="minorBidi"/>
      <w:sz w:val="24"/>
      <w:lang w:eastAsia="en-US"/>
    </w:rPr>
  </w:style>
  <w:style w:type="character" w:customStyle="1" w:styleId="FooterChar">
    <w:name w:val="Footer Char"/>
    <w:basedOn w:val="DefaultParagraphFont"/>
    <w:link w:val="Footer"/>
    <w:uiPriority w:val="99"/>
    <w:rsid w:val="00412EFA"/>
  </w:style>
  <w:style w:type="table" w:styleId="TableGrid">
    <w:name w:val="Table Grid"/>
    <w:basedOn w:val="TableNormal"/>
    <w:uiPriority w:val="39"/>
    <w:rsid w:val="00212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2A08"/>
    <w:pPr>
      <w:suppressAutoHyphens w:val="0"/>
      <w:autoSpaceDN/>
      <w:spacing w:after="160" w:line="259" w:lineRule="auto"/>
      <w:ind w:left="720"/>
      <w:contextualSpacing/>
    </w:pPr>
    <w:rPr>
      <w:rFonts w:ascii="Mallow" w:eastAsiaTheme="minorHAnsi" w:hAnsi="Mallow" w:cstheme="minorBidi"/>
      <w:sz w:val="24"/>
      <w:lang w:eastAsia="en-US"/>
    </w:rPr>
  </w:style>
  <w:style w:type="paragraph" w:styleId="PlainText">
    <w:name w:val="Plain Text"/>
    <w:basedOn w:val="Normal"/>
    <w:link w:val="PlainTextChar"/>
    <w:uiPriority w:val="99"/>
    <w:semiHidden/>
    <w:unhideWhenUsed/>
    <w:rsid w:val="00506930"/>
    <w:rPr>
      <w:szCs w:val="21"/>
    </w:rPr>
  </w:style>
  <w:style w:type="character" w:customStyle="1" w:styleId="PlainTextChar">
    <w:name w:val="Plain Text Char"/>
    <w:basedOn w:val="DefaultParagraphFont"/>
    <w:link w:val="PlainText"/>
    <w:uiPriority w:val="99"/>
    <w:semiHidden/>
    <w:rsid w:val="00506930"/>
    <w:rPr>
      <w:rFonts w:ascii="Calibri" w:hAnsi="Calibr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42950">
      <w:bodyDiv w:val="1"/>
      <w:marLeft w:val="0"/>
      <w:marRight w:val="0"/>
      <w:marTop w:val="0"/>
      <w:marBottom w:val="0"/>
      <w:divBdr>
        <w:top w:val="none" w:sz="0" w:space="0" w:color="auto"/>
        <w:left w:val="none" w:sz="0" w:space="0" w:color="auto"/>
        <w:bottom w:val="none" w:sz="0" w:space="0" w:color="auto"/>
        <w:right w:val="none" w:sz="0" w:space="0" w:color="auto"/>
      </w:divBdr>
    </w:div>
    <w:div w:id="498348048">
      <w:bodyDiv w:val="1"/>
      <w:marLeft w:val="0"/>
      <w:marRight w:val="0"/>
      <w:marTop w:val="0"/>
      <w:marBottom w:val="0"/>
      <w:divBdr>
        <w:top w:val="none" w:sz="0" w:space="0" w:color="auto"/>
        <w:left w:val="none" w:sz="0" w:space="0" w:color="auto"/>
        <w:bottom w:val="none" w:sz="0" w:space="0" w:color="auto"/>
        <w:right w:val="none" w:sz="0" w:space="0" w:color="auto"/>
      </w:divBdr>
    </w:div>
    <w:div w:id="951473361">
      <w:bodyDiv w:val="1"/>
      <w:marLeft w:val="0"/>
      <w:marRight w:val="0"/>
      <w:marTop w:val="0"/>
      <w:marBottom w:val="0"/>
      <w:divBdr>
        <w:top w:val="none" w:sz="0" w:space="0" w:color="auto"/>
        <w:left w:val="none" w:sz="0" w:space="0" w:color="auto"/>
        <w:bottom w:val="none" w:sz="0" w:space="0" w:color="auto"/>
        <w:right w:val="none" w:sz="0" w:space="0" w:color="auto"/>
      </w:divBdr>
    </w:div>
    <w:div w:id="1379009091">
      <w:bodyDiv w:val="1"/>
      <w:marLeft w:val="0"/>
      <w:marRight w:val="0"/>
      <w:marTop w:val="0"/>
      <w:marBottom w:val="0"/>
      <w:divBdr>
        <w:top w:val="none" w:sz="0" w:space="0" w:color="auto"/>
        <w:left w:val="none" w:sz="0" w:space="0" w:color="auto"/>
        <w:bottom w:val="none" w:sz="0" w:space="0" w:color="auto"/>
        <w:right w:val="none" w:sz="0" w:space="0" w:color="auto"/>
      </w:divBdr>
    </w:div>
    <w:div w:id="1521091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507</Words>
  <Characters>2895</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North Lanarkshire Council</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Reynolds</dc:creator>
  <cp:keywords/>
  <dc:description/>
  <cp:lastModifiedBy>Mrs Carswell</cp:lastModifiedBy>
  <cp:revision>2</cp:revision>
  <cp:lastPrinted>2025-10-22T13:57:00Z</cp:lastPrinted>
  <dcterms:created xsi:type="dcterms:W3CDTF">2026-08-27T14:09:00Z</dcterms:created>
  <dcterms:modified xsi:type="dcterms:W3CDTF">2026-08-27T14:09:00Z</dcterms:modified>
</cp:coreProperties>
</file>