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FE7B8" w14:textId="77777777" w:rsidR="0055353F" w:rsidRDefault="0055353F" w:rsidP="0055353F">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color w:val="000000"/>
          <w:sz w:val="56"/>
          <w:szCs w:val="56"/>
        </w:rPr>
        <w:t>Rochsolloch Nursery Class</w:t>
      </w:r>
      <w:r>
        <w:rPr>
          <w:rStyle w:val="eop"/>
          <w:rFonts w:ascii="Arial" w:hAnsi="Arial" w:cs="Arial"/>
          <w:color w:val="000000"/>
          <w:sz w:val="56"/>
          <w:szCs w:val="56"/>
        </w:rPr>
        <w:t> </w:t>
      </w:r>
    </w:p>
    <w:p w14:paraId="2649301F" w14:textId="77777777" w:rsidR="0055353F" w:rsidRDefault="0055353F" w:rsidP="0055353F">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color w:val="000000"/>
          <w:sz w:val="72"/>
          <w:szCs w:val="72"/>
        </w:rPr>
        <w:t> </w:t>
      </w:r>
    </w:p>
    <w:p w14:paraId="60C7EA87" w14:textId="77777777" w:rsidR="0055353F" w:rsidRDefault="0055353F" w:rsidP="0055353F">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2DF07003" wp14:editId="7C05F283">
            <wp:extent cx="2779395" cy="2589530"/>
            <wp:effectExtent l="0" t="0" r="1905" b="1270"/>
            <wp:docPr id="3" name="Picture 1" descr="A colorful owl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olorful owl with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9395" cy="2589530"/>
                    </a:xfrm>
                    <a:prstGeom prst="rect">
                      <a:avLst/>
                    </a:prstGeom>
                    <a:noFill/>
                    <a:ln>
                      <a:noFill/>
                    </a:ln>
                  </pic:spPr>
                </pic:pic>
              </a:graphicData>
            </a:graphic>
          </wp:inline>
        </w:drawing>
      </w:r>
      <w:r>
        <w:rPr>
          <w:rStyle w:val="eop"/>
          <w:rFonts w:ascii="Calibri" w:hAnsi="Calibri" w:cs="Calibri"/>
          <w:color w:val="000000"/>
          <w:sz w:val="72"/>
          <w:szCs w:val="72"/>
        </w:rPr>
        <w:t> </w:t>
      </w:r>
    </w:p>
    <w:p w14:paraId="707D3201" w14:textId="77777777" w:rsidR="0055353F" w:rsidRDefault="0055353F" w:rsidP="0055353F">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color w:val="000000"/>
          <w:sz w:val="42"/>
          <w:szCs w:val="42"/>
        </w:rPr>
        <w:t> </w:t>
      </w:r>
    </w:p>
    <w:p w14:paraId="0DF43EF6" w14:textId="77777777" w:rsidR="0055353F" w:rsidRDefault="0055353F" w:rsidP="0055353F">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color w:val="000000"/>
          <w:sz w:val="42"/>
          <w:szCs w:val="42"/>
        </w:rPr>
        <w:t> </w:t>
      </w:r>
    </w:p>
    <w:p w14:paraId="6E201ABD" w14:textId="77777777" w:rsidR="0055353F" w:rsidRDefault="0055353F" w:rsidP="0055353F">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color w:val="000000"/>
          <w:sz w:val="42"/>
          <w:szCs w:val="42"/>
        </w:rPr>
        <w:t> </w:t>
      </w:r>
    </w:p>
    <w:p w14:paraId="60AEA76A" w14:textId="182DC938" w:rsidR="0055353F" w:rsidRDefault="0055353F" w:rsidP="0055353F">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b/>
          <w:bCs/>
          <w:color w:val="000000"/>
          <w:sz w:val="56"/>
          <w:szCs w:val="56"/>
        </w:rPr>
        <w:t>A</w:t>
      </w:r>
      <w:r w:rsidR="00BE2D8F">
        <w:rPr>
          <w:rStyle w:val="normaltextrun"/>
          <w:rFonts w:ascii="Arial" w:hAnsi="Arial" w:cs="Arial"/>
          <w:b/>
          <w:bCs/>
          <w:color w:val="000000"/>
          <w:sz w:val="56"/>
          <w:szCs w:val="56"/>
        </w:rPr>
        <w:t>ccident and Incidents</w:t>
      </w:r>
      <w:r>
        <w:rPr>
          <w:rStyle w:val="eop"/>
          <w:rFonts w:ascii="Arial" w:hAnsi="Arial" w:cs="Arial"/>
          <w:color w:val="000000"/>
          <w:sz w:val="56"/>
          <w:szCs w:val="56"/>
        </w:rPr>
        <w:t> </w:t>
      </w:r>
    </w:p>
    <w:p w14:paraId="275976EF" w14:textId="77777777" w:rsidR="0055353F" w:rsidRDefault="0055353F" w:rsidP="0055353F">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hAnsi="Calibri" w:cs="Calibri"/>
          <w:b/>
          <w:bCs/>
          <w:color w:val="001F5F"/>
          <w:sz w:val="40"/>
          <w:szCs w:val="40"/>
        </w:rPr>
        <w:t>October 2025</w:t>
      </w:r>
      <w:r>
        <w:rPr>
          <w:rStyle w:val="eop"/>
          <w:rFonts w:ascii="Calibri" w:hAnsi="Calibri" w:cs="Calibri"/>
          <w:color w:val="001F5F"/>
          <w:sz w:val="40"/>
          <w:szCs w:val="40"/>
        </w:rPr>
        <w:t> </w:t>
      </w:r>
    </w:p>
    <w:p w14:paraId="2E34781B" w14:textId="77777777" w:rsidR="0055353F" w:rsidRDefault="0055353F" w:rsidP="0055353F">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color w:val="001F5F"/>
          <w:sz w:val="40"/>
          <w:szCs w:val="40"/>
        </w:rPr>
        <w:t> </w:t>
      </w:r>
    </w:p>
    <w:p w14:paraId="7DFB23A0" w14:textId="77777777" w:rsidR="00B15287" w:rsidRPr="00B15287" w:rsidRDefault="00B15287" w:rsidP="00B15287">
      <w:pPr>
        <w:jc w:val="center"/>
        <w:rPr>
          <w:rFonts w:cs="Calibri"/>
          <w:sz w:val="72"/>
          <w:szCs w:val="72"/>
        </w:rPr>
      </w:pPr>
      <w:r w:rsidRPr="00B15287">
        <w:rPr>
          <w:rFonts w:cs="Calibri"/>
          <w:sz w:val="72"/>
          <w:szCs w:val="72"/>
        </w:rPr>
        <w:t> </w:t>
      </w:r>
    </w:p>
    <w:p w14:paraId="0DA256B1" w14:textId="1D34A001" w:rsidR="00B15287" w:rsidRPr="00B15287" w:rsidRDefault="00B15287" w:rsidP="00B15287">
      <w:pPr>
        <w:jc w:val="center"/>
        <w:rPr>
          <w:rFonts w:cs="Calibri"/>
          <w:sz w:val="72"/>
          <w:szCs w:val="72"/>
        </w:rPr>
      </w:pPr>
    </w:p>
    <w:p w14:paraId="5E9EE988" w14:textId="77777777" w:rsidR="00F22B60" w:rsidRDefault="00F22B60">
      <w:pPr>
        <w:jc w:val="center"/>
        <w:rPr>
          <w:rFonts w:cs="Calibri"/>
          <w:color w:val="FF0000"/>
          <w:sz w:val="36"/>
          <w:szCs w:val="36"/>
        </w:rPr>
      </w:pPr>
    </w:p>
    <w:p w14:paraId="5E9EE989" w14:textId="77777777" w:rsidR="00F22B60" w:rsidRDefault="00F22B60">
      <w:pPr>
        <w:jc w:val="center"/>
        <w:rPr>
          <w:rFonts w:cs="Calibri"/>
          <w:color w:val="FF0000"/>
          <w:sz w:val="36"/>
          <w:szCs w:val="36"/>
        </w:rPr>
      </w:pPr>
    </w:p>
    <w:p w14:paraId="5E9EE99A" w14:textId="77777777" w:rsidR="00F22B60" w:rsidRDefault="00F22B60">
      <w:pPr>
        <w:rPr>
          <w:rFonts w:cs="Calibri"/>
          <w:color w:val="FF0000"/>
          <w:sz w:val="36"/>
          <w:szCs w:val="36"/>
        </w:rPr>
      </w:pPr>
    </w:p>
    <w:p w14:paraId="26C92B45" w14:textId="77777777" w:rsidR="00B15287" w:rsidRDefault="00B15287" w:rsidP="00B15287">
      <w:pPr>
        <w:tabs>
          <w:tab w:val="left" w:pos="1100"/>
        </w:tabs>
        <w:rPr>
          <w:rFonts w:cs="Calibri"/>
          <w:color w:val="FF0000"/>
          <w:sz w:val="24"/>
          <w:szCs w:val="24"/>
        </w:rPr>
      </w:pPr>
    </w:p>
    <w:p w14:paraId="717388B1" w14:textId="77777777" w:rsidR="00B15287" w:rsidRDefault="00B15287" w:rsidP="00B15287">
      <w:pPr>
        <w:tabs>
          <w:tab w:val="left" w:pos="1100"/>
        </w:tabs>
        <w:rPr>
          <w:rFonts w:cs="Calibri"/>
          <w:color w:val="FF0000"/>
          <w:sz w:val="24"/>
          <w:szCs w:val="24"/>
        </w:rPr>
      </w:pPr>
    </w:p>
    <w:p w14:paraId="67B96EDC" w14:textId="77777777" w:rsidR="0055353F" w:rsidRDefault="0055353F" w:rsidP="00B15287">
      <w:pPr>
        <w:tabs>
          <w:tab w:val="left" w:pos="1100"/>
        </w:tabs>
        <w:jc w:val="center"/>
        <w:rPr>
          <w:rFonts w:cs="Calibri"/>
          <w:b/>
          <w:bCs/>
          <w:sz w:val="32"/>
          <w:szCs w:val="32"/>
          <w:u w:val="single"/>
        </w:rPr>
      </w:pPr>
    </w:p>
    <w:p w14:paraId="34C9E5AA" w14:textId="77777777" w:rsidR="0055353F" w:rsidRDefault="0055353F" w:rsidP="00B15287">
      <w:pPr>
        <w:tabs>
          <w:tab w:val="left" w:pos="1100"/>
        </w:tabs>
        <w:jc w:val="center"/>
        <w:rPr>
          <w:rFonts w:cs="Calibri"/>
          <w:b/>
          <w:bCs/>
          <w:sz w:val="32"/>
          <w:szCs w:val="32"/>
          <w:u w:val="single"/>
        </w:rPr>
      </w:pPr>
    </w:p>
    <w:p w14:paraId="7F9C656E" w14:textId="77777777" w:rsidR="0055353F" w:rsidRDefault="0055353F" w:rsidP="00B15287">
      <w:pPr>
        <w:tabs>
          <w:tab w:val="left" w:pos="1100"/>
        </w:tabs>
        <w:jc w:val="center"/>
        <w:rPr>
          <w:rFonts w:cs="Calibri"/>
          <w:b/>
          <w:bCs/>
          <w:sz w:val="32"/>
          <w:szCs w:val="32"/>
          <w:u w:val="single"/>
        </w:rPr>
      </w:pPr>
    </w:p>
    <w:p w14:paraId="5E9EE9A0" w14:textId="407C6786" w:rsidR="00F22B60" w:rsidRPr="00B15287" w:rsidRDefault="00000000" w:rsidP="00B15287">
      <w:pPr>
        <w:tabs>
          <w:tab w:val="left" w:pos="1100"/>
        </w:tabs>
        <w:jc w:val="center"/>
        <w:rPr>
          <w:noProof/>
          <w:sz w:val="24"/>
          <w:szCs w:val="24"/>
        </w:rPr>
      </w:pPr>
      <w:r>
        <w:rPr>
          <w:rFonts w:cs="Calibri"/>
          <w:b/>
          <w:bCs/>
          <w:sz w:val="32"/>
          <w:szCs w:val="32"/>
          <w:u w:val="single"/>
        </w:rPr>
        <w:lastRenderedPageBreak/>
        <w:t>Accident/Incident Policy</w:t>
      </w:r>
    </w:p>
    <w:p w14:paraId="5E9EE9A1" w14:textId="77777777" w:rsidR="00F22B60" w:rsidRDefault="00000000" w:rsidP="00424750">
      <w:pPr>
        <w:rPr>
          <w:rFonts w:cs="Calibri"/>
          <w:sz w:val="24"/>
          <w:szCs w:val="24"/>
        </w:rPr>
      </w:pPr>
      <w:r>
        <w:rPr>
          <w:rFonts w:cs="Calibri"/>
          <w:sz w:val="24"/>
          <w:szCs w:val="24"/>
        </w:rPr>
        <w:t>In general, an accident is an unplanned, unexpected, and undersigned (not purposefully caused) event, which occurs suddenly and causes injury or loss, a decrease in value of the resources or an increase in liabilities.</w:t>
      </w:r>
    </w:p>
    <w:p w14:paraId="5E9EE9A2" w14:textId="360960D7" w:rsidR="00F22B60" w:rsidRDefault="00000000">
      <w:pPr>
        <w:rPr>
          <w:rFonts w:cs="Calibri"/>
          <w:sz w:val="24"/>
          <w:szCs w:val="24"/>
        </w:rPr>
      </w:pPr>
      <w:r>
        <w:rPr>
          <w:rFonts w:cs="Calibri"/>
          <w:sz w:val="24"/>
          <w:szCs w:val="24"/>
        </w:rPr>
        <w:t xml:space="preserve">First Aid Boxes are available around the nursery and are fully stocked and replenished when required. </w:t>
      </w:r>
      <w:r w:rsidR="004344BC">
        <w:rPr>
          <w:rFonts w:cs="Calibri"/>
          <w:sz w:val="24"/>
          <w:szCs w:val="24"/>
        </w:rPr>
        <w:t xml:space="preserve">The </w:t>
      </w:r>
      <w:r>
        <w:rPr>
          <w:rFonts w:cs="Calibri"/>
          <w:sz w:val="24"/>
          <w:szCs w:val="24"/>
        </w:rPr>
        <w:t xml:space="preserve">First </w:t>
      </w:r>
      <w:r w:rsidR="004344BC">
        <w:rPr>
          <w:rFonts w:cs="Calibri"/>
          <w:sz w:val="24"/>
          <w:szCs w:val="24"/>
        </w:rPr>
        <w:t>A</w:t>
      </w:r>
      <w:r>
        <w:rPr>
          <w:rFonts w:cs="Calibri"/>
          <w:sz w:val="24"/>
          <w:szCs w:val="24"/>
        </w:rPr>
        <w:t>ider</w:t>
      </w:r>
      <w:r w:rsidR="004344BC">
        <w:rPr>
          <w:rFonts w:cs="Calibri"/>
          <w:sz w:val="24"/>
          <w:szCs w:val="24"/>
        </w:rPr>
        <w:t xml:space="preserve"> is </w:t>
      </w:r>
      <w:r w:rsidR="009C3776">
        <w:rPr>
          <w:rFonts w:cs="Calibri"/>
          <w:sz w:val="24"/>
          <w:szCs w:val="24"/>
        </w:rPr>
        <w:t>Jamie Innes.</w:t>
      </w:r>
    </w:p>
    <w:p w14:paraId="5E9EE9A3" w14:textId="400C24F0" w:rsidR="00F22B60" w:rsidRDefault="00000000">
      <w:pPr>
        <w:rPr>
          <w:rFonts w:cs="Calibri"/>
          <w:sz w:val="24"/>
          <w:szCs w:val="24"/>
        </w:rPr>
      </w:pPr>
      <w:r w:rsidRPr="7133C32D">
        <w:rPr>
          <w:rFonts w:cs="Calibri"/>
          <w:sz w:val="24"/>
          <w:szCs w:val="24"/>
        </w:rPr>
        <w:t>All accidents/incidents no matter how minor, should be recorded on an accident/incident sheet. Parents/Carers are asked to sign this sheet to acknowledge they have been made aware of the</w:t>
      </w:r>
      <w:r w:rsidR="009C3776" w:rsidRPr="7133C32D">
        <w:rPr>
          <w:rFonts w:cs="Calibri"/>
          <w:sz w:val="24"/>
          <w:szCs w:val="24"/>
        </w:rPr>
        <w:t xml:space="preserve"> </w:t>
      </w:r>
      <w:r w:rsidRPr="7133C32D">
        <w:rPr>
          <w:rFonts w:cs="Calibri"/>
          <w:sz w:val="24"/>
          <w:szCs w:val="24"/>
        </w:rPr>
        <w:t xml:space="preserve">accident/incident. </w:t>
      </w:r>
      <w:r w:rsidRPr="0055353F">
        <w:rPr>
          <w:rFonts w:cs="Calibri"/>
          <w:sz w:val="24"/>
          <w:szCs w:val="24"/>
        </w:rPr>
        <w:t>Each</w:t>
      </w:r>
      <w:r w:rsidR="51C24A5C" w:rsidRPr="0055353F">
        <w:rPr>
          <w:rFonts w:cs="Calibri"/>
          <w:sz w:val="24"/>
          <w:szCs w:val="24"/>
        </w:rPr>
        <w:t xml:space="preserve"> group</w:t>
      </w:r>
      <w:r w:rsidRPr="0055353F">
        <w:rPr>
          <w:rFonts w:cs="Calibri"/>
          <w:sz w:val="24"/>
          <w:szCs w:val="24"/>
        </w:rPr>
        <w:t xml:space="preserve"> has their own accident/incident folder, where every child has an individual section for their forms. When a sheet has been completed (with all signatures) this should be filed away under the child’s name.</w:t>
      </w:r>
      <w:r w:rsidRPr="7133C32D">
        <w:rPr>
          <w:rFonts w:cs="Calibri"/>
          <w:sz w:val="24"/>
          <w:szCs w:val="24"/>
        </w:rPr>
        <w:t xml:space="preserve"> </w:t>
      </w:r>
    </w:p>
    <w:p w14:paraId="5E9EE9A4" w14:textId="77777777" w:rsidR="00F22B60" w:rsidRDefault="00000000">
      <w:pPr>
        <w:rPr>
          <w:rFonts w:cs="Calibri"/>
          <w:b/>
          <w:bCs/>
          <w:sz w:val="28"/>
          <w:szCs w:val="28"/>
          <w:u w:val="single"/>
        </w:rPr>
      </w:pPr>
      <w:r>
        <w:rPr>
          <w:rFonts w:cs="Calibri"/>
          <w:b/>
          <w:bCs/>
          <w:sz w:val="28"/>
          <w:szCs w:val="28"/>
          <w:u w:val="single"/>
        </w:rPr>
        <w:t>Procedure for Accident Forms</w:t>
      </w:r>
    </w:p>
    <w:p w14:paraId="5E9EE9A5" w14:textId="77777777" w:rsidR="00F22B60" w:rsidRDefault="00000000">
      <w:pPr>
        <w:rPr>
          <w:rFonts w:cs="Calibri"/>
          <w:sz w:val="24"/>
          <w:szCs w:val="24"/>
        </w:rPr>
      </w:pPr>
      <w:r>
        <w:rPr>
          <w:rFonts w:cs="Calibri"/>
          <w:sz w:val="24"/>
          <w:szCs w:val="24"/>
        </w:rPr>
        <w:t>The accident/incident forms will record the following information:</w:t>
      </w:r>
    </w:p>
    <w:p w14:paraId="5E9EE9A6" w14:textId="77777777" w:rsidR="00F22B60" w:rsidRDefault="00000000">
      <w:pPr>
        <w:pStyle w:val="ListParagraph"/>
        <w:numPr>
          <w:ilvl w:val="0"/>
          <w:numId w:val="1"/>
        </w:numPr>
        <w:rPr>
          <w:rFonts w:cs="Calibri"/>
          <w:sz w:val="24"/>
          <w:szCs w:val="24"/>
        </w:rPr>
      </w:pPr>
      <w:r>
        <w:rPr>
          <w:rFonts w:cs="Calibri"/>
          <w:sz w:val="24"/>
          <w:szCs w:val="24"/>
        </w:rPr>
        <w:t>Child’s name</w:t>
      </w:r>
    </w:p>
    <w:p w14:paraId="5E9EE9A7" w14:textId="77777777" w:rsidR="00F22B60" w:rsidRDefault="00000000">
      <w:pPr>
        <w:pStyle w:val="ListParagraph"/>
        <w:numPr>
          <w:ilvl w:val="0"/>
          <w:numId w:val="1"/>
        </w:numPr>
        <w:rPr>
          <w:rFonts w:cs="Calibri"/>
          <w:sz w:val="24"/>
          <w:szCs w:val="24"/>
        </w:rPr>
      </w:pPr>
      <w:r>
        <w:rPr>
          <w:rFonts w:cs="Calibri"/>
          <w:sz w:val="24"/>
          <w:szCs w:val="24"/>
        </w:rPr>
        <w:t>Date and Time of Accident/Incident</w:t>
      </w:r>
    </w:p>
    <w:p w14:paraId="5E9EE9A8" w14:textId="77777777" w:rsidR="00F22B60" w:rsidRDefault="00000000">
      <w:pPr>
        <w:pStyle w:val="ListParagraph"/>
        <w:numPr>
          <w:ilvl w:val="0"/>
          <w:numId w:val="1"/>
        </w:numPr>
        <w:rPr>
          <w:rFonts w:cs="Calibri"/>
          <w:sz w:val="24"/>
          <w:szCs w:val="24"/>
        </w:rPr>
      </w:pPr>
      <w:r>
        <w:rPr>
          <w:rFonts w:cs="Calibri"/>
          <w:sz w:val="24"/>
          <w:szCs w:val="24"/>
        </w:rPr>
        <w:t xml:space="preserve">Location of accident/incident </w:t>
      </w:r>
    </w:p>
    <w:p w14:paraId="5E9EE9A9" w14:textId="77777777" w:rsidR="00F22B60" w:rsidRDefault="00000000">
      <w:pPr>
        <w:pStyle w:val="ListParagraph"/>
        <w:numPr>
          <w:ilvl w:val="0"/>
          <w:numId w:val="1"/>
        </w:numPr>
        <w:rPr>
          <w:rFonts w:cs="Calibri"/>
          <w:sz w:val="24"/>
          <w:szCs w:val="24"/>
        </w:rPr>
      </w:pPr>
      <w:r>
        <w:rPr>
          <w:rFonts w:cs="Calibri"/>
          <w:sz w:val="24"/>
          <w:szCs w:val="24"/>
        </w:rPr>
        <w:t xml:space="preserve">Circumstances of Accident/Incident (What happened) </w:t>
      </w:r>
    </w:p>
    <w:p w14:paraId="5E9EE9AA" w14:textId="77777777" w:rsidR="00F22B60" w:rsidRDefault="00000000">
      <w:pPr>
        <w:pStyle w:val="ListParagraph"/>
        <w:numPr>
          <w:ilvl w:val="0"/>
          <w:numId w:val="1"/>
        </w:numPr>
        <w:rPr>
          <w:rFonts w:cs="Calibri"/>
          <w:sz w:val="24"/>
          <w:szCs w:val="24"/>
        </w:rPr>
      </w:pPr>
      <w:r>
        <w:rPr>
          <w:rFonts w:cs="Calibri"/>
          <w:sz w:val="24"/>
          <w:szCs w:val="24"/>
        </w:rPr>
        <w:t>Extent of injuries</w:t>
      </w:r>
    </w:p>
    <w:p w14:paraId="5E9EE9AB" w14:textId="77777777" w:rsidR="00F22B60" w:rsidRDefault="00000000">
      <w:pPr>
        <w:pStyle w:val="ListParagraph"/>
        <w:numPr>
          <w:ilvl w:val="0"/>
          <w:numId w:val="1"/>
        </w:numPr>
        <w:rPr>
          <w:rFonts w:cs="Calibri"/>
          <w:sz w:val="24"/>
          <w:szCs w:val="24"/>
        </w:rPr>
      </w:pPr>
      <w:r>
        <w:rPr>
          <w:rFonts w:cs="Calibri"/>
          <w:sz w:val="24"/>
          <w:szCs w:val="24"/>
        </w:rPr>
        <w:t xml:space="preserve">What action was taken by staff and by whom? </w:t>
      </w:r>
    </w:p>
    <w:p w14:paraId="5E9EE9AC" w14:textId="77777777" w:rsidR="00F22B60" w:rsidRDefault="00000000">
      <w:pPr>
        <w:pStyle w:val="ListParagraph"/>
        <w:numPr>
          <w:ilvl w:val="0"/>
          <w:numId w:val="1"/>
        </w:numPr>
        <w:rPr>
          <w:rFonts w:cs="Calibri"/>
          <w:sz w:val="24"/>
          <w:szCs w:val="24"/>
        </w:rPr>
      </w:pPr>
      <w:r>
        <w:rPr>
          <w:rFonts w:cs="Calibri"/>
          <w:sz w:val="24"/>
          <w:szCs w:val="24"/>
        </w:rPr>
        <w:t>Which member(s) of staff witnessed the accident/incident?</w:t>
      </w:r>
    </w:p>
    <w:p w14:paraId="5E9EE9AD" w14:textId="77777777" w:rsidR="00F22B60" w:rsidRDefault="00000000">
      <w:pPr>
        <w:pStyle w:val="ListParagraph"/>
        <w:numPr>
          <w:ilvl w:val="0"/>
          <w:numId w:val="1"/>
        </w:numPr>
        <w:rPr>
          <w:rFonts w:cs="Calibri"/>
          <w:sz w:val="24"/>
          <w:szCs w:val="24"/>
        </w:rPr>
      </w:pPr>
      <w:r>
        <w:rPr>
          <w:rFonts w:cs="Calibri"/>
          <w:sz w:val="24"/>
          <w:szCs w:val="24"/>
        </w:rPr>
        <w:t>Signature of staff who witnessed/completed the form</w:t>
      </w:r>
    </w:p>
    <w:p w14:paraId="5E9EE9AE" w14:textId="77777777" w:rsidR="00F22B60" w:rsidRDefault="00000000">
      <w:pPr>
        <w:pStyle w:val="ListParagraph"/>
        <w:numPr>
          <w:ilvl w:val="0"/>
          <w:numId w:val="1"/>
        </w:numPr>
        <w:rPr>
          <w:rFonts w:cs="Calibri"/>
          <w:sz w:val="24"/>
          <w:szCs w:val="24"/>
        </w:rPr>
      </w:pPr>
      <w:r>
        <w:rPr>
          <w:rFonts w:cs="Calibri"/>
          <w:sz w:val="24"/>
          <w:szCs w:val="24"/>
        </w:rPr>
        <w:t>Signature of management</w:t>
      </w:r>
    </w:p>
    <w:p w14:paraId="5E9EE9AF" w14:textId="77777777" w:rsidR="00F22B60" w:rsidRDefault="00000000">
      <w:pPr>
        <w:pStyle w:val="ListParagraph"/>
        <w:numPr>
          <w:ilvl w:val="0"/>
          <w:numId w:val="1"/>
        </w:numPr>
        <w:rPr>
          <w:rFonts w:cs="Calibri"/>
          <w:sz w:val="24"/>
          <w:szCs w:val="24"/>
        </w:rPr>
      </w:pPr>
      <w:r>
        <w:rPr>
          <w:rFonts w:cs="Calibri"/>
          <w:sz w:val="24"/>
          <w:szCs w:val="24"/>
        </w:rPr>
        <w:t xml:space="preserve">Signature of parents/carers acknowledging they have been informed </w:t>
      </w:r>
    </w:p>
    <w:p w14:paraId="5E9EE9B0" w14:textId="77777777" w:rsidR="00F22B60" w:rsidRDefault="00000000">
      <w:pPr>
        <w:pStyle w:val="ListParagraph"/>
        <w:numPr>
          <w:ilvl w:val="0"/>
          <w:numId w:val="1"/>
        </w:numPr>
        <w:rPr>
          <w:rFonts w:cs="Calibri"/>
          <w:sz w:val="24"/>
          <w:szCs w:val="24"/>
        </w:rPr>
      </w:pPr>
      <w:r>
        <w:rPr>
          <w:rFonts w:cs="Calibri"/>
          <w:sz w:val="24"/>
          <w:szCs w:val="24"/>
        </w:rPr>
        <w:t xml:space="preserve">Dates of all signatures </w:t>
      </w:r>
    </w:p>
    <w:p w14:paraId="5E9EE9B1" w14:textId="77777777" w:rsidR="00F22B60" w:rsidRDefault="00000000">
      <w:pPr>
        <w:rPr>
          <w:rFonts w:cs="Calibri"/>
          <w:sz w:val="24"/>
          <w:szCs w:val="24"/>
        </w:rPr>
      </w:pPr>
      <w:r>
        <w:rPr>
          <w:rFonts w:cs="Calibri"/>
          <w:sz w:val="24"/>
          <w:szCs w:val="24"/>
        </w:rPr>
        <w:t xml:space="preserve">It is the responsibility of the member of staff who has witnessed/first been made aware of the accident/incident that should complete the form. Where possible, they are also the person responsible for communicating this to the parent and asking the parent to sign it. </w:t>
      </w:r>
    </w:p>
    <w:p w14:paraId="5E9EE9B2" w14:textId="77777777" w:rsidR="00F22B60" w:rsidRDefault="00000000">
      <w:pPr>
        <w:rPr>
          <w:rFonts w:cs="Calibri"/>
          <w:sz w:val="24"/>
          <w:szCs w:val="24"/>
        </w:rPr>
      </w:pPr>
      <w:r>
        <w:rPr>
          <w:rFonts w:cs="Calibri"/>
          <w:sz w:val="24"/>
          <w:szCs w:val="24"/>
        </w:rPr>
        <w:t xml:space="preserve">Parents will be contacted immediately if it is a head injury so they can decide on medical attention or collection. </w:t>
      </w:r>
    </w:p>
    <w:p w14:paraId="5E9EE9B3" w14:textId="7B938743" w:rsidR="00F22B60" w:rsidRDefault="00000000">
      <w:pPr>
        <w:rPr>
          <w:rFonts w:cs="Calibri"/>
          <w:sz w:val="24"/>
          <w:szCs w:val="24"/>
        </w:rPr>
      </w:pPr>
      <w:r>
        <w:rPr>
          <w:rFonts w:cs="Calibri"/>
          <w:sz w:val="24"/>
          <w:szCs w:val="24"/>
        </w:rPr>
        <w:t xml:space="preserve">If the injuries require medical attention but </w:t>
      </w:r>
      <w:r w:rsidR="00616A5C">
        <w:rPr>
          <w:rFonts w:cs="Calibri"/>
          <w:sz w:val="24"/>
          <w:szCs w:val="24"/>
        </w:rPr>
        <w:t xml:space="preserve">are </w:t>
      </w:r>
      <w:r>
        <w:rPr>
          <w:rFonts w:cs="Calibri"/>
          <w:sz w:val="24"/>
          <w:szCs w:val="24"/>
        </w:rPr>
        <w:t xml:space="preserve">not life threatening, staff will phone the child’s parent/carer or emergency contact to explain the circumstances and ask for them to take the child to the nearest accident and emergency department. Management will also be made aware of this and will act accordingly. </w:t>
      </w:r>
    </w:p>
    <w:p w14:paraId="5E9EE9B4" w14:textId="77777777" w:rsidR="00F22B60" w:rsidRDefault="00000000">
      <w:pPr>
        <w:rPr>
          <w:rFonts w:cs="Calibri"/>
          <w:sz w:val="24"/>
          <w:szCs w:val="24"/>
        </w:rPr>
      </w:pPr>
      <w:r>
        <w:rPr>
          <w:rFonts w:cs="Calibri"/>
          <w:sz w:val="24"/>
          <w:szCs w:val="24"/>
        </w:rPr>
        <w:t xml:space="preserve">If the injuries are life threatening, an ambulance will be called, and the child’s parent/carer will be informed so they can join the child and member of staff at the hospital. A member of staff will accompany the child in the ambulance, and will take the accident/incident sheet, the child’s records, detailing the child’s doctor, any allergies etc. Management will also be made aware of this and will act accordingly. </w:t>
      </w:r>
    </w:p>
    <w:p w14:paraId="5E9EE9B5" w14:textId="77777777" w:rsidR="00F22B60" w:rsidRDefault="00F22B60">
      <w:pPr>
        <w:rPr>
          <w:rFonts w:cs="Calibri"/>
          <w:b/>
          <w:bCs/>
          <w:sz w:val="24"/>
          <w:szCs w:val="24"/>
          <w:u w:val="single"/>
        </w:rPr>
      </w:pPr>
    </w:p>
    <w:p w14:paraId="5E9EE9B6" w14:textId="77777777" w:rsidR="00F22B60" w:rsidRDefault="00000000">
      <w:r>
        <w:rPr>
          <w:rFonts w:cs="Calibri"/>
          <w:b/>
          <w:bCs/>
          <w:sz w:val="28"/>
          <w:szCs w:val="28"/>
          <w:u w:val="single"/>
        </w:rPr>
        <w:lastRenderedPageBreak/>
        <w:t xml:space="preserve">Procedure for incident forms </w:t>
      </w:r>
    </w:p>
    <w:p w14:paraId="5E9EE9B7" w14:textId="77777777" w:rsidR="00F22B60" w:rsidRDefault="00000000">
      <w:pPr>
        <w:rPr>
          <w:rFonts w:cs="Calibri"/>
          <w:sz w:val="24"/>
          <w:szCs w:val="24"/>
        </w:rPr>
      </w:pPr>
      <w:r>
        <w:rPr>
          <w:rFonts w:cs="Calibri"/>
          <w:sz w:val="24"/>
          <w:szCs w:val="24"/>
        </w:rPr>
        <w:t>An incident is defined as an apparently minor conflict, disturbance between people that may have serious consequences.</w:t>
      </w:r>
    </w:p>
    <w:p w14:paraId="5E9EE9B8" w14:textId="77777777" w:rsidR="00F22B60" w:rsidRDefault="00000000">
      <w:pPr>
        <w:rPr>
          <w:rFonts w:cs="Calibri"/>
          <w:sz w:val="24"/>
          <w:szCs w:val="24"/>
        </w:rPr>
      </w:pPr>
      <w:r>
        <w:rPr>
          <w:rFonts w:cs="Calibri"/>
          <w:sz w:val="24"/>
          <w:szCs w:val="24"/>
        </w:rPr>
        <w:t xml:space="preserve">Incident forms are extremely important documents which hold details of incidents recorded when required. </w:t>
      </w:r>
    </w:p>
    <w:p w14:paraId="5E9EE9B9" w14:textId="77777777" w:rsidR="00F22B60" w:rsidRDefault="00000000">
      <w:pPr>
        <w:rPr>
          <w:rFonts w:cs="Calibri"/>
          <w:sz w:val="24"/>
          <w:szCs w:val="24"/>
        </w:rPr>
      </w:pPr>
      <w:r>
        <w:rPr>
          <w:rFonts w:cs="Calibri"/>
          <w:sz w:val="24"/>
          <w:szCs w:val="24"/>
        </w:rPr>
        <w:t xml:space="preserve">If an incident occurs, all children involved must get an incident form completed and signed. Confidentiality and data protection must be respected at all times with information recorded accurately and without bias. Anything stated must be factual, without opinion, prejudice, or judgement. </w:t>
      </w:r>
    </w:p>
    <w:p w14:paraId="5E9EE9BA" w14:textId="77777777" w:rsidR="00F22B60" w:rsidRDefault="00000000">
      <w:pPr>
        <w:rPr>
          <w:rFonts w:cs="Calibri"/>
          <w:sz w:val="24"/>
          <w:szCs w:val="24"/>
        </w:rPr>
      </w:pPr>
      <w:r>
        <w:rPr>
          <w:rFonts w:cs="Calibri"/>
          <w:sz w:val="24"/>
          <w:szCs w:val="24"/>
        </w:rPr>
        <w:t xml:space="preserve">Children’s names should not be stated on any other child’s form and must be referred to only as ‘another child’. </w:t>
      </w:r>
    </w:p>
    <w:p w14:paraId="5E9EE9BB" w14:textId="77777777" w:rsidR="00F22B60" w:rsidRDefault="00000000">
      <w:pPr>
        <w:rPr>
          <w:rFonts w:cs="Calibri"/>
          <w:sz w:val="24"/>
          <w:szCs w:val="24"/>
        </w:rPr>
      </w:pPr>
      <w:r>
        <w:rPr>
          <w:rFonts w:cs="Calibri"/>
          <w:sz w:val="24"/>
          <w:szCs w:val="24"/>
        </w:rPr>
        <w:t xml:space="preserve">If there is a pattern in incidents with children, this should be discussed with management in order to put strategies in place to prevent it reoccurring. </w:t>
      </w:r>
    </w:p>
    <w:p w14:paraId="5E9EE9BC" w14:textId="77777777" w:rsidR="00F22B60" w:rsidRDefault="00000000">
      <w:pPr>
        <w:rPr>
          <w:rFonts w:cs="Calibri"/>
          <w:b/>
          <w:bCs/>
          <w:sz w:val="28"/>
          <w:szCs w:val="28"/>
          <w:u w:val="single"/>
        </w:rPr>
      </w:pPr>
      <w:r>
        <w:rPr>
          <w:rFonts w:cs="Calibri"/>
          <w:b/>
          <w:bCs/>
          <w:sz w:val="28"/>
          <w:szCs w:val="28"/>
          <w:u w:val="single"/>
        </w:rPr>
        <w:t>Accident at home forms</w:t>
      </w:r>
    </w:p>
    <w:p w14:paraId="5E9EE9BD" w14:textId="77777777" w:rsidR="00F22B60" w:rsidRDefault="00000000">
      <w:pPr>
        <w:rPr>
          <w:rFonts w:cs="Calibri"/>
          <w:sz w:val="24"/>
          <w:szCs w:val="24"/>
        </w:rPr>
      </w:pPr>
      <w:r>
        <w:rPr>
          <w:rFonts w:cs="Calibri"/>
          <w:sz w:val="24"/>
          <w:szCs w:val="24"/>
        </w:rPr>
        <w:t xml:space="preserve">Accident at home forms will be completed if a child presents at nursery with a visible injury that did not occur within nursery. The staff member will fill an accident at home form out stating the nature of the injury, when the child is being collected, staff should have a discussion with the parent/carer to enquire on how it occurred. </w:t>
      </w:r>
    </w:p>
    <w:p w14:paraId="5E9EE9BE" w14:textId="77777777" w:rsidR="00F22B60" w:rsidRDefault="00000000">
      <w:pPr>
        <w:rPr>
          <w:rFonts w:cs="Calibri"/>
          <w:sz w:val="24"/>
          <w:szCs w:val="24"/>
        </w:rPr>
      </w:pPr>
      <w:r>
        <w:rPr>
          <w:rFonts w:cs="Calibri"/>
          <w:sz w:val="24"/>
          <w:szCs w:val="24"/>
        </w:rPr>
        <w:t>The accident at home forms will record the following information:</w:t>
      </w:r>
    </w:p>
    <w:p w14:paraId="5E9EE9BF" w14:textId="77777777" w:rsidR="00F22B60" w:rsidRDefault="00000000">
      <w:pPr>
        <w:pStyle w:val="ListParagraph"/>
        <w:numPr>
          <w:ilvl w:val="0"/>
          <w:numId w:val="2"/>
        </w:numPr>
        <w:rPr>
          <w:rFonts w:cs="Calibri"/>
          <w:sz w:val="24"/>
          <w:szCs w:val="24"/>
        </w:rPr>
      </w:pPr>
      <w:r>
        <w:rPr>
          <w:rFonts w:cs="Calibri"/>
          <w:sz w:val="24"/>
          <w:szCs w:val="24"/>
        </w:rPr>
        <w:t>Child’s name</w:t>
      </w:r>
    </w:p>
    <w:p w14:paraId="5E9EE9C0" w14:textId="77777777" w:rsidR="00F22B60" w:rsidRDefault="00000000">
      <w:pPr>
        <w:pStyle w:val="ListParagraph"/>
        <w:numPr>
          <w:ilvl w:val="0"/>
          <w:numId w:val="2"/>
        </w:numPr>
        <w:rPr>
          <w:rFonts w:cs="Calibri"/>
          <w:sz w:val="24"/>
          <w:szCs w:val="24"/>
        </w:rPr>
      </w:pPr>
      <w:r>
        <w:rPr>
          <w:rFonts w:cs="Calibri"/>
          <w:sz w:val="24"/>
          <w:szCs w:val="24"/>
        </w:rPr>
        <w:t xml:space="preserve">Date/Time that it was noticed at </w:t>
      </w:r>
    </w:p>
    <w:p w14:paraId="5E9EE9C1" w14:textId="77777777" w:rsidR="00F22B60" w:rsidRDefault="00000000">
      <w:pPr>
        <w:pStyle w:val="ListParagraph"/>
        <w:numPr>
          <w:ilvl w:val="0"/>
          <w:numId w:val="2"/>
        </w:numPr>
        <w:rPr>
          <w:rFonts w:cs="Calibri"/>
          <w:sz w:val="24"/>
          <w:szCs w:val="24"/>
        </w:rPr>
      </w:pPr>
      <w:r>
        <w:rPr>
          <w:rFonts w:cs="Calibri"/>
          <w:sz w:val="24"/>
          <w:szCs w:val="24"/>
        </w:rPr>
        <w:t>Nature of injury</w:t>
      </w:r>
    </w:p>
    <w:p w14:paraId="5E9EE9C2" w14:textId="77777777" w:rsidR="00F22B60" w:rsidRDefault="00000000">
      <w:pPr>
        <w:pStyle w:val="ListParagraph"/>
        <w:numPr>
          <w:ilvl w:val="0"/>
          <w:numId w:val="2"/>
        </w:numPr>
        <w:rPr>
          <w:rFonts w:cs="Calibri"/>
          <w:sz w:val="24"/>
          <w:szCs w:val="24"/>
        </w:rPr>
      </w:pPr>
      <w:r>
        <w:rPr>
          <w:rFonts w:cs="Calibri"/>
          <w:sz w:val="24"/>
          <w:szCs w:val="24"/>
        </w:rPr>
        <w:t>Explanation given (from parent/carer)</w:t>
      </w:r>
    </w:p>
    <w:p w14:paraId="5E9EE9C3" w14:textId="77777777" w:rsidR="00F22B60" w:rsidRDefault="00000000">
      <w:pPr>
        <w:pStyle w:val="ListParagraph"/>
        <w:numPr>
          <w:ilvl w:val="0"/>
          <w:numId w:val="2"/>
        </w:numPr>
        <w:rPr>
          <w:rFonts w:cs="Calibri"/>
          <w:sz w:val="24"/>
          <w:szCs w:val="24"/>
        </w:rPr>
      </w:pPr>
      <w:r>
        <w:rPr>
          <w:rFonts w:cs="Calibri"/>
          <w:sz w:val="24"/>
          <w:szCs w:val="24"/>
        </w:rPr>
        <w:t>Any treatment/action taken (from parent/carer)</w:t>
      </w:r>
    </w:p>
    <w:p w14:paraId="5E9EE9C4" w14:textId="77777777" w:rsidR="00F22B60" w:rsidRDefault="00000000">
      <w:pPr>
        <w:pStyle w:val="ListParagraph"/>
        <w:numPr>
          <w:ilvl w:val="0"/>
          <w:numId w:val="2"/>
        </w:numPr>
        <w:rPr>
          <w:rFonts w:cs="Calibri"/>
          <w:sz w:val="24"/>
          <w:szCs w:val="24"/>
        </w:rPr>
      </w:pPr>
      <w:r>
        <w:rPr>
          <w:rFonts w:cs="Calibri"/>
          <w:sz w:val="24"/>
          <w:szCs w:val="24"/>
        </w:rPr>
        <w:t>Staff signature</w:t>
      </w:r>
    </w:p>
    <w:p w14:paraId="5E9EE9C5" w14:textId="77777777" w:rsidR="00F22B60" w:rsidRDefault="00000000">
      <w:pPr>
        <w:pStyle w:val="ListParagraph"/>
        <w:numPr>
          <w:ilvl w:val="0"/>
          <w:numId w:val="2"/>
        </w:numPr>
        <w:rPr>
          <w:rFonts w:cs="Calibri"/>
          <w:sz w:val="24"/>
          <w:szCs w:val="24"/>
        </w:rPr>
      </w:pPr>
      <w:r>
        <w:rPr>
          <w:rFonts w:cs="Calibri"/>
          <w:sz w:val="24"/>
          <w:szCs w:val="24"/>
        </w:rPr>
        <w:t>Management signature</w:t>
      </w:r>
    </w:p>
    <w:p w14:paraId="5E9EE9C6" w14:textId="77777777" w:rsidR="00F22B60" w:rsidRDefault="00000000">
      <w:pPr>
        <w:pStyle w:val="ListParagraph"/>
        <w:numPr>
          <w:ilvl w:val="0"/>
          <w:numId w:val="2"/>
        </w:numPr>
        <w:rPr>
          <w:rFonts w:cs="Calibri"/>
          <w:sz w:val="24"/>
          <w:szCs w:val="24"/>
        </w:rPr>
      </w:pPr>
      <w:r>
        <w:rPr>
          <w:rFonts w:cs="Calibri"/>
          <w:sz w:val="24"/>
          <w:szCs w:val="24"/>
        </w:rPr>
        <w:t>Parent/Carer signature</w:t>
      </w:r>
    </w:p>
    <w:p w14:paraId="5E9EE9C7" w14:textId="77777777" w:rsidR="00F22B60" w:rsidRDefault="00000000">
      <w:pPr>
        <w:jc w:val="center"/>
        <w:rPr>
          <w:rFonts w:cs="Calibri"/>
          <w:sz w:val="24"/>
          <w:szCs w:val="24"/>
        </w:rPr>
      </w:pPr>
      <w:r>
        <w:rPr>
          <w:rFonts w:cs="Calibri"/>
          <w:sz w:val="24"/>
          <w:szCs w:val="24"/>
        </w:rPr>
        <w:t>Accident at home forms are treated in the same nature as accident/incident forms. The purpose of every form is to protect the health/welfare of all staff, children and families who use our service. Staff should always inform a line manager first of an accident at home form before speaking to the parent.</w:t>
      </w:r>
    </w:p>
    <w:p w14:paraId="5E9EE9C8" w14:textId="77777777" w:rsidR="00F22B60" w:rsidRDefault="00F22B60">
      <w:pPr>
        <w:jc w:val="center"/>
        <w:rPr>
          <w:rFonts w:cs="Calibri"/>
          <w:sz w:val="24"/>
          <w:szCs w:val="24"/>
          <w:u w:val="single"/>
        </w:rPr>
      </w:pPr>
    </w:p>
    <w:p w14:paraId="5E9EE9C9" w14:textId="77777777" w:rsidR="00F22B60" w:rsidRDefault="00F22B60">
      <w:pPr>
        <w:jc w:val="center"/>
        <w:rPr>
          <w:rFonts w:cs="Calibri"/>
          <w:sz w:val="24"/>
          <w:szCs w:val="24"/>
          <w:u w:val="single"/>
        </w:rPr>
      </w:pPr>
    </w:p>
    <w:p w14:paraId="5E9EE9CA" w14:textId="77777777" w:rsidR="00F22B60" w:rsidRDefault="00000000">
      <w:pPr>
        <w:jc w:val="center"/>
        <w:rPr>
          <w:rFonts w:cs="Calibri"/>
          <w:sz w:val="24"/>
          <w:szCs w:val="24"/>
          <w:u w:val="single"/>
        </w:rPr>
      </w:pPr>
      <w:r>
        <w:rPr>
          <w:rFonts w:cs="Calibri"/>
          <w:sz w:val="24"/>
          <w:szCs w:val="24"/>
          <w:u w:val="single"/>
        </w:rPr>
        <w:t>ALL forms should be signed by management before the parent/carer.</w:t>
      </w:r>
    </w:p>
    <w:p w14:paraId="5E9EE9CB" w14:textId="77777777" w:rsidR="00F22B60" w:rsidRDefault="00000000">
      <w:pPr>
        <w:jc w:val="center"/>
      </w:pPr>
      <w:r>
        <w:rPr>
          <w:rFonts w:cs="Calibri"/>
          <w:b/>
          <w:bCs/>
          <w:sz w:val="24"/>
          <w:szCs w:val="24"/>
        </w:rPr>
        <w:t>All accident/incident/accident at home forms are maintained properly and reviewed regularly by staff to identify risk areas or issues with equipment/resources.</w:t>
      </w:r>
    </w:p>
    <w:sectPr w:rsidR="00F22B60">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6BCF2" w14:textId="77777777" w:rsidR="001722BB" w:rsidRDefault="001722BB">
      <w:pPr>
        <w:spacing w:after="0" w:line="240" w:lineRule="auto"/>
      </w:pPr>
      <w:r>
        <w:separator/>
      </w:r>
    </w:p>
  </w:endnote>
  <w:endnote w:type="continuationSeparator" w:id="0">
    <w:p w14:paraId="4F741589" w14:textId="77777777" w:rsidR="001722BB" w:rsidRDefault="00172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A4B67" w14:textId="77777777" w:rsidR="001722BB" w:rsidRDefault="001722BB">
      <w:pPr>
        <w:spacing w:after="0" w:line="240" w:lineRule="auto"/>
      </w:pPr>
      <w:r>
        <w:rPr>
          <w:color w:val="000000"/>
        </w:rPr>
        <w:separator/>
      </w:r>
    </w:p>
  </w:footnote>
  <w:footnote w:type="continuationSeparator" w:id="0">
    <w:p w14:paraId="2370D721" w14:textId="77777777" w:rsidR="001722BB" w:rsidRDefault="001722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01E61"/>
    <w:multiLevelType w:val="multilevel"/>
    <w:tmpl w:val="377289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8CC7D7C"/>
    <w:multiLevelType w:val="multilevel"/>
    <w:tmpl w:val="A274D8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09543941">
    <w:abstractNumId w:val="0"/>
  </w:num>
  <w:num w:numId="2" w16cid:durableId="315765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60"/>
    <w:rsid w:val="000002E9"/>
    <w:rsid w:val="001722BB"/>
    <w:rsid w:val="001C16B0"/>
    <w:rsid w:val="001C21F0"/>
    <w:rsid w:val="003845DB"/>
    <w:rsid w:val="00424750"/>
    <w:rsid w:val="004344BC"/>
    <w:rsid w:val="00447697"/>
    <w:rsid w:val="0055353F"/>
    <w:rsid w:val="00586D31"/>
    <w:rsid w:val="005F7924"/>
    <w:rsid w:val="00616A5C"/>
    <w:rsid w:val="0098618E"/>
    <w:rsid w:val="009C3776"/>
    <w:rsid w:val="00A2093B"/>
    <w:rsid w:val="00B15287"/>
    <w:rsid w:val="00BE2D8F"/>
    <w:rsid w:val="00C24205"/>
    <w:rsid w:val="00CE3EAE"/>
    <w:rsid w:val="00F22B60"/>
    <w:rsid w:val="51C24A5C"/>
    <w:rsid w:val="7133C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E980"/>
  <w15:docId w15:val="{9F47471E-ADA1-4AE6-8DA1-2E013855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3">
    <w:name w:val="heading 3"/>
    <w:basedOn w:val="Normal"/>
    <w:next w:val="Normal"/>
    <w:uiPriority w:val="9"/>
    <w:semiHidden/>
    <w:unhideWhenUsed/>
    <w:qFormat/>
    <w:pPr>
      <w:keepNext/>
      <w:keepLines/>
      <w:spacing w:before="40" w:after="0"/>
      <w:outlineLvl w:val="2"/>
    </w:pPr>
    <w:rPr>
      <w:rFonts w:ascii="Calibri Light" w:eastAsia="Times New Roman" w:hAnsi="Calibri Light"/>
      <w:color w:val="1F3763"/>
      <w:sz w:val="24"/>
      <w:szCs w:val="24"/>
    </w:rPr>
  </w:style>
  <w:style w:type="paragraph" w:styleId="Heading5">
    <w:name w:val="heading 5"/>
    <w:basedOn w:val="Normal"/>
    <w:next w:val="Normal"/>
    <w:uiPriority w:val="9"/>
    <w:semiHidden/>
    <w:unhideWhenUsed/>
    <w:qFormat/>
    <w:pPr>
      <w:keepNext/>
      <w:spacing w:after="0" w:line="240" w:lineRule="auto"/>
      <w:jc w:val="center"/>
      <w:outlineLvl w:val="4"/>
    </w:pPr>
    <w:rPr>
      <w:rFonts w:ascii="Comic Sans MS" w:eastAsia="Times New Roman" w:hAnsi="Comic Sans MS"/>
      <w:b/>
      <w:sz w:val="32"/>
      <w:szCs w:val="20"/>
      <w:u w:val="single"/>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customStyle="1" w:styleId="Heading3Char">
    <w:name w:val="Heading 3 Char"/>
    <w:basedOn w:val="DefaultParagraphFont"/>
    <w:rPr>
      <w:rFonts w:ascii="Calibri Light" w:eastAsia="Times New Roman" w:hAnsi="Calibri Light" w:cs="Times New Roman"/>
      <w:color w:val="1F3763"/>
      <w:sz w:val="24"/>
      <w:szCs w:val="24"/>
    </w:rPr>
  </w:style>
  <w:style w:type="character" w:customStyle="1" w:styleId="Heading5Char">
    <w:name w:val="Heading 5 Char"/>
    <w:basedOn w:val="DefaultParagraphFont"/>
    <w:rPr>
      <w:rFonts w:ascii="Comic Sans MS" w:eastAsia="Times New Roman" w:hAnsi="Comic Sans MS" w:cs="Times New Roman"/>
      <w:b/>
      <w:sz w:val="32"/>
      <w:szCs w:val="20"/>
      <w:u w:val="single"/>
      <w:lang w:val="en-US"/>
    </w:rPr>
  </w:style>
  <w:style w:type="paragraph" w:styleId="BodyText">
    <w:name w:val="Body Text"/>
    <w:basedOn w:val="Normal"/>
    <w:pPr>
      <w:spacing w:after="0" w:line="240" w:lineRule="auto"/>
      <w:jc w:val="center"/>
    </w:pPr>
    <w:rPr>
      <w:rFonts w:ascii="Comic Sans MS" w:eastAsia="Times New Roman" w:hAnsi="Comic Sans MS"/>
      <w:sz w:val="20"/>
      <w:szCs w:val="20"/>
      <w:lang w:val="en-US"/>
    </w:rPr>
  </w:style>
  <w:style w:type="character" w:customStyle="1" w:styleId="BodyTextChar">
    <w:name w:val="Body Text Char"/>
    <w:basedOn w:val="DefaultParagraphFont"/>
    <w:rPr>
      <w:rFonts w:ascii="Comic Sans MS" w:eastAsia="Times New Roman" w:hAnsi="Comic Sans MS" w:cs="Times New Roman"/>
      <w:sz w:val="20"/>
      <w:szCs w:val="20"/>
      <w:lang w:val="en-US"/>
    </w:rPr>
  </w:style>
  <w:style w:type="paragraph" w:styleId="ListParagraph">
    <w:name w:val="List Paragraph"/>
    <w:basedOn w:val="Normal"/>
    <w:pPr>
      <w:ind w:left="720"/>
    </w:pPr>
  </w:style>
  <w:style w:type="paragraph" w:styleId="NormalWeb">
    <w:name w:val="Normal (Web)"/>
    <w:basedOn w:val="Normal"/>
    <w:pPr>
      <w:spacing w:before="100" w:after="100" w:line="240" w:lineRule="auto"/>
    </w:pPr>
    <w:rPr>
      <w:rFonts w:ascii="Times New Roman" w:eastAsia="Times New Roman" w:hAnsi="Times New Roman"/>
      <w:sz w:val="24"/>
      <w:szCs w:val="24"/>
      <w:lang w:eastAsia="en-GB"/>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customStyle="1" w:styleId="paragraph">
    <w:name w:val="paragraph"/>
    <w:basedOn w:val="Normal"/>
    <w:rsid w:val="0055353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customStyle="1" w:styleId="normaltextrun">
    <w:name w:val="normaltextrun"/>
    <w:basedOn w:val="DefaultParagraphFont"/>
    <w:rsid w:val="0055353F"/>
  </w:style>
  <w:style w:type="character" w:customStyle="1" w:styleId="eop">
    <w:name w:val="eop"/>
    <w:basedOn w:val="DefaultParagraphFont"/>
    <w:rsid w:val="0055353F"/>
  </w:style>
  <w:style w:type="character" w:customStyle="1" w:styleId="wacimagecontainer">
    <w:name w:val="wacimagecontainer"/>
    <w:basedOn w:val="DefaultParagraphFont"/>
    <w:rsid w:val="00553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7476">
      <w:bodyDiv w:val="1"/>
      <w:marLeft w:val="0"/>
      <w:marRight w:val="0"/>
      <w:marTop w:val="0"/>
      <w:marBottom w:val="0"/>
      <w:divBdr>
        <w:top w:val="none" w:sz="0" w:space="0" w:color="auto"/>
        <w:left w:val="none" w:sz="0" w:space="0" w:color="auto"/>
        <w:bottom w:val="none" w:sz="0" w:space="0" w:color="auto"/>
        <w:right w:val="none" w:sz="0" w:space="0" w:color="auto"/>
      </w:divBdr>
      <w:divsChild>
        <w:div w:id="687485293">
          <w:marLeft w:val="0"/>
          <w:marRight w:val="0"/>
          <w:marTop w:val="0"/>
          <w:marBottom w:val="0"/>
          <w:divBdr>
            <w:top w:val="none" w:sz="0" w:space="0" w:color="auto"/>
            <w:left w:val="none" w:sz="0" w:space="0" w:color="auto"/>
            <w:bottom w:val="none" w:sz="0" w:space="0" w:color="auto"/>
            <w:right w:val="none" w:sz="0" w:space="0" w:color="auto"/>
          </w:divBdr>
        </w:div>
        <w:div w:id="738212293">
          <w:marLeft w:val="0"/>
          <w:marRight w:val="0"/>
          <w:marTop w:val="0"/>
          <w:marBottom w:val="0"/>
          <w:divBdr>
            <w:top w:val="none" w:sz="0" w:space="0" w:color="auto"/>
            <w:left w:val="none" w:sz="0" w:space="0" w:color="auto"/>
            <w:bottom w:val="none" w:sz="0" w:space="0" w:color="auto"/>
            <w:right w:val="none" w:sz="0" w:space="0" w:color="auto"/>
          </w:divBdr>
        </w:div>
        <w:div w:id="1418789021">
          <w:marLeft w:val="0"/>
          <w:marRight w:val="0"/>
          <w:marTop w:val="0"/>
          <w:marBottom w:val="0"/>
          <w:divBdr>
            <w:top w:val="none" w:sz="0" w:space="0" w:color="auto"/>
            <w:left w:val="none" w:sz="0" w:space="0" w:color="auto"/>
            <w:bottom w:val="none" w:sz="0" w:space="0" w:color="auto"/>
            <w:right w:val="none" w:sz="0" w:space="0" w:color="auto"/>
          </w:divBdr>
        </w:div>
        <w:div w:id="430973320">
          <w:marLeft w:val="0"/>
          <w:marRight w:val="0"/>
          <w:marTop w:val="0"/>
          <w:marBottom w:val="0"/>
          <w:divBdr>
            <w:top w:val="none" w:sz="0" w:space="0" w:color="auto"/>
            <w:left w:val="none" w:sz="0" w:space="0" w:color="auto"/>
            <w:bottom w:val="none" w:sz="0" w:space="0" w:color="auto"/>
            <w:right w:val="none" w:sz="0" w:space="0" w:color="auto"/>
          </w:divBdr>
        </w:div>
        <w:div w:id="2094622651">
          <w:marLeft w:val="0"/>
          <w:marRight w:val="0"/>
          <w:marTop w:val="0"/>
          <w:marBottom w:val="0"/>
          <w:divBdr>
            <w:top w:val="none" w:sz="0" w:space="0" w:color="auto"/>
            <w:left w:val="none" w:sz="0" w:space="0" w:color="auto"/>
            <w:bottom w:val="none" w:sz="0" w:space="0" w:color="auto"/>
            <w:right w:val="none" w:sz="0" w:space="0" w:color="auto"/>
          </w:divBdr>
        </w:div>
        <w:div w:id="325788312">
          <w:marLeft w:val="0"/>
          <w:marRight w:val="0"/>
          <w:marTop w:val="0"/>
          <w:marBottom w:val="0"/>
          <w:divBdr>
            <w:top w:val="none" w:sz="0" w:space="0" w:color="auto"/>
            <w:left w:val="none" w:sz="0" w:space="0" w:color="auto"/>
            <w:bottom w:val="none" w:sz="0" w:space="0" w:color="auto"/>
            <w:right w:val="none" w:sz="0" w:space="0" w:color="auto"/>
          </w:divBdr>
        </w:div>
        <w:div w:id="997460145">
          <w:marLeft w:val="0"/>
          <w:marRight w:val="0"/>
          <w:marTop w:val="0"/>
          <w:marBottom w:val="0"/>
          <w:divBdr>
            <w:top w:val="none" w:sz="0" w:space="0" w:color="auto"/>
            <w:left w:val="none" w:sz="0" w:space="0" w:color="auto"/>
            <w:bottom w:val="none" w:sz="0" w:space="0" w:color="auto"/>
            <w:right w:val="none" w:sz="0" w:space="0" w:color="auto"/>
          </w:divBdr>
        </w:div>
        <w:div w:id="36974877">
          <w:marLeft w:val="0"/>
          <w:marRight w:val="0"/>
          <w:marTop w:val="0"/>
          <w:marBottom w:val="0"/>
          <w:divBdr>
            <w:top w:val="none" w:sz="0" w:space="0" w:color="auto"/>
            <w:left w:val="none" w:sz="0" w:space="0" w:color="auto"/>
            <w:bottom w:val="none" w:sz="0" w:space="0" w:color="auto"/>
            <w:right w:val="none" w:sz="0" w:space="0" w:color="auto"/>
          </w:divBdr>
        </w:div>
        <w:div w:id="1026717821">
          <w:marLeft w:val="0"/>
          <w:marRight w:val="0"/>
          <w:marTop w:val="0"/>
          <w:marBottom w:val="0"/>
          <w:divBdr>
            <w:top w:val="none" w:sz="0" w:space="0" w:color="auto"/>
            <w:left w:val="none" w:sz="0" w:space="0" w:color="auto"/>
            <w:bottom w:val="none" w:sz="0" w:space="0" w:color="auto"/>
            <w:right w:val="none" w:sz="0" w:space="0" w:color="auto"/>
          </w:divBdr>
        </w:div>
      </w:divsChild>
    </w:div>
    <w:div w:id="735785021">
      <w:bodyDiv w:val="1"/>
      <w:marLeft w:val="0"/>
      <w:marRight w:val="0"/>
      <w:marTop w:val="0"/>
      <w:marBottom w:val="0"/>
      <w:divBdr>
        <w:top w:val="none" w:sz="0" w:space="0" w:color="auto"/>
        <w:left w:val="none" w:sz="0" w:space="0" w:color="auto"/>
        <w:bottom w:val="none" w:sz="0" w:space="0" w:color="auto"/>
        <w:right w:val="none" w:sz="0" w:space="0" w:color="auto"/>
      </w:divBdr>
    </w:div>
    <w:div w:id="1705714712">
      <w:bodyDiv w:val="1"/>
      <w:marLeft w:val="0"/>
      <w:marRight w:val="0"/>
      <w:marTop w:val="0"/>
      <w:marBottom w:val="0"/>
      <w:divBdr>
        <w:top w:val="none" w:sz="0" w:space="0" w:color="auto"/>
        <w:left w:val="none" w:sz="0" w:space="0" w:color="auto"/>
        <w:bottom w:val="none" w:sz="0" w:space="0" w:color="auto"/>
        <w:right w:val="none" w:sz="0" w:space="0" w:color="auto"/>
      </w:divBdr>
    </w:div>
    <w:div w:id="1867138987">
      <w:bodyDiv w:val="1"/>
      <w:marLeft w:val="0"/>
      <w:marRight w:val="0"/>
      <w:marTop w:val="0"/>
      <w:marBottom w:val="0"/>
      <w:divBdr>
        <w:top w:val="none" w:sz="0" w:space="0" w:color="auto"/>
        <w:left w:val="none" w:sz="0" w:space="0" w:color="auto"/>
        <w:bottom w:val="none" w:sz="0" w:space="0" w:color="auto"/>
        <w:right w:val="none" w:sz="0" w:space="0" w:color="auto"/>
      </w:divBdr>
      <w:divsChild>
        <w:div w:id="1138106273">
          <w:marLeft w:val="0"/>
          <w:marRight w:val="0"/>
          <w:marTop w:val="0"/>
          <w:marBottom w:val="0"/>
          <w:divBdr>
            <w:top w:val="none" w:sz="0" w:space="0" w:color="auto"/>
            <w:left w:val="none" w:sz="0" w:space="0" w:color="auto"/>
            <w:bottom w:val="none" w:sz="0" w:space="0" w:color="auto"/>
            <w:right w:val="none" w:sz="0" w:space="0" w:color="auto"/>
          </w:divBdr>
        </w:div>
        <w:div w:id="1724212510">
          <w:marLeft w:val="0"/>
          <w:marRight w:val="0"/>
          <w:marTop w:val="0"/>
          <w:marBottom w:val="0"/>
          <w:divBdr>
            <w:top w:val="none" w:sz="0" w:space="0" w:color="auto"/>
            <w:left w:val="none" w:sz="0" w:space="0" w:color="auto"/>
            <w:bottom w:val="none" w:sz="0" w:space="0" w:color="auto"/>
            <w:right w:val="none" w:sz="0" w:space="0" w:color="auto"/>
          </w:divBdr>
        </w:div>
        <w:div w:id="1316838425">
          <w:marLeft w:val="0"/>
          <w:marRight w:val="0"/>
          <w:marTop w:val="0"/>
          <w:marBottom w:val="0"/>
          <w:divBdr>
            <w:top w:val="none" w:sz="0" w:space="0" w:color="auto"/>
            <w:left w:val="none" w:sz="0" w:space="0" w:color="auto"/>
            <w:bottom w:val="none" w:sz="0" w:space="0" w:color="auto"/>
            <w:right w:val="none" w:sz="0" w:space="0" w:color="auto"/>
          </w:divBdr>
        </w:div>
        <w:div w:id="1638533842">
          <w:marLeft w:val="0"/>
          <w:marRight w:val="0"/>
          <w:marTop w:val="0"/>
          <w:marBottom w:val="0"/>
          <w:divBdr>
            <w:top w:val="none" w:sz="0" w:space="0" w:color="auto"/>
            <w:left w:val="none" w:sz="0" w:space="0" w:color="auto"/>
            <w:bottom w:val="none" w:sz="0" w:space="0" w:color="auto"/>
            <w:right w:val="none" w:sz="0" w:space="0" w:color="auto"/>
          </w:divBdr>
        </w:div>
        <w:div w:id="883834129">
          <w:marLeft w:val="0"/>
          <w:marRight w:val="0"/>
          <w:marTop w:val="0"/>
          <w:marBottom w:val="0"/>
          <w:divBdr>
            <w:top w:val="none" w:sz="0" w:space="0" w:color="auto"/>
            <w:left w:val="none" w:sz="0" w:space="0" w:color="auto"/>
            <w:bottom w:val="none" w:sz="0" w:space="0" w:color="auto"/>
            <w:right w:val="none" w:sz="0" w:space="0" w:color="auto"/>
          </w:divBdr>
        </w:div>
        <w:div w:id="1268855710">
          <w:marLeft w:val="0"/>
          <w:marRight w:val="0"/>
          <w:marTop w:val="0"/>
          <w:marBottom w:val="0"/>
          <w:divBdr>
            <w:top w:val="none" w:sz="0" w:space="0" w:color="auto"/>
            <w:left w:val="none" w:sz="0" w:space="0" w:color="auto"/>
            <w:bottom w:val="none" w:sz="0" w:space="0" w:color="auto"/>
            <w:right w:val="none" w:sz="0" w:space="0" w:color="auto"/>
          </w:divBdr>
        </w:div>
        <w:div w:id="1198658214">
          <w:marLeft w:val="0"/>
          <w:marRight w:val="0"/>
          <w:marTop w:val="0"/>
          <w:marBottom w:val="0"/>
          <w:divBdr>
            <w:top w:val="none" w:sz="0" w:space="0" w:color="auto"/>
            <w:left w:val="none" w:sz="0" w:space="0" w:color="auto"/>
            <w:bottom w:val="none" w:sz="0" w:space="0" w:color="auto"/>
            <w:right w:val="none" w:sz="0" w:space="0" w:color="auto"/>
          </w:divBdr>
        </w:div>
        <w:div w:id="176233090">
          <w:marLeft w:val="0"/>
          <w:marRight w:val="0"/>
          <w:marTop w:val="0"/>
          <w:marBottom w:val="0"/>
          <w:divBdr>
            <w:top w:val="none" w:sz="0" w:space="0" w:color="auto"/>
            <w:left w:val="none" w:sz="0" w:space="0" w:color="auto"/>
            <w:bottom w:val="none" w:sz="0" w:space="0" w:color="auto"/>
            <w:right w:val="none" w:sz="0" w:space="0" w:color="auto"/>
          </w:divBdr>
        </w:div>
        <w:div w:id="212469723">
          <w:marLeft w:val="0"/>
          <w:marRight w:val="0"/>
          <w:marTop w:val="0"/>
          <w:marBottom w:val="0"/>
          <w:divBdr>
            <w:top w:val="none" w:sz="0" w:space="0" w:color="auto"/>
            <w:left w:val="none" w:sz="0" w:space="0" w:color="auto"/>
            <w:bottom w:val="none" w:sz="0" w:space="0" w:color="auto"/>
            <w:right w:val="none" w:sz="0" w:space="0" w:color="auto"/>
          </w:divBdr>
        </w:div>
      </w:divsChild>
    </w:div>
    <w:div w:id="2069257896">
      <w:bodyDiv w:val="1"/>
      <w:marLeft w:val="0"/>
      <w:marRight w:val="0"/>
      <w:marTop w:val="0"/>
      <w:marBottom w:val="0"/>
      <w:divBdr>
        <w:top w:val="none" w:sz="0" w:space="0" w:color="auto"/>
        <w:left w:val="none" w:sz="0" w:space="0" w:color="auto"/>
        <w:bottom w:val="none" w:sz="0" w:space="0" w:color="auto"/>
        <w:right w:val="none" w:sz="0" w:space="0" w:color="auto"/>
      </w:divBdr>
      <w:divsChild>
        <w:div w:id="1781754373">
          <w:marLeft w:val="0"/>
          <w:marRight w:val="0"/>
          <w:marTop w:val="0"/>
          <w:marBottom w:val="0"/>
          <w:divBdr>
            <w:top w:val="none" w:sz="0" w:space="0" w:color="auto"/>
            <w:left w:val="none" w:sz="0" w:space="0" w:color="auto"/>
            <w:bottom w:val="none" w:sz="0" w:space="0" w:color="auto"/>
            <w:right w:val="none" w:sz="0" w:space="0" w:color="auto"/>
          </w:divBdr>
        </w:div>
        <w:div w:id="1513954413">
          <w:marLeft w:val="0"/>
          <w:marRight w:val="0"/>
          <w:marTop w:val="0"/>
          <w:marBottom w:val="0"/>
          <w:divBdr>
            <w:top w:val="none" w:sz="0" w:space="0" w:color="auto"/>
            <w:left w:val="none" w:sz="0" w:space="0" w:color="auto"/>
            <w:bottom w:val="none" w:sz="0" w:space="0" w:color="auto"/>
            <w:right w:val="none" w:sz="0" w:space="0" w:color="auto"/>
          </w:divBdr>
        </w:div>
        <w:div w:id="489323005">
          <w:marLeft w:val="0"/>
          <w:marRight w:val="0"/>
          <w:marTop w:val="0"/>
          <w:marBottom w:val="0"/>
          <w:divBdr>
            <w:top w:val="none" w:sz="0" w:space="0" w:color="auto"/>
            <w:left w:val="none" w:sz="0" w:space="0" w:color="auto"/>
            <w:bottom w:val="none" w:sz="0" w:space="0" w:color="auto"/>
            <w:right w:val="none" w:sz="0" w:space="0" w:color="auto"/>
          </w:divBdr>
        </w:div>
        <w:div w:id="414129973">
          <w:marLeft w:val="0"/>
          <w:marRight w:val="0"/>
          <w:marTop w:val="0"/>
          <w:marBottom w:val="0"/>
          <w:divBdr>
            <w:top w:val="none" w:sz="0" w:space="0" w:color="auto"/>
            <w:left w:val="none" w:sz="0" w:space="0" w:color="auto"/>
            <w:bottom w:val="none" w:sz="0" w:space="0" w:color="auto"/>
            <w:right w:val="none" w:sz="0" w:space="0" w:color="auto"/>
          </w:divBdr>
        </w:div>
        <w:div w:id="1378116618">
          <w:marLeft w:val="0"/>
          <w:marRight w:val="0"/>
          <w:marTop w:val="0"/>
          <w:marBottom w:val="0"/>
          <w:divBdr>
            <w:top w:val="none" w:sz="0" w:space="0" w:color="auto"/>
            <w:left w:val="none" w:sz="0" w:space="0" w:color="auto"/>
            <w:bottom w:val="none" w:sz="0" w:space="0" w:color="auto"/>
            <w:right w:val="none" w:sz="0" w:space="0" w:color="auto"/>
          </w:divBdr>
        </w:div>
        <w:div w:id="191842200">
          <w:marLeft w:val="0"/>
          <w:marRight w:val="0"/>
          <w:marTop w:val="0"/>
          <w:marBottom w:val="0"/>
          <w:divBdr>
            <w:top w:val="none" w:sz="0" w:space="0" w:color="auto"/>
            <w:left w:val="none" w:sz="0" w:space="0" w:color="auto"/>
            <w:bottom w:val="none" w:sz="0" w:space="0" w:color="auto"/>
            <w:right w:val="none" w:sz="0" w:space="0" w:color="auto"/>
          </w:divBdr>
        </w:div>
        <w:div w:id="700014139">
          <w:marLeft w:val="0"/>
          <w:marRight w:val="0"/>
          <w:marTop w:val="0"/>
          <w:marBottom w:val="0"/>
          <w:divBdr>
            <w:top w:val="none" w:sz="0" w:space="0" w:color="auto"/>
            <w:left w:val="none" w:sz="0" w:space="0" w:color="auto"/>
            <w:bottom w:val="none" w:sz="0" w:space="0" w:color="auto"/>
            <w:right w:val="none" w:sz="0" w:space="0" w:color="auto"/>
          </w:divBdr>
        </w:div>
        <w:div w:id="428895088">
          <w:marLeft w:val="0"/>
          <w:marRight w:val="0"/>
          <w:marTop w:val="0"/>
          <w:marBottom w:val="0"/>
          <w:divBdr>
            <w:top w:val="none" w:sz="0" w:space="0" w:color="auto"/>
            <w:left w:val="none" w:sz="0" w:space="0" w:color="auto"/>
            <w:bottom w:val="none" w:sz="0" w:space="0" w:color="auto"/>
            <w:right w:val="none" w:sz="0" w:space="0" w:color="auto"/>
          </w:divBdr>
        </w:div>
        <w:div w:id="11873297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671bbf-e081-4eb3-bf10-04d44024d931" xsi:nil="true"/>
    <lcf76f155ced4ddcb4097134ff3c332f xmlns="28100fe2-4444-4c5a-82ad-46baf7b8df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43CFE6D436FA4F8E49559ACD34A65F" ma:contentTypeVersion="20" ma:contentTypeDescription="Create a new document." ma:contentTypeScope="" ma:versionID="f552a83f447e9bea2bca87984b6c5bee">
  <xsd:schema xmlns:xsd="http://www.w3.org/2001/XMLSchema" xmlns:xs="http://www.w3.org/2001/XMLSchema" xmlns:p="http://schemas.microsoft.com/office/2006/metadata/properties" xmlns:ns2="28100fe2-4444-4c5a-82ad-46baf7b8df93" xmlns:ns3="82671bbf-e081-4eb3-bf10-04d44024d931" targetNamespace="http://schemas.microsoft.com/office/2006/metadata/properties" ma:root="true" ma:fieldsID="3a4b105fa29cb36d08d3eee411335922" ns2:_="" ns3:_="">
    <xsd:import namespace="28100fe2-4444-4c5a-82ad-46baf7b8df93"/>
    <xsd:import namespace="82671bbf-e081-4eb3-bf10-04d44024d9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TaxCatchAll"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00fe2-4444-4c5a-82ad-46baf7b8d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71bbf-e081-4eb3-bf10-04d44024d9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119741-e85d-42da-a086-f37d0c84d03e}" ma:internalName="TaxCatchAll" ma:showField="CatchAllData" ma:web="82671bbf-e081-4eb3-bf10-04d44024d93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F0B64-061B-4D9D-96EE-407D7BC399BD}">
  <ds:schemaRefs>
    <ds:schemaRef ds:uri="http://schemas.microsoft.com/office/2006/metadata/properties"/>
    <ds:schemaRef ds:uri="http://schemas.microsoft.com/office/infopath/2007/PartnerControls"/>
    <ds:schemaRef ds:uri="82671bbf-e081-4eb3-bf10-04d44024d931"/>
    <ds:schemaRef ds:uri="28100fe2-4444-4c5a-82ad-46baf7b8df93"/>
  </ds:schemaRefs>
</ds:datastoreItem>
</file>

<file path=customXml/itemProps2.xml><?xml version="1.0" encoding="utf-8"?>
<ds:datastoreItem xmlns:ds="http://schemas.openxmlformats.org/officeDocument/2006/customXml" ds:itemID="{39A0E41A-44B2-4F55-B317-8E4B6B956E55}"/>
</file>

<file path=customXml/itemProps3.xml><?xml version="1.0" encoding="utf-8"?>
<ds:datastoreItem xmlns:ds="http://schemas.openxmlformats.org/officeDocument/2006/customXml" ds:itemID="{003FE219-DA86-4A2A-B267-95F0D74690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674</Words>
  <Characters>3845</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dc:description/>
  <cp:lastModifiedBy>Mrs Torley</cp:lastModifiedBy>
  <cp:revision>12</cp:revision>
  <cp:lastPrinted>2025-10-29T11:16:00Z</cp:lastPrinted>
  <dcterms:created xsi:type="dcterms:W3CDTF">2025-10-07T13:37:00Z</dcterms:created>
  <dcterms:modified xsi:type="dcterms:W3CDTF">2025-10-29T11:17:00Z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0x0101004843CFE6D436FA4F8E49559ACD34A65F</vt:lpwstr>
  </property>
  <property fmtid="{D5CDD505-2E9C-101B-9397-08002B2CF9AE}" pid="3" name="MediaServiceImageTags">
    <vt:lpwstr/>
  </property>
</Properties>
</file>