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70BE8" w14:textId="5F956E54" w:rsidR="00D10842" w:rsidRPr="00461677" w:rsidRDefault="00461677" w:rsidP="00D10842">
      <w:pPr>
        <w:jc w:val="center"/>
        <w:rPr>
          <w:rFonts w:ascii="SassoonPrimaryInfantMedium" w:hAnsi="SassoonPrimaryInfantMedium"/>
          <w:sz w:val="40"/>
          <w:szCs w:val="40"/>
          <w:u w:val="single"/>
        </w:rPr>
      </w:pPr>
      <w:r w:rsidRPr="00461677">
        <w:rPr>
          <w:rFonts w:ascii="SassoonPrimaryInfantMedium" w:hAnsi="SassoonPrimaryInfantMedium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782ABCF" wp14:editId="248A6EA1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1325880" cy="821690"/>
            <wp:effectExtent l="0" t="0" r="7620" b="0"/>
            <wp:wrapSquare wrapText="bothSides"/>
            <wp:docPr id="1678804021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804021" name="Picture 1" descr="A blue and yellow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822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677">
        <w:rPr>
          <w:rFonts w:ascii="SassoonPrimaryInfantMedium" w:hAnsi="SassoonPrimaryInfantMedium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F69CB6D" wp14:editId="6C7A2280">
            <wp:simplePos x="0" y="0"/>
            <wp:positionH relativeFrom="margin">
              <wp:posOffset>-137160</wp:posOffset>
            </wp:positionH>
            <wp:positionV relativeFrom="paragraph">
              <wp:posOffset>24130</wp:posOffset>
            </wp:positionV>
            <wp:extent cx="1325880" cy="822251"/>
            <wp:effectExtent l="0" t="0" r="7620" b="0"/>
            <wp:wrapSquare wrapText="bothSides"/>
            <wp:docPr id="1788151001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804021" name="Picture 1" descr="A blue and yellow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822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842" w:rsidRPr="00461677">
        <w:rPr>
          <w:rFonts w:ascii="SassoonPrimaryInfantMedium" w:hAnsi="SassoonPrimaryInfantMedium"/>
          <w:sz w:val="40"/>
          <w:szCs w:val="40"/>
          <w:u w:val="single"/>
        </w:rPr>
        <w:t>Induction Transition Feedback, 202</w:t>
      </w:r>
      <w:r w:rsidR="002C6375">
        <w:rPr>
          <w:rFonts w:ascii="SassoonPrimaryInfantMedium" w:hAnsi="SassoonPrimaryInfantMedium"/>
          <w:sz w:val="40"/>
          <w:szCs w:val="40"/>
          <w:u w:val="single"/>
        </w:rPr>
        <w:t>5</w:t>
      </w:r>
    </w:p>
    <w:p w14:paraId="17D6F7C2" w14:textId="4100ED7D" w:rsidR="00D10842" w:rsidRPr="00461677" w:rsidRDefault="00D10842" w:rsidP="00D10842">
      <w:pPr>
        <w:jc w:val="center"/>
        <w:rPr>
          <w:rFonts w:ascii="SassoonPrimaryInfantMedium" w:hAnsi="SassoonPrimaryInfantMedium"/>
          <w:sz w:val="22"/>
          <w:szCs w:val="22"/>
          <w:u w:val="single"/>
        </w:rPr>
      </w:pPr>
    </w:p>
    <w:p w14:paraId="3E9C5FB7" w14:textId="18CF42FB" w:rsidR="00D10842" w:rsidRPr="00461677" w:rsidRDefault="006F7EF9" w:rsidP="006F7EF9">
      <w:pPr>
        <w:rPr>
          <w:rFonts w:ascii="SassoonPrimaryInfantMedium" w:hAnsi="SassoonPrimaryInfantMedium"/>
          <w:b/>
          <w:bCs/>
          <w:sz w:val="32"/>
          <w:szCs w:val="32"/>
        </w:rPr>
      </w:pPr>
      <w:r w:rsidRPr="00461677">
        <w:rPr>
          <w:rFonts w:ascii="SassoonPrimaryInfantMedium" w:hAnsi="SassoonPrimaryInfantMedium"/>
          <w:b/>
          <w:bCs/>
          <w:sz w:val="32"/>
          <w:szCs w:val="32"/>
        </w:rPr>
        <w:t>How you felt…</w:t>
      </w:r>
    </w:p>
    <w:p w14:paraId="7038D2C0" w14:textId="3C3A0BCD" w:rsidR="00D10842" w:rsidRPr="00461677" w:rsidRDefault="00D10842" w:rsidP="00D10842">
      <w:pPr>
        <w:pStyle w:val="ListParagraph"/>
        <w:numPr>
          <w:ilvl w:val="0"/>
          <w:numId w:val="1"/>
        </w:numPr>
        <w:rPr>
          <w:rFonts w:ascii="SassoonPrimaryInfantMedium" w:hAnsi="SassoonPrimaryInfantMedium"/>
          <w:sz w:val="32"/>
          <w:szCs w:val="32"/>
        </w:rPr>
      </w:pPr>
      <w:r w:rsidRPr="00461677">
        <w:rPr>
          <w:rFonts w:ascii="SassoonPrimaryInfantMedium" w:hAnsi="SassoonPrimaryInfantMedium"/>
          <w:sz w:val="32"/>
          <w:szCs w:val="32"/>
        </w:rPr>
        <w:t xml:space="preserve">100% were happy with the communication from the school about transition. </w:t>
      </w:r>
    </w:p>
    <w:p w14:paraId="46FA81E3" w14:textId="28645D46" w:rsidR="00D10842" w:rsidRPr="00461677" w:rsidRDefault="00D10842" w:rsidP="00D10842">
      <w:pPr>
        <w:pStyle w:val="ListParagraph"/>
        <w:numPr>
          <w:ilvl w:val="0"/>
          <w:numId w:val="1"/>
        </w:numPr>
        <w:rPr>
          <w:rFonts w:ascii="SassoonPrimaryInfantMedium" w:hAnsi="SassoonPrimaryInfantMedium"/>
          <w:sz w:val="32"/>
          <w:szCs w:val="32"/>
        </w:rPr>
      </w:pPr>
      <w:r w:rsidRPr="00461677">
        <w:rPr>
          <w:rFonts w:ascii="SassoonPrimaryInfantMedium" w:hAnsi="SassoonPrimaryInfantMedium"/>
          <w:sz w:val="32"/>
          <w:szCs w:val="32"/>
        </w:rPr>
        <w:t xml:space="preserve">100% were happy with the amount of visits their child got. </w:t>
      </w:r>
    </w:p>
    <w:p w14:paraId="1AA177DF" w14:textId="70B27C9F" w:rsidR="00D10842" w:rsidRPr="00461677" w:rsidRDefault="00D10842" w:rsidP="00D10842">
      <w:pPr>
        <w:pStyle w:val="ListParagraph"/>
        <w:numPr>
          <w:ilvl w:val="0"/>
          <w:numId w:val="1"/>
        </w:numPr>
        <w:rPr>
          <w:rFonts w:ascii="SassoonPrimaryInfantMedium" w:hAnsi="SassoonPrimaryInfantMedium"/>
          <w:sz w:val="32"/>
          <w:szCs w:val="32"/>
        </w:rPr>
      </w:pPr>
      <w:r w:rsidRPr="00461677">
        <w:rPr>
          <w:rFonts w:ascii="SassoonPrimaryInfantMedium" w:hAnsi="SassoonPrimaryInfantMedium"/>
          <w:sz w:val="32"/>
          <w:szCs w:val="32"/>
        </w:rPr>
        <w:t>100% thought taking part in Stay and Play sessions was beneficial.</w:t>
      </w:r>
    </w:p>
    <w:p w14:paraId="301BDA56" w14:textId="7B88E8D2" w:rsidR="00D10842" w:rsidRPr="00461677" w:rsidRDefault="00D10842" w:rsidP="00D10842">
      <w:pPr>
        <w:pStyle w:val="ListParagraph"/>
        <w:numPr>
          <w:ilvl w:val="0"/>
          <w:numId w:val="1"/>
        </w:numPr>
        <w:rPr>
          <w:rFonts w:ascii="SassoonPrimaryInfantMedium" w:hAnsi="SassoonPrimaryInfantMedium"/>
          <w:sz w:val="32"/>
          <w:szCs w:val="32"/>
        </w:rPr>
      </w:pPr>
      <w:r w:rsidRPr="00461677">
        <w:rPr>
          <w:rFonts w:ascii="SassoonPrimaryInfantMedium" w:hAnsi="SassoonPrimaryInfantMedium"/>
          <w:sz w:val="32"/>
          <w:szCs w:val="32"/>
        </w:rPr>
        <w:t xml:space="preserve">100% felt additional transition resources, such as videos, were helpful. </w:t>
      </w:r>
    </w:p>
    <w:p w14:paraId="3BB2AC8E" w14:textId="5E0DEDB1" w:rsidR="00D10842" w:rsidRPr="00461677" w:rsidRDefault="006F7EF9" w:rsidP="00D10842">
      <w:pPr>
        <w:pStyle w:val="ListParagraph"/>
        <w:numPr>
          <w:ilvl w:val="0"/>
          <w:numId w:val="1"/>
        </w:numPr>
        <w:rPr>
          <w:rFonts w:ascii="SassoonPrimaryInfantMedium" w:hAnsi="SassoonPrimaryInfantMedium"/>
          <w:sz w:val="32"/>
          <w:szCs w:val="32"/>
        </w:rPr>
      </w:pPr>
      <w:r w:rsidRPr="00461677">
        <w:rPr>
          <w:rFonts w:ascii="SassoonPrimaryInfantMedium" w:hAnsi="SassoonPrimaryInfantMedium"/>
          <w:sz w:val="32"/>
          <w:szCs w:val="32"/>
        </w:rPr>
        <w:t>9</w:t>
      </w:r>
      <w:r w:rsidR="002C6375">
        <w:rPr>
          <w:rFonts w:ascii="SassoonPrimaryInfantMedium" w:hAnsi="SassoonPrimaryInfantMedium"/>
          <w:sz w:val="32"/>
          <w:szCs w:val="32"/>
        </w:rPr>
        <w:t>8</w:t>
      </w:r>
      <w:r w:rsidRPr="00461677">
        <w:rPr>
          <w:rFonts w:ascii="SassoonPrimaryInfantMedium" w:hAnsi="SassoonPrimaryInfantMedium"/>
          <w:sz w:val="32"/>
          <w:szCs w:val="32"/>
        </w:rPr>
        <w:t xml:space="preserve">% were very pleased with their child’s transition to Ravenswood. </w:t>
      </w:r>
    </w:p>
    <w:p w14:paraId="47310136" w14:textId="00F0AA7D" w:rsidR="00461677" w:rsidRDefault="00461677" w:rsidP="00461677">
      <w:pPr>
        <w:rPr>
          <w:rFonts w:ascii="SassoonPrimaryInfantMedium" w:hAnsi="SassoonPrimaryInfantMedium"/>
          <w:b/>
          <w:bCs/>
          <w:sz w:val="36"/>
          <w:szCs w:val="36"/>
        </w:rPr>
      </w:pPr>
      <w:r w:rsidRPr="00461677">
        <w:rPr>
          <w:rFonts w:ascii="SassoonPrimaryInfantMedium" w:hAnsi="SassoonPrimaryInfantMedium"/>
          <w:b/>
          <w:bCs/>
          <w:sz w:val="36"/>
          <w:szCs w:val="36"/>
        </w:rPr>
        <w:t>You said</w:t>
      </w:r>
      <w:r>
        <w:rPr>
          <w:rFonts w:ascii="SassoonPrimaryInfantMedium" w:hAnsi="SassoonPrimaryInfantMedium"/>
          <w:b/>
          <w:bCs/>
          <w:sz w:val="36"/>
          <w:szCs w:val="36"/>
        </w:rPr>
        <w:t>…</w:t>
      </w:r>
    </w:p>
    <w:p w14:paraId="6C9F638F" w14:textId="631DACD6" w:rsidR="002C6375" w:rsidRDefault="002C6375" w:rsidP="00461677">
      <w:pPr>
        <w:rPr>
          <w:rFonts w:ascii="SassoonPrimaryInfantMedium" w:hAnsi="SassoonPrimaryInfantMedium"/>
          <w:b/>
          <w:bCs/>
          <w:sz w:val="36"/>
          <w:szCs w:val="36"/>
        </w:rPr>
      </w:pPr>
      <w:r w:rsidRPr="002C6375">
        <w:rPr>
          <w:rFonts w:ascii="SassoonPrimaryInfantMedium" w:hAnsi="SassoonPrimaryInfantMedium"/>
          <w:b/>
          <w:bCs/>
          <w:sz w:val="36"/>
          <w:szCs w:val="36"/>
        </w:rPr>
        <w:drawing>
          <wp:inline distT="0" distB="0" distL="0" distR="0" wp14:anchorId="047C8927" wp14:editId="61F1D9A9">
            <wp:extent cx="6787442" cy="2832100"/>
            <wp:effectExtent l="0" t="0" r="0" b="6350"/>
            <wp:docPr id="876368517" name="Picture 1" descr="A close up of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368517" name="Picture 1" descr="A close up of word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89963" cy="283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75708" w14:textId="672AACB4" w:rsidR="002C6375" w:rsidRDefault="002C6375" w:rsidP="002C6375">
      <w:pPr>
        <w:rPr>
          <w:rFonts w:ascii="SassoonPrimaryInfantMedium" w:hAnsi="SassoonPrimaryInfantMedium"/>
          <w:b/>
          <w:bCs/>
          <w:sz w:val="36"/>
          <w:szCs w:val="36"/>
        </w:rPr>
      </w:pPr>
      <w:r w:rsidRPr="00461677">
        <w:rPr>
          <w:rFonts w:ascii="SassoonPrimaryInfantMedium" w:hAnsi="SassoonPrimaryInfantMedium"/>
          <w:b/>
          <w:bCs/>
          <w:sz w:val="36"/>
          <w:szCs w:val="36"/>
        </w:rPr>
        <w:t>You said</w:t>
      </w:r>
      <w:r>
        <w:rPr>
          <w:rFonts w:ascii="SassoonPrimaryInfantMedium" w:hAnsi="SassoonPrimaryInfantMedium"/>
          <w:b/>
          <w:bCs/>
          <w:sz w:val="36"/>
          <w:szCs w:val="36"/>
        </w:rPr>
        <w:t xml:space="preserve"> we could improve on</w:t>
      </w:r>
      <w:r>
        <w:rPr>
          <w:rFonts w:ascii="SassoonPrimaryInfantMedium" w:hAnsi="SassoonPrimaryInfantMedium"/>
          <w:b/>
          <w:bCs/>
          <w:sz w:val="36"/>
          <w:szCs w:val="36"/>
        </w:rPr>
        <w:t>…</w:t>
      </w:r>
    </w:p>
    <w:p w14:paraId="239BE9FD" w14:textId="389D5838" w:rsidR="002C6375" w:rsidRPr="00461677" w:rsidRDefault="002C6375" w:rsidP="00461677">
      <w:pPr>
        <w:rPr>
          <w:rFonts w:ascii="SassoonPrimaryInfantMedium" w:hAnsi="SassoonPrimaryInfantMedium"/>
          <w:sz w:val="36"/>
          <w:szCs w:val="36"/>
        </w:rPr>
      </w:pPr>
      <w:r>
        <w:rPr>
          <w:rFonts w:ascii="SassoonPrimaryInfantMedium" w:hAnsi="SassoonPrimaryInfantMedium"/>
          <w:sz w:val="32"/>
          <w:szCs w:val="32"/>
        </w:rPr>
        <w:t>Nothing noted, you were all happy with the transition programme as is.</w:t>
      </w:r>
    </w:p>
    <w:p w14:paraId="39E7D7B6" w14:textId="44D8B684" w:rsidR="006F7EF9" w:rsidRPr="002C6375" w:rsidRDefault="006F7EF9" w:rsidP="002C6375">
      <w:pPr>
        <w:rPr>
          <w:rFonts w:ascii="SassoonPrimaryInfantMedium" w:hAnsi="SassoonPrimaryInfantMedium"/>
          <w:sz w:val="32"/>
          <w:szCs w:val="32"/>
        </w:rPr>
      </w:pPr>
    </w:p>
    <w:p w14:paraId="510AF04F" w14:textId="601B0996" w:rsidR="004646FD" w:rsidRPr="004646FD" w:rsidRDefault="004646FD" w:rsidP="004646FD">
      <w:pPr>
        <w:jc w:val="center"/>
        <w:rPr>
          <w:rFonts w:ascii="SassoonPrimaryInfantMedium" w:hAnsi="SassoonPrimaryInfantMedium"/>
          <w:sz w:val="32"/>
          <w:szCs w:val="32"/>
        </w:rPr>
      </w:pPr>
      <w:r w:rsidRPr="004646FD">
        <w:rPr>
          <w:rFonts w:ascii="SassoonPrimaryInfantMedium" w:hAnsi="SassoonPrimaryInfantMedium"/>
          <w:b/>
          <w:bCs/>
          <w:sz w:val="32"/>
          <w:szCs w:val="32"/>
        </w:rPr>
        <w:t>A HUGE thank you for your support!</w:t>
      </w:r>
      <w:r>
        <w:rPr>
          <w:rFonts w:ascii="SassoonPrimaryInfantMedium" w:hAnsi="SassoonPrimaryInfantMedium"/>
          <w:sz w:val="32"/>
          <w:szCs w:val="32"/>
        </w:rPr>
        <w:t xml:space="preserve"> </w:t>
      </w:r>
      <w:r w:rsidRPr="004646FD">
        <w:rPr>
          <mc:AlternateContent>
            <mc:Choice Requires="w16se">
              <w:rFonts w:ascii="SassoonPrimaryInfantMedium" w:hAnsi="SassoonPrimaryInfantMedium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4646FD" w:rsidRPr="004646FD" w:rsidSect="00D10842">
      <w:pgSz w:w="11906" w:h="16838"/>
      <w:pgMar w:top="720" w:right="720" w:bottom="720" w:left="72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Primary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5AE0"/>
    <w:multiLevelType w:val="hybridMultilevel"/>
    <w:tmpl w:val="1658A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86464"/>
    <w:multiLevelType w:val="hybridMultilevel"/>
    <w:tmpl w:val="3F586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42118"/>
    <w:multiLevelType w:val="hybridMultilevel"/>
    <w:tmpl w:val="950C7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967927">
    <w:abstractNumId w:val="2"/>
  </w:num>
  <w:num w:numId="2" w16cid:durableId="1288196097">
    <w:abstractNumId w:val="0"/>
  </w:num>
  <w:num w:numId="3" w16cid:durableId="1684437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42"/>
    <w:rsid w:val="002C6375"/>
    <w:rsid w:val="00461677"/>
    <w:rsid w:val="004646FD"/>
    <w:rsid w:val="006F7EF9"/>
    <w:rsid w:val="00D1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63964"/>
  <w15:chartTrackingRefBased/>
  <w15:docId w15:val="{07DC74A3-C8C6-4ABF-A4E7-E7EEAB92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8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8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8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8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8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8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0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8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8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8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Robertson</dc:creator>
  <cp:keywords/>
  <dc:description/>
  <cp:lastModifiedBy>Miss Robertson</cp:lastModifiedBy>
  <cp:revision>2</cp:revision>
  <dcterms:created xsi:type="dcterms:W3CDTF">2025-06-11T12:51:00Z</dcterms:created>
  <dcterms:modified xsi:type="dcterms:W3CDTF">2025-06-11T12:51:00Z</dcterms:modified>
</cp:coreProperties>
</file>