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3C2F34" w14:textId="5EFA6879" w:rsidR="00165CAB" w:rsidRPr="00D13A5A" w:rsidRDefault="00382F1A" w:rsidP="00F95C69">
      <w:pPr>
        <w:jc w:val="center"/>
        <w:rPr>
          <w:sz w:val="40"/>
          <w:szCs w:val="40"/>
        </w:rPr>
      </w:pPr>
      <w:bookmarkStart w:id="0" w:name="_Hlk68774778"/>
      <w:r>
        <w:rPr>
          <w:noProof/>
        </w:rPr>
        <w:drawing>
          <wp:anchor distT="0" distB="0" distL="114300" distR="114300" simplePos="0" relativeHeight="251658240" behindDoc="0" locked="0" layoutInCell="1" allowOverlap="1" wp14:anchorId="603F1360" wp14:editId="1EC8DD40">
            <wp:simplePos x="0" y="0"/>
            <wp:positionH relativeFrom="margin">
              <wp:align>center</wp:align>
            </wp:positionH>
            <wp:positionV relativeFrom="paragraph">
              <wp:posOffset>9525</wp:posOffset>
            </wp:positionV>
            <wp:extent cx="2414905" cy="1218565"/>
            <wp:effectExtent l="0" t="0" r="4445" b="635"/>
            <wp:wrapSquare wrapText="bothSides"/>
            <wp:docPr id="2" name="Picture 1" descr="MacFiles1:Corporate ID 2001:NLC Logos Final:NLC Logo Gradient Fina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Files1:Corporate ID 2001:NLC Logos Final:NLC Logo Gradient Final.t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14905" cy="12185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EBDD1E" w14:textId="3ED3D0B4" w:rsidR="00165CAB" w:rsidRDefault="00165CAB" w:rsidP="00F95C69">
      <w:pPr>
        <w:jc w:val="center"/>
        <w:rPr>
          <w:b/>
          <w:i/>
          <w:sz w:val="40"/>
          <w:szCs w:val="40"/>
        </w:rPr>
      </w:pPr>
    </w:p>
    <w:p w14:paraId="038EB213" w14:textId="77777777" w:rsidR="00165CAB" w:rsidRDefault="00165CAB" w:rsidP="00F95C69">
      <w:pPr>
        <w:jc w:val="center"/>
        <w:rPr>
          <w:b/>
          <w:i/>
          <w:sz w:val="40"/>
          <w:szCs w:val="40"/>
        </w:rPr>
      </w:pPr>
    </w:p>
    <w:p w14:paraId="14524524" w14:textId="77777777" w:rsidR="00D13A5A" w:rsidRDefault="00D13A5A" w:rsidP="00F95C69">
      <w:pPr>
        <w:jc w:val="center"/>
        <w:rPr>
          <w:b/>
          <w:i/>
          <w:sz w:val="36"/>
          <w:szCs w:val="36"/>
        </w:rPr>
      </w:pPr>
    </w:p>
    <w:p w14:paraId="33333F6F" w14:textId="77777777" w:rsidR="00D13A5A" w:rsidRDefault="00D13A5A" w:rsidP="00F95C69">
      <w:pPr>
        <w:jc w:val="center"/>
        <w:rPr>
          <w:b/>
          <w:i/>
          <w:sz w:val="36"/>
          <w:szCs w:val="36"/>
        </w:rPr>
      </w:pPr>
    </w:p>
    <w:p w14:paraId="5015587E" w14:textId="77777777" w:rsidR="00F95C69" w:rsidRPr="00A142C2" w:rsidRDefault="007C6999" w:rsidP="00F95C69">
      <w:pPr>
        <w:jc w:val="center"/>
        <w:rPr>
          <w:b/>
          <w:i/>
          <w:sz w:val="36"/>
          <w:szCs w:val="36"/>
        </w:rPr>
      </w:pPr>
      <w:r w:rsidRPr="00A142C2">
        <w:rPr>
          <w:b/>
          <w:i/>
          <w:sz w:val="36"/>
          <w:szCs w:val="36"/>
        </w:rPr>
        <w:t>Driving Equity and Excellence</w:t>
      </w:r>
    </w:p>
    <w:p w14:paraId="5DF0CB70" w14:textId="77777777" w:rsidR="00AC48AF" w:rsidRPr="00A142C2" w:rsidRDefault="00AC48AF" w:rsidP="00F95C69">
      <w:pPr>
        <w:jc w:val="center"/>
        <w:rPr>
          <w:b/>
          <w:i/>
          <w:sz w:val="36"/>
          <w:szCs w:val="36"/>
        </w:rPr>
      </w:pPr>
    </w:p>
    <w:p w14:paraId="79B97694" w14:textId="77777777" w:rsidR="00AC48AF" w:rsidRPr="00A142C2" w:rsidRDefault="00AC48AF" w:rsidP="00F95C69">
      <w:pPr>
        <w:jc w:val="center"/>
        <w:rPr>
          <w:b/>
          <w:sz w:val="36"/>
          <w:szCs w:val="36"/>
        </w:rPr>
      </w:pPr>
    </w:p>
    <w:p w14:paraId="5B07055F" w14:textId="5988A75C" w:rsidR="007C6999" w:rsidRDefault="007C6999" w:rsidP="00F95C69">
      <w:pPr>
        <w:jc w:val="center"/>
        <w:rPr>
          <w:b/>
          <w:sz w:val="36"/>
          <w:szCs w:val="36"/>
        </w:rPr>
      </w:pPr>
      <w:r w:rsidRPr="00A142C2">
        <w:rPr>
          <w:b/>
          <w:sz w:val="36"/>
          <w:szCs w:val="36"/>
        </w:rPr>
        <w:t xml:space="preserve">Improvement </w:t>
      </w:r>
      <w:r w:rsidR="001800CE">
        <w:rPr>
          <w:b/>
          <w:sz w:val="36"/>
          <w:szCs w:val="36"/>
        </w:rPr>
        <w:t>Action Plan</w:t>
      </w:r>
      <w:r w:rsidR="005E0EB7">
        <w:rPr>
          <w:b/>
          <w:sz w:val="36"/>
          <w:szCs w:val="36"/>
        </w:rPr>
        <w:t>s</w:t>
      </w:r>
    </w:p>
    <w:p w14:paraId="4899A2F4" w14:textId="77777777" w:rsidR="00382F1A" w:rsidRPr="00A142C2" w:rsidRDefault="00382F1A" w:rsidP="00F95C69">
      <w:pPr>
        <w:jc w:val="center"/>
        <w:rPr>
          <w:b/>
          <w:sz w:val="36"/>
          <w:szCs w:val="36"/>
        </w:rPr>
      </w:pPr>
    </w:p>
    <w:p w14:paraId="37660639" w14:textId="1349FFF2" w:rsidR="00801A61" w:rsidRPr="00A142C2" w:rsidRDefault="005E0EB7" w:rsidP="00F95C69">
      <w:pPr>
        <w:jc w:val="center"/>
        <w:rPr>
          <w:b/>
          <w:sz w:val="36"/>
          <w:szCs w:val="36"/>
        </w:rPr>
      </w:pPr>
      <w:r>
        <w:rPr>
          <w:b/>
          <w:sz w:val="36"/>
          <w:szCs w:val="36"/>
        </w:rPr>
        <w:t>Session 202</w:t>
      </w:r>
      <w:r w:rsidR="009C2F6F">
        <w:rPr>
          <w:b/>
          <w:sz w:val="36"/>
          <w:szCs w:val="36"/>
        </w:rPr>
        <w:t>2-23</w:t>
      </w:r>
    </w:p>
    <w:p w14:paraId="60098415" w14:textId="77777777" w:rsidR="00F95C69" w:rsidRDefault="00F95C69"/>
    <w:p w14:paraId="681D0F7D" w14:textId="77777777" w:rsidR="00F95C69" w:rsidRDefault="00F95C69"/>
    <w:p w14:paraId="3DE823E6" w14:textId="77777777" w:rsidR="00F95C69" w:rsidRDefault="00F95C69"/>
    <w:p w14:paraId="0DB60134" w14:textId="77777777" w:rsidR="00F95C69" w:rsidRDefault="00F95C69"/>
    <w:p w14:paraId="1A58E8C8" w14:textId="77777777" w:rsidR="00F95C69" w:rsidRDefault="00F95C69"/>
    <w:p w14:paraId="5FE6FFAB" w14:textId="77777777" w:rsidR="00F95C69" w:rsidRPr="00877115" w:rsidRDefault="00F95C69">
      <w:pPr>
        <w:rPr>
          <w:sz w:val="40"/>
          <w:szCs w:val="40"/>
        </w:rPr>
      </w:pPr>
    </w:p>
    <w:p w14:paraId="3BEB3A1C" w14:textId="77777777" w:rsidR="00F95C69" w:rsidRPr="005B283F" w:rsidRDefault="00F95C69">
      <w:pPr>
        <w:rPr>
          <w:sz w:val="28"/>
          <w:szCs w:val="28"/>
        </w:rPr>
      </w:pPr>
    </w:p>
    <w:tbl>
      <w:tblPr>
        <w:tblStyle w:val="TableGrid"/>
        <w:tblW w:w="0" w:type="auto"/>
        <w:tblLook w:val="04A0" w:firstRow="1" w:lastRow="0" w:firstColumn="1" w:lastColumn="0" w:noHBand="0" w:noVBand="1"/>
      </w:tblPr>
      <w:tblGrid>
        <w:gridCol w:w="3256"/>
        <w:gridCol w:w="5760"/>
      </w:tblGrid>
      <w:tr w:rsidR="00A918BB" w14:paraId="3D572028" w14:textId="77777777" w:rsidTr="00A918BB">
        <w:tc>
          <w:tcPr>
            <w:tcW w:w="3256" w:type="dxa"/>
            <w:shd w:val="clear" w:color="auto" w:fill="D9D9D9" w:themeFill="background1" w:themeFillShade="D9"/>
          </w:tcPr>
          <w:p w14:paraId="6A3FE28E" w14:textId="5859D142" w:rsidR="00A918BB" w:rsidRPr="00A918BB" w:rsidRDefault="005E0EB7" w:rsidP="00A142C2">
            <w:pPr>
              <w:rPr>
                <w:b/>
                <w:sz w:val="28"/>
                <w:szCs w:val="28"/>
              </w:rPr>
            </w:pPr>
            <w:r>
              <w:rPr>
                <w:b/>
                <w:sz w:val="28"/>
                <w:szCs w:val="28"/>
              </w:rPr>
              <w:t>School</w:t>
            </w:r>
            <w:r w:rsidR="00A918BB" w:rsidRPr="00A918BB">
              <w:rPr>
                <w:b/>
                <w:sz w:val="28"/>
                <w:szCs w:val="28"/>
              </w:rPr>
              <w:t>:</w:t>
            </w:r>
          </w:p>
        </w:tc>
        <w:tc>
          <w:tcPr>
            <w:tcW w:w="5760" w:type="dxa"/>
          </w:tcPr>
          <w:p w14:paraId="2FE3483D" w14:textId="554883BA" w:rsidR="00A918BB" w:rsidRDefault="001E4146" w:rsidP="00A142C2">
            <w:pPr>
              <w:rPr>
                <w:sz w:val="28"/>
                <w:szCs w:val="28"/>
              </w:rPr>
            </w:pPr>
            <w:r>
              <w:rPr>
                <w:sz w:val="28"/>
                <w:szCs w:val="28"/>
              </w:rPr>
              <w:t>Our Lady and St Francis Primary School</w:t>
            </w:r>
          </w:p>
        </w:tc>
      </w:tr>
      <w:tr w:rsidR="00A918BB" w14:paraId="6F5089C8" w14:textId="77777777" w:rsidTr="00A918BB">
        <w:tc>
          <w:tcPr>
            <w:tcW w:w="3256" w:type="dxa"/>
            <w:shd w:val="clear" w:color="auto" w:fill="D9D9D9" w:themeFill="background1" w:themeFillShade="D9"/>
          </w:tcPr>
          <w:p w14:paraId="527969C2" w14:textId="7FB868D4" w:rsidR="00A918BB" w:rsidRPr="00A918BB" w:rsidRDefault="005E0EB7" w:rsidP="00A142C2">
            <w:pPr>
              <w:rPr>
                <w:b/>
                <w:sz w:val="28"/>
                <w:szCs w:val="28"/>
              </w:rPr>
            </w:pPr>
            <w:r>
              <w:rPr>
                <w:b/>
                <w:sz w:val="28"/>
                <w:szCs w:val="28"/>
              </w:rPr>
              <w:t>Cluster</w:t>
            </w:r>
            <w:r w:rsidR="00A918BB" w:rsidRPr="00A918BB">
              <w:rPr>
                <w:b/>
                <w:sz w:val="28"/>
                <w:szCs w:val="28"/>
              </w:rPr>
              <w:t>:</w:t>
            </w:r>
          </w:p>
        </w:tc>
        <w:tc>
          <w:tcPr>
            <w:tcW w:w="5760" w:type="dxa"/>
          </w:tcPr>
          <w:p w14:paraId="16DB1F68" w14:textId="2C8E07BA" w:rsidR="00A918BB" w:rsidRDefault="001E4146" w:rsidP="00A142C2">
            <w:pPr>
              <w:rPr>
                <w:sz w:val="28"/>
                <w:szCs w:val="28"/>
              </w:rPr>
            </w:pPr>
            <w:r>
              <w:rPr>
                <w:sz w:val="28"/>
                <w:szCs w:val="28"/>
              </w:rPr>
              <w:t>Taylor High School</w:t>
            </w:r>
          </w:p>
        </w:tc>
      </w:tr>
    </w:tbl>
    <w:p w14:paraId="27E4F73A" w14:textId="4FF8BEA6" w:rsidR="009124A9" w:rsidRPr="002C2ECE" w:rsidRDefault="00604B69" w:rsidP="002C2ECE">
      <w:pPr>
        <w:ind w:firstLine="720"/>
        <w:rPr>
          <w:sz w:val="28"/>
          <w:szCs w:val="28"/>
        </w:rPr>
      </w:pPr>
      <w:r>
        <w:rPr>
          <w:sz w:val="28"/>
          <w:szCs w:val="28"/>
        </w:rPr>
        <w:tab/>
      </w:r>
    </w:p>
    <w:p w14:paraId="15ED223F" w14:textId="77777777" w:rsidR="009124A9" w:rsidRDefault="009124A9" w:rsidP="007C6999">
      <w:pPr>
        <w:ind w:left="1440" w:firstLine="720"/>
        <w:rPr>
          <w:sz w:val="32"/>
          <w:szCs w:val="32"/>
        </w:rPr>
      </w:pPr>
    </w:p>
    <w:tbl>
      <w:tblPr>
        <w:tblStyle w:val="TableGrid"/>
        <w:tblW w:w="0" w:type="auto"/>
        <w:jc w:val="center"/>
        <w:tblLook w:val="04A0" w:firstRow="1" w:lastRow="0" w:firstColumn="1" w:lastColumn="0" w:noHBand="0" w:noVBand="1"/>
      </w:tblPr>
      <w:tblGrid>
        <w:gridCol w:w="2689"/>
        <w:gridCol w:w="6327"/>
      </w:tblGrid>
      <w:tr w:rsidR="001D556F" w14:paraId="1576793D" w14:textId="77777777" w:rsidTr="001D556F">
        <w:trPr>
          <w:jc w:val="center"/>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2C2EAB83" w14:textId="38E5F90E" w:rsidR="001D556F" w:rsidRDefault="001D556F">
            <w:pPr>
              <w:jc w:val="center"/>
              <w:rPr>
                <w:sz w:val="32"/>
                <w:szCs w:val="32"/>
                <w:lang w:eastAsia="en-US"/>
              </w:rPr>
            </w:pPr>
            <w:r>
              <w:rPr>
                <w:sz w:val="32"/>
                <w:szCs w:val="32"/>
                <w:lang w:eastAsia="en-US"/>
              </w:rPr>
              <w:t>Improvement Plan Summary</w:t>
            </w:r>
          </w:p>
        </w:tc>
      </w:tr>
      <w:tr w:rsidR="001D556F" w14:paraId="3ABBB3C8" w14:textId="77777777" w:rsidTr="001D556F">
        <w:trPr>
          <w:jc w:val="center"/>
        </w:trPr>
        <w:tc>
          <w:tcPr>
            <w:tcW w:w="268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7D15D8EC" w14:textId="77777777" w:rsidR="001D556F" w:rsidRDefault="001D556F">
            <w:pPr>
              <w:rPr>
                <w:sz w:val="32"/>
                <w:szCs w:val="32"/>
                <w:lang w:eastAsia="en-US"/>
              </w:rPr>
            </w:pPr>
            <w:r>
              <w:rPr>
                <w:sz w:val="32"/>
                <w:szCs w:val="32"/>
                <w:lang w:eastAsia="en-US"/>
              </w:rPr>
              <w:t>Cluster Priority:</w:t>
            </w:r>
          </w:p>
        </w:tc>
        <w:tc>
          <w:tcPr>
            <w:tcW w:w="6327" w:type="dxa"/>
            <w:tcBorders>
              <w:top w:val="single" w:sz="4" w:space="0" w:color="000000"/>
              <w:left w:val="single" w:sz="4" w:space="0" w:color="000000"/>
              <w:bottom w:val="single" w:sz="4" w:space="0" w:color="000000"/>
              <w:right w:val="single" w:sz="4" w:space="0" w:color="000000"/>
            </w:tcBorders>
          </w:tcPr>
          <w:p w14:paraId="25BF6613" w14:textId="7FFDF07D" w:rsidR="001E4146" w:rsidRDefault="007335A4" w:rsidP="007335A4">
            <w:pPr>
              <w:rPr>
                <w:sz w:val="32"/>
                <w:szCs w:val="32"/>
                <w:lang w:eastAsia="en-US"/>
              </w:rPr>
            </w:pPr>
            <w:r>
              <w:rPr>
                <w:rStyle w:val="normaltextrun"/>
                <w:rFonts w:cs="Arial"/>
                <w:b/>
                <w:bCs/>
                <w:shd w:val="clear" w:color="auto" w:fill="FFFFFF"/>
              </w:rPr>
              <w:t>Improved wellbeing and learning outcomes for learners by developing our inclusive practice in line with national GIRFEC principles and practice as identified by better identification of needs and interventions.</w:t>
            </w:r>
            <w:r>
              <w:rPr>
                <w:rStyle w:val="eop"/>
                <w:rFonts w:cs="Arial"/>
                <w:shd w:val="clear" w:color="auto" w:fill="FFFFFF"/>
              </w:rPr>
              <w:t> </w:t>
            </w:r>
          </w:p>
        </w:tc>
      </w:tr>
      <w:tr w:rsidR="001D556F" w14:paraId="6A3790FA" w14:textId="77777777" w:rsidTr="001D556F">
        <w:trPr>
          <w:jc w:val="center"/>
        </w:trPr>
        <w:tc>
          <w:tcPr>
            <w:tcW w:w="268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4DECC111" w14:textId="77777777" w:rsidR="001D556F" w:rsidRDefault="001D556F">
            <w:pPr>
              <w:rPr>
                <w:sz w:val="32"/>
                <w:szCs w:val="32"/>
                <w:lang w:eastAsia="en-US"/>
              </w:rPr>
            </w:pPr>
            <w:r>
              <w:rPr>
                <w:sz w:val="32"/>
                <w:szCs w:val="32"/>
                <w:lang w:eastAsia="en-US"/>
              </w:rPr>
              <w:t>School Priority 1:</w:t>
            </w:r>
          </w:p>
        </w:tc>
        <w:tc>
          <w:tcPr>
            <w:tcW w:w="6327" w:type="dxa"/>
            <w:tcBorders>
              <w:top w:val="single" w:sz="4" w:space="0" w:color="000000"/>
              <w:left w:val="single" w:sz="4" w:space="0" w:color="000000"/>
              <w:bottom w:val="single" w:sz="4" w:space="0" w:color="000000"/>
              <w:right w:val="single" w:sz="4" w:space="0" w:color="000000"/>
            </w:tcBorders>
          </w:tcPr>
          <w:p w14:paraId="34743C3C" w14:textId="3E29BF13" w:rsidR="001D556F" w:rsidRDefault="007335A4">
            <w:pPr>
              <w:rPr>
                <w:sz w:val="32"/>
                <w:szCs w:val="32"/>
                <w:lang w:eastAsia="en-US"/>
              </w:rPr>
            </w:pPr>
            <w:r>
              <w:rPr>
                <w:b/>
              </w:rPr>
              <w:t>To meet the needs of our learners by establishing a robust tracking and monitoring system and improving GIRFEC processes in place by June 2023.</w:t>
            </w:r>
          </w:p>
        </w:tc>
      </w:tr>
      <w:tr w:rsidR="001D556F" w14:paraId="560600E4" w14:textId="77777777" w:rsidTr="001D556F">
        <w:trPr>
          <w:jc w:val="center"/>
        </w:trPr>
        <w:tc>
          <w:tcPr>
            <w:tcW w:w="268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70C1B616" w14:textId="77777777" w:rsidR="001D556F" w:rsidRDefault="001D556F">
            <w:pPr>
              <w:rPr>
                <w:sz w:val="32"/>
                <w:szCs w:val="32"/>
                <w:lang w:eastAsia="en-US"/>
              </w:rPr>
            </w:pPr>
            <w:r>
              <w:rPr>
                <w:sz w:val="32"/>
                <w:szCs w:val="32"/>
                <w:lang w:eastAsia="en-US"/>
              </w:rPr>
              <w:t>School Priority 2:</w:t>
            </w:r>
          </w:p>
        </w:tc>
        <w:tc>
          <w:tcPr>
            <w:tcW w:w="6327" w:type="dxa"/>
            <w:tcBorders>
              <w:top w:val="single" w:sz="4" w:space="0" w:color="000000"/>
              <w:left w:val="single" w:sz="4" w:space="0" w:color="000000"/>
              <w:bottom w:val="single" w:sz="4" w:space="0" w:color="000000"/>
              <w:right w:val="single" w:sz="4" w:space="0" w:color="000000"/>
            </w:tcBorders>
          </w:tcPr>
          <w:p w14:paraId="2F39C34C" w14:textId="032D14C4" w:rsidR="001D556F" w:rsidRDefault="007C1DE5">
            <w:pPr>
              <w:rPr>
                <w:sz w:val="32"/>
                <w:szCs w:val="32"/>
                <w:lang w:eastAsia="en-US"/>
              </w:rPr>
            </w:pPr>
            <w:r>
              <w:rPr>
                <w:b/>
              </w:rPr>
              <w:t>Further improve and support the mental, social and emotional of our learners by implanting a shared vision and approach to health and wellbeing by June 2023.</w:t>
            </w:r>
          </w:p>
        </w:tc>
      </w:tr>
      <w:tr w:rsidR="001E4146" w14:paraId="6FBC080B" w14:textId="77777777" w:rsidTr="001D556F">
        <w:trPr>
          <w:jc w:val="center"/>
        </w:trPr>
        <w:tc>
          <w:tcPr>
            <w:tcW w:w="268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48D2901" w14:textId="77777777" w:rsidR="001E4146" w:rsidRDefault="001E4146">
            <w:pPr>
              <w:rPr>
                <w:sz w:val="32"/>
                <w:szCs w:val="32"/>
                <w:lang w:eastAsia="en-US"/>
              </w:rPr>
            </w:pPr>
            <w:r>
              <w:rPr>
                <w:sz w:val="32"/>
                <w:szCs w:val="32"/>
                <w:lang w:eastAsia="en-US"/>
              </w:rPr>
              <w:t>School Priority 3:</w:t>
            </w:r>
          </w:p>
          <w:p w14:paraId="2E4CD3B7" w14:textId="3362135A" w:rsidR="001E4146" w:rsidRDefault="001E4146">
            <w:pPr>
              <w:rPr>
                <w:sz w:val="32"/>
                <w:szCs w:val="32"/>
                <w:lang w:eastAsia="en-US"/>
              </w:rPr>
            </w:pPr>
          </w:p>
        </w:tc>
        <w:tc>
          <w:tcPr>
            <w:tcW w:w="6327" w:type="dxa"/>
            <w:tcBorders>
              <w:top w:val="single" w:sz="4" w:space="0" w:color="000000"/>
              <w:left w:val="single" w:sz="4" w:space="0" w:color="000000"/>
              <w:bottom w:val="single" w:sz="4" w:space="0" w:color="000000"/>
              <w:right w:val="single" w:sz="4" w:space="0" w:color="000000"/>
            </w:tcBorders>
          </w:tcPr>
          <w:p w14:paraId="5462DCC3" w14:textId="745B1B5C" w:rsidR="001E4146" w:rsidRDefault="007C1DE5">
            <w:pPr>
              <w:rPr>
                <w:sz w:val="32"/>
                <w:szCs w:val="32"/>
                <w:lang w:eastAsia="en-US"/>
              </w:rPr>
            </w:pPr>
            <w:r>
              <w:rPr>
                <w:b/>
              </w:rPr>
              <w:t>To enhance the curriculum on offer to ensure all children have opportunities to develop knowledge, skills and attributes required to adapt and flourish by focusing on Curriculum Principles, contexts and capacities by June 2023.</w:t>
            </w:r>
          </w:p>
        </w:tc>
      </w:tr>
      <w:tr w:rsidR="002806DA" w14:paraId="27B9A617" w14:textId="77777777" w:rsidTr="001D556F">
        <w:trPr>
          <w:jc w:val="center"/>
        </w:trPr>
        <w:tc>
          <w:tcPr>
            <w:tcW w:w="268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6BA63A7" w14:textId="1A35D7E3" w:rsidR="002806DA" w:rsidRDefault="002806DA" w:rsidP="002806DA">
            <w:pPr>
              <w:rPr>
                <w:sz w:val="32"/>
                <w:szCs w:val="32"/>
                <w:lang w:eastAsia="en-US"/>
              </w:rPr>
            </w:pPr>
            <w:r>
              <w:rPr>
                <w:sz w:val="32"/>
                <w:szCs w:val="32"/>
                <w:lang w:eastAsia="en-US"/>
              </w:rPr>
              <w:t>Nursery Class Priority:</w:t>
            </w:r>
          </w:p>
        </w:tc>
        <w:tc>
          <w:tcPr>
            <w:tcW w:w="6327" w:type="dxa"/>
            <w:tcBorders>
              <w:top w:val="single" w:sz="4" w:space="0" w:color="000000"/>
              <w:left w:val="single" w:sz="4" w:space="0" w:color="000000"/>
              <w:bottom w:val="single" w:sz="4" w:space="0" w:color="000000"/>
              <w:right w:val="single" w:sz="4" w:space="0" w:color="000000"/>
            </w:tcBorders>
          </w:tcPr>
          <w:p w14:paraId="478DD88E" w14:textId="123A4866" w:rsidR="002806DA" w:rsidRDefault="002806DA" w:rsidP="002806DA">
            <w:pPr>
              <w:rPr>
                <w:sz w:val="32"/>
                <w:szCs w:val="32"/>
                <w:lang w:eastAsia="en-US"/>
              </w:rPr>
            </w:pPr>
            <w:r w:rsidRPr="00F62F67">
              <w:rPr>
                <w:rFonts w:cstheme="minorHAnsi"/>
                <w:b/>
                <w:bCs/>
              </w:rPr>
              <w:t>Strengthen approaches to self-evaluation and the monitoring, tracking and analysis of data across the nursery. Use these to inform appropriate interventions and priorities for to ensure better outcomes for children.</w:t>
            </w:r>
          </w:p>
        </w:tc>
      </w:tr>
    </w:tbl>
    <w:p w14:paraId="45478AE0" w14:textId="77777777" w:rsidR="009124A9" w:rsidRDefault="009124A9" w:rsidP="007C6999">
      <w:pPr>
        <w:ind w:left="1440" w:firstLine="720"/>
        <w:rPr>
          <w:sz w:val="32"/>
          <w:szCs w:val="32"/>
        </w:rPr>
      </w:pPr>
    </w:p>
    <w:p w14:paraId="64A791DC" w14:textId="77777777" w:rsidR="009124A9" w:rsidRDefault="009124A9" w:rsidP="007C6999">
      <w:pPr>
        <w:ind w:left="1440" w:firstLine="720"/>
        <w:rPr>
          <w:sz w:val="32"/>
          <w:szCs w:val="32"/>
        </w:rPr>
      </w:pPr>
    </w:p>
    <w:p w14:paraId="0B9380A3" w14:textId="77777777" w:rsidR="00165CAB" w:rsidRDefault="00165CAB" w:rsidP="007C6999">
      <w:pPr>
        <w:ind w:left="1440" w:firstLine="720"/>
        <w:rPr>
          <w:sz w:val="32"/>
          <w:szCs w:val="32"/>
        </w:rPr>
      </w:pPr>
    </w:p>
    <w:p w14:paraId="192C6309" w14:textId="77777777" w:rsidR="005F000D" w:rsidRDefault="005F000D"/>
    <w:p w14:paraId="56E0076A" w14:textId="77777777" w:rsidR="005B283F" w:rsidRDefault="005B283F"/>
    <w:p w14:paraId="77D452FA" w14:textId="77777777" w:rsidR="0073019F" w:rsidRDefault="0073019F" w:rsidP="002C2ECE"/>
    <w:p w14:paraId="49D46A04" w14:textId="77777777" w:rsidR="009C2F6F" w:rsidRDefault="009C2F6F" w:rsidP="002C2ECE">
      <w:pPr>
        <w:rPr>
          <w:b/>
        </w:rPr>
      </w:pPr>
    </w:p>
    <w:p w14:paraId="4C83A206" w14:textId="77777777" w:rsidR="009C2F6F" w:rsidRDefault="009C2F6F" w:rsidP="002C2ECE">
      <w:pPr>
        <w:rPr>
          <w:b/>
        </w:rPr>
      </w:pPr>
    </w:p>
    <w:p w14:paraId="2C1E7EAA" w14:textId="4F92A8B0" w:rsidR="00D0187A" w:rsidRDefault="00D0187A" w:rsidP="002C2ECE">
      <w:pPr>
        <w:rPr>
          <w:b/>
          <w:highlight w:val="yellow"/>
        </w:rPr>
      </w:pPr>
    </w:p>
    <w:p w14:paraId="485E4047" w14:textId="08BF16A0" w:rsidR="00D0187A" w:rsidRPr="00457584" w:rsidRDefault="00D0187A" w:rsidP="002C2ECE">
      <w:pPr>
        <w:rPr>
          <w:b/>
          <w:highlight w:val="yellow"/>
        </w:rPr>
      </w:pPr>
      <w:r w:rsidRPr="00D0187A">
        <w:rPr>
          <w:b/>
          <w:noProof/>
        </w:rPr>
        <w:drawing>
          <wp:inline distT="0" distB="0" distL="0" distR="0" wp14:anchorId="25D3A156" wp14:editId="505B1BDF">
            <wp:extent cx="5731510" cy="384810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3848100"/>
                    </a:xfrm>
                    <a:prstGeom prst="rect">
                      <a:avLst/>
                    </a:prstGeom>
                  </pic:spPr>
                </pic:pic>
              </a:graphicData>
            </a:graphic>
          </wp:inline>
        </w:drawing>
      </w:r>
    </w:p>
    <w:p w14:paraId="0BEDEF1B" w14:textId="77777777" w:rsidR="0030207E" w:rsidRPr="00457584" w:rsidRDefault="0030207E" w:rsidP="002C2ECE">
      <w:pPr>
        <w:rPr>
          <w:rFonts w:cs="Arial"/>
          <w:b/>
          <w:highlight w:val="yellow"/>
        </w:rPr>
      </w:pPr>
    </w:p>
    <w:p w14:paraId="3781ABF7" w14:textId="77777777" w:rsidR="000D6CDC" w:rsidRDefault="000D6CDC" w:rsidP="000D6CDC">
      <w:pPr>
        <w:pStyle w:val="Default"/>
        <w:rPr>
          <w:b/>
          <w:sz w:val="22"/>
          <w:szCs w:val="22"/>
        </w:rPr>
      </w:pPr>
    </w:p>
    <w:p w14:paraId="6CE5B0D5" w14:textId="77777777" w:rsidR="000D6CDC" w:rsidRDefault="000D6CDC" w:rsidP="000D6CDC">
      <w:pPr>
        <w:pStyle w:val="Default"/>
        <w:rPr>
          <w:b/>
          <w:sz w:val="22"/>
          <w:szCs w:val="22"/>
        </w:rPr>
      </w:pPr>
      <w:r w:rsidRPr="00B27D63">
        <w:rPr>
          <w:b/>
        </w:rPr>
        <w:t>School Vision and Values</w:t>
      </w:r>
    </w:p>
    <w:p w14:paraId="356C6F6E" w14:textId="77777777" w:rsidR="005B0CB8" w:rsidRDefault="005B0CB8" w:rsidP="005B0CB8">
      <w:pPr>
        <w:framePr w:w="9068" w:h="1455" w:hSpace="180" w:wrap="around" w:vAnchor="text" w:hAnchor="page" w:x="1501" w:y="67"/>
        <w:pBdr>
          <w:top w:val="single" w:sz="6" w:space="1" w:color="auto"/>
          <w:left w:val="single" w:sz="6" w:space="1" w:color="auto"/>
          <w:bottom w:val="single" w:sz="6" w:space="1" w:color="auto"/>
          <w:right w:val="single" w:sz="6" w:space="1" w:color="auto"/>
        </w:pBdr>
        <w:rPr>
          <w:sz w:val="22"/>
          <w:szCs w:val="22"/>
        </w:rPr>
      </w:pPr>
      <w:r>
        <w:rPr>
          <w:sz w:val="22"/>
          <w:szCs w:val="22"/>
        </w:rPr>
        <w:t>We consulted with staff, pupils and parents to create our collective vision and values at Our Lady and St. Francis Primary School.  This was then made into an animation that is ‘pinned’ to the top of our Twitter feed.  It can be viewed here:</w:t>
      </w:r>
    </w:p>
    <w:p w14:paraId="1BFBB0D2" w14:textId="77777777" w:rsidR="005B0CB8" w:rsidRPr="009E6D7D" w:rsidRDefault="005B0CB8" w:rsidP="005B0CB8">
      <w:pPr>
        <w:framePr w:w="9068" w:h="1455" w:hSpace="180" w:wrap="around" w:vAnchor="text" w:hAnchor="page" w:x="1501" w:y="67"/>
        <w:pBdr>
          <w:top w:val="single" w:sz="6" w:space="1" w:color="auto"/>
          <w:left w:val="single" w:sz="6" w:space="1" w:color="auto"/>
          <w:bottom w:val="single" w:sz="6" w:space="1" w:color="auto"/>
          <w:right w:val="single" w:sz="6" w:space="1" w:color="auto"/>
        </w:pBdr>
        <w:rPr>
          <w:sz w:val="22"/>
          <w:szCs w:val="22"/>
        </w:rPr>
      </w:pPr>
    </w:p>
    <w:p w14:paraId="21BB244F" w14:textId="77777777" w:rsidR="005B0CB8" w:rsidRDefault="001C107C" w:rsidP="005B0CB8">
      <w:pPr>
        <w:framePr w:w="9068" w:h="1455" w:hSpace="180" w:wrap="around" w:vAnchor="text" w:hAnchor="page" w:x="1501" w:y="67"/>
        <w:pBdr>
          <w:top w:val="single" w:sz="6" w:space="1" w:color="auto"/>
          <w:left w:val="single" w:sz="6" w:space="1" w:color="auto"/>
          <w:bottom w:val="single" w:sz="6" w:space="1" w:color="auto"/>
          <w:right w:val="single" w:sz="6" w:space="1" w:color="auto"/>
        </w:pBdr>
        <w:rPr>
          <w:sz w:val="22"/>
          <w:szCs w:val="22"/>
        </w:rPr>
      </w:pPr>
      <w:hyperlink r:id="rId13" w:history="1">
        <w:r w:rsidR="005B0CB8" w:rsidRPr="009267ED">
          <w:rPr>
            <w:rStyle w:val="Hyperlink"/>
            <w:sz w:val="22"/>
            <w:szCs w:val="22"/>
          </w:rPr>
          <w:t>https://www.youtube.com/watch?v=_3XwKJWu3vw&amp;rel=0</w:t>
        </w:r>
      </w:hyperlink>
    </w:p>
    <w:p w14:paraId="236CB122" w14:textId="77777777" w:rsidR="005B0CB8" w:rsidRDefault="005B0CB8" w:rsidP="005B0CB8">
      <w:pPr>
        <w:framePr w:w="9068" w:h="1455" w:hSpace="180" w:wrap="around" w:vAnchor="text" w:hAnchor="page" w:x="1501" w:y="67"/>
        <w:pBdr>
          <w:top w:val="single" w:sz="6" w:space="1" w:color="auto"/>
          <w:left w:val="single" w:sz="6" w:space="1" w:color="auto"/>
          <w:bottom w:val="single" w:sz="6" w:space="1" w:color="auto"/>
          <w:right w:val="single" w:sz="6" w:space="1" w:color="auto"/>
        </w:pBdr>
        <w:rPr>
          <w:sz w:val="22"/>
          <w:szCs w:val="22"/>
        </w:rPr>
      </w:pPr>
    </w:p>
    <w:p w14:paraId="1BD4354D" w14:textId="77777777" w:rsidR="005B0CB8" w:rsidRDefault="005B0CB8" w:rsidP="005B0CB8">
      <w:pPr>
        <w:framePr w:w="9068" w:h="1455" w:hSpace="180" w:wrap="around" w:vAnchor="text" w:hAnchor="page" w:x="1501" w:y="67"/>
        <w:pBdr>
          <w:top w:val="single" w:sz="6" w:space="1" w:color="auto"/>
          <w:left w:val="single" w:sz="6" w:space="1" w:color="auto"/>
          <w:bottom w:val="single" w:sz="6" w:space="1" w:color="auto"/>
          <w:right w:val="single" w:sz="6" w:space="1" w:color="auto"/>
        </w:pBdr>
        <w:rPr>
          <w:sz w:val="22"/>
          <w:szCs w:val="22"/>
        </w:rPr>
      </w:pPr>
      <w:r>
        <w:rPr>
          <w:sz w:val="22"/>
          <w:szCs w:val="22"/>
        </w:rPr>
        <w:t>It finishes by stating:</w:t>
      </w:r>
    </w:p>
    <w:p w14:paraId="370D9D8B" w14:textId="77777777" w:rsidR="005B0CB8" w:rsidRDefault="005B0CB8" w:rsidP="005B0CB8">
      <w:pPr>
        <w:framePr w:w="9068" w:h="1455" w:hSpace="180" w:wrap="around" w:vAnchor="text" w:hAnchor="page" w:x="1501" w:y="67"/>
        <w:pBdr>
          <w:top w:val="single" w:sz="6" w:space="1" w:color="auto"/>
          <w:left w:val="single" w:sz="6" w:space="1" w:color="auto"/>
          <w:bottom w:val="single" w:sz="6" w:space="1" w:color="auto"/>
          <w:right w:val="single" w:sz="6" w:space="1" w:color="auto"/>
        </w:pBdr>
        <w:rPr>
          <w:sz w:val="22"/>
          <w:szCs w:val="22"/>
        </w:rPr>
      </w:pPr>
    </w:p>
    <w:p w14:paraId="2061BDC8" w14:textId="77777777" w:rsidR="005B0CB8" w:rsidRPr="00C36AA2" w:rsidRDefault="005B0CB8" w:rsidP="005B0CB8">
      <w:pPr>
        <w:framePr w:w="9068" w:h="1455" w:hSpace="180" w:wrap="around" w:vAnchor="text" w:hAnchor="page" w:x="1501" w:y="67"/>
        <w:pBdr>
          <w:top w:val="single" w:sz="6" w:space="1" w:color="auto"/>
          <w:left w:val="single" w:sz="6" w:space="1" w:color="auto"/>
          <w:bottom w:val="single" w:sz="6" w:space="1" w:color="auto"/>
          <w:right w:val="single" w:sz="6" w:space="1" w:color="auto"/>
        </w:pBdr>
        <w:rPr>
          <w:b/>
          <w:i/>
          <w:sz w:val="22"/>
          <w:szCs w:val="22"/>
        </w:rPr>
      </w:pPr>
      <w:r w:rsidRPr="009E6D7D">
        <w:rPr>
          <w:b/>
          <w:i/>
          <w:sz w:val="22"/>
          <w:szCs w:val="22"/>
        </w:rPr>
        <w:t>‘But the most important thing for all of us are……. our wee people!’</w:t>
      </w:r>
    </w:p>
    <w:p w14:paraId="42BDDCA1" w14:textId="77777777" w:rsidR="000D6CDC" w:rsidRPr="00A142C2" w:rsidRDefault="000D6CDC" w:rsidP="000D6CDC">
      <w:pPr>
        <w:framePr w:w="9068" w:h="1455" w:hSpace="180" w:wrap="around" w:vAnchor="text" w:hAnchor="page" w:x="1501" w:y="67"/>
        <w:pBdr>
          <w:top w:val="single" w:sz="6" w:space="1" w:color="auto"/>
          <w:left w:val="single" w:sz="6" w:space="1" w:color="auto"/>
          <w:bottom w:val="single" w:sz="6" w:space="1" w:color="auto"/>
          <w:right w:val="single" w:sz="6" w:space="1" w:color="auto"/>
        </w:pBdr>
        <w:rPr>
          <w:sz w:val="22"/>
          <w:szCs w:val="22"/>
        </w:rPr>
      </w:pPr>
    </w:p>
    <w:p w14:paraId="08C5F312" w14:textId="77777777" w:rsidR="000D6CDC" w:rsidRDefault="000D6CDC" w:rsidP="000D6CDC">
      <w:pPr>
        <w:pStyle w:val="Default"/>
        <w:rPr>
          <w:b/>
          <w:sz w:val="22"/>
          <w:szCs w:val="22"/>
        </w:rPr>
      </w:pPr>
    </w:p>
    <w:p w14:paraId="2D0AA034" w14:textId="77777777" w:rsidR="000D6CDC" w:rsidRPr="00B538DF" w:rsidRDefault="000D6CDC" w:rsidP="000D6CDC">
      <w:pPr>
        <w:pStyle w:val="Default"/>
        <w:rPr>
          <w:b/>
        </w:rPr>
      </w:pPr>
      <w:r w:rsidRPr="00B538DF">
        <w:rPr>
          <w:b/>
        </w:rPr>
        <w:t>Audit and Consultation</w:t>
      </w:r>
    </w:p>
    <w:p w14:paraId="0BB0BA3E" w14:textId="77777777" w:rsidR="000D6CDC" w:rsidRDefault="000D6CDC" w:rsidP="000D6CDC">
      <w:pPr>
        <w:pStyle w:val="Default"/>
        <w:rPr>
          <w:b/>
          <w:sz w:val="22"/>
          <w:szCs w:val="22"/>
        </w:rPr>
      </w:pPr>
    </w:p>
    <w:p w14:paraId="15E59DB7" w14:textId="77777777" w:rsidR="000D6CDC" w:rsidRPr="000E20A0" w:rsidRDefault="000D6CDC" w:rsidP="000D6CDC">
      <w:pPr>
        <w:pStyle w:val="Default"/>
        <w:rPr>
          <w:sz w:val="22"/>
          <w:szCs w:val="22"/>
        </w:rPr>
      </w:pPr>
      <w:r w:rsidRPr="000E20A0">
        <w:rPr>
          <w:sz w:val="22"/>
          <w:szCs w:val="22"/>
        </w:rPr>
        <w:t xml:space="preserve">In arriving at our improvement priorities, the school has taken account of </w:t>
      </w:r>
      <w:r>
        <w:rPr>
          <w:sz w:val="22"/>
          <w:szCs w:val="22"/>
        </w:rPr>
        <w:t>Education and Families’</w:t>
      </w:r>
      <w:r w:rsidRPr="000E20A0">
        <w:rPr>
          <w:sz w:val="22"/>
          <w:szCs w:val="22"/>
        </w:rPr>
        <w:t xml:space="preserve"> priorities, an audit of the previous year’s improvement plan and engagement with parents/carers and learners. </w:t>
      </w:r>
    </w:p>
    <w:p w14:paraId="24E02A02" w14:textId="77777777" w:rsidR="000D6CDC" w:rsidRPr="007C5A5D" w:rsidRDefault="000D6CDC" w:rsidP="000D6CDC">
      <w:pPr>
        <w:ind w:left="357"/>
        <w:rPr>
          <w:color w:val="auto"/>
          <w:sz w:val="22"/>
          <w:szCs w:val="22"/>
          <w:lang w:eastAsia="en-US"/>
        </w:rPr>
      </w:pPr>
    </w:p>
    <w:p w14:paraId="27B660B5" w14:textId="6B326477" w:rsidR="000D6CDC" w:rsidRDefault="000D6CDC" w:rsidP="000D6CDC">
      <w:pPr>
        <w:pStyle w:val="Default"/>
        <w:rPr>
          <w:b/>
        </w:rPr>
      </w:pPr>
      <w:r w:rsidRPr="00233C81">
        <w:rPr>
          <w:b/>
        </w:rPr>
        <w:t>Details of engagement</w:t>
      </w:r>
      <w:r w:rsidR="009C2F6F">
        <w:rPr>
          <w:b/>
        </w:rPr>
        <w:t xml:space="preserve"> (pupils, parents/carers, partners)</w:t>
      </w:r>
    </w:p>
    <w:p w14:paraId="14158321" w14:textId="77777777" w:rsidR="009C2F6F" w:rsidRPr="00233C81" w:rsidRDefault="009C2F6F" w:rsidP="000D6CDC">
      <w:pPr>
        <w:pStyle w:val="Default"/>
        <w:rPr>
          <w:b/>
        </w:rPr>
      </w:pPr>
    </w:p>
    <w:p w14:paraId="139E1F6C" w14:textId="6E31EB8A" w:rsidR="005B0CB8" w:rsidRDefault="005B0CB8" w:rsidP="005B0CB8">
      <w:pPr>
        <w:framePr w:w="8868" w:h="1196" w:hSpace="180" w:wrap="around" w:vAnchor="text" w:hAnchor="page" w:x="1501" w:y="1"/>
        <w:pBdr>
          <w:top w:val="single" w:sz="6" w:space="1" w:color="auto"/>
          <w:left w:val="single" w:sz="6" w:space="1" w:color="auto"/>
          <w:bottom w:val="single" w:sz="6" w:space="1" w:color="auto"/>
          <w:right w:val="single" w:sz="6" w:space="1" w:color="auto"/>
        </w:pBdr>
        <w:rPr>
          <w:sz w:val="22"/>
          <w:szCs w:val="22"/>
        </w:rPr>
      </w:pPr>
      <w:r>
        <w:rPr>
          <w:sz w:val="22"/>
          <w:szCs w:val="22"/>
        </w:rPr>
        <w:lastRenderedPageBreak/>
        <w:t xml:space="preserve">Our school uses a variety of approaches to communicate and engage parents, including letters, emails, texts, tweets, curriculum workshops, parents’ reporting sessions, self-evaluation questionnaires, survey monkey and Sacramental workshops.  </w:t>
      </w:r>
      <w:r w:rsidR="002806DA">
        <w:rPr>
          <w:sz w:val="22"/>
          <w:szCs w:val="22"/>
        </w:rPr>
        <w:t>We have also introduced a weekly blog that summarises the previous week and alerts parents to events the following week.</w:t>
      </w:r>
    </w:p>
    <w:p w14:paraId="342839CB" w14:textId="77777777" w:rsidR="005B0CB8" w:rsidRDefault="005B0CB8" w:rsidP="005B0CB8">
      <w:pPr>
        <w:framePr w:w="8868" w:h="1196" w:hSpace="180" w:wrap="around" w:vAnchor="text" w:hAnchor="page" w:x="1501" w:y="1"/>
        <w:pBdr>
          <w:top w:val="single" w:sz="6" w:space="1" w:color="auto"/>
          <w:left w:val="single" w:sz="6" w:space="1" w:color="auto"/>
          <w:bottom w:val="single" w:sz="6" w:space="1" w:color="auto"/>
          <w:right w:val="single" w:sz="6" w:space="1" w:color="auto"/>
        </w:pBdr>
        <w:rPr>
          <w:sz w:val="22"/>
          <w:szCs w:val="22"/>
        </w:rPr>
      </w:pPr>
      <w:r>
        <w:rPr>
          <w:sz w:val="22"/>
          <w:szCs w:val="22"/>
        </w:rPr>
        <w:t>In our HMIe inspection it was noted that the school ‘has developed very positive relationships with parents.’ It was further noted that ‘approaches to communication are very good.’</w:t>
      </w:r>
    </w:p>
    <w:p w14:paraId="063DE622" w14:textId="37619211" w:rsidR="005B0CB8" w:rsidRDefault="005B0CB8" w:rsidP="005B0CB8">
      <w:pPr>
        <w:framePr w:w="8868" w:h="1196" w:hSpace="180" w:wrap="around" w:vAnchor="text" w:hAnchor="page" w:x="1501" w:y="1"/>
        <w:pBdr>
          <w:top w:val="single" w:sz="6" w:space="1" w:color="auto"/>
          <w:left w:val="single" w:sz="6" w:space="1" w:color="auto"/>
          <w:bottom w:val="single" w:sz="6" w:space="1" w:color="auto"/>
          <w:right w:val="single" w:sz="6" w:space="1" w:color="auto"/>
        </w:pBdr>
        <w:rPr>
          <w:sz w:val="22"/>
          <w:szCs w:val="22"/>
        </w:rPr>
      </w:pPr>
      <w:r>
        <w:rPr>
          <w:sz w:val="22"/>
          <w:szCs w:val="22"/>
        </w:rPr>
        <w:t>Parents are consulted regarding the enhancement of policies and procedure</w:t>
      </w:r>
      <w:r w:rsidR="002806DA">
        <w:rPr>
          <w:sz w:val="22"/>
          <w:szCs w:val="22"/>
        </w:rPr>
        <w:t>s, most recently ICT, AIP and homework.</w:t>
      </w:r>
      <w:r>
        <w:rPr>
          <w:sz w:val="22"/>
          <w:szCs w:val="22"/>
        </w:rPr>
        <w:t xml:space="preserve">  Parents, and indeed all stakeholders, were consulted regarding our school vision.</w:t>
      </w:r>
    </w:p>
    <w:p w14:paraId="0FB26179" w14:textId="7C89E657" w:rsidR="005B0CB8" w:rsidRDefault="002806DA" w:rsidP="005B0CB8">
      <w:pPr>
        <w:framePr w:w="8868" w:h="1196" w:hSpace="180" w:wrap="around" w:vAnchor="text" w:hAnchor="page" w:x="1501" w:y="1"/>
        <w:pBdr>
          <w:top w:val="single" w:sz="6" w:space="1" w:color="auto"/>
          <w:left w:val="single" w:sz="6" w:space="1" w:color="auto"/>
          <w:bottom w:val="single" w:sz="6" w:space="1" w:color="auto"/>
          <w:right w:val="single" w:sz="6" w:space="1" w:color="auto"/>
        </w:pBdr>
        <w:rPr>
          <w:sz w:val="22"/>
          <w:szCs w:val="22"/>
        </w:rPr>
      </w:pPr>
      <w:r>
        <w:rPr>
          <w:sz w:val="22"/>
          <w:szCs w:val="22"/>
        </w:rPr>
        <w:t>As restrictions are removed w</w:t>
      </w:r>
      <w:r w:rsidR="005B0CB8">
        <w:rPr>
          <w:sz w:val="22"/>
          <w:szCs w:val="22"/>
        </w:rPr>
        <w:t>e are increasing opportunities for parents to support children’s learning.</w:t>
      </w:r>
    </w:p>
    <w:p w14:paraId="49521E7F" w14:textId="77777777" w:rsidR="005B0CB8" w:rsidRDefault="005B0CB8" w:rsidP="005B0CB8">
      <w:pPr>
        <w:framePr w:w="8868" w:h="1196" w:hSpace="180" w:wrap="around" w:vAnchor="text" w:hAnchor="page" w:x="1501" w:y="1"/>
        <w:pBdr>
          <w:top w:val="single" w:sz="6" w:space="1" w:color="auto"/>
          <w:left w:val="single" w:sz="6" w:space="1" w:color="auto"/>
          <w:bottom w:val="single" w:sz="6" w:space="1" w:color="auto"/>
          <w:right w:val="single" w:sz="6" w:space="1" w:color="auto"/>
        </w:pBdr>
        <w:rPr>
          <w:sz w:val="22"/>
          <w:szCs w:val="22"/>
        </w:rPr>
      </w:pPr>
      <w:r>
        <w:rPr>
          <w:sz w:val="22"/>
          <w:szCs w:val="22"/>
        </w:rPr>
        <w:t>Our school follows North Lanarkshire policies in relation to equity and inclusion.</w:t>
      </w:r>
    </w:p>
    <w:p w14:paraId="6E68C92C" w14:textId="77777777" w:rsidR="005B0CB8" w:rsidRDefault="005B0CB8" w:rsidP="005B0CB8">
      <w:pPr>
        <w:framePr w:w="8868" w:h="1196" w:hSpace="180" w:wrap="around" w:vAnchor="text" w:hAnchor="page" w:x="1501" w:y="1"/>
        <w:pBdr>
          <w:top w:val="single" w:sz="6" w:space="1" w:color="auto"/>
          <w:left w:val="single" w:sz="6" w:space="1" w:color="auto"/>
          <w:bottom w:val="single" w:sz="6" w:space="1" w:color="auto"/>
          <w:right w:val="single" w:sz="6" w:space="1" w:color="auto"/>
        </w:pBdr>
        <w:rPr>
          <w:sz w:val="22"/>
          <w:szCs w:val="22"/>
        </w:rPr>
      </w:pPr>
      <w:r>
        <w:rPr>
          <w:sz w:val="22"/>
          <w:szCs w:val="22"/>
        </w:rPr>
        <w:t>We have a regular grandparent gardener, who works with teachers and pupils in our school garden, growing plants, flowers and vegetables.</w:t>
      </w:r>
    </w:p>
    <w:p w14:paraId="44FA916C" w14:textId="77777777" w:rsidR="005B0CB8" w:rsidRDefault="005B0CB8" w:rsidP="005B0CB8">
      <w:pPr>
        <w:framePr w:w="8868" w:h="1196" w:hSpace="180" w:wrap="around" w:vAnchor="text" w:hAnchor="page" w:x="1501" w:y="1"/>
        <w:pBdr>
          <w:top w:val="single" w:sz="6" w:space="1" w:color="auto"/>
          <w:left w:val="single" w:sz="6" w:space="1" w:color="auto"/>
          <w:bottom w:val="single" w:sz="6" w:space="1" w:color="auto"/>
          <w:right w:val="single" w:sz="6" w:space="1" w:color="auto"/>
        </w:pBdr>
        <w:rPr>
          <w:sz w:val="22"/>
          <w:szCs w:val="22"/>
        </w:rPr>
      </w:pPr>
      <w:r>
        <w:rPr>
          <w:sz w:val="22"/>
          <w:szCs w:val="22"/>
        </w:rPr>
        <w:t>Parents’ expertise is regularly called upon to enhance children’s learning experiences, including the World of Work Day etc.</w:t>
      </w:r>
    </w:p>
    <w:p w14:paraId="5BA9C090" w14:textId="77777777" w:rsidR="005B0CB8" w:rsidRDefault="005B0CB8" w:rsidP="005B0CB8">
      <w:pPr>
        <w:framePr w:w="8868" w:h="1196" w:hSpace="180" w:wrap="around" w:vAnchor="text" w:hAnchor="page" w:x="1501" w:y="1"/>
        <w:pBdr>
          <w:top w:val="single" w:sz="6" w:space="1" w:color="auto"/>
          <w:left w:val="single" w:sz="6" w:space="1" w:color="auto"/>
          <w:bottom w:val="single" w:sz="6" w:space="1" w:color="auto"/>
          <w:right w:val="single" w:sz="6" w:space="1" w:color="auto"/>
        </w:pBdr>
        <w:rPr>
          <w:sz w:val="22"/>
          <w:szCs w:val="22"/>
        </w:rPr>
      </w:pPr>
      <w:r>
        <w:rPr>
          <w:sz w:val="22"/>
          <w:szCs w:val="22"/>
        </w:rPr>
        <w:t xml:space="preserve">We have an open door policy and a clear complaints procedure.  </w:t>
      </w:r>
    </w:p>
    <w:p w14:paraId="1A4D3679" w14:textId="77777777" w:rsidR="005B0CB8" w:rsidRDefault="005B0CB8" w:rsidP="005B0CB8">
      <w:pPr>
        <w:framePr w:w="8868" w:h="1196" w:hSpace="180" w:wrap="around" w:vAnchor="text" w:hAnchor="page" w:x="1501" w:y="1"/>
        <w:pBdr>
          <w:top w:val="single" w:sz="6" w:space="1" w:color="auto"/>
          <w:left w:val="single" w:sz="6" w:space="1" w:color="auto"/>
          <w:bottom w:val="single" w:sz="6" w:space="1" w:color="auto"/>
          <w:right w:val="single" w:sz="6" w:space="1" w:color="auto"/>
        </w:pBdr>
        <w:rPr>
          <w:sz w:val="22"/>
          <w:szCs w:val="22"/>
        </w:rPr>
      </w:pPr>
      <w:r>
        <w:rPr>
          <w:sz w:val="22"/>
          <w:szCs w:val="22"/>
        </w:rPr>
        <w:t>We foster strong school, parish and community links. This is further promoted by participation in the Pope Francis Faith Award, coffee mornings, open days and attending community events.  In the past year, where we couldn’t meet as a faith community, we came together online or outdoors to celebrate our faith together.</w:t>
      </w:r>
    </w:p>
    <w:p w14:paraId="1F2F717D" w14:textId="3F618C0F" w:rsidR="005B0CB8" w:rsidRDefault="005B0CB8" w:rsidP="005B0CB8">
      <w:pPr>
        <w:framePr w:w="8868" w:h="1196" w:hSpace="180" w:wrap="around" w:vAnchor="text" w:hAnchor="page" w:x="1501" w:y="1"/>
        <w:pBdr>
          <w:top w:val="single" w:sz="6" w:space="1" w:color="auto"/>
          <w:left w:val="single" w:sz="6" w:space="1" w:color="auto"/>
          <w:bottom w:val="single" w:sz="6" w:space="1" w:color="auto"/>
          <w:right w:val="single" w:sz="6" w:space="1" w:color="auto"/>
        </w:pBdr>
        <w:rPr>
          <w:sz w:val="22"/>
          <w:szCs w:val="22"/>
        </w:rPr>
      </w:pPr>
      <w:r>
        <w:rPr>
          <w:sz w:val="22"/>
          <w:szCs w:val="22"/>
        </w:rPr>
        <w:t>We have a very active Parent Council, who meet regularly to contribute to sc</w:t>
      </w:r>
      <w:r w:rsidR="002806DA">
        <w:rPr>
          <w:sz w:val="22"/>
          <w:szCs w:val="22"/>
        </w:rPr>
        <w:t xml:space="preserve">hool decision making. </w:t>
      </w:r>
    </w:p>
    <w:p w14:paraId="7A217E5B" w14:textId="1C47040D" w:rsidR="005B0CB8" w:rsidRDefault="005B0CB8" w:rsidP="005B0CB8">
      <w:pPr>
        <w:framePr w:w="8868" w:h="1196" w:hSpace="180" w:wrap="around" w:vAnchor="text" w:hAnchor="page" w:x="1501" w:y="1"/>
        <w:pBdr>
          <w:top w:val="single" w:sz="6" w:space="1" w:color="auto"/>
          <w:left w:val="single" w:sz="6" w:space="1" w:color="auto"/>
          <w:bottom w:val="single" w:sz="6" w:space="1" w:color="auto"/>
          <w:right w:val="single" w:sz="6" w:space="1" w:color="auto"/>
        </w:pBdr>
        <w:rPr>
          <w:sz w:val="22"/>
          <w:szCs w:val="22"/>
        </w:rPr>
      </w:pPr>
      <w:r>
        <w:rPr>
          <w:sz w:val="22"/>
          <w:szCs w:val="22"/>
        </w:rPr>
        <w:t xml:space="preserve">Parents regularly assist with school excursions and whole school events, i.e. Outdoor Learning Day, Sports’ Day etc.  </w:t>
      </w:r>
    </w:p>
    <w:p w14:paraId="71F960DE" w14:textId="6B733013" w:rsidR="005B0CB8" w:rsidRPr="00A142C2" w:rsidRDefault="005B0CB8" w:rsidP="005B0CB8">
      <w:pPr>
        <w:framePr w:w="8868" w:h="1196" w:hSpace="180" w:wrap="around" w:vAnchor="text" w:hAnchor="page" w:x="1501" w:y="1"/>
        <w:pBdr>
          <w:top w:val="single" w:sz="6" w:space="1" w:color="auto"/>
          <w:left w:val="single" w:sz="6" w:space="1" w:color="auto"/>
          <w:bottom w:val="single" w:sz="6" w:space="1" w:color="auto"/>
          <w:right w:val="single" w:sz="6" w:space="1" w:color="auto"/>
        </w:pBdr>
        <w:rPr>
          <w:sz w:val="22"/>
          <w:szCs w:val="22"/>
        </w:rPr>
      </w:pPr>
      <w:r>
        <w:rPr>
          <w:sz w:val="22"/>
          <w:szCs w:val="22"/>
        </w:rPr>
        <w:t xml:space="preserve">Our reporting format is streamlined and personal to pupils, and identifies strengths and next steps in their learning and areas where parents can help their child.  </w:t>
      </w:r>
    </w:p>
    <w:p w14:paraId="25699A56" w14:textId="052001FC" w:rsidR="000D6CDC" w:rsidRDefault="005B0CB8" w:rsidP="000D6CDC">
      <w:pPr>
        <w:framePr w:w="8868" w:h="1196" w:hSpace="180" w:wrap="around" w:vAnchor="text" w:hAnchor="page" w:x="1501" w:y="1"/>
        <w:pBdr>
          <w:top w:val="single" w:sz="6" w:space="1" w:color="auto"/>
          <w:left w:val="single" w:sz="6" w:space="1" w:color="auto"/>
          <w:bottom w:val="single" w:sz="6" w:space="1" w:color="auto"/>
          <w:right w:val="single" w:sz="6" w:space="1" w:color="auto"/>
        </w:pBdr>
        <w:rPr>
          <w:sz w:val="22"/>
          <w:szCs w:val="22"/>
        </w:rPr>
      </w:pPr>
      <w:r>
        <w:rPr>
          <w:sz w:val="22"/>
          <w:szCs w:val="22"/>
        </w:rPr>
        <w:t xml:space="preserve"> </w:t>
      </w:r>
    </w:p>
    <w:p w14:paraId="5F2D0463" w14:textId="014B769A" w:rsidR="005B0CB8" w:rsidRDefault="005B0CB8" w:rsidP="005B0CB8">
      <w:pPr>
        <w:framePr w:w="8868" w:h="1196" w:hSpace="180" w:wrap="around" w:vAnchor="text" w:hAnchor="page" w:x="1501" w:y="1"/>
        <w:pBdr>
          <w:top w:val="single" w:sz="6" w:space="1" w:color="auto"/>
          <w:left w:val="single" w:sz="6" w:space="1" w:color="auto"/>
          <w:bottom w:val="single" w:sz="6" w:space="1" w:color="auto"/>
          <w:right w:val="single" w:sz="6" w:space="1" w:color="auto"/>
        </w:pBdr>
        <w:rPr>
          <w:sz w:val="22"/>
          <w:szCs w:val="22"/>
        </w:rPr>
      </w:pPr>
      <w:r>
        <w:rPr>
          <w:sz w:val="22"/>
          <w:szCs w:val="22"/>
        </w:rPr>
        <w:t>Our school promotes a nurturing ethos</w:t>
      </w:r>
      <w:r w:rsidR="002806DA">
        <w:rPr>
          <w:sz w:val="22"/>
          <w:szCs w:val="22"/>
        </w:rPr>
        <w:t xml:space="preserve"> where</w:t>
      </w:r>
      <w:r>
        <w:rPr>
          <w:sz w:val="22"/>
          <w:szCs w:val="22"/>
        </w:rPr>
        <w:t xml:space="preserve"> positive relationships are promoted at every level.  Relationships across the school are very positive.</w:t>
      </w:r>
    </w:p>
    <w:p w14:paraId="5D0E26CD" w14:textId="77777777" w:rsidR="005B0CB8" w:rsidRDefault="005B0CB8" w:rsidP="005B0CB8">
      <w:pPr>
        <w:framePr w:w="8868" w:h="1196" w:hSpace="180" w:wrap="around" w:vAnchor="text" w:hAnchor="page" w:x="1501" w:y="1"/>
        <w:pBdr>
          <w:top w:val="single" w:sz="6" w:space="1" w:color="auto"/>
          <w:left w:val="single" w:sz="6" w:space="1" w:color="auto"/>
          <w:bottom w:val="single" w:sz="6" w:space="1" w:color="auto"/>
          <w:right w:val="single" w:sz="6" w:space="1" w:color="auto"/>
        </w:pBdr>
        <w:rPr>
          <w:sz w:val="22"/>
          <w:szCs w:val="22"/>
        </w:rPr>
      </w:pPr>
      <w:r>
        <w:rPr>
          <w:sz w:val="22"/>
          <w:szCs w:val="22"/>
        </w:rPr>
        <w:t>Children are confident, respectful, articulate, eager to learn and proud of their school.</w:t>
      </w:r>
    </w:p>
    <w:p w14:paraId="02F36257" w14:textId="791F2587" w:rsidR="005B0CB8" w:rsidRDefault="005B0CB8" w:rsidP="005B0CB8">
      <w:pPr>
        <w:framePr w:w="8868" w:h="1196" w:hSpace="180" w:wrap="around" w:vAnchor="text" w:hAnchor="page" w:x="1501" w:y="1"/>
        <w:pBdr>
          <w:top w:val="single" w:sz="6" w:space="1" w:color="auto"/>
          <w:left w:val="single" w:sz="6" w:space="1" w:color="auto"/>
          <w:bottom w:val="single" w:sz="6" w:space="1" w:color="auto"/>
          <w:right w:val="single" w:sz="6" w:space="1" w:color="auto"/>
        </w:pBdr>
        <w:rPr>
          <w:sz w:val="22"/>
          <w:szCs w:val="22"/>
        </w:rPr>
      </w:pPr>
      <w:r>
        <w:rPr>
          <w:sz w:val="22"/>
          <w:szCs w:val="22"/>
        </w:rPr>
        <w:t xml:space="preserve">Children’s achievements are recognised and promoted through twitter, weekly assemblies and our ‘Good Work Wall.’  </w:t>
      </w:r>
    </w:p>
    <w:p w14:paraId="4E104B3E" w14:textId="77777777" w:rsidR="005B0CB8" w:rsidRDefault="005B0CB8" w:rsidP="005B0CB8">
      <w:pPr>
        <w:framePr w:w="8868" w:h="1196" w:hSpace="180" w:wrap="around" w:vAnchor="text" w:hAnchor="page" w:x="1501" w:y="1"/>
        <w:pBdr>
          <w:top w:val="single" w:sz="6" w:space="1" w:color="auto"/>
          <w:left w:val="single" w:sz="6" w:space="1" w:color="auto"/>
          <w:bottom w:val="single" w:sz="6" w:space="1" w:color="auto"/>
          <w:right w:val="single" w:sz="6" w:space="1" w:color="auto"/>
        </w:pBdr>
        <w:rPr>
          <w:sz w:val="22"/>
          <w:szCs w:val="22"/>
        </w:rPr>
      </w:pPr>
      <w:r>
        <w:rPr>
          <w:sz w:val="22"/>
          <w:szCs w:val="22"/>
        </w:rPr>
        <w:t>A range of resources, including ICT, are used to engage and motivate children.  Many of our pupils benefited from the council device deployment and for those who did not qualify, the school ensured they had all the tools required to support online learning.</w:t>
      </w:r>
    </w:p>
    <w:p w14:paraId="622366BC" w14:textId="77777777" w:rsidR="005B0CB8" w:rsidRDefault="005B0CB8" w:rsidP="005B0CB8">
      <w:pPr>
        <w:framePr w:w="8868" w:h="1196" w:hSpace="180" w:wrap="around" w:vAnchor="text" w:hAnchor="page" w:x="1501" w:y="1"/>
        <w:pBdr>
          <w:top w:val="single" w:sz="6" w:space="1" w:color="auto"/>
          <w:left w:val="single" w:sz="6" w:space="1" w:color="auto"/>
          <w:bottom w:val="single" w:sz="6" w:space="1" w:color="auto"/>
          <w:right w:val="single" w:sz="6" w:space="1" w:color="auto"/>
        </w:pBdr>
        <w:rPr>
          <w:sz w:val="22"/>
          <w:szCs w:val="22"/>
        </w:rPr>
      </w:pPr>
      <w:r>
        <w:rPr>
          <w:sz w:val="22"/>
          <w:szCs w:val="22"/>
        </w:rPr>
        <w:t>We have forged strong, positive links with partner agencies, including Educational Psychology, to ensure best outcomes for our young people.</w:t>
      </w:r>
    </w:p>
    <w:p w14:paraId="032929A5" w14:textId="252E7314" w:rsidR="005B0CB8" w:rsidRDefault="005B0CB8" w:rsidP="005B0CB8">
      <w:pPr>
        <w:framePr w:w="8868" w:h="1196" w:hSpace="180" w:wrap="around" w:vAnchor="text" w:hAnchor="page" w:x="1501" w:y="1"/>
        <w:pBdr>
          <w:top w:val="single" w:sz="6" w:space="1" w:color="auto"/>
          <w:left w:val="single" w:sz="6" w:space="1" w:color="auto"/>
          <w:bottom w:val="single" w:sz="6" w:space="1" w:color="auto"/>
          <w:right w:val="single" w:sz="6" w:space="1" w:color="auto"/>
        </w:pBdr>
        <w:rPr>
          <w:sz w:val="22"/>
          <w:szCs w:val="22"/>
        </w:rPr>
      </w:pPr>
      <w:r>
        <w:rPr>
          <w:sz w:val="22"/>
          <w:szCs w:val="22"/>
        </w:rPr>
        <w:t>A range of leadership opportunities are provided to engage and motivate children including playground leaders, buddying and participation in the Pope Francis Faith Award.</w:t>
      </w:r>
      <w:r w:rsidR="002806DA">
        <w:rPr>
          <w:sz w:val="22"/>
          <w:szCs w:val="22"/>
        </w:rPr>
        <w:t xml:space="preserve">  </w:t>
      </w:r>
    </w:p>
    <w:p w14:paraId="5D2F4F45" w14:textId="77777777" w:rsidR="005B0CB8" w:rsidRDefault="005B0CB8" w:rsidP="005B0CB8">
      <w:pPr>
        <w:framePr w:w="8868" w:h="1196" w:hSpace="180" w:wrap="around" w:vAnchor="text" w:hAnchor="page" w:x="1501" w:y="1"/>
        <w:pBdr>
          <w:top w:val="single" w:sz="6" w:space="1" w:color="auto"/>
          <w:left w:val="single" w:sz="6" w:space="1" w:color="auto"/>
          <w:bottom w:val="single" w:sz="6" w:space="1" w:color="auto"/>
          <w:right w:val="single" w:sz="6" w:space="1" w:color="auto"/>
        </w:pBdr>
        <w:rPr>
          <w:sz w:val="22"/>
          <w:szCs w:val="22"/>
        </w:rPr>
      </w:pPr>
      <w:r>
        <w:rPr>
          <w:sz w:val="22"/>
          <w:szCs w:val="22"/>
        </w:rPr>
        <w:t>Children are involved in the self-evaluation for improvement process within our school and are consulted once a month through the ‘Big Question’ regarding school matters.  We also have a children’s school improvement plan to ensure all the children contribute to the school’s positive development.</w:t>
      </w:r>
    </w:p>
    <w:p w14:paraId="7B00E9F9" w14:textId="73998320" w:rsidR="005B0CB8" w:rsidRDefault="002806DA" w:rsidP="005B0CB8">
      <w:pPr>
        <w:framePr w:w="8868" w:h="1196" w:hSpace="180" w:wrap="around" w:vAnchor="text" w:hAnchor="page" w:x="1501" w:y="1"/>
        <w:pBdr>
          <w:top w:val="single" w:sz="6" w:space="1" w:color="auto"/>
          <w:left w:val="single" w:sz="6" w:space="1" w:color="auto"/>
          <w:bottom w:val="single" w:sz="6" w:space="1" w:color="auto"/>
          <w:right w:val="single" w:sz="6" w:space="1" w:color="auto"/>
        </w:pBdr>
        <w:rPr>
          <w:sz w:val="22"/>
          <w:szCs w:val="22"/>
        </w:rPr>
      </w:pPr>
      <w:r>
        <w:rPr>
          <w:sz w:val="22"/>
          <w:szCs w:val="22"/>
        </w:rPr>
        <w:t xml:space="preserve">Furthermore, many </w:t>
      </w:r>
      <w:r w:rsidR="005B0CB8">
        <w:rPr>
          <w:sz w:val="22"/>
          <w:szCs w:val="22"/>
        </w:rPr>
        <w:t>pupils are part of a Pupil Voice group, i.e. Eco, Fairtrade etc. and meet regularly with nominated staff members.</w:t>
      </w:r>
    </w:p>
    <w:p w14:paraId="6D1CF97A" w14:textId="77777777" w:rsidR="005B0CB8" w:rsidRDefault="005B0CB8" w:rsidP="005B0CB8">
      <w:pPr>
        <w:framePr w:w="8868" w:h="1196" w:hSpace="180" w:wrap="around" w:vAnchor="text" w:hAnchor="page" w:x="1501" w:y="1"/>
        <w:pBdr>
          <w:top w:val="single" w:sz="6" w:space="1" w:color="auto"/>
          <w:left w:val="single" w:sz="6" w:space="1" w:color="auto"/>
          <w:bottom w:val="single" w:sz="6" w:space="1" w:color="auto"/>
          <w:right w:val="single" w:sz="6" w:space="1" w:color="auto"/>
        </w:pBdr>
        <w:rPr>
          <w:sz w:val="22"/>
          <w:szCs w:val="22"/>
        </w:rPr>
      </w:pPr>
      <w:r>
        <w:rPr>
          <w:sz w:val="22"/>
          <w:szCs w:val="22"/>
        </w:rPr>
        <w:t>Staff confidence continues to increase in both the use of data, and in making professional judgements regarding achievement of levels.</w:t>
      </w:r>
    </w:p>
    <w:p w14:paraId="0B9BBFA0" w14:textId="77777777" w:rsidR="005B0CB8" w:rsidRPr="00A142C2" w:rsidRDefault="005B0CB8" w:rsidP="005B0CB8">
      <w:pPr>
        <w:framePr w:w="8868" w:h="1196" w:hSpace="180" w:wrap="around" w:vAnchor="text" w:hAnchor="page" w:x="1501" w:y="1"/>
        <w:pBdr>
          <w:top w:val="single" w:sz="6" w:space="1" w:color="auto"/>
          <w:left w:val="single" w:sz="6" w:space="1" w:color="auto"/>
          <w:bottom w:val="single" w:sz="6" w:space="1" w:color="auto"/>
          <w:right w:val="single" w:sz="6" w:space="1" w:color="auto"/>
        </w:pBdr>
        <w:rPr>
          <w:sz w:val="22"/>
          <w:szCs w:val="22"/>
        </w:rPr>
      </w:pPr>
      <w:r>
        <w:rPr>
          <w:sz w:val="22"/>
          <w:szCs w:val="22"/>
        </w:rPr>
        <w:t>Staff are increasingly using SIMD data and transition documentation to ensure continuity of learning for all pupils.</w:t>
      </w:r>
    </w:p>
    <w:p w14:paraId="37F8CF14" w14:textId="77777777" w:rsidR="005B0CB8" w:rsidRPr="00A142C2" w:rsidRDefault="005B0CB8" w:rsidP="000D6CDC">
      <w:pPr>
        <w:framePr w:w="8868" w:h="1196" w:hSpace="180" w:wrap="around" w:vAnchor="text" w:hAnchor="page" w:x="1501" w:y="1"/>
        <w:pBdr>
          <w:top w:val="single" w:sz="6" w:space="1" w:color="auto"/>
          <w:left w:val="single" w:sz="6" w:space="1" w:color="auto"/>
          <w:bottom w:val="single" w:sz="6" w:space="1" w:color="auto"/>
          <w:right w:val="single" w:sz="6" w:space="1" w:color="auto"/>
        </w:pBdr>
        <w:rPr>
          <w:sz w:val="22"/>
          <w:szCs w:val="22"/>
        </w:rPr>
      </w:pPr>
    </w:p>
    <w:p w14:paraId="2CCC6E87" w14:textId="77777777" w:rsidR="004046EF" w:rsidRPr="004046EF" w:rsidRDefault="004046EF" w:rsidP="004046EF"/>
    <w:p w14:paraId="3573283E" w14:textId="4E7D0242" w:rsidR="000D6CDC" w:rsidRPr="004046EF" w:rsidRDefault="000D6CDC" w:rsidP="004046EF">
      <w:pPr>
        <w:sectPr w:rsidR="000D6CDC" w:rsidRPr="004046EF" w:rsidSect="005F000D">
          <w:pgSz w:w="11906" w:h="16838" w:code="9"/>
          <w:pgMar w:top="1440" w:right="1440" w:bottom="1440" w:left="1440" w:header="709" w:footer="709" w:gutter="0"/>
          <w:cols w:space="708"/>
          <w:docGrid w:linePitch="360"/>
        </w:sectPr>
      </w:pPr>
    </w:p>
    <w:p w14:paraId="72ABD404" w14:textId="77777777" w:rsidR="00382F1A" w:rsidRDefault="00382F1A" w:rsidP="005F000D">
      <w:pPr>
        <w:rPr>
          <w:b/>
          <w:sz w:val="22"/>
          <w:szCs w:val="22"/>
        </w:rPr>
      </w:pPr>
    </w:p>
    <w:p w14:paraId="05C4058D" w14:textId="55793219" w:rsidR="00B65CA7" w:rsidRDefault="00934701" w:rsidP="00470835">
      <w:pPr>
        <w:rPr>
          <w:b/>
          <w:sz w:val="22"/>
          <w:szCs w:val="22"/>
        </w:rPr>
      </w:pPr>
      <w:r w:rsidRPr="00D628CB">
        <w:rPr>
          <w:b/>
          <w:sz w:val="22"/>
          <w:szCs w:val="22"/>
        </w:rPr>
        <w:t>202</w:t>
      </w:r>
      <w:r w:rsidR="00986FDE">
        <w:rPr>
          <w:b/>
          <w:sz w:val="22"/>
          <w:szCs w:val="22"/>
        </w:rPr>
        <w:t xml:space="preserve">2-23 </w:t>
      </w:r>
      <w:r w:rsidR="003B35DB">
        <w:rPr>
          <w:b/>
          <w:sz w:val="22"/>
          <w:szCs w:val="22"/>
        </w:rPr>
        <w:t>Improvement Plan</w:t>
      </w:r>
    </w:p>
    <w:p w14:paraId="2583C578" w14:textId="4B3B6502" w:rsidR="006D54E2" w:rsidRDefault="006D54E2" w:rsidP="00470835">
      <w:pPr>
        <w:rPr>
          <w:b/>
          <w:sz w:val="22"/>
          <w:szCs w:val="22"/>
        </w:rPr>
      </w:pPr>
    </w:p>
    <w:p w14:paraId="409EE474" w14:textId="2AAF111B" w:rsidR="006D54E2" w:rsidRDefault="006D54E2" w:rsidP="00470835">
      <w:pPr>
        <w:rPr>
          <w:b/>
          <w:sz w:val="22"/>
          <w:szCs w:val="22"/>
        </w:rPr>
      </w:pPr>
    </w:p>
    <w:tbl>
      <w:tblPr>
        <w:tblStyle w:val="TableGrid"/>
        <w:tblW w:w="15730" w:type="dxa"/>
        <w:tblLook w:val="04A0" w:firstRow="1" w:lastRow="0" w:firstColumn="1" w:lastColumn="0" w:noHBand="0" w:noVBand="1"/>
      </w:tblPr>
      <w:tblGrid>
        <w:gridCol w:w="5243"/>
        <w:gridCol w:w="989"/>
        <w:gridCol w:w="9498"/>
      </w:tblGrid>
      <w:tr w:rsidR="006D54E2" w14:paraId="1B85CA14" w14:textId="77777777" w:rsidTr="005B0CB8">
        <w:tc>
          <w:tcPr>
            <w:tcW w:w="6232" w:type="dxa"/>
            <w:gridSpan w:val="2"/>
            <w:tcBorders>
              <w:right w:val="single" w:sz="4" w:space="0" w:color="auto"/>
            </w:tcBorders>
            <w:shd w:val="clear" w:color="auto" w:fill="000000" w:themeFill="text1"/>
          </w:tcPr>
          <w:p w14:paraId="61799C4E" w14:textId="775EE002" w:rsidR="006D54E2" w:rsidRDefault="006D54E2" w:rsidP="005B0CB8">
            <w:pPr>
              <w:rPr>
                <w:color w:val="FFFFFF" w:themeColor="background1"/>
              </w:rPr>
            </w:pPr>
            <w:r>
              <w:rPr>
                <w:color w:val="FFFFFF" w:themeColor="background1"/>
              </w:rPr>
              <w:t>Cluster Priority :  Long Term Outcome</w:t>
            </w:r>
          </w:p>
          <w:p w14:paraId="116E568C" w14:textId="77777777" w:rsidR="006D54E2" w:rsidRPr="00934701" w:rsidRDefault="006D54E2" w:rsidP="005B0CB8">
            <w:r>
              <w:rPr>
                <w:color w:val="FFFFFF" w:themeColor="background1"/>
              </w:rPr>
              <w:t>What do you hope to achieve? What is going ot change? For whom? By how much? By When?</w:t>
            </w:r>
          </w:p>
        </w:tc>
        <w:tc>
          <w:tcPr>
            <w:tcW w:w="9498" w:type="dxa"/>
            <w:tcBorders>
              <w:left w:val="single" w:sz="4" w:space="0" w:color="auto"/>
            </w:tcBorders>
          </w:tcPr>
          <w:p w14:paraId="50FAF626" w14:textId="77777777" w:rsidR="006D54E2" w:rsidRDefault="006D54E2" w:rsidP="005B0CB8">
            <w:pPr>
              <w:rPr>
                <w:rFonts w:cs="Arial"/>
                <w:b/>
                <w:bCs/>
              </w:rPr>
            </w:pPr>
          </w:p>
          <w:p w14:paraId="46C1FFF9" w14:textId="39CF36E1" w:rsidR="006D54E2" w:rsidRPr="00440033" w:rsidRDefault="00457888" w:rsidP="005B0CB8">
            <w:pPr>
              <w:rPr>
                <w:b/>
              </w:rPr>
            </w:pPr>
            <w:r>
              <w:rPr>
                <w:rStyle w:val="normaltextrun"/>
                <w:rFonts w:cs="Arial"/>
                <w:b/>
                <w:bCs/>
                <w:shd w:val="clear" w:color="auto" w:fill="FFFFFF"/>
              </w:rPr>
              <w:t>Improved wellbeing and learning outcomes for learners by developing our inclusive practice in line with national GIRFEC principles and practice as identified by better identification of needs and interventions.</w:t>
            </w:r>
            <w:r>
              <w:rPr>
                <w:rStyle w:val="eop"/>
                <w:rFonts w:cs="Arial"/>
                <w:shd w:val="clear" w:color="auto" w:fill="FFFFFF"/>
              </w:rPr>
              <w:t> </w:t>
            </w:r>
          </w:p>
        </w:tc>
      </w:tr>
      <w:tr w:rsidR="006D54E2" w14:paraId="40AC109F" w14:textId="77777777" w:rsidTr="005B0CB8">
        <w:tc>
          <w:tcPr>
            <w:tcW w:w="5243" w:type="dxa"/>
            <w:tcBorders>
              <w:right w:val="single" w:sz="4" w:space="0" w:color="auto"/>
            </w:tcBorders>
            <w:shd w:val="clear" w:color="auto" w:fill="D9D9D9" w:themeFill="background1" w:themeFillShade="D9"/>
          </w:tcPr>
          <w:p w14:paraId="76A613D7" w14:textId="77777777" w:rsidR="006D54E2" w:rsidRPr="00934701" w:rsidRDefault="006D54E2" w:rsidP="005B0CB8">
            <w:pPr>
              <w:rPr>
                <w:sz w:val="18"/>
                <w:szCs w:val="18"/>
              </w:rPr>
            </w:pPr>
            <w:r w:rsidRPr="00934701">
              <w:rPr>
                <w:sz w:val="18"/>
                <w:szCs w:val="18"/>
              </w:rPr>
              <w:t xml:space="preserve">Person(s) Responsible  </w:t>
            </w:r>
          </w:p>
          <w:p w14:paraId="5C54103F" w14:textId="77777777" w:rsidR="006D54E2" w:rsidRPr="00934701" w:rsidRDefault="006D54E2" w:rsidP="005B0CB8">
            <w:pPr>
              <w:rPr>
                <w:sz w:val="18"/>
                <w:szCs w:val="18"/>
              </w:rPr>
            </w:pPr>
            <w:r w:rsidRPr="00934701">
              <w:rPr>
                <w:bCs/>
                <w:sz w:val="16"/>
                <w:szCs w:val="16"/>
              </w:rPr>
              <w:t>Who will be leading the improvement?</w:t>
            </w:r>
          </w:p>
        </w:tc>
        <w:tc>
          <w:tcPr>
            <w:tcW w:w="10487" w:type="dxa"/>
            <w:gridSpan w:val="2"/>
            <w:tcBorders>
              <w:left w:val="single" w:sz="4" w:space="0" w:color="auto"/>
            </w:tcBorders>
          </w:tcPr>
          <w:p w14:paraId="20002585" w14:textId="3FE645B1" w:rsidR="006D54E2" w:rsidRPr="00440033" w:rsidRDefault="00457888" w:rsidP="005B0CB8">
            <w:pPr>
              <w:rPr>
                <w:b/>
              </w:rPr>
            </w:pPr>
            <w:r>
              <w:rPr>
                <w:b/>
              </w:rPr>
              <w:t>Al cluster heads</w:t>
            </w:r>
          </w:p>
        </w:tc>
      </w:tr>
    </w:tbl>
    <w:p w14:paraId="192FFFEB" w14:textId="77777777" w:rsidR="006D54E2" w:rsidRPr="00D628CB" w:rsidRDefault="006D54E2" w:rsidP="00470835">
      <w:pPr>
        <w:rPr>
          <w:b/>
          <w:sz w:val="22"/>
          <w:szCs w:val="22"/>
        </w:rPr>
      </w:pPr>
    </w:p>
    <w:tbl>
      <w:tblPr>
        <w:tblStyle w:val="TableGrid"/>
        <w:tblW w:w="15735" w:type="dxa"/>
        <w:tblInd w:w="-5" w:type="dxa"/>
        <w:tblLook w:val="04A0" w:firstRow="1" w:lastRow="0" w:firstColumn="1" w:lastColumn="0" w:noHBand="0" w:noVBand="1"/>
      </w:tblPr>
      <w:tblGrid>
        <w:gridCol w:w="2127"/>
        <w:gridCol w:w="2906"/>
        <w:gridCol w:w="637"/>
        <w:gridCol w:w="2977"/>
        <w:gridCol w:w="2977"/>
        <w:gridCol w:w="4111"/>
      </w:tblGrid>
      <w:tr w:rsidR="006D54E2" w:rsidRPr="00695C46" w14:paraId="77ADCCEC" w14:textId="77777777" w:rsidTr="005B0CB8">
        <w:tc>
          <w:tcPr>
            <w:tcW w:w="15735" w:type="dxa"/>
            <w:gridSpan w:val="6"/>
          </w:tcPr>
          <w:p w14:paraId="1B2864C0" w14:textId="77777777" w:rsidR="006D54E2" w:rsidRPr="00695C46" w:rsidRDefault="006D54E2" w:rsidP="005B0CB8">
            <w:pPr>
              <w:rPr>
                <w:rFonts w:cs="Arial"/>
                <w:sz w:val="16"/>
                <w:szCs w:val="16"/>
              </w:rPr>
            </w:pPr>
            <w:r w:rsidRPr="00695C46">
              <w:rPr>
                <w:rFonts w:cs="Arial"/>
                <w:b/>
                <w:bCs/>
                <w:sz w:val="16"/>
                <w:szCs w:val="16"/>
              </w:rPr>
              <w:t>(Please insert the relevant information</w:t>
            </w:r>
            <w:r>
              <w:rPr>
                <w:rFonts w:cs="Arial"/>
                <w:b/>
                <w:bCs/>
                <w:sz w:val="16"/>
                <w:szCs w:val="16"/>
              </w:rPr>
              <w:t xml:space="preserve"> below using the codes above</w:t>
            </w:r>
            <w:r w:rsidRPr="00695C46">
              <w:rPr>
                <w:rFonts w:cs="Arial"/>
                <w:b/>
                <w:bCs/>
                <w:sz w:val="16"/>
                <w:szCs w:val="16"/>
              </w:rPr>
              <w:t>)</w:t>
            </w:r>
          </w:p>
        </w:tc>
      </w:tr>
      <w:tr w:rsidR="00457888" w:rsidRPr="00695C46" w14:paraId="468A0CAA" w14:textId="77777777" w:rsidTr="005B0CB8">
        <w:tc>
          <w:tcPr>
            <w:tcW w:w="5033" w:type="dxa"/>
            <w:gridSpan w:val="2"/>
            <w:shd w:val="clear" w:color="auto" w:fill="D9D9D9" w:themeFill="background1" w:themeFillShade="D9"/>
          </w:tcPr>
          <w:p w14:paraId="619B7C42" w14:textId="23E4BFD1" w:rsidR="00457888" w:rsidRPr="00457888" w:rsidRDefault="00457888" w:rsidP="00457888">
            <w:pPr>
              <w:rPr>
                <w:rFonts w:cs="Arial"/>
                <w:b/>
                <w:bCs/>
                <w:sz w:val="24"/>
                <w:szCs w:val="24"/>
              </w:rPr>
            </w:pPr>
            <w:r w:rsidRPr="00457888">
              <w:rPr>
                <w:rStyle w:val="normaltextrun"/>
                <w:rFonts w:cs="Arial"/>
                <w:b/>
                <w:bCs/>
                <w:sz w:val="24"/>
                <w:szCs w:val="24"/>
              </w:rPr>
              <w:t>NIF Priority: 2 / 3</w:t>
            </w:r>
            <w:r w:rsidRPr="00457888">
              <w:rPr>
                <w:rStyle w:val="eop"/>
                <w:rFonts w:cs="Arial"/>
                <w:sz w:val="24"/>
                <w:szCs w:val="24"/>
              </w:rPr>
              <w:t> </w:t>
            </w:r>
          </w:p>
        </w:tc>
        <w:tc>
          <w:tcPr>
            <w:tcW w:w="10702" w:type="dxa"/>
            <w:gridSpan w:val="4"/>
            <w:shd w:val="clear" w:color="auto" w:fill="D9D9D9" w:themeFill="background1" w:themeFillShade="D9"/>
          </w:tcPr>
          <w:p w14:paraId="24FADA01" w14:textId="140A825E" w:rsidR="00457888" w:rsidRPr="00457888" w:rsidRDefault="00457888" w:rsidP="00457888">
            <w:pPr>
              <w:rPr>
                <w:rFonts w:cs="Arial"/>
                <w:b/>
                <w:bCs/>
                <w:sz w:val="24"/>
                <w:szCs w:val="24"/>
              </w:rPr>
            </w:pPr>
            <w:r w:rsidRPr="00457888">
              <w:rPr>
                <w:rStyle w:val="normaltextrun"/>
                <w:rFonts w:cs="Arial"/>
                <w:b/>
                <w:bCs/>
                <w:sz w:val="24"/>
                <w:szCs w:val="24"/>
              </w:rPr>
              <w:t>NIF Driver: 1 / 2 / 3 / 4 / 5 / 6</w:t>
            </w:r>
            <w:r w:rsidRPr="00457888">
              <w:rPr>
                <w:rStyle w:val="eop"/>
                <w:rFonts w:cs="Arial"/>
                <w:sz w:val="24"/>
                <w:szCs w:val="24"/>
              </w:rPr>
              <w:t> </w:t>
            </w:r>
          </w:p>
        </w:tc>
      </w:tr>
      <w:tr w:rsidR="00457888" w:rsidRPr="00695C46" w14:paraId="0A9BE109" w14:textId="77777777" w:rsidTr="005B0CB8">
        <w:tc>
          <w:tcPr>
            <w:tcW w:w="5033" w:type="dxa"/>
            <w:gridSpan w:val="2"/>
            <w:shd w:val="clear" w:color="auto" w:fill="D9D9D9" w:themeFill="background1" w:themeFillShade="D9"/>
          </w:tcPr>
          <w:p w14:paraId="3914A75B" w14:textId="6C400827" w:rsidR="00457888" w:rsidRPr="00457888" w:rsidRDefault="00457888" w:rsidP="00457888">
            <w:pPr>
              <w:rPr>
                <w:rFonts w:cs="Arial"/>
                <w:b/>
                <w:bCs/>
                <w:sz w:val="24"/>
                <w:szCs w:val="24"/>
              </w:rPr>
            </w:pPr>
            <w:r w:rsidRPr="00457888">
              <w:rPr>
                <w:rStyle w:val="normaltextrun"/>
                <w:rFonts w:cs="Arial"/>
                <w:b/>
                <w:bCs/>
                <w:sz w:val="24"/>
                <w:szCs w:val="24"/>
              </w:rPr>
              <w:t>NLC Priority: 2 / 3</w:t>
            </w:r>
            <w:r w:rsidRPr="00457888">
              <w:rPr>
                <w:rStyle w:val="eop"/>
                <w:rFonts w:cs="Arial"/>
                <w:sz w:val="24"/>
                <w:szCs w:val="24"/>
              </w:rPr>
              <w:t> </w:t>
            </w:r>
          </w:p>
        </w:tc>
        <w:tc>
          <w:tcPr>
            <w:tcW w:w="10702" w:type="dxa"/>
            <w:gridSpan w:val="4"/>
            <w:shd w:val="clear" w:color="auto" w:fill="D9D9D9" w:themeFill="background1" w:themeFillShade="D9"/>
          </w:tcPr>
          <w:p w14:paraId="6865207A" w14:textId="7862D791" w:rsidR="00457888" w:rsidRPr="00457888" w:rsidRDefault="00457888" w:rsidP="00457888">
            <w:pPr>
              <w:rPr>
                <w:rFonts w:cs="Arial"/>
                <w:sz w:val="24"/>
                <w:szCs w:val="24"/>
              </w:rPr>
            </w:pPr>
            <w:r w:rsidRPr="00457888">
              <w:rPr>
                <w:rStyle w:val="normaltextrun"/>
                <w:rFonts w:cs="Arial"/>
                <w:b/>
                <w:bCs/>
                <w:sz w:val="24"/>
                <w:szCs w:val="24"/>
              </w:rPr>
              <w:t>QI: 2.1 / 2.4 / 3.1 / </w:t>
            </w:r>
            <w:r w:rsidRPr="00457888">
              <w:rPr>
                <w:rStyle w:val="eop"/>
                <w:rFonts w:cs="Arial"/>
                <w:sz w:val="24"/>
                <w:szCs w:val="24"/>
              </w:rPr>
              <w:t> </w:t>
            </w:r>
          </w:p>
        </w:tc>
      </w:tr>
      <w:tr w:rsidR="00457888" w14:paraId="7D8421F0" w14:textId="77777777" w:rsidTr="005B0CB8">
        <w:tc>
          <w:tcPr>
            <w:tcW w:w="5033" w:type="dxa"/>
            <w:gridSpan w:val="2"/>
            <w:shd w:val="clear" w:color="auto" w:fill="D9D9D9" w:themeFill="background1" w:themeFillShade="D9"/>
          </w:tcPr>
          <w:p w14:paraId="1914BB49" w14:textId="0533F0B2" w:rsidR="00457888" w:rsidRPr="00457888" w:rsidRDefault="00457888" w:rsidP="00457888">
            <w:pPr>
              <w:rPr>
                <w:rFonts w:cs="Arial"/>
                <w:b/>
                <w:bCs/>
                <w:sz w:val="24"/>
                <w:szCs w:val="24"/>
              </w:rPr>
            </w:pPr>
            <w:r w:rsidRPr="00457888">
              <w:rPr>
                <w:rStyle w:val="normaltextrun"/>
                <w:rFonts w:cs="Arial"/>
                <w:b/>
                <w:bCs/>
                <w:sz w:val="24"/>
                <w:szCs w:val="24"/>
              </w:rPr>
              <w:t>PEF Intervention: </w:t>
            </w:r>
            <w:r w:rsidRPr="00457888">
              <w:rPr>
                <w:rStyle w:val="eop"/>
                <w:rFonts w:cs="Arial"/>
                <w:sz w:val="24"/>
                <w:szCs w:val="24"/>
              </w:rPr>
              <w:t> </w:t>
            </w:r>
          </w:p>
        </w:tc>
        <w:tc>
          <w:tcPr>
            <w:tcW w:w="10702" w:type="dxa"/>
            <w:gridSpan w:val="4"/>
            <w:shd w:val="clear" w:color="auto" w:fill="D9D9D9" w:themeFill="background1" w:themeFillShade="D9"/>
          </w:tcPr>
          <w:p w14:paraId="4B61AF05" w14:textId="5077A825" w:rsidR="00457888" w:rsidRPr="00457888" w:rsidRDefault="00457888" w:rsidP="00457888">
            <w:pPr>
              <w:rPr>
                <w:rFonts w:cs="Arial"/>
                <w:b/>
                <w:bCs/>
                <w:sz w:val="24"/>
                <w:szCs w:val="24"/>
              </w:rPr>
            </w:pPr>
            <w:r w:rsidRPr="00457888">
              <w:rPr>
                <w:rStyle w:val="normaltextrun"/>
                <w:rFonts w:cs="Arial"/>
                <w:b/>
                <w:bCs/>
                <w:sz w:val="24"/>
                <w:szCs w:val="24"/>
              </w:rPr>
              <w:t>Developing in Faith/UNCRC: 2 / 6 / 12 / 29 // DIF – 2 / 3 / 6</w:t>
            </w:r>
            <w:r w:rsidRPr="00457888">
              <w:rPr>
                <w:rStyle w:val="eop"/>
                <w:rFonts w:cs="Arial"/>
                <w:sz w:val="24"/>
                <w:szCs w:val="24"/>
              </w:rPr>
              <w:t> </w:t>
            </w:r>
          </w:p>
        </w:tc>
      </w:tr>
      <w:tr w:rsidR="006D54E2" w:rsidRPr="00D17AA8" w14:paraId="637F6DC1" w14:textId="77777777" w:rsidTr="005B0CB8">
        <w:tc>
          <w:tcPr>
            <w:tcW w:w="15735" w:type="dxa"/>
            <w:gridSpan w:val="6"/>
            <w:shd w:val="clear" w:color="auto" w:fill="D9D9D9" w:themeFill="background1" w:themeFillShade="D9"/>
          </w:tcPr>
          <w:p w14:paraId="5116ED32" w14:textId="77777777" w:rsidR="006D54E2" w:rsidRPr="00D17AA8" w:rsidRDefault="006D54E2" w:rsidP="005B0CB8">
            <w:pPr>
              <w:rPr>
                <w:rFonts w:cs="Arial"/>
                <w:u w:val="single"/>
              </w:rPr>
            </w:pPr>
            <w:r w:rsidRPr="00D17AA8">
              <w:rPr>
                <w:rFonts w:cs="Arial"/>
                <w:u w:val="single"/>
              </w:rPr>
              <w:t>If you used any aspect of your PEF fund to support this priority; please detail the expenditure here.</w:t>
            </w:r>
          </w:p>
          <w:p w14:paraId="77967E7D" w14:textId="77777777" w:rsidR="006D54E2" w:rsidRPr="00D17AA8" w:rsidRDefault="006D54E2" w:rsidP="005B0CB8">
            <w:pPr>
              <w:rPr>
                <w:rFonts w:cs="Arial"/>
                <w:sz w:val="24"/>
                <w:szCs w:val="24"/>
                <w:u w:val="single"/>
              </w:rPr>
            </w:pPr>
          </w:p>
        </w:tc>
      </w:tr>
      <w:tr w:rsidR="006D54E2" w:rsidRPr="007A6703" w14:paraId="2EB2ABE3" w14:textId="77777777" w:rsidTr="005B0CB8">
        <w:tc>
          <w:tcPr>
            <w:tcW w:w="15735" w:type="dxa"/>
            <w:gridSpan w:val="6"/>
            <w:shd w:val="clear" w:color="auto" w:fill="auto"/>
          </w:tcPr>
          <w:p w14:paraId="2AA27821" w14:textId="77777777" w:rsidR="006D54E2" w:rsidRPr="007A6703" w:rsidRDefault="006D54E2" w:rsidP="005B0CB8">
            <w:pPr>
              <w:rPr>
                <w:i/>
                <w:iCs/>
              </w:rPr>
            </w:pPr>
            <w:r w:rsidRPr="007A6703">
              <w:rPr>
                <w:rFonts w:cs="Arial"/>
                <w:b/>
                <w:bCs/>
              </w:rPr>
              <w:t>RATIONALE (WHY?)</w:t>
            </w:r>
            <w:r w:rsidRPr="007A6703">
              <w:rPr>
                <w:i/>
                <w:iCs/>
              </w:rPr>
              <w:t xml:space="preserve"> </w:t>
            </w:r>
            <w:r w:rsidRPr="007A6703">
              <w:rPr>
                <w:sz w:val="16"/>
                <w:szCs w:val="16"/>
              </w:rPr>
              <w:t>Why have you identified this as priority?  What data did you have to support this?</w:t>
            </w:r>
          </w:p>
          <w:p w14:paraId="07E239B8" w14:textId="2EB6FD14" w:rsidR="006D54E2" w:rsidRPr="007A6703" w:rsidRDefault="00457888" w:rsidP="005B0CB8">
            <w:pPr>
              <w:rPr>
                <w:rFonts w:cs="Arial"/>
              </w:rPr>
            </w:pPr>
            <w:r>
              <w:rPr>
                <w:rStyle w:val="normaltextrun"/>
                <w:rFonts w:cs="Arial"/>
                <w:shd w:val="clear" w:color="auto" w:fill="FFFFFF"/>
              </w:rPr>
              <w:t>As part of our review of recovery initiatives and an evaluation of feedback from all Cluster HTs and Local Authority partners (Ed Psych / CIIL), it is evident that there is a significant need to improve the consistency of understanding and practice related to the identification of need in line with GIRFEC practice and principles. Work should be undertaken to improve staff knowledge, understanding and practice in a common approach to wellbeing assessment and planning (GirfME).</w:t>
            </w:r>
            <w:r>
              <w:rPr>
                <w:rStyle w:val="eop"/>
                <w:rFonts w:cs="Arial"/>
                <w:shd w:val="clear" w:color="auto" w:fill="FFFFFF"/>
              </w:rPr>
              <w:t> </w:t>
            </w:r>
          </w:p>
          <w:p w14:paraId="0CCCFA80" w14:textId="77777777" w:rsidR="006D54E2" w:rsidRPr="007A6703" w:rsidRDefault="006D54E2" w:rsidP="005B0CB8">
            <w:pPr>
              <w:rPr>
                <w:rFonts w:cs="Arial"/>
              </w:rPr>
            </w:pPr>
          </w:p>
        </w:tc>
      </w:tr>
      <w:tr w:rsidR="006D54E2" w14:paraId="4707F7F3" w14:textId="77777777" w:rsidTr="005B0CB8">
        <w:tc>
          <w:tcPr>
            <w:tcW w:w="15735" w:type="dxa"/>
            <w:gridSpan w:val="6"/>
            <w:shd w:val="clear" w:color="auto" w:fill="auto"/>
          </w:tcPr>
          <w:p w14:paraId="1778DD76" w14:textId="77777777" w:rsidR="006D54E2" w:rsidRPr="002E5847" w:rsidRDefault="006D54E2" w:rsidP="005B0CB8">
            <w:pPr>
              <w:spacing w:line="256" w:lineRule="auto"/>
              <w:rPr>
                <w:b/>
                <w:sz w:val="18"/>
                <w:szCs w:val="18"/>
                <w:lang w:eastAsia="en-US"/>
              </w:rPr>
            </w:pPr>
            <w:r>
              <w:rPr>
                <w:rFonts w:cs="Arial"/>
                <w:b/>
                <w:bCs/>
              </w:rPr>
              <w:t>Resources:</w:t>
            </w:r>
            <w:r w:rsidRPr="002E5847">
              <w:rPr>
                <w:sz w:val="16"/>
                <w:szCs w:val="16"/>
                <w:lang w:eastAsia="en-US"/>
              </w:rPr>
              <w:t xml:space="preserve"> Please include costs and, where relevant, state where cost is being met from</w:t>
            </w:r>
            <w:r>
              <w:rPr>
                <w:sz w:val="16"/>
                <w:szCs w:val="16"/>
                <w:lang w:eastAsia="en-US"/>
              </w:rPr>
              <w:t xml:space="preserve">, specifically if using PEF.  </w:t>
            </w:r>
            <w:r w:rsidRPr="00986FDE">
              <w:rPr>
                <w:b/>
                <w:bCs/>
                <w:color w:val="auto"/>
                <w:sz w:val="16"/>
                <w:szCs w:val="16"/>
                <w:lang w:eastAsia="en-US"/>
              </w:rPr>
              <w:t>Please denote PEF/or colour code if preferred, to indicate where PEF spend aligns with targets</w:t>
            </w:r>
            <w:r>
              <w:rPr>
                <w:sz w:val="16"/>
                <w:szCs w:val="16"/>
                <w:lang w:eastAsia="en-US"/>
              </w:rPr>
              <w:t>.</w:t>
            </w:r>
          </w:p>
          <w:p w14:paraId="12D4C1F9" w14:textId="77777777" w:rsidR="006D54E2" w:rsidRDefault="006D54E2" w:rsidP="005B0CB8">
            <w:pPr>
              <w:rPr>
                <w:rFonts w:cs="Arial"/>
                <w:b/>
                <w:bCs/>
              </w:rPr>
            </w:pPr>
          </w:p>
          <w:p w14:paraId="07223997" w14:textId="77777777" w:rsidR="006D54E2" w:rsidRDefault="006D54E2" w:rsidP="005B0CB8">
            <w:pPr>
              <w:rPr>
                <w:rFonts w:cs="Arial"/>
                <w:b/>
                <w:bCs/>
              </w:rPr>
            </w:pPr>
          </w:p>
        </w:tc>
      </w:tr>
      <w:tr w:rsidR="006D54E2" w:rsidRPr="008A6EC1" w14:paraId="76CB0CE2" w14:textId="77777777" w:rsidTr="005B0CB8">
        <w:tc>
          <w:tcPr>
            <w:tcW w:w="2127" w:type="dxa"/>
            <w:shd w:val="clear" w:color="auto" w:fill="D9D9D9" w:themeFill="background1" w:themeFillShade="D9"/>
          </w:tcPr>
          <w:p w14:paraId="17BFF18F" w14:textId="77777777" w:rsidR="006D54E2" w:rsidRPr="008A6EC1" w:rsidRDefault="006D54E2" w:rsidP="005B0CB8">
            <w:pPr>
              <w:rPr>
                <w:rFonts w:cs="Arial"/>
                <w:b/>
                <w:bCs/>
                <w:u w:val="single"/>
              </w:rPr>
            </w:pPr>
            <w:r w:rsidRPr="008A6EC1">
              <w:rPr>
                <w:rFonts w:cs="Arial"/>
                <w:b/>
                <w:bCs/>
                <w:u w:val="single"/>
              </w:rPr>
              <w:t>EXPECTED IMPACT</w:t>
            </w:r>
          </w:p>
          <w:p w14:paraId="39A2AAFB" w14:textId="77777777" w:rsidR="006D54E2" w:rsidRPr="008A6EC1" w:rsidRDefault="006D54E2" w:rsidP="005B0CB8">
            <w:pPr>
              <w:rPr>
                <w:rFonts w:cs="Arial"/>
                <w:b/>
                <w:bCs/>
                <w:u w:val="single"/>
              </w:rPr>
            </w:pPr>
            <w:r w:rsidRPr="008A6EC1">
              <w:rPr>
                <w:rFonts w:cs="Arial"/>
                <w:b/>
                <w:bCs/>
                <w:u w:val="single"/>
              </w:rPr>
              <w:t>(SHORT TERM TARGETS)</w:t>
            </w:r>
          </w:p>
        </w:tc>
        <w:tc>
          <w:tcPr>
            <w:tcW w:w="3543" w:type="dxa"/>
            <w:gridSpan w:val="2"/>
            <w:shd w:val="clear" w:color="auto" w:fill="D9D9D9" w:themeFill="background1" w:themeFillShade="D9"/>
          </w:tcPr>
          <w:p w14:paraId="30862338" w14:textId="77777777" w:rsidR="006D54E2" w:rsidRPr="008A6EC1" w:rsidRDefault="006D54E2" w:rsidP="005B0CB8">
            <w:pPr>
              <w:rPr>
                <w:b/>
                <w:bCs/>
                <w:u w:val="single"/>
              </w:rPr>
            </w:pPr>
            <w:r w:rsidRPr="008A6EC1">
              <w:rPr>
                <w:b/>
                <w:bCs/>
                <w:u w:val="single"/>
              </w:rPr>
              <w:t>INTERVENTIONS/ACTIONS TO SUPPORT IMPROVEMENT: HOW?</w:t>
            </w:r>
          </w:p>
          <w:p w14:paraId="2501F27D" w14:textId="77777777" w:rsidR="006D54E2" w:rsidRPr="008A6EC1" w:rsidRDefault="006D54E2" w:rsidP="005B0CB8">
            <w:pPr>
              <w:rPr>
                <w:rFonts w:cs="Arial"/>
                <w:b/>
                <w:bCs/>
                <w:u w:val="single"/>
              </w:rPr>
            </w:pPr>
          </w:p>
        </w:tc>
        <w:tc>
          <w:tcPr>
            <w:tcW w:w="2977" w:type="dxa"/>
            <w:shd w:val="clear" w:color="auto" w:fill="D9D9D9" w:themeFill="background1" w:themeFillShade="D9"/>
          </w:tcPr>
          <w:p w14:paraId="56C06267" w14:textId="77777777" w:rsidR="006D54E2" w:rsidRPr="008A6EC1" w:rsidRDefault="006D54E2" w:rsidP="005B0CB8">
            <w:pPr>
              <w:rPr>
                <w:b/>
                <w:bCs/>
                <w:u w:val="single"/>
              </w:rPr>
            </w:pPr>
            <w:r w:rsidRPr="008A6EC1">
              <w:rPr>
                <w:b/>
                <w:bCs/>
                <w:u w:val="single"/>
              </w:rPr>
              <w:t>HOW WILL YOU TRACK PROGRESS?</w:t>
            </w:r>
          </w:p>
          <w:p w14:paraId="2D8BDDB7" w14:textId="77777777" w:rsidR="006D54E2" w:rsidRPr="008A6EC1" w:rsidRDefault="006D54E2" w:rsidP="005B0CB8">
            <w:pPr>
              <w:rPr>
                <w:rFonts w:cs="Arial"/>
                <w:b/>
                <w:bCs/>
                <w:u w:val="single"/>
              </w:rPr>
            </w:pPr>
            <w:r w:rsidRPr="008A6EC1">
              <w:rPr>
                <w:b/>
                <w:bCs/>
                <w:u w:val="single"/>
              </w:rPr>
              <w:t>MEASURES</w:t>
            </w:r>
          </w:p>
        </w:tc>
        <w:tc>
          <w:tcPr>
            <w:tcW w:w="2977" w:type="dxa"/>
            <w:shd w:val="clear" w:color="auto" w:fill="D9D9D9" w:themeFill="background1" w:themeFillShade="D9"/>
          </w:tcPr>
          <w:p w14:paraId="69C57637" w14:textId="77777777" w:rsidR="006D54E2" w:rsidRPr="008A6EC1" w:rsidRDefault="006D54E2" w:rsidP="005B0CB8">
            <w:pPr>
              <w:rPr>
                <w:rFonts w:cs="Arial"/>
                <w:b/>
                <w:bCs/>
                <w:u w:val="single"/>
              </w:rPr>
            </w:pPr>
            <w:r>
              <w:rPr>
                <w:rFonts w:cs="Arial"/>
                <w:b/>
                <w:bCs/>
                <w:u w:val="single"/>
              </w:rPr>
              <w:t xml:space="preserve">EVALUATION </w:t>
            </w:r>
            <w:r w:rsidRPr="008A6EC1">
              <w:rPr>
                <w:rFonts w:cs="Arial"/>
                <w:b/>
                <w:bCs/>
                <w:u w:val="single"/>
              </w:rPr>
              <w:t>CHECKPOINT 1</w:t>
            </w:r>
          </w:p>
        </w:tc>
        <w:tc>
          <w:tcPr>
            <w:tcW w:w="4111" w:type="dxa"/>
            <w:shd w:val="clear" w:color="auto" w:fill="D9D9D9" w:themeFill="background1" w:themeFillShade="D9"/>
          </w:tcPr>
          <w:p w14:paraId="575519C9" w14:textId="77777777" w:rsidR="006D54E2" w:rsidRPr="008A6EC1" w:rsidRDefault="006D54E2" w:rsidP="005B0CB8">
            <w:pPr>
              <w:rPr>
                <w:rFonts w:cs="Arial"/>
                <w:b/>
                <w:bCs/>
                <w:u w:val="single"/>
              </w:rPr>
            </w:pPr>
            <w:r>
              <w:rPr>
                <w:rFonts w:cs="Arial"/>
                <w:b/>
                <w:bCs/>
                <w:u w:val="single"/>
              </w:rPr>
              <w:t xml:space="preserve">EVALUATION </w:t>
            </w:r>
            <w:r w:rsidRPr="008A6EC1">
              <w:rPr>
                <w:rFonts w:cs="Arial"/>
                <w:b/>
                <w:bCs/>
                <w:u w:val="single"/>
              </w:rPr>
              <w:t>CHECKPOINT 2</w:t>
            </w:r>
          </w:p>
        </w:tc>
      </w:tr>
      <w:tr w:rsidR="006D54E2" w14:paraId="0AC93818" w14:textId="77777777" w:rsidTr="005B0CB8">
        <w:tc>
          <w:tcPr>
            <w:tcW w:w="2127" w:type="dxa"/>
            <w:shd w:val="clear" w:color="auto" w:fill="D9D9D9" w:themeFill="background1" w:themeFillShade="D9"/>
          </w:tcPr>
          <w:p w14:paraId="66BA2446" w14:textId="77777777" w:rsidR="006D54E2" w:rsidRDefault="006D54E2" w:rsidP="005B0CB8">
            <w:pPr>
              <w:rPr>
                <w:rFonts w:cs="Arial"/>
                <w:b/>
                <w:bCs/>
              </w:rPr>
            </w:pPr>
            <w:r w:rsidRPr="008A6EC1">
              <w:rPr>
                <w:rFonts w:asciiTheme="minorHAnsi" w:hAnsiTheme="minorHAnsi" w:cstheme="minorBidi"/>
                <w:sz w:val="16"/>
                <w:szCs w:val="16"/>
              </w:rPr>
              <w:t>What will be the benefit for learners (be specific)</w:t>
            </w:r>
          </w:p>
        </w:tc>
        <w:tc>
          <w:tcPr>
            <w:tcW w:w="3543" w:type="dxa"/>
            <w:gridSpan w:val="2"/>
            <w:shd w:val="clear" w:color="auto" w:fill="D9D9D9" w:themeFill="background1" w:themeFillShade="D9"/>
          </w:tcPr>
          <w:p w14:paraId="0E0E7A1C" w14:textId="77777777" w:rsidR="006D54E2" w:rsidRDefault="006D54E2" w:rsidP="005B0CB8">
            <w:r w:rsidRPr="008A6EC1">
              <w:rPr>
                <w:sz w:val="16"/>
                <w:szCs w:val="16"/>
              </w:rPr>
              <w:t>What are you going to do to make the change?  What key actions are required? Consider links to the NIF Drivers?</w:t>
            </w:r>
          </w:p>
        </w:tc>
        <w:tc>
          <w:tcPr>
            <w:tcW w:w="2977" w:type="dxa"/>
            <w:shd w:val="clear" w:color="auto" w:fill="D9D9D9" w:themeFill="background1" w:themeFillShade="D9"/>
          </w:tcPr>
          <w:p w14:paraId="5C6F2E21" w14:textId="77777777" w:rsidR="006D54E2" w:rsidRDefault="006D54E2" w:rsidP="005B0CB8">
            <w:pPr>
              <w:rPr>
                <w:rFonts w:cs="Arial"/>
                <w:b/>
                <w:bCs/>
              </w:rPr>
            </w:pPr>
            <w:r>
              <w:rPr>
                <w:sz w:val="16"/>
                <w:szCs w:val="16"/>
                <w:lang w:eastAsia="en-US"/>
              </w:rPr>
              <w:t>What ongoing information will demonstrate progress? (Qualitative, Quantitative – short/medium/long term data)</w:t>
            </w:r>
          </w:p>
        </w:tc>
        <w:tc>
          <w:tcPr>
            <w:tcW w:w="2977" w:type="dxa"/>
            <w:shd w:val="clear" w:color="auto" w:fill="D9D9D9" w:themeFill="background1" w:themeFillShade="D9"/>
          </w:tcPr>
          <w:p w14:paraId="30499D67" w14:textId="77777777" w:rsidR="006D54E2" w:rsidRDefault="006D54E2" w:rsidP="005B0CB8">
            <w:pPr>
              <w:rPr>
                <w:rFonts w:cs="Arial"/>
                <w:b/>
                <w:bCs/>
              </w:rPr>
            </w:pPr>
          </w:p>
        </w:tc>
        <w:tc>
          <w:tcPr>
            <w:tcW w:w="4111" w:type="dxa"/>
            <w:shd w:val="clear" w:color="auto" w:fill="D9D9D9" w:themeFill="background1" w:themeFillShade="D9"/>
          </w:tcPr>
          <w:p w14:paraId="13284419" w14:textId="77777777" w:rsidR="006D54E2" w:rsidRDefault="006D54E2" w:rsidP="005B0CB8">
            <w:pPr>
              <w:rPr>
                <w:rFonts w:cs="Arial"/>
                <w:b/>
                <w:bCs/>
              </w:rPr>
            </w:pPr>
          </w:p>
        </w:tc>
      </w:tr>
      <w:tr w:rsidR="00457888" w14:paraId="260EA05B" w14:textId="77777777" w:rsidTr="005B0CB8">
        <w:tc>
          <w:tcPr>
            <w:tcW w:w="2127" w:type="dxa"/>
            <w:shd w:val="clear" w:color="auto" w:fill="auto"/>
          </w:tcPr>
          <w:p w14:paraId="6479AF5B" w14:textId="40A8ED31" w:rsidR="00457888" w:rsidRDefault="00457888" w:rsidP="00457888">
            <w:pPr>
              <w:rPr>
                <w:rFonts w:cs="Arial"/>
                <w:b/>
                <w:bCs/>
              </w:rPr>
            </w:pPr>
            <w:r>
              <w:rPr>
                <w:rStyle w:val="normaltextrun"/>
                <w:rFonts w:cs="Arial"/>
                <w:sz w:val="16"/>
                <w:szCs w:val="16"/>
              </w:rPr>
              <w:t>Learners will have an increased understanding and experience of the wellbeing indicators.</w:t>
            </w:r>
            <w:r>
              <w:rPr>
                <w:rStyle w:val="eop"/>
                <w:rFonts w:cs="Arial"/>
                <w:sz w:val="16"/>
                <w:szCs w:val="16"/>
              </w:rPr>
              <w:t> </w:t>
            </w:r>
          </w:p>
        </w:tc>
        <w:tc>
          <w:tcPr>
            <w:tcW w:w="3543" w:type="dxa"/>
            <w:gridSpan w:val="2"/>
            <w:shd w:val="clear" w:color="auto" w:fill="auto"/>
          </w:tcPr>
          <w:p w14:paraId="2BA04C11" w14:textId="6E8CE0BB" w:rsidR="00457888" w:rsidRDefault="00457888" w:rsidP="00457888">
            <w:pPr>
              <w:pStyle w:val="paragraph"/>
              <w:spacing w:before="0" w:beforeAutospacing="0" w:after="0" w:afterAutospacing="0"/>
              <w:textAlignment w:val="baseline"/>
              <w:divId w:val="650334683"/>
              <w:rPr>
                <w:rFonts w:ascii="Arial" w:hAnsi="Arial" w:cs="Arial"/>
                <w:color w:val="000000"/>
                <w:sz w:val="16"/>
                <w:szCs w:val="16"/>
              </w:rPr>
            </w:pPr>
            <w:r>
              <w:rPr>
                <w:rStyle w:val="normaltextrun"/>
                <w:rFonts w:ascii="Arial" w:hAnsi="Arial" w:cs="Arial"/>
                <w:color w:val="000000"/>
                <w:sz w:val="16"/>
                <w:szCs w:val="16"/>
              </w:rPr>
              <w:t>Undertake baseline and progress surveys with staff/pupil/parent to identify current knowledge and understanding of GIRFEC and wellbeing indicators</w:t>
            </w:r>
            <w:r>
              <w:rPr>
                <w:rStyle w:val="eop"/>
                <w:rFonts w:ascii="Arial" w:hAnsi="Arial" w:cs="Arial"/>
                <w:color w:val="000000"/>
                <w:sz w:val="16"/>
                <w:szCs w:val="16"/>
              </w:rPr>
              <w:t> </w:t>
            </w:r>
          </w:p>
          <w:p w14:paraId="3F92F32E" w14:textId="77777777" w:rsidR="00457888" w:rsidRDefault="00457888" w:rsidP="00457888">
            <w:pPr>
              <w:pStyle w:val="paragraph"/>
              <w:spacing w:before="0" w:beforeAutospacing="0" w:after="0" w:afterAutospacing="0"/>
              <w:textAlignment w:val="baseline"/>
              <w:divId w:val="650334683"/>
              <w:rPr>
                <w:rFonts w:ascii="Arial" w:hAnsi="Arial" w:cs="Arial"/>
                <w:color w:val="000000"/>
                <w:sz w:val="16"/>
                <w:szCs w:val="16"/>
              </w:rPr>
            </w:pPr>
            <w:r>
              <w:rPr>
                <w:rStyle w:val="normaltextrun"/>
                <w:rFonts w:ascii="Arial" w:hAnsi="Arial" w:cs="Arial"/>
                <w:color w:val="000000"/>
                <w:sz w:val="16"/>
                <w:szCs w:val="16"/>
              </w:rPr>
              <w:t>Identify areas of strength and areas of required professional learning related to GIRFEC</w:t>
            </w:r>
            <w:r>
              <w:rPr>
                <w:rStyle w:val="eop"/>
                <w:rFonts w:ascii="Arial" w:hAnsi="Arial" w:cs="Arial"/>
                <w:color w:val="000000"/>
                <w:sz w:val="16"/>
                <w:szCs w:val="16"/>
              </w:rPr>
              <w:t> </w:t>
            </w:r>
          </w:p>
          <w:p w14:paraId="0387FEBC" w14:textId="77777777" w:rsidR="00457888" w:rsidRDefault="00457888" w:rsidP="00457888">
            <w:pPr>
              <w:pStyle w:val="paragraph"/>
              <w:spacing w:before="0" w:beforeAutospacing="0" w:after="0" w:afterAutospacing="0"/>
              <w:textAlignment w:val="baseline"/>
              <w:divId w:val="650334683"/>
              <w:rPr>
                <w:rFonts w:ascii="Arial" w:hAnsi="Arial" w:cs="Arial"/>
                <w:color w:val="000000"/>
                <w:sz w:val="16"/>
                <w:szCs w:val="16"/>
              </w:rPr>
            </w:pPr>
            <w:r>
              <w:rPr>
                <w:rStyle w:val="normaltextrun"/>
                <w:rFonts w:ascii="Arial" w:hAnsi="Arial" w:cs="Arial"/>
                <w:color w:val="000000"/>
                <w:sz w:val="16"/>
                <w:szCs w:val="16"/>
              </w:rPr>
              <w:t>Increase use of GIRFEC language in learning and teaching</w:t>
            </w:r>
            <w:r>
              <w:rPr>
                <w:rStyle w:val="eop"/>
                <w:rFonts w:ascii="Arial" w:hAnsi="Arial" w:cs="Arial"/>
                <w:color w:val="000000"/>
                <w:sz w:val="16"/>
                <w:szCs w:val="16"/>
              </w:rPr>
              <w:t> </w:t>
            </w:r>
          </w:p>
          <w:p w14:paraId="13442FAB" w14:textId="77777777" w:rsidR="00457888" w:rsidRDefault="00457888" w:rsidP="00457888">
            <w:pPr>
              <w:pStyle w:val="paragraph"/>
              <w:spacing w:before="0" w:beforeAutospacing="0" w:after="0" w:afterAutospacing="0"/>
              <w:textAlignment w:val="baseline"/>
              <w:divId w:val="650334683"/>
              <w:rPr>
                <w:rFonts w:ascii="Arial" w:hAnsi="Arial" w:cs="Arial"/>
                <w:color w:val="000000"/>
                <w:sz w:val="16"/>
                <w:szCs w:val="16"/>
              </w:rPr>
            </w:pPr>
            <w:r>
              <w:rPr>
                <w:rStyle w:val="normaltextrun"/>
                <w:rFonts w:ascii="Arial" w:hAnsi="Arial" w:cs="Arial"/>
                <w:color w:val="000000"/>
                <w:sz w:val="16"/>
                <w:szCs w:val="16"/>
              </w:rPr>
              <w:t>Extend social and emotional learning experiences for learners</w:t>
            </w:r>
            <w:r>
              <w:rPr>
                <w:rStyle w:val="eop"/>
                <w:rFonts w:ascii="Arial" w:hAnsi="Arial" w:cs="Arial"/>
                <w:color w:val="000000"/>
                <w:sz w:val="16"/>
                <w:szCs w:val="16"/>
              </w:rPr>
              <w:t> </w:t>
            </w:r>
          </w:p>
          <w:p w14:paraId="2B493091" w14:textId="39E55D88" w:rsidR="00457888" w:rsidRDefault="00457888" w:rsidP="00457888">
            <w:r>
              <w:rPr>
                <w:rStyle w:val="normaltextrun"/>
                <w:rFonts w:cs="Arial"/>
                <w:sz w:val="16"/>
                <w:szCs w:val="16"/>
              </w:rPr>
              <w:t>All staff undertake CLPL activity to improve knowledge, understanding and practice related to GIRFEC and the wellbeing indicators, including opportunities to share practice</w:t>
            </w:r>
            <w:r>
              <w:rPr>
                <w:rStyle w:val="eop"/>
                <w:rFonts w:cs="Arial"/>
                <w:sz w:val="16"/>
                <w:szCs w:val="16"/>
              </w:rPr>
              <w:t> </w:t>
            </w:r>
          </w:p>
        </w:tc>
        <w:tc>
          <w:tcPr>
            <w:tcW w:w="2977" w:type="dxa"/>
            <w:shd w:val="clear" w:color="auto" w:fill="auto"/>
          </w:tcPr>
          <w:p w14:paraId="2F41FCE7" w14:textId="77777777" w:rsidR="00457888" w:rsidRDefault="00457888" w:rsidP="00457888">
            <w:pPr>
              <w:pStyle w:val="paragraph"/>
              <w:spacing w:before="0" w:beforeAutospacing="0" w:after="0" w:afterAutospacing="0"/>
              <w:textAlignment w:val="baseline"/>
              <w:divId w:val="920875251"/>
              <w:rPr>
                <w:rFonts w:ascii="Arial" w:hAnsi="Arial" w:cs="Arial"/>
                <w:color w:val="000000"/>
                <w:sz w:val="16"/>
                <w:szCs w:val="16"/>
              </w:rPr>
            </w:pPr>
            <w:r>
              <w:rPr>
                <w:rStyle w:val="normaltextrun"/>
                <w:rFonts w:ascii="Arial" w:hAnsi="Arial" w:cs="Arial"/>
                <w:color w:val="000000"/>
                <w:sz w:val="16"/>
                <w:szCs w:val="16"/>
              </w:rPr>
              <w:t>Evaluation of pre/post survey</w:t>
            </w:r>
            <w:r>
              <w:rPr>
                <w:rStyle w:val="eop"/>
                <w:rFonts w:ascii="Arial" w:hAnsi="Arial" w:cs="Arial"/>
                <w:color w:val="000000"/>
                <w:sz w:val="16"/>
                <w:szCs w:val="16"/>
              </w:rPr>
              <w:t> </w:t>
            </w:r>
          </w:p>
          <w:p w14:paraId="1190033C" w14:textId="77777777" w:rsidR="00457888" w:rsidRDefault="00457888" w:rsidP="00457888">
            <w:pPr>
              <w:pStyle w:val="paragraph"/>
              <w:spacing w:before="0" w:beforeAutospacing="0" w:after="0" w:afterAutospacing="0"/>
              <w:textAlignment w:val="baseline"/>
              <w:divId w:val="920875251"/>
              <w:rPr>
                <w:rFonts w:ascii="Arial" w:hAnsi="Arial" w:cs="Arial"/>
                <w:color w:val="000000"/>
                <w:sz w:val="16"/>
                <w:szCs w:val="16"/>
              </w:rPr>
            </w:pPr>
            <w:r>
              <w:rPr>
                <w:rStyle w:val="normaltextrun"/>
                <w:rFonts w:ascii="Arial" w:hAnsi="Arial" w:cs="Arial"/>
                <w:color w:val="000000"/>
                <w:sz w:val="16"/>
                <w:szCs w:val="16"/>
              </w:rPr>
              <w:t>Identification and exemplification of interesting practice across the cluster</w:t>
            </w:r>
            <w:r>
              <w:rPr>
                <w:rStyle w:val="eop"/>
                <w:rFonts w:ascii="Arial" w:hAnsi="Arial" w:cs="Arial"/>
                <w:color w:val="000000"/>
                <w:sz w:val="16"/>
                <w:szCs w:val="16"/>
              </w:rPr>
              <w:t> </w:t>
            </w:r>
          </w:p>
          <w:p w14:paraId="5CD8DC0D" w14:textId="77777777" w:rsidR="00457888" w:rsidRDefault="00457888" w:rsidP="00457888">
            <w:pPr>
              <w:pStyle w:val="paragraph"/>
              <w:spacing w:before="0" w:beforeAutospacing="0" w:after="0" w:afterAutospacing="0"/>
              <w:textAlignment w:val="baseline"/>
              <w:divId w:val="920875251"/>
              <w:rPr>
                <w:rFonts w:ascii="Arial" w:hAnsi="Arial" w:cs="Arial"/>
                <w:color w:val="000000"/>
                <w:sz w:val="16"/>
                <w:szCs w:val="16"/>
              </w:rPr>
            </w:pPr>
            <w:r>
              <w:rPr>
                <w:rStyle w:val="normaltextrun"/>
                <w:rFonts w:ascii="Arial" w:hAnsi="Arial" w:cs="Arial"/>
                <w:color w:val="000000"/>
                <w:sz w:val="16"/>
                <w:szCs w:val="16"/>
              </w:rPr>
              <w:t>QA activities and evidence (e.g. moderation of plans; learning visit data etc)</w:t>
            </w:r>
            <w:r>
              <w:rPr>
                <w:rStyle w:val="eop"/>
                <w:rFonts w:ascii="Arial" w:hAnsi="Arial" w:cs="Arial"/>
                <w:color w:val="000000"/>
                <w:sz w:val="16"/>
                <w:szCs w:val="16"/>
              </w:rPr>
              <w:t> </w:t>
            </w:r>
          </w:p>
          <w:p w14:paraId="067ED4F7" w14:textId="77777777" w:rsidR="00457888" w:rsidRDefault="00457888" w:rsidP="00457888">
            <w:pPr>
              <w:pStyle w:val="paragraph"/>
              <w:spacing w:before="0" w:beforeAutospacing="0" w:after="0" w:afterAutospacing="0"/>
              <w:textAlignment w:val="baseline"/>
              <w:divId w:val="920875251"/>
              <w:rPr>
                <w:rFonts w:ascii="Arial" w:hAnsi="Arial" w:cs="Arial"/>
                <w:color w:val="000000"/>
                <w:sz w:val="16"/>
                <w:szCs w:val="16"/>
              </w:rPr>
            </w:pPr>
            <w:r>
              <w:rPr>
                <w:rStyle w:val="normaltextrun"/>
                <w:rFonts w:ascii="Arial" w:hAnsi="Arial" w:cs="Arial"/>
                <w:color w:val="000000"/>
                <w:sz w:val="16"/>
                <w:szCs w:val="16"/>
              </w:rPr>
              <w:t>Learning plans and evaluations (for social and emotional learning)</w:t>
            </w:r>
            <w:r>
              <w:rPr>
                <w:rStyle w:val="eop"/>
                <w:rFonts w:ascii="Arial" w:hAnsi="Arial" w:cs="Arial"/>
                <w:color w:val="000000"/>
                <w:sz w:val="16"/>
                <w:szCs w:val="16"/>
              </w:rPr>
              <w:t> </w:t>
            </w:r>
          </w:p>
          <w:p w14:paraId="31D903D7" w14:textId="4ABCACF8" w:rsidR="00457888" w:rsidRDefault="00457888" w:rsidP="00457888">
            <w:pPr>
              <w:rPr>
                <w:rFonts w:cs="Arial"/>
                <w:b/>
                <w:bCs/>
              </w:rPr>
            </w:pPr>
            <w:r>
              <w:rPr>
                <w:rStyle w:val="normaltextrun"/>
                <w:rFonts w:cs="Arial"/>
                <w:sz w:val="16"/>
                <w:szCs w:val="16"/>
              </w:rPr>
              <w:t>Evaluation of CLPL activities</w:t>
            </w:r>
            <w:r>
              <w:rPr>
                <w:rStyle w:val="eop"/>
                <w:rFonts w:cs="Arial"/>
                <w:sz w:val="16"/>
                <w:szCs w:val="16"/>
              </w:rPr>
              <w:t> </w:t>
            </w:r>
          </w:p>
        </w:tc>
        <w:tc>
          <w:tcPr>
            <w:tcW w:w="2977" w:type="dxa"/>
            <w:shd w:val="clear" w:color="auto" w:fill="auto"/>
          </w:tcPr>
          <w:p w14:paraId="6D752EC9" w14:textId="77777777" w:rsidR="00457888" w:rsidRDefault="00457888" w:rsidP="00457888">
            <w:pPr>
              <w:rPr>
                <w:rFonts w:cs="Arial"/>
                <w:b/>
                <w:bCs/>
              </w:rPr>
            </w:pPr>
          </w:p>
        </w:tc>
        <w:tc>
          <w:tcPr>
            <w:tcW w:w="4111" w:type="dxa"/>
            <w:shd w:val="clear" w:color="auto" w:fill="auto"/>
          </w:tcPr>
          <w:p w14:paraId="4390D380" w14:textId="77777777" w:rsidR="00457888" w:rsidRDefault="00457888" w:rsidP="00457888">
            <w:pPr>
              <w:rPr>
                <w:rFonts w:cs="Arial"/>
                <w:b/>
                <w:bCs/>
              </w:rPr>
            </w:pPr>
          </w:p>
        </w:tc>
      </w:tr>
      <w:tr w:rsidR="00457888" w14:paraId="15B5B8DA" w14:textId="77777777" w:rsidTr="005B0CB8">
        <w:tc>
          <w:tcPr>
            <w:tcW w:w="2127" w:type="dxa"/>
            <w:shd w:val="clear" w:color="auto" w:fill="auto"/>
          </w:tcPr>
          <w:p w14:paraId="1A2A8825" w14:textId="43448A7F" w:rsidR="00457888" w:rsidRDefault="00457888" w:rsidP="00457888">
            <w:pPr>
              <w:rPr>
                <w:rFonts w:cs="Arial"/>
                <w:b/>
                <w:bCs/>
              </w:rPr>
            </w:pPr>
            <w:r>
              <w:rPr>
                <w:rStyle w:val="normaltextrun"/>
                <w:rFonts w:cs="Arial"/>
                <w:sz w:val="16"/>
                <w:szCs w:val="16"/>
              </w:rPr>
              <w:t>Learners’ needs are identified and assessed consistently across the Cluster.</w:t>
            </w:r>
            <w:r>
              <w:rPr>
                <w:rStyle w:val="eop"/>
                <w:rFonts w:cs="Arial"/>
                <w:sz w:val="16"/>
                <w:szCs w:val="16"/>
              </w:rPr>
              <w:t> </w:t>
            </w:r>
          </w:p>
        </w:tc>
        <w:tc>
          <w:tcPr>
            <w:tcW w:w="3543" w:type="dxa"/>
            <w:gridSpan w:val="2"/>
            <w:shd w:val="clear" w:color="auto" w:fill="auto"/>
          </w:tcPr>
          <w:p w14:paraId="37821343" w14:textId="77777777" w:rsidR="00457888" w:rsidRDefault="00457888" w:rsidP="00457888">
            <w:pPr>
              <w:pStyle w:val="paragraph"/>
              <w:spacing w:before="0" w:beforeAutospacing="0" w:after="0" w:afterAutospacing="0"/>
              <w:textAlignment w:val="baseline"/>
              <w:divId w:val="725878277"/>
              <w:rPr>
                <w:rFonts w:ascii="Arial" w:hAnsi="Arial" w:cs="Arial"/>
                <w:color w:val="000000"/>
                <w:sz w:val="16"/>
                <w:szCs w:val="16"/>
              </w:rPr>
            </w:pPr>
            <w:r>
              <w:rPr>
                <w:rStyle w:val="normaltextrun"/>
                <w:rFonts w:ascii="Arial" w:hAnsi="Arial" w:cs="Arial"/>
                <w:color w:val="000000"/>
                <w:sz w:val="16"/>
                <w:szCs w:val="16"/>
              </w:rPr>
              <w:t>CLPL planned and delivered related to the use of tools for assessment and planning (e.g. resilience toolkit; NP Model; Outcome Star)</w:t>
            </w:r>
            <w:r>
              <w:rPr>
                <w:rStyle w:val="eop"/>
                <w:rFonts w:ascii="Arial" w:hAnsi="Arial" w:cs="Arial"/>
                <w:color w:val="000000"/>
                <w:sz w:val="16"/>
                <w:szCs w:val="16"/>
              </w:rPr>
              <w:t> </w:t>
            </w:r>
          </w:p>
          <w:p w14:paraId="1429C51D" w14:textId="77777777" w:rsidR="00457888" w:rsidRDefault="00457888" w:rsidP="00457888">
            <w:pPr>
              <w:pStyle w:val="paragraph"/>
              <w:spacing w:before="0" w:beforeAutospacing="0" w:after="0" w:afterAutospacing="0"/>
              <w:textAlignment w:val="baseline"/>
              <w:divId w:val="725878277"/>
              <w:rPr>
                <w:rFonts w:ascii="Arial" w:hAnsi="Arial" w:cs="Arial"/>
                <w:color w:val="000000"/>
                <w:sz w:val="16"/>
                <w:szCs w:val="16"/>
              </w:rPr>
            </w:pPr>
            <w:r>
              <w:rPr>
                <w:rStyle w:val="normaltextrun"/>
                <w:rFonts w:ascii="Arial" w:hAnsi="Arial" w:cs="Arial"/>
                <w:color w:val="000000"/>
                <w:sz w:val="16"/>
                <w:szCs w:val="16"/>
              </w:rPr>
              <w:lastRenderedPageBreak/>
              <w:t>Common approach implemented across all establishments to profiling wellbeing needs and interventions for P7</w:t>
            </w:r>
            <w:r>
              <w:rPr>
                <w:rStyle w:val="eop"/>
                <w:rFonts w:ascii="Arial" w:hAnsi="Arial" w:cs="Arial"/>
                <w:color w:val="000000"/>
                <w:sz w:val="16"/>
                <w:szCs w:val="16"/>
              </w:rPr>
              <w:t> </w:t>
            </w:r>
          </w:p>
          <w:p w14:paraId="6CB5B90C" w14:textId="217B9FDC" w:rsidR="00457888" w:rsidRDefault="00457888" w:rsidP="00457888">
            <w:r>
              <w:rPr>
                <w:rStyle w:val="normaltextrun"/>
                <w:rFonts w:cs="Arial"/>
                <w:sz w:val="16"/>
                <w:szCs w:val="16"/>
              </w:rPr>
              <w:t>Moderation of GIRFME plans and process </w:t>
            </w:r>
            <w:r>
              <w:rPr>
                <w:rStyle w:val="eop"/>
                <w:rFonts w:cs="Arial"/>
                <w:sz w:val="16"/>
                <w:szCs w:val="16"/>
              </w:rPr>
              <w:t> </w:t>
            </w:r>
          </w:p>
        </w:tc>
        <w:tc>
          <w:tcPr>
            <w:tcW w:w="2977" w:type="dxa"/>
            <w:shd w:val="clear" w:color="auto" w:fill="auto"/>
          </w:tcPr>
          <w:p w14:paraId="1EB088DA" w14:textId="77777777" w:rsidR="00457888" w:rsidRDefault="00457888" w:rsidP="00457888">
            <w:pPr>
              <w:pStyle w:val="paragraph"/>
              <w:spacing w:before="0" w:beforeAutospacing="0" w:after="0" w:afterAutospacing="0"/>
              <w:textAlignment w:val="baseline"/>
              <w:divId w:val="1492915013"/>
              <w:rPr>
                <w:rFonts w:ascii="Arial" w:hAnsi="Arial" w:cs="Arial"/>
                <w:color w:val="000000"/>
                <w:sz w:val="16"/>
                <w:szCs w:val="16"/>
              </w:rPr>
            </w:pPr>
            <w:r>
              <w:rPr>
                <w:rStyle w:val="normaltextrun"/>
                <w:rFonts w:ascii="Arial" w:hAnsi="Arial" w:cs="Arial"/>
                <w:color w:val="000000"/>
                <w:sz w:val="16"/>
                <w:szCs w:val="16"/>
              </w:rPr>
              <w:lastRenderedPageBreak/>
              <w:t>CLPL evaluations</w:t>
            </w:r>
            <w:r>
              <w:rPr>
                <w:rStyle w:val="eop"/>
                <w:rFonts w:ascii="Arial" w:hAnsi="Arial" w:cs="Arial"/>
                <w:color w:val="000000"/>
                <w:sz w:val="16"/>
                <w:szCs w:val="16"/>
              </w:rPr>
              <w:t> </w:t>
            </w:r>
          </w:p>
          <w:p w14:paraId="757EC312" w14:textId="77777777" w:rsidR="00457888" w:rsidRDefault="00457888" w:rsidP="00457888">
            <w:pPr>
              <w:pStyle w:val="paragraph"/>
              <w:spacing w:before="0" w:beforeAutospacing="0" w:after="0" w:afterAutospacing="0"/>
              <w:textAlignment w:val="baseline"/>
              <w:divId w:val="1492915013"/>
              <w:rPr>
                <w:rFonts w:ascii="Arial" w:hAnsi="Arial" w:cs="Arial"/>
                <w:color w:val="000000"/>
                <w:sz w:val="16"/>
                <w:szCs w:val="16"/>
              </w:rPr>
            </w:pPr>
            <w:r>
              <w:rPr>
                <w:rStyle w:val="normaltextrun"/>
                <w:rFonts w:ascii="Arial" w:hAnsi="Arial" w:cs="Arial"/>
                <w:color w:val="000000"/>
                <w:sz w:val="16"/>
                <w:szCs w:val="16"/>
              </w:rPr>
              <w:t>Evaluation of moderation of GIRFME plans to identify best practice for sharing</w:t>
            </w:r>
            <w:r>
              <w:rPr>
                <w:rStyle w:val="eop"/>
                <w:rFonts w:ascii="Arial" w:hAnsi="Arial" w:cs="Arial"/>
                <w:color w:val="000000"/>
                <w:sz w:val="16"/>
                <w:szCs w:val="16"/>
              </w:rPr>
              <w:t> </w:t>
            </w:r>
          </w:p>
          <w:p w14:paraId="1288F7C0" w14:textId="1B0E8C5E" w:rsidR="00457888" w:rsidRDefault="00457888" w:rsidP="00457888">
            <w:pPr>
              <w:rPr>
                <w:rFonts w:cs="Arial"/>
                <w:b/>
                <w:bCs/>
              </w:rPr>
            </w:pPr>
            <w:r>
              <w:rPr>
                <w:rStyle w:val="normaltextrun"/>
                <w:rFonts w:cs="Arial"/>
                <w:sz w:val="16"/>
                <w:szCs w:val="16"/>
              </w:rPr>
              <w:lastRenderedPageBreak/>
              <w:t>Review and evaluation of transition approach and common data-sharing for P7</w:t>
            </w:r>
            <w:r>
              <w:rPr>
                <w:rStyle w:val="eop"/>
                <w:rFonts w:cs="Arial"/>
                <w:sz w:val="16"/>
                <w:szCs w:val="16"/>
              </w:rPr>
              <w:t> </w:t>
            </w:r>
          </w:p>
        </w:tc>
        <w:tc>
          <w:tcPr>
            <w:tcW w:w="2977" w:type="dxa"/>
            <w:shd w:val="clear" w:color="auto" w:fill="auto"/>
          </w:tcPr>
          <w:p w14:paraId="2B9533ED" w14:textId="77777777" w:rsidR="00457888" w:rsidRDefault="00457888" w:rsidP="00457888">
            <w:pPr>
              <w:rPr>
                <w:rFonts w:cs="Arial"/>
                <w:b/>
                <w:bCs/>
              </w:rPr>
            </w:pPr>
          </w:p>
        </w:tc>
        <w:tc>
          <w:tcPr>
            <w:tcW w:w="4111" w:type="dxa"/>
            <w:shd w:val="clear" w:color="auto" w:fill="auto"/>
          </w:tcPr>
          <w:p w14:paraId="15F5E743" w14:textId="77777777" w:rsidR="00457888" w:rsidRDefault="00457888" w:rsidP="00457888">
            <w:pPr>
              <w:rPr>
                <w:rFonts w:cs="Arial"/>
                <w:b/>
                <w:bCs/>
              </w:rPr>
            </w:pPr>
          </w:p>
        </w:tc>
      </w:tr>
      <w:tr w:rsidR="00457888" w14:paraId="0AF445EA" w14:textId="77777777" w:rsidTr="005B0CB8">
        <w:tc>
          <w:tcPr>
            <w:tcW w:w="2127" w:type="dxa"/>
            <w:shd w:val="clear" w:color="auto" w:fill="auto"/>
          </w:tcPr>
          <w:p w14:paraId="182BAB52" w14:textId="77777777" w:rsidR="00457888" w:rsidRDefault="00457888" w:rsidP="00457888">
            <w:pPr>
              <w:pStyle w:val="paragraph"/>
              <w:spacing w:before="0" w:beforeAutospacing="0" w:after="0" w:afterAutospacing="0"/>
              <w:textAlignment w:val="baseline"/>
              <w:divId w:val="1060983340"/>
              <w:rPr>
                <w:rFonts w:ascii="Segoe UI" w:hAnsi="Segoe UI" w:cs="Segoe UI"/>
                <w:color w:val="000000"/>
                <w:sz w:val="18"/>
                <w:szCs w:val="18"/>
              </w:rPr>
            </w:pPr>
            <w:r>
              <w:rPr>
                <w:rStyle w:val="normaltextrun"/>
                <w:rFonts w:ascii="Arial" w:hAnsi="Arial" w:cs="Arial"/>
                <w:color w:val="000000"/>
                <w:sz w:val="16"/>
                <w:szCs w:val="16"/>
              </w:rPr>
              <w:t>Identified pupils’ needs will be met through implementation of improvement interventions</w:t>
            </w:r>
            <w:r>
              <w:rPr>
                <w:rStyle w:val="eop"/>
                <w:rFonts w:ascii="Arial" w:hAnsi="Arial" w:cs="Arial"/>
                <w:color w:val="000000"/>
                <w:sz w:val="16"/>
                <w:szCs w:val="16"/>
              </w:rPr>
              <w:t> </w:t>
            </w:r>
          </w:p>
          <w:p w14:paraId="77814FEB" w14:textId="5E5832F7" w:rsidR="00457888" w:rsidRDefault="00457888" w:rsidP="00457888">
            <w:pPr>
              <w:rPr>
                <w:rFonts w:cs="Arial"/>
                <w:b/>
                <w:bCs/>
              </w:rPr>
            </w:pPr>
            <w:r>
              <w:rPr>
                <w:rStyle w:val="eop"/>
                <w:rFonts w:cs="Arial"/>
                <w:sz w:val="16"/>
                <w:szCs w:val="16"/>
              </w:rPr>
              <w:t> </w:t>
            </w:r>
          </w:p>
        </w:tc>
        <w:tc>
          <w:tcPr>
            <w:tcW w:w="3543" w:type="dxa"/>
            <w:gridSpan w:val="2"/>
            <w:shd w:val="clear" w:color="auto" w:fill="auto"/>
          </w:tcPr>
          <w:p w14:paraId="78A82730" w14:textId="77777777" w:rsidR="00457888" w:rsidRDefault="00457888" w:rsidP="00457888">
            <w:pPr>
              <w:pStyle w:val="paragraph"/>
              <w:spacing w:before="0" w:beforeAutospacing="0" w:after="0" w:afterAutospacing="0"/>
              <w:textAlignment w:val="baseline"/>
              <w:divId w:val="119152021"/>
              <w:rPr>
                <w:rFonts w:ascii="Arial" w:hAnsi="Arial" w:cs="Arial"/>
                <w:color w:val="000000"/>
                <w:sz w:val="16"/>
                <w:szCs w:val="16"/>
              </w:rPr>
            </w:pPr>
            <w:r>
              <w:rPr>
                <w:rStyle w:val="normaltextrun"/>
                <w:rFonts w:ascii="Arial" w:hAnsi="Arial" w:cs="Arial"/>
                <w:color w:val="000000"/>
                <w:sz w:val="16"/>
                <w:szCs w:val="16"/>
              </w:rPr>
              <w:t>Development of a cluster partners, agencies and interventions within all establishments and core partners such as Ed Psych and CIIL (from class to authority level)</w:t>
            </w:r>
            <w:r>
              <w:rPr>
                <w:rStyle w:val="eop"/>
                <w:rFonts w:ascii="Arial" w:hAnsi="Arial" w:cs="Arial"/>
                <w:color w:val="000000"/>
                <w:sz w:val="16"/>
                <w:szCs w:val="16"/>
              </w:rPr>
              <w:t> </w:t>
            </w:r>
          </w:p>
          <w:p w14:paraId="36E3EA93" w14:textId="65F44722" w:rsidR="00457888" w:rsidRDefault="00457888" w:rsidP="00457888">
            <w:r>
              <w:rPr>
                <w:rStyle w:val="normaltextrun"/>
                <w:rFonts w:cs="Arial"/>
                <w:sz w:val="16"/>
                <w:szCs w:val="16"/>
              </w:rPr>
              <w:t>Identify creative opportunities for funding or intervention</w:t>
            </w:r>
            <w:r>
              <w:rPr>
                <w:rStyle w:val="eop"/>
                <w:rFonts w:cs="Arial"/>
                <w:sz w:val="16"/>
                <w:szCs w:val="16"/>
              </w:rPr>
              <w:t> </w:t>
            </w:r>
          </w:p>
        </w:tc>
        <w:tc>
          <w:tcPr>
            <w:tcW w:w="2977" w:type="dxa"/>
            <w:shd w:val="clear" w:color="auto" w:fill="auto"/>
          </w:tcPr>
          <w:p w14:paraId="6759D65D" w14:textId="77777777" w:rsidR="00457888" w:rsidRDefault="00457888" w:rsidP="00457888">
            <w:pPr>
              <w:pStyle w:val="paragraph"/>
              <w:spacing w:before="0" w:beforeAutospacing="0" w:after="0" w:afterAutospacing="0"/>
              <w:textAlignment w:val="baseline"/>
              <w:divId w:val="438450893"/>
              <w:rPr>
                <w:rFonts w:ascii="Arial" w:hAnsi="Arial" w:cs="Arial"/>
                <w:color w:val="000000"/>
                <w:sz w:val="16"/>
                <w:szCs w:val="16"/>
              </w:rPr>
            </w:pPr>
            <w:r>
              <w:rPr>
                <w:rStyle w:val="normaltextrun"/>
                <w:rFonts w:ascii="Arial" w:hAnsi="Arial" w:cs="Arial"/>
                <w:color w:val="000000"/>
                <w:sz w:val="16"/>
                <w:szCs w:val="16"/>
              </w:rPr>
              <w:t>Menu of interventions created</w:t>
            </w:r>
            <w:r>
              <w:rPr>
                <w:rStyle w:val="eop"/>
                <w:rFonts w:ascii="Arial" w:hAnsi="Arial" w:cs="Arial"/>
                <w:color w:val="000000"/>
                <w:sz w:val="16"/>
                <w:szCs w:val="16"/>
              </w:rPr>
              <w:t> </w:t>
            </w:r>
          </w:p>
          <w:p w14:paraId="7C81A704" w14:textId="77777777" w:rsidR="00457888" w:rsidRDefault="00457888" w:rsidP="00457888">
            <w:pPr>
              <w:pStyle w:val="paragraph"/>
              <w:spacing w:before="0" w:beforeAutospacing="0" w:after="0" w:afterAutospacing="0"/>
              <w:textAlignment w:val="baseline"/>
              <w:divId w:val="438450893"/>
              <w:rPr>
                <w:rFonts w:ascii="Arial" w:hAnsi="Arial" w:cs="Arial"/>
                <w:color w:val="000000"/>
                <w:sz w:val="16"/>
                <w:szCs w:val="16"/>
              </w:rPr>
            </w:pPr>
            <w:r>
              <w:rPr>
                <w:rStyle w:val="normaltextrun"/>
                <w:rFonts w:ascii="Arial" w:hAnsi="Arial" w:cs="Arial"/>
                <w:color w:val="000000"/>
                <w:sz w:val="16"/>
                <w:szCs w:val="16"/>
              </w:rPr>
              <w:t>Cluster directory</w:t>
            </w:r>
            <w:r>
              <w:rPr>
                <w:rStyle w:val="eop"/>
                <w:rFonts w:ascii="Arial" w:hAnsi="Arial" w:cs="Arial"/>
                <w:color w:val="000000"/>
                <w:sz w:val="16"/>
                <w:szCs w:val="16"/>
              </w:rPr>
              <w:t> </w:t>
            </w:r>
          </w:p>
          <w:p w14:paraId="60AADB26" w14:textId="14F1409D" w:rsidR="00457888" w:rsidRDefault="00457888" w:rsidP="00457888">
            <w:pPr>
              <w:rPr>
                <w:rFonts w:cs="Arial"/>
                <w:b/>
                <w:bCs/>
              </w:rPr>
            </w:pPr>
            <w:r>
              <w:rPr>
                <w:rStyle w:val="normaltextrun"/>
                <w:rFonts w:cs="Arial"/>
                <w:sz w:val="16"/>
                <w:szCs w:val="16"/>
              </w:rPr>
              <w:t>Cluster moderation and meeting minutes to identify approaches and interventions</w:t>
            </w:r>
            <w:r>
              <w:rPr>
                <w:rStyle w:val="eop"/>
                <w:rFonts w:cs="Arial"/>
                <w:sz w:val="16"/>
                <w:szCs w:val="16"/>
              </w:rPr>
              <w:t> </w:t>
            </w:r>
          </w:p>
        </w:tc>
        <w:tc>
          <w:tcPr>
            <w:tcW w:w="2977" w:type="dxa"/>
            <w:shd w:val="clear" w:color="auto" w:fill="auto"/>
          </w:tcPr>
          <w:p w14:paraId="15A6212A" w14:textId="77777777" w:rsidR="00457888" w:rsidRDefault="00457888" w:rsidP="00457888">
            <w:pPr>
              <w:rPr>
                <w:rFonts w:cs="Arial"/>
                <w:b/>
                <w:bCs/>
              </w:rPr>
            </w:pPr>
          </w:p>
        </w:tc>
        <w:tc>
          <w:tcPr>
            <w:tcW w:w="4111" w:type="dxa"/>
            <w:shd w:val="clear" w:color="auto" w:fill="auto"/>
          </w:tcPr>
          <w:p w14:paraId="2153125D" w14:textId="77777777" w:rsidR="00457888" w:rsidRDefault="00457888" w:rsidP="00457888">
            <w:pPr>
              <w:rPr>
                <w:rFonts w:cs="Arial"/>
                <w:b/>
                <w:bCs/>
              </w:rPr>
            </w:pPr>
          </w:p>
        </w:tc>
      </w:tr>
      <w:tr w:rsidR="00457888" w14:paraId="39A682B0" w14:textId="77777777" w:rsidTr="005B0CB8">
        <w:tc>
          <w:tcPr>
            <w:tcW w:w="2127" w:type="dxa"/>
            <w:shd w:val="clear" w:color="auto" w:fill="auto"/>
          </w:tcPr>
          <w:p w14:paraId="582AEA76" w14:textId="064879C4" w:rsidR="00457888" w:rsidRDefault="00457888" w:rsidP="00457888">
            <w:pPr>
              <w:rPr>
                <w:rFonts w:cs="Arial"/>
                <w:b/>
                <w:bCs/>
              </w:rPr>
            </w:pPr>
            <w:r>
              <w:rPr>
                <w:rStyle w:val="normaltextrun"/>
                <w:rFonts w:cs="Arial"/>
                <w:sz w:val="16"/>
                <w:szCs w:val="16"/>
              </w:rPr>
              <w:t>Improved attendance across the cluster by 2% by June 2023</w:t>
            </w:r>
            <w:r>
              <w:rPr>
                <w:rStyle w:val="eop"/>
                <w:rFonts w:cs="Arial"/>
                <w:sz w:val="16"/>
                <w:szCs w:val="16"/>
              </w:rPr>
              <w:t> </w:t>
            </w:r>
          </w:p>
        </w:tc>
        <w:tc>
          <w:tcPr>
            <w:tcW w:w="3543" w:type="dxa"/>
            <w:gridSpan w:val="2"/>
            <w:shd w:val="clear" w:color="auto" w:fill="auto"/>
          </w:tcPr>
          <w:p w14:paraId="2574068F" w14:textId="77777777" w:rsidR="00457888" w:rsidRDefault="00457888" w:rsidP="00457888">
            <w:pPr>
              <w:pStyle w:val="paragraph"/>
              <w:spacing w:before="0" w:beforeAutospacing="0" w:after="0" w:afterAutospacing="0"/>
              <w:textAlignment w:val="baseline"/>
              <w:divId w:val="1166632210"/>
              <w:rPr>
                <w:rFonts w:ascii="Arial" w:hAnsi="Arial" w:cs="Arial"/>
                <w:color w:val="000000"/>
                <w:sz w:val="16"/>
                <w:szCs w:val="16"/>
              </w:rPr>
            </w:pPr>
            <w:r>
              <w:rPr>
                <w:rStyle w:val="normaltextrun"/>
                <w:rFonts w:ascii="Arial" w:hAnsi="Arial" w:cs="Arial"/>
                <w:color w:val="000000"/>
                <w:sz w:val="16"/>
                <w:szCs w:val="16"/>
              </w:rPr>
              <w:t>Standing agenda item to review monthly data and interventions</w:t>
            </w:r>
            <w:r>
              <w:rPr>
                <w:rStyle w:val="eop"/>
                <w:rFonts w:ascii="Arial" w:hAnsi="Arial" w:cs="Arial"/>
                <w:color w:val="000000"/>
                <w:sz w:val="16"/>
                <w:szCs w:val="16"/>
              </w:rPr>
              <w:t> </w:t>
            </w:r>
          </w:p>
          <w:p w14:paraId="6F2C51D2" w14:textId="55C12C7C" w:rsidR="00457888" w:rsidRDefault="00457888" w:rsidP="00457888">
            <w:pPr>
              <w:pStyle w:val="paragraph"/>
              <w:spacing w:before="0" w:beforeAutospacing="0" w:after="0" w:afterAutospacing="0"/>
              <w:textAlignment w:val="baseline"/>
              <w:divId w:val="1166632210"/>
              <w:rPr>
                <w:rFonts w:ascii="Arial" w:hAnsi="Arial" w:cs="Arial"/>
                <w:color w:val="000000"/>
                <w:sz w:val="16"/>
                <w:szCs w:val="16"/>
              </w:rPr>
            </w:pPr>
            <w:r>
              <w:rPr>
                <w:rStyle w:val="normaltextrun"/>
                <w:rFonts w:ascii="Arial" w:hAnsi="Arial" w:cs="Arial"/>
                <w:color w:val="000000"/>
                <w:sz w:val="16"/>
                <w:szCs w:val="16"/>
              </w:rPr>
              <w:t>Sharing practice for tracking and improving attendance</w:t>
            </w:r>
            <w:r>
              <w:rPr>
                <w:rStyle w:val="eop"/>
                <w:rFonts w:ascii="Arial" w:hAnsi="Arial" w:cs="Arial"/>
                <w:color w:val="000000"/>
                <w:sz w:val="16"/>
                <w:szCs w:val="16"/>
              </w:rPr>
              <w:t> </w:t>
            </w:r>
          </w:p>
          <w:p w14:paraId="124BD622" w14:textId="77777777" w:rsidR="00457888" w:rsidRDefault="00457888" w:rsidP="00457888">
            <w:pPr>
              <w:pStyle w:val="paragraph"/>
              <w:spacing w:before="0" w:beforeAutospacing="0" w:after="0" w:afterAutospacing="0"/>
              <w:textAlignment w:val="baseline"/>
              <w:divId w:val="1166632210"/>
              <w:rPr>
                <w:rFonts w:ascii="Arial" w:hAnsi="Arial" w:cs="Arial"/>
                <w:color w:val="000000"/>
                <w:sz w:val="16"/>
                <w:szCs w:val="16"/>
              </w:rPr>
            </w:pPr>
            <w:r>
              <w:rPr>
                <w:rStyle w:val="normaltextrun"/>
                <w:rFonts w:ascii="Arial" w:hAnsi="Arial" w:cs="Arial"/>
                <w:color w:val="000000"/>
                <w:sz w:val="16"/>
                <w:szCs w:val="16"/>
              </w:rPr>
              <w:t>Cluster review of most at-risk pupils/families across the cluster</w:t>
            </w:r>
            <w:r>
              <w:rPr>
                <w:rStyle w:val="eop"/>
                <w:rFonts w:ascii="Arial" w:hAnsi="Arial" w:cs="Arial"/>
                <w:color w:val="000000"/>
                <w:sz w:val="16"/>
                <w:szCs w:val="16"/>
              </w:rPr>
              <w:t> </w:t>
            </w:r>
          </w:p>
          <w:p w14:paraId="02629F1C" w14:textId="77777777" w:rsidR="00457888" w:rsidRDefault="00457888" w:rsidP="00457888">
            <w:pPr>
              <w:pStyle w:val="paragraph"/>
              <w:spacing w:before="0" w:beforeAutospacing="0" w:after="0" w:afterAutospacing="0"/>
              <w:textAlignment w:val="baseline"/>
              <w:divId w:val="1166632210"/>
              <w:rPr>
                <w:rFonts w:ascii="Arial" w:hAnsi="Arial" w:cs="Arial"/>
                <w:color w:val="000000"/>
                <w:sz w:val="16"/>
                <w:szCs w:val="16"/>
              </w:rPr>
            </w:pPr>
            <w:r>
              <w:rPr>
                <w:rStyle w:val="normaltextrun"/>
                <w:rFonts w:ascii="Arial" w:hAnsi="Arial" w:cs="Arial"/>
                <w:color w:val="000000"/>
                <w:sz w:val="16"/>
                <w:szCs w:val="16"/>
              </w:rPr>
              <w:t>Explore cluster approaches to supporting engagement and attendance</w:t>
            </w:r>
            <w:r>
              <w:rPr>
                <w:rStyle w:val="eop"/>
                <w:rFonts w:ascii="Arial" w:hAnsi="Arial" w:cs="Arial"/>
                <w:color w:val="000000"/>
                <w:sz w:val="16"/>
                <w:szCs w:val="16"/>
              </w:rPr>
              <w:t> </w:t>
            </w:r>
          </w:p>
          <w:p w14:paraId="0171A383" w14:textId="1C7EB6F6" w:rsidR="00457888" w:rsidRDefault="00457888" w:rsidP="00457888">
            <w:r>
              <w:rPr>
                <w:rStyle w:val="normaltextrun"/>
                <w:rFonts w:cs="Arial"/>
                <w:sz w:val="16"/>
                <w:szCs w:val="16"/>
              </w:rPr>
              <w:t>Deployment of newly appointed Family Liaison Officer (FLO) to targeted familes/pupils</w:t>
            </w:r>
            <w:r>
              <w:rPr>
                <w:rStyle w:val="eop"/>
                <w:rFonts w:cs="Arial"/>
                <w:sz w:val="16"/>
                <w:szCs w:val="16"/>
              </w:rPr>
              <w:t> </w:t>
            </w:r>
          </w:p>
        </w:tc>
        <w:tc>
          <w:tcPr>
            <w:tcW w:w="2977" w:type="dxa"/>
            <w:shd w:val="clear" w:color="auto" w:fill="auto"/>
          </w:tcPr>
          <w:p w14:paraId="443DC147" w14:textId="77777777" w:rsidR="00457888" w:rsidRDefault="00457888" w:rsidP="00457888">
            <w:pPr>
              <w:pStyle w:val="paragraph"/>
              <w:spacing w:before="0" w:beforeAutospacing="0" w:after="0" w:afterAutospacing="0"/>
              <w:textAlignment w:val="baseline"/>
              <w:divId w:val="1602881355"/>
              <w:rPr>
                <w:rFonts w:ascii="Arial" w:hAnsi="Arial" w:cs="Arial"/>
                <w:color w:val="000000"/>
                <w:sz w:val="16"/>
                <w:szCs w:val="16"/>
              </w:rPr>
            </w:pPr>
            <w:r>
              <w:rPr>
                <w:rStyle w:val="normaltextrun"/>
                <w:rFonts w:ascii="Arial" w:hAnsi="Arial" w:cs="Arial"/>
                <w:color w:val="000000"/>
                <w:sz w:val="16"/>
                <w:szCs w:val="16"/>
              </w:rPr>
              <w:t>Collated cluster data</w:t>
            </w:r>
            <w:r>
              <w:rPr>
                <w:rStyle w:val="eop"/>
                <w:rFonts w:ascii="Arial" w:hAnsi="Arial" w:cs="Arial"/>
                <w:color w:val="000000"/>
                <w:sz w:val="16"/>
                <w:szCs w:val="16"/>
              </w:rPr>
              <w:t> </w:t>
            </w:r>
          </w:p>
          <w:p w14:paraId="102C9D55" w14:textId="77777777" w:rsidR="00457888" w:rsidRDefault="00457888" w:rsidP="00457888">
            <w:pPr>
              <w:pStyle w:val="paragraph"/>
              <w:spacing w:before="0" w:beforeAutospacing="0" w:after="0" w:afterAutospacing="0"/>
              <w:textAlignment w:val="baseline"/>
              <w:divId w:val="1602881355"/>
              <w:rPr>
                <w:rFonts w:ascii="Arial" w:hAnsi="Arial" w:cs="Arial"/>
                <w:color w:val="000000"/>
                <w:sz w:val="16"/>
                <w:szCs w:val="16"/>
              </w:rPr>
            </w:pPr>
            <w:r>
              <w:rPr>
                <w:rStyle w:val="normaltextrun"/>
                <w:rFonts w:ascii="Arial" w:hAnsi="Arial" w:cs="Arial"/>
                <w:color w:val="000000"/>
                <w:sz w:val="16"/>
                <w:szCs w:val="16"/>
              </w:rPr>
              <w:t>Analysis and evaluation</w:t>
            </w:r>
            <w:r>
              <w:rPr>
                <w:rStyle w:val="eop"/>
                <w:rFonts w:ascii="Arial" w:hAnsi="Arial" w:cs="Arial"/>
                <w:color w:val="000000"/>
                <w:sz w:val="16"/>
                <w:szCs w:val="16"/>
              </w:rPr>
              <w:t> </w:t>
            </w:r>
          </w:p>
          <w:p w14:paraId="1A9C85DF" w14:textId="77777777" w:rsidR="00457888" w:rsidRDefault="00457888" w:rsidP="00457888">
            <w:pPr>
              <w:pStyle w:val="paragraph"/>
              <w:spacing w:before="0" w:beforeAutospacing="0" w:after="0" w:afterAutospacing="0"/>
              <w:textAlignment w:val="baseline"/>
              <w:divId w:val="1602881355"/>
              <w:rPr>
                <w:rFonts w:ascii="Arial" w:hAnsi="Arial" w:cs="Arial"/>
                <w:color w:val="000000"/>
                <w:sz w:val="16"/>
                <w:szCs w:val="16"/>
              </w:rPr>
            </w:pPr>
            <w:r>
              <w:rPr>
                <w:rStyle w:val="normaltextrun"/>
                <w:rFonts w:ascii="Arial" w:hAnsi="Arial" w:cs="Arial"/>
                <w:color w:val="000000"/>
                <w:sz w:val="16"/>
                <w:szCs w:val="16"/>
              </w:rPr>
              <w:t>Effective practice identified</w:t>
            </w:r>
            <w:r>
              <w:rPr>
                <w:rStyle w:val="eop"/>
                <w:rFonts w:ascii="Arial" w:hAnsi="Arial" w:cs="Arial"/>
                <w:color w:val="000000"/>
                <w:sz w:val="16"/>
                <w:szCs w:val="16"/>
              </w:rPr>
              <w:t> </w:t>
            </w:r>
          </w:p>
          <w:p w14:paraId="01C87423" w14:textId="77777777" w:rsidR="00457888" w:rsidRDefault="00457888" w:rsidP="00457888">
            <w:pPr>
              <w:pStyle w:val="paragraph"/>
              <w:spacing w:before="0" w:beforeAutospacing="0" w:after="0" w:afterAutospacing="0"/>
              <w:textAlignment w:val="baseline"/>
              <w:divId w:val="1602881355"/>
              <w:rPr>
                <w:rFonts w:ascii="Arial" w:hAnsi="Arial" w:cs="Arial"/>
                <w:color w:val="000000"/>
                <w:sz w:val="16"/>
                <w:szCs w:val="16"/>
              </w:rPr>
            </w:pPr>
            <w:r>
              <w:rPr>
                <w:rStyle w:val="normaltextrun"/>
                <w:rFonts w:ascii="Arial" w:hAnsi="Arial" w:cs="Arial"/>
                <w:color w:val="000000"/>
                <w:sz w:val="16"/>
                <w:szCs w:val="16"/>
              </w:rPr>
              <w:t>FLO reports</w:t>
            </w:r>
            <w:r>
              <w:rPr>
                <w:rStyle w:val="eop"/>
                <w:rFonts w:ascii="Arial" w:hAnsi="Arial" w:cs="Arial"/>
                <w:color w:val="000000"/>
                <w:sz w:val="16"/>
                <w:szCs w:val="16"/>
              </w:rPr>
              <w:t> </w:t>
            </w:r>
          </w:p>
          <w:p w14:paraId="7F9A889E" w14:textId="021C1811" w:rsidR="00457888" w:rsidRDefault="00457888" w:rsidP="00457888">
            <w:pPr>
              <w:rPr>
                <w:rFonts w:cs="Arial"/>
                <w:b/>
                <w:bCs/>
              </w:rPr>
            </w:pPr>
            <w:r>
              <w:rPr>
                <w:rStyle w:val="normaltextrun"/>
                <w:rFonts w:cs="Arial"/>
                <w:sz w:val="16"/>
                <w:szCs w:val="16"/>
              </w:rPr>
              <w:t>Referral to and impact of Cluster Wellbeing Hub</w:t>
            </w:r>
            <w:r>
              <w:rPr>
                <w:rStyle w:val="eop"/>
                <w:rFonts w:cs="Arial"/>
                <w:sz w:val="16"/>
                <w:szCs w:val="16"/>
              </w:rPr>
              <w:t> </w:t>
            </w:r>
          </w:p>
        </w:tc>
        <w:tc>
          <w:tcPr>
            <w:tcW w:w="2977" w:type="dxa"/>
            <w:shd w:val="clear" w:color="auto" w:fill="auto"/>
          </w:tcPr>
          <w:p w14:paraId="6677FFCC" w14:textId="77777777" w:rsidR="00457888" w:rsidRDefault="00457888" w:rsidP="00457888">
            <w:pPr>
              <w:rPr>
                <w:rFonts w:cs="Arial"/>
                <w:b/>
                <w:bCs/>
              </w:rPr>
            </w:pPr>
          </w:p>
        </w:tc>
        <w:tc>
          <w:tcPr>
            <w:tcW w:w="4111" w:type="dxa"/>
            <w:shd w:val="clear" w:color="auto" w:fill="auto"/>
          </w:tcPr>
          <w:p w14:paraId="249D17CB" w14:textId="77777777" w:rsidR="00457888" w:rsidRDefault="00457888" w:rsidP="00457888">
            <w:pPr>
              <w:rPr>
                <w:rFonts w:cs="Arial"/>
                <w:b/>
                <w:bCs/>
              </w:rPr>
            </w:pPr>
          </w:p>
        </w:tc>
      </w:tr>
      <w:tr w:rsidR="00457888" w14:paraId="3E6F8328" w14:textId="77777777" w:rsidTr="005B0CB8">
        <w:tc>
          <w:tcPr>
            <w:tcW w:w="2127" w:type="dxa"/>
            <w:shd w:val="clear" w:color="auto" w:fill="auto"/>
          </w:tcPr>
          <w:p w14:paraId="43F07FC4" w14:textId="0AD4043F" w:rsidR="00457888" w:rsidRDefault="00457888" w:rsidP="00457888">
            <w:pPr>
              <w:rPr>
                <w:rFonts w:cs="Arial"/>
                <w:b/>
                <w:bCs/>
              </w:rPr>
            </w:pPr>
            <w:r>
              <w:rPr>
                <w:rStyle w:val="normaltextrun"/>
                <w:rFonts w:cs="Arial"/>
                <w:sz w:val="16"/>
                <w:szCs w:val="16"/>
              </w:rPr>
              <w:t>Reduce exclusion rate across the cluster</w:t>
            </w:r>
            <w:r>
              <w:rPr>
                <w:rStyle w:val="eop"/>
                <w:rFonts w:cs="Arial"/>
                <w:sz w:val="16"/>
                <w:szCs w:val="16"/>
              </w:rPr>
              <w:t> </w:t>
            </w:r>
          </w:p>
        </w:tc>
        <w:tc>
          <w:tcPr>
            <w:tcW w:w="3543" w:type="dxa"/>
            <w:gridSpan w:val="2"/>
            <w:shd w:val="clear" w:color="auto" w:fill="auto"/>
          </w:tcPr>
          <w:p w14:paraId="02B3949E" w14:textId="77777777" w:rsidR="00457888" w:rsidRDefault="00457888" w:rsidP="00457888">
            <w:pPr>
              <w:pStyle w:val="paragraph"/>
              <w:spacing w:before="0" w:beforeAutospacing="0" w:after="0" w:afterAutospacing="0"/>
              <w:textAlignment w:val="baseline"/>
              <w:divId w:val="553397621"/>
              <w:rPr>
                <w:rFonts w:ascii="Arial" w:hAnsi="Arial" w:cs="Arial"/>
                <w:color w:val="000000"/>
                <w:sz w:val="16"/>
                <w:szCs w:val="16"/>
              </w:rPr>
            </w:pPr>
            <w:r>
              <w:rPr>
                <w:rStyle w:val="normaltextrun"/>
                <w:rFonts w:ascii="Arial" w:hAnsi="Arial" w:cs="Arial"/>
                <w:color w:val="000000"/>
                <w:sz w:val="16"/>
                <w:szCs w:val="16"/>
              </w:rPr>
              <w:t>Standing agenda item to review monthly data and interventions</w:t>
            </w:r>
            <w:r>
              <w:rPr>
                <w:rStyle w:val="eop"/>
                <w:rFonts w:ascii="Arial" w:hAnsi="Arial" w:cs="Arial"/>
                <w:color w:val="000000"/>
                <w:sz w:val="16"/>
                <w:szCs w:val="16"/>
              </w:rPr>
              <w:t> </w:t>
            </w:r>
          </w:p>
          <w:p w14:paraId="3E5911F0" w14:textId="77777777" w:rsidR="00457888" w:rsidRDefault="00457888" w:rsidP="00457888">
            <w:pPr>
              <w:pStyle w:val="paragraph"/>
              <w:spacing w:before="0" w:beforeAutospacing="0" w:after="0" w:afterAutospacing="0"/>
              <w:textAlignment w:val="baseline"/>
              <w:divId w:val="553397621"/>
              <w:rPr>
                <w:rFonts w:ascii="Arial" w:hAnsi="Arial" w:cs="Arial"/>
                <w:color w:val="000000"/>
                <w:sz w:val="16"/>
                <w:szCs w:val="16"/>
              </w:rPr>
            </w:pPr>
            <w:r>
              <w:rPr>
                <w:rStyle w:val="normaltextrun"/>
                <w:rFonts w:ascii="Arial" w:hAnsi="Arial" w:cs="Arial"/>
                <w:color w:val="000000"/>
                <w:sz w:val="16"/>
                <w:szCs w:val="16"/>
              </w:rPr>
              <w:t>Sharing practice for tracking and improving attendance</w:t>
            </w:r>
            <w:r>
              <w:rPr>
                <w:rStyle w:val="eop"/>
                <w:rFonts w:ascii="Arial" w:hAnsi="Arial" w:cs="Arial"/>
                <w:color w:val="000000"/>
                <w:sz w:val="16"/>
                <w:szCs w:val="16"/>
              </w:rPr>
              <w:t> </w:t>
            </w:r>
          </w:p>
          <w:p w14:paraId="7A11EFBC" w14:textId="77777777" w:rsidR="00457888" w:rsidRDefault="00457888" w:rsidP="00457888">
            <w:pPr>
              <w:pStyle w:val="paragraph"/>
              <w:spacing w:before="0" w:beforeAutospacing="0" w:after="0" w:afterAutospacing="0"/>
              <w:textAlignment w:val="baseline"/>
              <w:divId w:val="553397621"/>
              <w:rPr>
                <w:rFonts w:ascii="Arial" w:hAnsi="Arial" w:cs="Arial"/>
                <w:color w:val="000000"/>
                <w:sz w:val="16"/>
                <w:szCs w:val="16"/>
              </w:rPr>
            </w:pPr>
            <w:r>
              <w:rPr>
                <w:rStyle w:val="normaltextrun"/>
                <w:rFonts w:ascii="Arial" w:hAnsi="Arial" w:cs="Arial"/>
                <w:color w:val="000000"/>
                <w:sz w:val="16"/>
                <w:szCs w:val="16"/>
              </w:rPr>
              <w:t>Cluster review of most at-risk pupils/families across the cluster</w:t>
            </w:r>
            <w:r>
              <w:rPr>
                <w:rStyle w:val="eop"/>
                <w:rFonts w:ascii="Arial" w:hAnsi="Arial" w:cs="Arial"/>
                <w:color w:val="000000"/>
                <w:sz w:val="16"/>
                <w:szCs w:val="16"/>
              </w:rPr>
              <w:t> </w:t>
            </w:r>
          </w:p>
          <w:p w14:paraId="1D26EBDF" w14:textId="77777777" w:rsidR="00457888" w:rsidRDefault="00457888" w:rsidP="00457888">
            <w:pPr>
              <w:pStyle w:val="paragraph"/>
              <w:spacing w:before="0" w:beforeAutospacing="0" w:after="0" w:afterAutospacing="0"/>
              <w:textAlignment w:val="baseline"/>
              <w:divId w:val="553397621"/>
              <w:rPr>
                <w:rFonts w:ascii="Arial" w:hAnsi="Arial" w:cs="Arial"/>
                <w:color w:val="000000"/>
                <w:sz w:val="16"/>
                <w:szCs w:val="16"/>
              </w:rPr>
            </w:pPr>
            <w:r>
              <w:rPr>
                <w:rStyle w:val="normaltextrun"/>
                <w:rFonts w:ascii="Arial" w:hAnsi="Arial" w:cs="Arial"/>
                <w:color w:val="000000"/>
                <w:sz w:val="16"/>
                <w:szCs w:val="16"/>
              </w:rPr>
              <w:t>Explore cluster approaches to supporting inclusion and engagement (non-exclusion)</w:t>
            </w:r>
            <w:r>
              <w:rPr>
                <w:rStyle w:val="eop"/>
                <w:rFonts w:ascii="Arial" w:hAnsi="Arial" w:cs="Arial"/>
                <w:color w:val="000000"/>
                <w:sz w:val="16"/>
                <w:szCs w:val="16"/>
              </w:rPr>
              <w:t> </w:t>
            </w:r>
          </w:p>
          <w:p w14:paraId="79338521" w14:textId="77777777" w:rsidR="00457888" w:rsidRDefault="00457888" w:rsidP="00457888">
            <w:pPr>
              <w:pStyle w:val="paragraph"/>
              <w:spacing w:before="0" w:beforeAutospacing="0" w:after="0" w:afterAutospacing="0"/>
              <w:textAlignment w:val="baseline"/>
              <w:divId w:val="553397621"/>
              <w:rPr>
                <w:rFonts w:ascii="Arial" w:hAnsi="Arial" w:cs="Arial"/>
                <w:color w:val="000000"/>
                <w:sz w:val="16"/>
                <w:szCs w:val="16"/>
              </w:rPr>
            </w:pPr>
            <w:r>
              <w:rPr>
                <w:rStyle w:val="normaltextrun"/>
                <w:rFonts w:ascii="Arial" w:hAnsi="Arial" w:cs="Arial"/>
                <w:color w:val="000000"/>
                <w:sz w:val="16"/>
                <w:szCs w:val="16"/>
              </w:rPr>
              <w:t>Deployment of newly appointed FLO to targeted families/pupils</w:t>
            </w:r>
            <w:r>
              <w:rPr>
                <w:rStyle w:val="eop"/>
                <w:rFonts w:ascii="Arial" w:hAnsi="Arial" w:cs="Arial"/>
                <w:color w:val="000000"/>
                <w:sz w:val="16"/>
                <w:szCs w:val="16"/>
              </w:rPr>
              <w:t> </w:t>
            </w:r>
          </w:p>
          <w:p w14:paraId="7C625645" w14:textId="488728E4" w:rsidR="00457888" w:rsidRDefault="00457888" w:rsidP="00457888">
            <w:r>
              <w:rPr>
                <w:rStyle w:val="eop"/>
                <w:rFonts w:cs="Arial"/>
                <w:sz w:val="16"/>
                <w:szCs w:val="16"/>
              </w:rPr>
              <w:t> </w:t>
            </w:r>
          </w:p>
        </w:tc>
        <w:tc>
          <w:tcPr>
            <w:tcW w:w="2977" w:type="dxa"/>
            <w:shd w:val="clear" w:color="auto" w:fill="auto"/>
          </w:tcPr>
          <w:p w14:paraId="04388DDF" w14:textId="77777777" w:rsidR="00457888" w:rsidRDefault="00457888" w:rsidP="00457888">
            <w:pPr>
              <w:pStyle w:val="paragraph"/>
              <w:spacing w:before="0" w:beforeAutospacing="0" w:after="0" w:afterAutospacing="0"/>
              <w:textAlignment w:val="baseline"/>
              <w:divId w:val="1987077857"/>
              <w:rPr>
                <w:rFonts w:ascii="Arial" w:hAnsi="Arial" w:cs="Arial"/>
                <w:color w:val="000000"/>
                <w:sz w:val="16"/>
                <w:szCs w:val="16"/>
              </w:rPr>
            </w:pPr>
            <w:r>
              <w:rPr>
                <w:rStyle w:val="normaltextrun"/>
                <w:rFonts w:ascii="Arial" w:hAnsi="Arial" w:cs="Arial"/>
                <w:color w:val="000000"/>
                <w:sz w:val="16"/>
                <w:szCs w:val="16"/>
              </w:rPr>
              <w:t>Collated cluster data</w:t>
            </w:r>
            <w:r>
              <w:rPr>
                <w:rStyle w:val="eop"/>
                <w:rFonts w:ascii="Arial" w:hAnsi="Arial" w:cs="Arial"/>
                <w:color w:val="000000"/>
                <w:sz w:val="16"/>
                <w:szCs w:val="16"/>
              </w:rPr>
              <w:t> </w:t>
            </w:r>
          </w:p>
          <w:p w14:paraId="08A74BBA" w14:textId="77777777" w:rsidR="00457888" w:rsidRDefault="00457888" w:rsidP="00457888">
            <w:pPr>
              <w:pStyle w:val="paragraph"/>
              <w:spacing w:before="0" w:beforeAutospacing="0" w:after="0" w:afterAutospacing="0"/>
              <w:textAlignment w:val="baseline"/>
              <w:divId w:val="1987077857"/>
              <w:rPr>
                <w:rFonts w:ascii="Arial" w:hAnsi="Arial" w:cs="Arial"/>
                <w:color w:val="000000"/>
                <w:sz w:val="16"/>
                <w:szCs w:val="16"/>
              </w:rPr>
            </w:pPr>
            <w:r>
              <w:rPr>
                <w:rStyle w:val="normaltextrun"/>
                <w:rFonts w:ascii="Arial" w:hAnsi="Arial" w:cs="Arial"/>
                <w:color w:val="000000"/>
                <w:sz w:val="16"/>
                <w:szCs w:val="16"/>
              </w:rPr>
              <w:t>Analysis and evaluation</w:t>
            </w:r>
            <w:r>
              <w:rPr>
                <w:rStyle w:val="eop"/>
                <w:rFonts w:ascii="Arial" w:hAnsi="Arial" w:cs="Arial"/>
                <w:color w:val="000000"/>
                <w:sz w:val="16"/>
                <w:szCs w:val="16"/>
              </w:rPr>
              <w:t> </w:t>
            </w:r>
          </w:p>
          <w:p w14:paraId="1510DC64" w14:textId="77777777" w:rsidR="00457888" w:rsidRDefault="00457888" w:rsidP="00457888">
            <w:pPr>
              <w:pStyle w:val="paragraph"/>
              <w:spacing w:before="0" w:beforeAutospacing="0" w:after="0" w:afterAutospacing="0"/>
              <w:textAlignment w:val="baseline"/>
              <w:divId w:val="1987077857"/>
              <w:rPr>
                <w:rFonts w:ascii="Arial" w:hAnsi="Arial" w:cs="Arial"/>
                <w:color w:val="000000"/>
                <w:sz w:val="16"/>
                <w:szCs w:val="16"/>
              </w:rPr>
            </w:pPr>
            <w:r>
              <w:rPr>
                <w:rStyle w:val="normaltextrun"/>
                <w:rFonts w:ascii="Arial" w:hAnsi="Arial" w:cs="Arial"/>
                <w:color w:val="000000"/>
                <w:sz w:val="16"/>
                <w:szCs w:val="16"/>
              </w:rPr>
              <w:t>Effective practice identified</w:t>
            </w:r>
            <w:r>
              <w:rPr>
                <w:rStyle w:val="eop"/>
                <w:rFonts w:ascii="Arial" w:hAnsi="Arial" w:cs="Arial"/>
                <w:color w:val="000000"/>
                <w:sz w:val="16"/>
                <w:szCs w:val="16"/>
              </w:rPr>
              <w:t> </w:t>
            </w:r>
          </w:p>
          <w:p w14:paraId="42E3962F" w14:textId="77777777" w:rsidR="00457888" w:rsidRDefault="00457888" w:rsidP="00457888">
            <w:pPr>
              <w:pStyle w:val="paragraph"/>
              <w:spacing w:before="0" w:beforeAutospacing="0" w:after="0" w:afterAutospacing="0"/>
              <w:textAlignment w:val="baseline"/>
              <w:divId w:val="1987077857"/>
              <w:rPr>
                <w:rFonts w:ascii="Arial" w:hAnsi="Arial" w:cs="Arial"/>
                <w:color w:val="000000"/>
                <w:sz w:val="16"/>
                <w:szCs w:val="16"/>
              </w:rPr>
            </w:pPr>
            <w:r>
              <w:rPr>
                <w:rStyle w:val="normaltextrun"/>
                <w:rFonts w:ascii="Arial" w:hAnsi="Arial" w:cs="Arial"/>
                <w:color w:val="000000"/>
                <w:sz w:val="16"/>
                <w:szCs w:val="16"/>
              </w:rPr>
              <w:t>FLO reports</w:t>
            </w:r>
            <w:r>
              <w:rPr>
                <w:rStyle w:val="eop"/>
                <w:rFonts w:ascii="Arial" w:hAnsi="Arial" w:cs="Arial"/>
                <w:color w:val="000000"/>
                <w:sz w:val="16"/>
                <w:szCs w:val="16"/>
              </w:rPr>
              <w:t> </w:t>
            </w:r>
          </w:p>
          <w:p w14:paraId="30056935" w14:textId="77777777" w:rsidR="00457888" w:rsidRDefault="00457888" w:rsidP="00457888">
            <w:pPr>
              <w:pStyle w:val="paragraph"/>
              <w:spacing w:before="0" w:beforeAutospacing="0" w:after="0" w:afterAutospacing="0"/>
              <w:textAlignment w:val="baseline"/>
              <w:divId w:val="1987077857"/>
              <w:rPr>
                <w:rFonts w:ascii="Arial" w:hAnsi="Arial" w:cs="Arial"/>
                <w:color w:val="000000"/>
                <w:sz w:val="16"/>
                <w:szCs w:val="16"/>
              </w:rPr>
            </w:pPr>
            <w:r>
              <w:rPr>
                <w:rStyle w:val="normaltextrun"/>
                <w:rFonts w:ascii="Arial" w:hAnsi="Arial" w:cs="Arial"/>
                <w:color w:val="000000"/>
                <w:sz w:val="16"/>
                <w:szCs w:val="16"/>
              </w:rPr>
              <w:t>Referral to and impact of Cluster Wellbeing Hub</w:t>
            </w:r>
            <w:r>
              <w:rPr>
                <w:rStyle w:val="eop"/>
                <w:rFonts w:ascii="Arial" w:hAnsi="Arial" w:cs="Arial"/>
                <w:color w:val="000000"/>
                <w:sz w:val="16"/>
                <w:szCs w:val="16"/>
              </w:rPr>
              <w:t> </w:t>
            </w:r>
          </w:p>
          <w:p w14:paraId="63948DA0" w14:textId="5AA1F1D1" w:rsidR="00457888" w:rsidRDefault="00457888" w:rsidP="00457888">
            <w:pPr>
              <w:rPr>
                <w:rFonts w:cs="Arial"/>
                <w:b/>
                <w:bCs/>
              </w:rPr>
            </w:pPr>
            <w:r>
              <w:rPr>
                <w:rStyle w:val="eop"/>
                <w:rFonts w:cs="Arial"/>
                <w:sz w:val="16"/>
                <w:szCs w:val="16"/>
              </w:rPr>
              <w:t> </w:t>
            </w:r>
          </w:p>
        </w:tc>
        <w:tc>
          <w:tcPr>
            <w:tcW w:w="2977" w:type="dxa"/>
            <w:shd w:val="clear" w:color="auto" w:fill="auto"/>
          </w:tcPr>
          <w:p w14:paraId="550A1701" w14:textId="77777777" w:rsidR="00457888" w:rsidRDefault="00457888" w:rsidP="00457888">
            <w:pPr>
              <w:rPr>
                <w:rFonts w:cs="Arial"/>
                <w:b/>
                <w:bCs/>
              </w:rPr>
            </w:pPr>
          </w:p>
        </w:tc>
        <w:tc>
          <w:tcPr>
            <w:tcW w:w="4111" w:type="dxa"/>
            <w:shd w:val="clear" w:color="auto" w:fill="auto"/>
          </w:tcPr>
          <w:p w14:paraId="7F216012" w14:textId="77777777" w:rsidR="00457888" w:rsidRDefault="00457888" w:rsidP="00457888">
            <w:pPr>
              <w:rPr>
                <w:rFonts w:cs="Arial"/>
                <w:b/>
                <w:bCs/>
              </w:rPr>
            </w:pPr>
          </w:p>
        </w:tc>
      </w:tr>
      <w:tr w:rsidR="006D54E2" w14:paraId="5832DF94" w14:textId="77777777" w:rsidTr="005B0CB8">
        <w:tc>
          <w:tcPr>
            <w:tcW w:w="2127" w:type="dxa"/>
            <w:shd w:val="clear" w:color="auto" w:fill="auto"/>
          </w:tcPr>
          <w:p w14:paraId="57076FAB" w14:textId="77777777" w:rsidR="006D54E2" w:rsidRDefault="006D54E2" w:rsidP="005B0CB8">
            <w:pPr>
              <w:rPr>
                <w:rFonts w:cs="Arial"/>
                <w:b/>
                <w:bCs/>
              </w:rPr>
            </w:pPr>
          </w:p>
        </w:tc>
        <w:tc>
          <w:tcPr>
            <w:tcW w:w="3543" w:type="dxa"/>
            <w:gridSpan w:val="2"/>
            <w:shd w:val="clear" w:color="auto" w:fill="auto"/>
          </w:tcPr>
          <w:p w14:paraId="5353E0AA" w14:textId="77777777" w:rsidR="006D54E2" w:rsidRDefault="006D54E2" w:rsidP="005B0CB8"/>
        </w:tc>
        <w:tc>
          <w:tcPr>
            <w:tcW w:w="2977" w:type="dxa"/>
            <w:shd w:val="clear" w:color="auto" w:fill="auto"/>
          </w:tcPr>
          <w:p w14:paraId="53DEC907" w14:textId="77777777" w:rsidR="006D54E2" w:rsidRDefault="006D54E2" w:rsidP="005B0CB8">
            <w:pPr>
              <w:rPr>
                <w:rFonts w:cs="Arial"/>
                <w:b/>
                <w:bCs/>
              </w:rPr>
            </w:pPr>
          </w:p>
        </w:tc>
        <w:tc>
          <w:tcPr>
            <w:tcW w:w="2977" w:type="dxa"/>
            <w:shd w:val="clear" w:color="auto" w:fill="auto"/>
          </w:tcPr>
          <w:p w14:paraId="24D2E145" w14:textId="77777777" w:rsidR="006D54E2" w:rsidRDefault="006D54E2" w:rsidP="005B0CB8">
            <w:pPr>
              <w:rPr>
                <w:rFonts w:cs="Arial"/>
                <w:b/>
                <w:bCs/>
              </w:rPr>
            </w:pPr>
          </w:p>
        </w:tc>
        <w:tc>
          <w:tcPr>
            <w:tcW w:w="4111" w:type="dxa"/>
            <w:shd w:val="clear" w:color="auto" w:fill="auto"/>
          </w:tcPr>
          <w:p w14:paraId="4918D1BB" w14:textId="77777777" w:rsidR="006D54E2" w:rsidRDefault="006D54E2" w:rsidP="005B0CB8">
            <w:pPr>
              <w:rPr>
                <w:rFonts w:cs="Arial"/>
                <w:b/>
                <w:bCs/>
              </w:rPr>
            </w:pPr>
          </w:p>
        </w:tc>
      </w:tr>
      <w:tr w:rsidR="006D54E2" w14:paraId="439C89D3" w14:textId="77777777" w:rsidTr="005B0CB8">
        <w:tc>
          <w:tcPr>
            <w:tcW w:w="15735" w:type="dxa"/>
            <w:gridSpan w:val="6"/>
            <w:shd w:val="clear" w:color="auto" w:fill="D9D9D9" w:themeFill="background1" w:themeFillShade="D9"/>
          </w:tcPr>
          <w:p w14:paraId="32B81924" w14:textId="77777777" w:rsidR="006D54E2" w:rsidRDefault="006D54E2" w:rsidP="005B0CB8">
            <w:pPr>
              <w:rPr>
                <w:rFonts w:cs="Arial"/>
                <w:b/>
                <w:bCs/>
              </w:rPr>
            </w:pPr>
            <w:r>
              <w:rPr>
                <w:rFonts w:cs="Arial"/>
                <w:b/>
                <w:bCs/>
              </w:rPr>
              <w:t>Final evaluation:</w:t>
            </w:r>
          </w:p>
          <w:p w14:paraId="5BA954E4" w14:textId="77777777" w:rsidR="006D54E2" w:rsidRDefault="006D54E2" w:rsidP="005B0CB8">
            <w:pPr>
              <w:rPr>
                <w:rFonts w:cs="Arial"/>
                <w:b/>
                <w:bCs/>
              </w:rPr>
            </w:pPr>
          </w:p>
          <w:p w14:paraId="0A2A8E5E" w14:textId="77777777" w:rsidR="006D54E2" w:rsidRDefault="006D54E2" w:rsidP="005B0CB8">
            <w:pPr>
              <w:rPr>
                <w:rFonts w:cs="Arial"/>
                <w:b/>
                <w:bCs/>
              </w:rPr>
            </w:pPr>
          </w:p>
          <w:p w14:paraId="1DA44FF7" w14:textId="77777777" w:rsidR="006D54E2" w:rsidRDefault="006D54E2" w:rsidP="005B0CB8">
            <w:pPr>
              <w:rPr>
                <w:rFonts w:cs="Arial"/>
                <w:b/>
                <w:bCs/>
              </w:rPr>
            </w:pPr>
          </w:p>
        </w:tc>
      </w:tr>
    </w:tbl>
    <w:p w14:paraId="74515E86" w14:textId="329F10C9" w:rsidR="00934701" w:rsidRDefault="00934701">
      <w:pPr>
        <w:rPr>
          <w:b/>
        </w:rPr>
      </w:pPr>
    </w:p>
    <w:p w14:paraId="1B53D094" w14:textId="70D86521" w:rsidR="006D54E2" w:rsidRDefault="006D54E2">
      <w:pPr>
        <w:rPr>
          <w:b/>
        </w:rPr>
      </w:pPr>
    </w:p>
    <w:p w14:paraId="38AC92DB" w14:textId="4F8ABCBD" w:rsidR="001C107C" w:rsidRDefault="001C107C">
      <w:pPr>
        <w:rPr>
          <w:b/>
        </w:rPr>
      </w:pPr>
    </w:p>
    <w:p w14:paraId="18778F0E" w14:textId="3DB7D13F" w:rsidR="001C107C" w:rsidRDefault="001C107C">
      <w:pPr>
        <w:rPr>
          <w:b/>
        </w:rPr>
      </w:pPr>
    </w:p>
    <w:p w14:paraId="4FE32A76" w14:textId="58E0E322" w:rsidR="001C107C" w:rsidRDefault="001C107C">
      <w:pPr>
        <w:rPr>
          <w:b/>
        </w:rPr>
      </w:pPr>
    </w:p>
    <w:p w14:paraId="46766944" w14:textId="47B12E58" w:rsidR="001C107C" w:rsidRDefault="001C107C">
      <w:pPr>
        <w:rPr>
          <w:b/>
        </w:rPr>
      </w:pPr>
    </w:p>
    <w:p w14:paraId="734BBB3C" w14:textId="3B5AE1C3" w:rsidR="001C107C" w:rsidRDefault="001C107C">
      <w:pPr>
        <w:rPr>
          <w:b/>
        </w:rPr>
      </w:pPr>
    </w:p>
    <w:p w14:paraId="2893BE26" w14:textId="46F27625" w:rsidR="001C107C" w:rsidRDefault="001C107C">
      <w:pPr>
        <w:rPr>
          <w:b/>
        </w:rPr>
      </w:pPr>
    </w:p>
    <w:p w14:paraId="5EAB4813" w14:textId="6BF8EA8D" w:rsidR="001C107C" w:rsidRDefault="001C107C">
      <w:pPr>
        <w:rPr>
          <w:b/>
        </w:rPr>
      </w:pPr>
    </w:p>
    <w:p w14:paraId="474B0168" w14:textId="2381D90F" w:rsidR="001C107C" w:rsidRDefault="001C107C">
      <w:pPr>
        <w:rPr>
          <w:b/>
        </w:rPr>
      </w:pPr>
    </w:p>
    <w:p w14:paraId="4770EBF7" w14:textId="52194290" w:rsidR="001C107C" w:rsidRDefault="001C107C">
      <w:pPr>
        <w:rPr>
          <w:b/>
        </w:rPr>
      </w:pPr>
    </w:p>
    <w:p w14:paraId="2E1B745E" w14:textId="6E4BFCC2" w:rsidR="001C107C" w:rsidRDefault="001C107C">
      <w:pPr>
        <w:rPr>
          <w:b/>
        </w:rPr>
      </w:pPr>
    </w:p>
    <w:p w14:paraId="742C8AAC" w14:textId="77777777" w:rsidR="001C107C" w:rsidRDefault="001C107C">
      <w:pPr>
        <w:rPr>
          <w:b/>
        </w:rPr>
      </w:pPr>
    </w:p>
    <w:p w14:paraId="2C604859" w14:textId="04C44CC9" w:rsidR="006D54E2" w:rsidRDefault="006D54E2">
      <w:pPr>
        <w:rPr>
          <w:b/>
        </w:rPr>
      </w:pPr>
    </w:p>
    <w:p w14:paraId="79C2754F" w14:textId="341B640A" w:rsidR="006D54E2" w:rsidRDefault="006D54E2">
      <w:pPr>
        <w:rPr>
          <w:b/>
        </w:rPr>
      </w:pPr>
    </w:p>
    <w:p w14:paraId="19D9B5B7" w14:textId="501CFE67" w:rsidR="006D54E2" w:rsidRDefault="006D54E2">
      <w:pPr>
        <w:rPr>
          <w:b/>
        </w:rPr>
      </w:pPr>
    </w:p>
    <w:p w14:paraId="7838191D" w14:textId="77777777" w:rsidR="006D54E2" w:rsidRPr="00934701" w:rsidRDefault="006D54E2">
      <w:pPr>
        <w:rPr>
          <w:b/>
        </w:rPr>
      </w:pPr>
    </w:p>
    <w:p w14:paraId="6FE7CB00" w14:textId="703F9138" w:rsidR="00277452" w:rsidRDefault="00277452" w:rsidP="001C3D8E"/>
    <w:tbl>
      <w:tblPr>
        <w:tblStyle w:val="TableGrid"/>
        <w:tblW w:w="15730" w:type="dxa"/>
        <w:tblLook w:val="04A0" w:firstRow="1" w:lastRow="0" w:firstColumn="1" w:lastColumn="0" w:noHBand="0" w:noVBand="1"/>
      </w:tblPr>
      <w:tblGrid>
        <w:gridCol w:w="5243"/>
        <w:gridCol w:w="989"/>
        <w:gridCol w:w="9498"/>
      </w:tblGrid>
      <w:tr w:rsidR="006D54E2" w14:paraId="133EEBE5" w14:textId="77777777" w:rsidTr="005B0CB8">
        <w:tc>
          <w:tcPr>
            <w:tcW w:w="6232" w:type="dxa"/>
            <w:gridSpan w:val="2"/>
            <w:tcBorders>
              <w:right w:val="single" w:sz="4" w:space="0" w:color="auto"/>
            </w:tcBorders>
            <w:shd w:val="clear" w:color="auto" w:fill="000000" w:themeFill="text1"/>
          </w:tcPr>
          <w:p w14:paraId="4FA4FDA1" w14:textId="62635153" w:rsidR="006D54E2" w:rsidRDefault="006D54E2" w:rsidP="005B0CB8">
            <w:pPr>
              <w:rPr>
                <w:color w:val="FFFFFF" w:themeColor="background1"/>
              </w:rPr>
            </w:pPr>
            <w:r>
              <w:rPr>
                <w:color w:val="FFFFFF" w:themeColor="background1"/>
              </w:rPr>
              <w:lastRenderedPageBreak/>
              <w:t>Priority 1:  Long Term Outcome</w:t>
            </w:r>
          </w:p>
          <w:p w14:paraId="07A2F4F0" w14:textId="71BFB134" w:rsidR="006D54E2" w:rsidRPr="00934701" w:rsidRDefault="006D54E2" w:rsidP="005B0CB8">
            <w:r>
              <w:rPr>
                <w:color w:val="FFFFFF" w:themeColor="background1"/>
              </w:rPr>
              <w:t>What do you h</w:t>
            </w:r>
            <w:r w:rsidR="00AD627D">
              <w:rPr>
                <w:color w:val="FFFFFF" w:themeColor="background1"/>
              </w:rPr>
              <w:t>ope to achieve? What is going to</w:t>
            </w:r>
            <w:r>
              <w:rPr>
                <w:color w:val="FFFFFF" w:themeColor="background1"/>
              </w:rPr>
              <w:t xml:space="preserve"> change? For whom? By how much? By When?</w:t>
            </w:r>
          </w:p>
        </w:tc>
        <w:tc>
          <w:tcPr>
            <w:tcW w:w="9498" w:type="dxa"/>
            <w:tcBorders>
              <w:left w:val="single" w:sz="4" w:space="0" w:color="auto"/>
            </w:tcBorders>
          </w:tcPr>
          <w:p w14:paraId="10DD4223" w14:textId="7B7ED1B4" w:rsidR="006D54E2" w:rsidRPr="00440033" w:rsidRDefault="00AD627D" w:rsidP="005B0CB8">
            <w:pPr>
              <w:rPr>
                <w:b/>
              </w:rPr>
            </w:pPr>
            <w:r>
              <w:rPr>
                <w:b/>
              </w:rPr>
              <w:t xml:space="preserve">To </w:t>
            </w:r>
            <w:r w:rsidR="005B0CB8">
              <w:rPr>
                <w:b/>
              </w:rPr>
              <w:t>meet</w:t>
            </w:r>
            <w:r>
              <w:rPr>
                <w:b/>
              </w:rPr>
              <w:t xml:space="preserve"> the needs of our learners </w:t>
            </w:r>
            <w:r w:rsidR="005B0CB8">
              <w:rPr>
                <w:b/>
              </w:rPr>
              <w:t xml:space="preserve">by </w:t>
            </w:r>
            <w:r>
              <w:rPr>
                <w:b/>
              </w:rPr>
              <w:t>establish</w:t>
            </w:r>
            <w:r w:rsidR="00B7038E">
              <w:rPr>
                <w:b/>
              </w:rPr>
              <w:t>ing</w:t>
            </w:r>
            <w:r>
              <w:rPr>
                <w:b/>
              </w:rPr>
              <w:t xml:space="preserve"> a robust tracking and monitoring system</w:t>
            </w:r>
            <w:r w:rsidR="005B0CB8">
              <w:rPr>
                <w:b/>
              </w:rPr>
              <w:t xml:space="preserve"> and improving</w:t>
            </w:r>
            <w:r w:rsidR="00B7038E">
              <w:rPr>
                <w:b/>
              </w:rPr>
              <w:t xml:space="preserve"> GIRFEC</w:t>
            </w:r>
            <w:r w:rsidR="005B0CB8">
              <w:rPr>
                <w:b/>
              </w:rPr>
              <w:t xml:space="preserve"> processes in place</w:t>
            </w:r>
            <w:r w:rsidR="00B7038E">
              <w:rPr>
                <w:b/>
              </w:rPr>
              <w:t xml:space="preserve"> by June 2023.</w:t>
            </w:r>
          </w:p>
        </w:tc>
      </w:tr>
      <w:tr w:rsidR="006D54E2" w14:paraId="43DA5C19" w14:textId="77777777" w:rsidTr="005B0CB8">
        <w:tc>
          <w:tcPr>
            <w:tcW w:w="5243" w:type="dxa"/>
            <w:tcBorders>
              <w:right w:val="single" w:sz="4" w:space="0" w:color="auto"/>
            </w:tcBorders>
            <w:shd w:val="clear" w:color="auto" w:fill="D9D9D9" w:themeFill="background1" w:themeFillShade="D9"/>
          </w:tcPr>
          <w:p w14:paraId="6FEC65FD" w14:textId="77777777" w:rsidR="006D54E2" w:rsidRPr="00934701" w:rsidRDefault="006D54E2" w:rsidP="005B0CB8">
            <w:pPr>
              <w:rPr>
                <w:sz w:val="18"/>
                <w:szCs w:val="18"/>
              </w:rPr>
            </w:pPr>
            <w:r w:rsidRPr="00934701">
              <w:rPr>
                <w:sz w:val="18"/>
                <w:szCs w:val="18"/>
              </w:rPr>
              <w:t xml:space="preserve">Person(s) Responsible  </w:t>
            </w:r>
          </w:p>
          <w:p w14:paraId="5B1184C8" w14:textId="77777777" w:rsidR="006D54E2" w:rsidRPr="00934701" w:rsidRDefault="006D54E2" w:rsidP="005B0CB8">
            <w:pPr>
              <w:rPr>
                <w:sz w:val="18"/>
                <w:szCs w:val="18"/>
              </w:rPr>
            </w:pPr>
            <w:r w:rsidRPr="00934701">
              <w:rPr>
                <w:bCs/>
                <w:sz w:val="16"/>
                <w:szCs w:val="16"/>
              </w:rPr>
              <w:t>Who will be leading the improvement?</w:t>
            </w:r>
          </w:p>
        </w:tc>
        <w:tc>
          <w:tcPr>
            <w:tcW w:w="10487" w:type="dxa"/>
            <w:gridSpan w:val="2"/>
            <w:tcBorders>
              <w:left w:val="single" w:sz="4" w:space="0" w:color="auto"/>
            </w:tcBorders>
          </w:tcPr>
          <w:p w14:paraId="71A0BB87" w14:textId="4B8B604A" w:rsidR="006D54E2" w:rsidRDefault="00AD627D" w:rsidP="005B0CB8">
            <w:pPr>
              <w:rPr>
                <w:b/>
              </w:rPr>
            </w:pPr>
            <w:r>
              <w:rPr>
                <w:b/>
              </w:rPr>
              <w:t xml:space="preserve">Claire Semple </w:t>
            </w:r>
            <w:r w:rsidR="006F1CB0">
              <w:rPr>
                <w:b/>
              </w:rPr>
              <w:t>–</w:t>
            </w:r>
            <w:r>
              <w:rPr>
                <w:b/>
              </w:rPr>
              <w:t xml:space="preserve"> AHT</w:t>
            </w:r>
          </w:p>
          <w:p w14:paraId="4A1FDFD2" w14:textId="5FC3CB96" w:rsidR="006F1CB0" w:rsidRPr="00440033" w:rsidRDefault="006F1CB0" w:rsidP="005B0CB8">
            <w:pPr>
              <w:rPr>
                <w:b/>
              </w:rPr>
            </w:pPr>
            <w:r>
              <w:rPr>
                <w:b/>
              </w:rPr>
              <w:t>Kathryn Mushet - APT</w:t>
            </w:r>
          </w:p>
        </w:tc>
      </w:tr>
    </w:tbl>
    <w:p w14:paraId="51B311B2" w14:textId="5DBAB959" w:rsidR="006D54E2" w:rsidRDefault="006D54E2" w:rsidP="001C3D8E"/>
    <w:p w14:paraId="5F656372" w14:textId="77777777" w:rsidR="006D54E2" w:rsidRDefault="006D54E2" w:rsidP="001C3D8E">
      <w:bookmarkStart w:id="1" w:name="_GoBack"/>
      <w:bookmarkEnd w:id="1"/>
    </w:p>
    <w:tbl>
      <w:tblPr>
        <w:tblStyle w:val="TableGrid"/>
        <w:tblW w:w="15735" w:type="dxa"/>
        <w:tblInd w:w="-5" w:type="dxa"/>
        <w:tblLook w:val="04A0" w:firstRow="1" w:lastRow="0" w:firstColumn="1" w:lastColumn="0" w:noHBand="0" w:noVBand="1"/>
      </w:tblPr>
      <w:tblGrid>
        <w:gridCol w:w="2410"/>
        <w:gridCol w:w="2623"/>
        <w:gridCol w:w="779"/>
        <w:gridCol w:w="3119"/>
        <w:gridCol w:w="3118"/>
        <w:gridCol w:w="3686"/>
      </w:tblGrid>
      <w:tr w:rsidR="006D54E2" w:rsidRPr="00695C46" w14:paraId="43D86512" w14:textId="77777777" w:rsidTr="005B0CB8">
        <w:tc>
          <w:tcPr>
            <w:tcW w:w="15735" w:type="dxa"/>
            <w:gridSpan w:val="6"/>
          </w:tcPr>
          <w:p w14:paraId="02A9B6D9" w14:textId="77777777" w:rsidR="006D54E2" w:rsidRPr="00695C46" w:rsidRDefault="006D54E2" w:rsidP="005B0CB8">
            <w:pPr>
              <w:rPr>
                <w:rFonts w:cs="Arial"/>
                <w:sz w:val="16"/>
                <w:szCs w:val="16"/>
              </w:rPr>
            </w:pPr>
            <w:r w:rsidRPr="00695C46">
              <w:rPr>
                <w:rFonts w:cs="Arial"/>
                <w:b/>
                <w:bCs/>
                <w:sz w:val="16"/>
                <w:szCs w:val="16"/>
              </w:rPr>
              <w:t>(Please insert the relevant information</w:t>
            </w:r>
            <w:r>
              <w:rPr>
                <w:rFonts w:cs="Arial"/>
                <w:b/>
                <w:bCs/>
                <w:sz w:val="16"/>
                <w:szCs w:val="16"/>
              </w:rPr>
              <w:t xml:space="preserve"> below using the codes above</w:t>
            </w:r>
            <w:r w:rsidRPr="00695C46">
              <w:rPr>
                <w:rFonts w:cs="Arial"/>
                <w:b/>
                <w:bCs/>
                <w:sz w:val="16"/>
                <w:szCs w:val="16"/>
              </w:rPr>
              <w:t>)</w:t>
            </w:r>
          </w:p>
        </w:tc>
      </w:tr>
      <w:tr w:rsidR="006D54E2" w:rsidRPr="00695C46" w14:paraId="111DD363" w14:textId="77777777" w:rsidTr="005B0CB8">
        <w:tc>
          <w:tcPr>
            <w:tcW w:w="5033" w:type="dxa"/>
            <w:gridSpan w:val="2"/>
            <w:shd w:val="clear" w:color="auto" w:fill="D9D9D9" w:themeFill="background1" w:themeFillShade="D9"/>
          </w:tcPr>
          <w:p w14:paraId="5FAA2CE5" w14:textId="35353870" w:rsidR="006D54E2" w:rsidRPr="00695C46" w:rsidRDefault="006D54E2" w:rsidP="005B0CB8">
            <w:pPr>
              <w:rPr>
                <w:rFonts w:cs="Arial"/>
                <w:b/>
                <w:bCs/>
                <w:sz w:val="24"/>
                <w:szCs w:val="24"/>
              </w:rPr>
            </w:pPr>
            <w:r>
              <w:rPr>
                <w:rFonts w:cs="Arial"/>
                <w:b/>
                <w:bCs/>
                <w:sz w:val="24"/>
                <w:szCs w:val="24"/>
              </w:rPr>
              <w:t xml:space="preserve">NIF Priority: </w:t>
            </w:r>
            <w:r w:rsidR="005B0CB8">
              <w:rPr>
                <w:rFonts w:cs="Arial"/>
                <w:b/>
                <w:bCs/>
                <w:sz w:val="24"/>
                <w:szCs w:val="24"/>
              </w:rPr>
              <w:t>1, 2, 3</w:t>
            </w:r>
          </w:p>
        </w:tc>
        <w:tc>
          <w:tcPr>
            <w:tcW w:w="10702" w:type="dxa"/>
            <w:gridSpan w:val="4"/>
            <w:shd w:val="clear" w:color="auto" w:fill="D9D9D9" w:themeFill="background1" w:themeFillShade="D9"/>
          </w:tcPr>
          <w:p w14:paraId="1E89375E" w14:textId="6A9D5338" w:rsidR="006D54E2" w:rsidRPr="00695C46" w:rsidRDefault="006D54E2" w:rsidP="005B0CB8">
            <w:pPr>
              <w:rPr>
                <w:rFonts w:cs="Arial"/>
                <w:b/>
                <w:bCs/>
                <w:sz w:val="24"/>
                <w:szCs w:val="24"/>
              </w:rPr>
            </w:pPr>
            <w:r>
              <w:rPr>
                <w:rFonts w:cs="Arial"/>
                <w:b/>
                <w:bCs/>
                <w:sz w:val="24"/>
                <w:szCs w:val="24"/>
              </w:rPr>
              <w:t>NIF Driver:</w:t>
            </w:r>
            <w:r w:rsidR="005B0CB8">
              <w:rPr>
                <w:rFonts w:cs="Arial"/>
                <w:b/>
                <w:bCs/>
                <w:sz w:val="24"/>
                <w:szCs w:val="24"/>
              </w:rPr>
              <w:t xml:space="preserve"> 1, 2, 3, 4, 5, 6</w:t>
            </w:r>
          </w:p>
        </w:tc>
      </w:tr>
      <w:tr w:rsidR="006D54E2" w:rsidRPr="00695C46" w14:paraId="06F8CAAD" w14:textId="77777777" w:rsidTr="005B0CB8">
        <w:tc>
          <w:tcPr>
            <w:tcW w:w="5033" w:type="dxa"/>
            <w:gridSpan w:val="2"/>
            <w:shd w:val="clear" w:color="auto" w:fill="D9D9D9" w:themeFill="background1" w:themeFillShade="D9"/>
          </w:tcPr>
          <w:p w14:paraId="40434652" w14:textId="71752493" w:rsidR="006D54E2" w:rsidRPr="00695C46" w:rsidRDefault="006D54E2" w:rsidP="005B0CB8">
            <w:pPr>
              <w:rPr>
                <w:rFonts w:cs="Arial"/>
                <w:b/>
                <w:bCs/>
                <w:sz w:val="24"/>
                <w:szCs w:val="24"/>
              </w:rPr>
            </w:pPr>
            <w:r>
              <w:rPr>
                <w:rFonts w:cs="Arial"/>
                <w:b/>
                <w:bCs/>
                <w:sz w:val="24"/>
                <w:szCs w:val="24"/>
              </w:rPr>
              <w:t>NLC Priority:</w:t>
            </w:r>
            <w:r w:rsidR="005B0CB8">
              <w:rPr>
                <w:rFonts w:cs="Arial"/>
                <w:b/>
                <w:bCs/>
                <w:sz w:val="24"/>
                <w:szCs w:val="24"/>
              </w:rPr>
              <w:t xml:space="preserve"> 1, 2, 5</w:t>
            </w:r>
          </w:p>
        </w:tc>
        <w:tc>
          <w:tcPr>
            <w:tcW w:w="10702" w:type="dxa"/>
            <w:gridSpan w:val="4"/>
            <w:shd w:val="clear" w:color="auto" w:fill="D9D9D9" w:themeFill="background1" w:themeFillShade="D9"/>
          </w:tcPr>
          <w:p w14:paraId="6FED8AF5" w14:textId="6BEE5C4A" w:rsidR="006D54E2" w:rsidRPr="00695C46" w:rsidRDefault="006D54E2" w:rsidP="005B0CB8">
            <w:pPr>
              <w:rPr>
                <w:rFonts w:cs="Arial"/>
                <w:sz w:val="24"/>
                <w:szCs w:val="24"/>
              </w:rPr>
            </w:pPr>
            <w:r>
              <w:rPr>
                <w:rFonts w:cs="Arial"/>
                <w:b/>
                <w:bCs/>
                <w:sz w:val="24"/>
                <w:szCs w:val="24"/>
              </w:rPr>
              <w:t>QI:</w:t>
            </w:r>
            <w:r w:rsidR="005B0CB8">
              <w:rPr>
                <w:rFonts w:cs="Arial"/>
                <w:b/>
                <w:bCs/>
                <w:sz w:val="24"/>
                <w:szCs w:val="24"/>
              </w:rPr>
              <w:t xml:space="preserve"> 1.5, 2.4, 3.1, 3.2</w:t>
            </w:r>
          </w:p>
        </w:tc>
      </w:tr>
      <w:tr w:rsidR="006D54E2" w14:paraId="53DB8430" w14:textId="77777777" w:rsidTr="005B0CB8">
        <w:tc>
          <w:tcPr>
            <w:tcW w:w="5033" w:type="dxa"/>
            <w:gridSpan w:val="2"/>
            <w:shd w:val="clear" w:color="auto" w:fill="D9D9D9" w:themeFill="background1" w:themeFillShade="D9"/>
          </w:tcPr>
          <w:p w14:paraId="1183F118" w14:textId="758C73F0" w:rsidR="006D54E2" w:rsidRDefault="006D54E2" w:rsidP="005B0CB8">
            <w:pPr>
              <w:rPr>
                <w:rFonts w:cs="Arial"/>
                <w:b/>
                <w:bCs/>
                <w:sz w:val="24"/>
                <w:szCs w:val="24"/>
              </w:rPr>
            </w:pPr>
            <w:r>
              <w:rPr>
                <w:rFonts w:cs="Arial"/>
                <w:b/>
                <w:bCs/>
                <w:sz w:val="24"/>
                <w:szCs w:val="24"/>
              </w:rPr>
              <w:t>PEF Intervention:</w:t>
            </w:r>
            <w:r w:rsidR="005B0CB8">
              <w:rPr>
                <w:rFonts w:cs="Arial"/>
                <w:b/>
                <w:bCs/>
                <w:sz w:val="24"/>
                <w:szCs w:val="24"/>
              </w:rPr>
              <w:t>1, 2, 5, 6, 7, 9, 12</w:t>
            </w:r>
          </w:p>
        </w:tc>
        <w:tc>
          <w:tcPr>
            <w:tcW w:w="10702" w:type="dxa"/>
            <w:gridSpan w:val="4"/>
            <w:shd w:val="clear" w:color="auto" w:fill="D9D9D9" w:themeFill="background1" w:themeFillShade="D9"/>
          </w:tcPr>
          <w:p w14:paraId="0DC4D993" w14:textId="36FFED90" w:rsidR="006D54E2" w:rsidRDefault="006D54E2" w:rsidP="005B0CB8">
            <w:pPr>
              <w:rPr>
                <w:rFonts w:cs="Arial"/>
                <w:b/>
                <w:bCs/>
                <w:sz w:val="24"/>
                <w:szCs w:val="24"/>
              </w:rPr>
            </w:pPr>
            <w:r>
              <w:rPr>
                <w:rFonts w:cs="Arial"/>
                <w:b/>
                <w:bCs/>
                <w:sz w:val="24"/>
                <w:szCs w:val="24"/>
              </w:rPr>
              <w:t>Developing in Faith/UNCRC:</w:t>
            </w:r>
            <w:r w:rsidR="005B0CB8">
              <w:rPr>
                <w:rFonts w:cs="Arial"/>
                <w:b/>
                <w:bCs/>
                <w:sz w:val="24"/>
                <w:szCs w:val="24"/>
              </w:rPr>
              <w:t xml:space="preserve"> 1, 2, 5</w:t>
            </w:r>
            <w:r w:rsidR="00457888">
              <w:rPr>
                <w:rFonts w:cs="Arial"/>
                <w:b/>
                <w:bCs/>
                <w:sz w:val="24"/>
                <w:szCs w:val="24"/>
              </w:rPr>
              <w:t xml:space="preserve"> – Article 12 and 29</w:t>
            </w:r>
          </w:p>
        </w:tc>
      </w:tr>
      <w:tr w:rsidR="006D54E2" w:rsidRPr="00D17AA8" w14:paraId="21D0F35E" w14:textId="77777777" w:rsidTr="005B0CB8">
        <w:tc>
          <w:tcPr>
            <w:tcW w:w="15735" w:type="dxa"/>
            <w:gridSpan w:val="6"/>
            <w:shd w:val="clear" w:color="auto" w:fill="D9D9D9" w:themeFill="background1" w:themeFillShade="D9"/>
          </w:tcPr>
          <w:p w14:paraId="276B1096" w14:textId="77777777" w:rsidR="006D54E2" w:rsidRPr="00D17AA8" w:rsidRDefault="006D54E2" w:rsidP="005B0CB8">
            <w:pPr>
              <w:rPr>
                <w:rFonts w:cs="Arial"/>
                <w:u w:val="single"/>
              </w:rPr>
            </w:pPr>
            <w:r w:rsidRPr="00D17AA8">
              <w:rPr>
                <w:rFonts w:cs="Arial"/>
                <w:u w:val="single"/>
              </w:rPr>
              <w:t>If you used any aspect of your PEF fund to support this priority; please detail the expenditure here.</w:t>
            </w:r>
          </w:p>
          <w:p w14:paraId="51681A97" w14:textId="77777777" w:rsidR="006D54E2" w:rsidRPr="00D17AA8" w:rsidRDefault="006D54E2" w:rsidP="005B0CB8">
            <w:pPr>
              <w:rPr>
                <w:rFonts w:cs="Arial"/>
                <w:sz w:val="24"/>
                <w:szCs w:val="24"/>
                <w:u w:val="single"/>
              </w:rPr>
            </w:pPr>
          </w:p>
        </w:tc>
      </w:tr>
      <w:tr w:rsidR="006D54E2" w:rsidRPr="007A6703" w14:paraId="58231077" w14:textId="77777777" w:rsidTr="005B0CB8">
        <w:tc>
          <w:tcPr>
            <w:tcW w:w="15735" w:type="dxa"/>
            <w:gridSpan w:val="6"/>
            <w:shd w:val="clear" w:color="auto" w:fill="auto"/>
          </w:tcPr>
          <w:p w14:paraId="68150ED3" w14:textId="77777777" w:rsidR="006D54E2" w:rsidRPr="007A6703" w:rsidRDefault="006D54E2" w:rsidP="005B0CB8">
            <w:pPr>
              <w:rPr>
                <w:i/>
                <w:iCs/>
              </w:rPr>
            </w:pPr>
            <w:r w:rsidRPr="007A6703">
              <w:rPr>
                <w:rFonts w:cs="Arial"/>
                <w:b/>
                <w:bCs/>
              </w:rPr>
              <w:t>RATIONALE (WHY?)</w:t>
            </w:r>
            <w:r w:rsidRPr="007A6703">
              <w:rPr>
                <w:i/>
                <w:iCs/>
              </w:rPr>
              <w:t xml:space="preserve"> </w:t>
            </w:r>
            <w:r w:rsidRPr="007A6703">
              <w:rPr>
                <w:sz w:val="16"/>
                <w:szCs w:val="16"/>
              </w:rPr>
              <w:t>Why have you identified this as priority?  What data did you have to support this?</w:t>
            </w:r>
          </w:p>
          <w:p w14:paraId="0AE69EE7" w14:textId="2228F098" w:rsidR="006D54E2" w:rsidRPr="007A6703" w:rsidRDefault="00253B7B" w:rsidP="005B0CB8">
            <w:pPr>
              <w:rPr>
                <w:rFonts w:cs="Arial"/>
              </w:rPr>
            </w:pPr>
            <w:r>
              <w:rPr>
                <w:rFonts w:cs="Arial"/>
              </w:rPr>
              <w:t>Whilst implementing our Pupil Learning Journal folders during the previous academic session, it became clear that paperwork was somewhat inconsistent and regular assessments could be more consistent.  Work will have to be completed around this to ensure sound systems are in place to meet the needs of learners.</w:t>
            </w:r>
          </w:p>
          <w:p w14:paraId="4C6ACD1F" w14:textId="77777777" w:rsidR="006D54E2" w:rsidRPr="007A6703" w:rsidRDefault="006D54E2" w:rsidP="005B0CB8">
            <w:pPr>
              <w:rPr>
                <w:rFonts w:cs="Arial"/>
              </w:rPr>
            </w:pPr>
          </w:p>
          <w:p w14:paraId="384C09DC" w14:textId="77777777" w:rsidR="006D54E2" w:rsidRPr="007A6703" w:rsidRDefault="006D54E2" w:rsidP="005B0CB8">
            <w:pPr>
              <w:rPr>
                <w:rFonts w:cs="Arial"/>
              </w:rPr>
            </w:pPr>
          </w:p>
        </w:tc>
      </w:tr>
      <w:tr w:rsidR="006D54E2" w14:paraId="083BADE8" w14:textId="77777777" w:rsidTr="005B0CB8">
        <w:tc>
          <w:tcPr>
            <w:tcW w:w="15735" w:type="dxa"/>
            <w:gridSpan w:val="6"/>
            <w:shd w:val="clear" w:color="auto" w:fill="auto"/>
          </w:tcPr>
          <w:p w14:paraId="543B9360" w14:textId="77777777" w:rsidR="006D54E2" w:rsidRPr="002E5847" w:rsidRDefault="006D54E2" w:rsidP="005B0CB8">
            <w:pPr>
              <w:spacing w:line="256" w:lineRule="auto"/>
              <w:rPr>
                <w:b/>
                <w:sz w:val="18"/>
                <w:szCs w:val="18"/>
                <w:lang w:eastAsia="en-US"/>
              </w:rPr>
            </w:pPr>
            <w:r>
              <w:rPr>
                <w:rFonts w:cs="Arial"/>
                <w:b/>
                <w:bCs/>
              </w:rPr>
              <w:t>Resources:</w:t>
            </w:r>
            <w:r w:rsidRPr="002E5847">
              <w:rPr>
                <w:sz w:val="16"/>
                <w:szCs w:val="16"/>
                <w:lang w:eastAsia="en-US"/>
              </w:rPr>
              <w:t xml:space="preserve"> Please include costs and, where relevant, state where cost is being met from</w:t>
            </w:r>
            <w:r>
              <w:rPr>
                <w:sz w:val="16"/>
                <w:szCs w:val="16"/>
                <w:lang w:eastAsia="en-US"/>
              </w:rPr>
              <w:t xml:space="preserve">, specifically if using PEF.  </w:t>
            </w:r>
            <w:r w:rsidRPr="00986FDE">
              <w:rPr>
                <w:b/>
                <w:bCs/>
                <w:color w:val="auto"/>
                <w:sz w:val="16"/>
                <w:szCs w:val="16"/>
                <w:lang w:eastAsia="en-US"/>
              </w:rPr>
              <w:t>Please denote PEF/or colour code if preferred, to indicate where PEF spend aligns with targets</w:t>
            </w:r>
            <w:r>
              <w:rPr>
                <w:sz w:val="16"/>
                <w:szCs w:val="16"/>
                <w:lang w:eastAsia="en-US"/>
              </w:rPr>
              <w:t>.</w:t>
            </w:r>
          </w:p>
          <w:p w14:paraId="0C91A42B" w14:textId="77777777" w:rsidR="006D54E2" w:rsidRDefault="006D54E2" w:rsidP="005B0CB8">
            <w:pPr>
              <w:rPr>
                <w:rFonts w:cs="Arial"/>
                <w:b/>
                <w:bCs/>
              </w:rPr>
            </w:pPr>
          </w:p>
          <w:p w14:paraId="4A53B460" w14:textId="77777777" w:rsidR="006D54E2" w:rsidRDefault="006D54E2" w:rsidP="005B0CB8">
            <w:pPr>
              <w:rPr>
                <w:rFonts w:cs="Arial"/>
                <w:b/>
                <w:bCs/>
              </w:rPr>
            </w:pPr>
          </w:p>
        </w:tc>
      </w:tr>
      <w:tr w:rsidR="006D54E2" w:rsidRPr="008A6EC1" w14:paraId="70431A0F" w14:textId="77777777" w:rsidTr="00FC336C">
        <w:tc>
          <w:tcPr>
            <w:tcW w:w="2410" w:type="dxa"/>
            <w:shd w:val="clear" w:color="auto" w:fill="D9D9D9" w:themeFill="background1" w:themeFillShade="D9"/>
          </w:tcPr>
          <w:p w14:paraId="748B4763" w14:textId="77777777" w:rsidR="006D54E2" w:rsidRPr="008A6EC1" w:rsidRDefault="006D54E2" w:rsidP="005B0CB8">
            <w:pPr>
              <w:rPr>
                <w:rFonts w:cs="Arial"/>
                <w:b/>
                <w:bCs/>
                <w:u w:val="single"/>
              </w:rPr>
            </w:pPr>
            <w:r w:rsidRPr="008A6EC1">
              <w:rPr>
                <w:rFonts w:cs="Arial"/>
                <w:b/>
                <w:bCs/>
                <w:u w:val="single"/>
              </w:rPr>
              <w:t>EXPECTED IMPACT</w:t>
            </w:r>
          </w:p>
          <w:p w14:paraId="1E3EA451" w14:textId="77777777" w:rsidR="006D54E2" w:rsidRPr="008A6EC1" w:rsidRDefault="006D54E2" w:rsidP="005B0CB8">
            <w:pPr>
              <w:rPr>
                <w:rFonts w:cs="Arial"/>
                <w:b/>
                <w:bCs/>
                <w:u w:val="single"/>
              </w:rPr>
            </w:pPr>
            <w:r w:rsidRPr="008A6EC1">
              <w:rPr>
                <w:rFonts w:cs="Arial"/>
                <w:b/>
                <w:bCs/>
                <w:u w:val="single"/>
              </w:rPr>
              <w:t>(SHORT TERM TARGETS)</w:t>
            </w:r>
          </w:p>
        </w:tc>
        <w:tc>
          <w:tcPr>
            <w:tcW w:w="3402" w:type="dxa"/>
            <w:gridSpan w:val="2"/>
            <w:shd w:val="clear" w:color="auto" w:fill="D9D9D9" w:themeFill="background1" w:themeFillShade="D9"/>
          </w:tcPr>
          <w:p w14:paraId="64327AEF" w14:textId="77777777" w:rsidR="006D54E2" w:rsidRPr="008A6EC1" w:rsidRDefault="006D54E2" w:rsidP="005B0CB8">
            <w:pPr>
              <w:rPr>
                <w:b/>
                <w:bCs/>
                <w:u w:val="single"/>
              </w:rPr>
            </w:pPr>
            <w:r w:rsidRPr="008A6EC1">
              <w:rPr>
                <w:b/>
                <w:bCs/>
                <w:u w:val="single"/>
              </w:rPr>
              <w:t>INTERVENTIONS/ACTIONS TO SUPPORT IMPROVEMENT: HOW?</w:t>
            </w:r>
          </w:p>
          <w:p w14:paraId="7FA315E9" w14:textId="77777777" w:rsidR="006D54E2" w:rsidRPr="008A6EC1" w:rsidRDefault="006D54E2" w:rsidP="005B0CB8">
            <w:pPr>
              <w:rPr>
                <w:rFonts w:cs="Arial"/>
                <w:b/>
                <w:bCs/>
                <w:u w:val="single"/>
              </w:rPr>
            </w:pPr>
          </w:p>
        </w:tc>
        <w:tc>
          <w:tcPr>
            <w:tcW w:w="3119" w:type="dxa"/>
            <w:shd w:val="clear" w:color="auto" w:fill="D9D9D9" w:themeFill="background1" w:themeFillShade="D9"/>
          </w:tcPr>
          <w:p w14:paraId="2E8C8BD9" w14:textId="77777777" w:rsidR="006D54E2" w:rsidRPr="008A6EC1" w:rsidRDefault="006D54E2" w:rsidP="005B0CB8">
            <w:pPr>
              <w:rPr>
                <w:b/>
                <w:bCs/>
                <w:u w:val="single"/>
              </w:rPr>
            </w:pPr>
            <w:r w:rsidRPr="008A6EC1">
              <w:rPr>
                <w:b/>
                <w:bCs/>
                <w:u w:val="single"/>
              </w:rPr>
              <w:t>HOW WILL YOU TRACK PROGRESS?</w:t>
            </w:r>
          </w:p>
          <w:p w14:paraId="60DDD594" w14:textId="77777777" w:rsidR="006D54E2" w:rsidRPr="008A6EC1" w:rsidRDefault="006D54E2" w:rsidP="005B0CB8">
            <w:pPr>
              <w:rPr>
                <w:rFonts w:cs="Arial"/>
                <w:b/>
                <w:bCs/>
                <w:u w:val="single"/>
              </w:rPr>
            </w:pPr>
            <w:r w:rsidRPr="008A6EC1">
              <w:rPr>
                <w:b/>
                <w:bCs/>
                <w:u w:val="single"/>
              </w:rPr>
              <w:t>MEASURES</w:t>
            </w:r>
          </w:p>
        </w:tc>
        <w:tc>
          <w:tcPr>
            <w:tcW w:w="3118" w:type="dxa"/>
            <w:shd w:val="clear" w:color="auto" w:fill="D9D9D9" w:themeFill="background1" w:themeFillShade="D9"/>
          </w:tcPr>
          <w:p w14:paraId="39576F20" w14:textId="77777777" w:rsidR="006D54E2" w:rsidRPr="008A6EC1" w:rsidRDefault="006D54E2" w:rsidP="005B0CB8">
            <w:pPr>
              <w:rPr>
                <w:rFonts w:cs="Arial"/>
                <w:b/>
                <w:bCs/>
                <w:u w:val="single"/>
              </w:rPr>
            </w:pPr>
            <w:r>
              <w:rPr>
                <w:rFonts w:cs="Arial"/>
                <w:b/>
                <w:bCs/>
                <w:u w:val="single"/>
              </w:rPr>
              <w:t xml:space="preserve">EVALUATION </w:t>
            </w:r>
            <w:r w:rsidRPr="008A6EC1">
              <w:rPr>
                <w:rFonts w:cs="Arial"/>
                <w:b/>
                <w:bCs/>
                <w:u w:val="single"/>
              </w:rPr>
              <w:t>CHECKPOINT 1</w:t>
            </w:r>
          </w:p>
        </w:tc>
        <w:tc>
          <w:tcPr>
            <w:tcW w:w="3686" w:type="dxa"/>
            <w:shd w:val="clear" w:color="auto" w:fill="D9D9D9" w:themeFill="background1" w:themeFillShade="D9"/>
          </w:tcPr>
          <w:p w14:paraId="6A4EE8BA" w14:textId="77777777" w:rsidR="006D54E2" w:rsidRPr="008A6EC1" w:rsidRDefault="006D54E2" w:rsidP="005B0CB8">
            <w:pPr>
              <w:rPr>
                <w:rFonts w:cs="Arial"/>
                <w:b/>
                <w:bCs/>
                <w:u w:val="single"/>
              </w:rPr>
            </w:pPr>
            <w:r>
              <w:rPr>
                <w:rFonts w:cs="Arial"/>
                <w:b/>
                <w:bCs/>
                <w:u w:val="single"/>
              </w:rPr>
              <w:t xml:space="preserve">EVALUATION </w:t>
            </w:r>
            <w:r w:rsidRPr="008A6EC1">
              <w:rPr>
                <w:rFonts w:cs="Arial"/>
                <w:b/>
                <w:bCs/>
                <w:u w:val="single"/>
              </w:rPr>
              <w:t>CHECKPOINT 2</w:t>
            </w:r>
          </w:p>
        </w:tc>
      </w:tr>
      <w:tr w:rsidR="006D54E2" w14:paraId="2F5C45B0" w14:textId="77777777" w:rsidTr="00FC336C">
        <w:tc>
          <w:tcPr>
            <w:tcW w:w="2410" w:type="dxa"/>
            <w:shd w:val="clear" w:color="auto" w:fill="D9D9D9" w:themeFill="background1" w:themeFillShade="D9"/>
          </w:tcPr>
          <w:p w14:paraId="594BA044" w14:textId="77777777" w:rsidR="006D54E2" w:rsidRDefault="006D54E2" w:rsidP="005B0CB8">
            <w:pPr>
              <w:rPr>
                <w:rFonts w:cs="Arial"/>
                <w:b/>
                <w:bCs/>
              </w:rPr>
            </w:pPr>
            <w:r w:rsidRPr="008A6EC1">
              <w:rPr>
                <w:rFonts w:asciiTheme="minorHAnsi" w:hAnsiTheme="minorHAnsi" w:cstheme="minorBidi"/>
                <w:sz w:val="16"/>
                <w:szCs w:val="16"/>
              </w:rPr>
              <w:t>What will be the benefit for learners (be specific)</w:t>
            </w:r>
          </w:p>
        </w:tc>
        <w:tc>
          <w:tcPr>
            <w:tcW w:w="3402" w:type="dxa"/>
            <w:gridSpan w:val="2"/>
            <w:shd w:val="clear" w:color="auto" w:fill="D9D9D9" w:themeFill="background1" w:themeFillShade="D9"/>
          </w:tcPr>
          <w:p w14:paraId="4550436B" w14:textId="77777777" w:rsidR="006D54E2" w:rsidRDefault="006D54E2" w:rsidP="005B0CB8">
            <w:r w:rsidRPr="008A6EC1">
              <w:rPr>
                <w:sz w:val="16"/>
                <w:szCs w:val="16"/>
              </w:rPr>
              <w:t>What are you going to do to make the change?  What key actions are required? Consider links to the NIF Drivers?</w:t>
            </w:r>
          </w:p>
        </w:tc>
        <w:tc>
          <w:tcPr>
            <w:tcW w:w="3119" w:type="dxa"/>
            <w:shd w:val="clear" w:color="auto" w:fill="D9D9D9" w:themeFill="background1" w:themeFillShade="D9"/>
          </w:tcPr>
          <w:p w14:paraId="33373D3C" w14:textId="77777777" w:rsidR="006D54E2" w:rsidRDefault="006D54E2" w:rsidP="005B0CB8">
            <w:pPr>
              <w:rPr>
                <w:rFonts w:cs="Arial"/>
                <w:b/>
                <w:bCs/>
              </w:rPr>
            </w:pPr>
            <w:r>
              <w:rPr>
                <w:sz w:val="16"/>
                <w:szCs w:val="16"/>
                <w:lang w:eastAsia="en-US"/>
              </w:rPr>
              <w:t>What ongoing information will demonstrate progress? (Qualitative, Quantitative – short/medium/long term data)</w:t>
            </w:r>
          </w:p>
        </w:tc>
        <w:tc>
          <w:tcPr>
            <w:tcW w:w="3118" w:type="dxa"/>
            <w:shd w:val="clear" w:color="auto" w:fill="D9D9D9" w:themeFill="background1" w:themeFillShade="D9"/>
          </w:tcPr>
          <w:p w14:paraId="6934E6B5" w14:textId="77777777" w:rsidR="006D54E2" w:rsidRDefault="006D54E2" w:rsidP="005B0CB8">
            <w:pPr>
              <w:rPr>
                <w:rFonts w:cs="Arial"/>
                <w:b/>
                <w:bCs/>
              </w:rPr>
            </w:pPr>
          </w:p>
        </w:tc>
        <w:tc>
          <w:tcPr>
            <w:tcW w:w="3686" w:type="dxa"/>
            <w:shd w:val="clear" w:color="auto" w:fill="D9D9D9" w:themeFill="background1" w:themeFillShade="D9"/>
          </w:tcPr>
          <w:p w14:paraId="2D83ABA3" w14:textId="77777777" w:rsidR="006D54E2" w:rsidRDefault="006D54E2" w:rsidP="005B0CB8">
            <w:pPr>
              <w:rPr>
                <w:rFonts w:cs="Arial"/>
                <w:b/>
                <w:bCs/>
              </w:rPr>
            </w:pPr>
          </w:p>
        </w:tc>
      </w:tr>
      <w:tr w:rsidR="006D54E2" w14:paraId="17771953" w14:textId="77777777" w:rsidTr="00FC336C">
        <w:tc>
          <w:tcPr>
            <w:tcW w:w="2410" w:type="dxa"/>
            <w:shd w:val="clear" w:color="auto" w:fill="auto"/>
          </w:tcPr>
          <w:p w14:paraId="01EA30A1" w14:textId="24DE4CC0" w:rsidR="006D54E2" w:rsidRDefault="005B0CB8" w:rsidP="005B0CB8">
            <w:pPr>
              <w:rPr>
                <w:rFonts w:cs="Arial"/>
                <w:b/>
                <w:bCs/>
              </w:rPr>
            </w:pPr>
            <w:r>
              <w:rPr>
                <w:rFonts w:cs="Arial"/>
                <w:b/>
                <w:bCs/>
              </w:rPr>
              <w:t>All</w:t>
            </w:r>
            <w:r w:rsidR="00AA35A1">
              <w:rPr>
                <w:rFonts w:cs="Arial"/>
                <w:b/>
                <w:bCs/>
              </w:rPr>
              <w:t xml:space="preserve"> l</w:t>
            </w:r>
            <w:r>
              <w:rPr>
                <w:rFonts w:cs="Arial"/>
                <w:b/>
                <w:bCs/>
              </w:rPr>
              <w:t>earners identified as requiring</w:t>
            </w:r>
            <w:r w:rsidR="00AD627D">
              <w:rPr>
                <w:rFonts w:cs="Arial"/>
                <w:b/>
                <w:bCs/>
              </w:rPr>
              <w:t xml:space="preserve"> additional support will</w:t>
            </w:r>
            <w:r>
              <w:rPr>
                <w:rFonts w:cs="Arial"/>
                <w:b/>
                <w:bCs/>
              </w:rPr>
              <w:t xml:space="preserve"> </w:t>
            </w:r>
            <w:r w:rsidR="00AD627D">
              <w:rPr>
                <w:rFonts w:cs="Arial"/>
                <w:b/>
                <w:bCs/>
              </w:rPr>
              <w:t>recei</w:t>
            </w:r>
            <w:r w:rsidR="00585364">
              <w:rPr>
                <w:rFonts w:cs="Arial"/>
                <w:b/>
                <w:bCs/>
              </w:rPr>
              <w:t>ve</w:t>
            </w:r>
            <w:r>
              <w:rPr>
                <w:rFonts w:cs="Arial"/>
                <w:b/>
                <w:bCs/>
              </w:rPr>
              <w:t xml:space="preserve"> appropriate </w:t>
            </w:r>
            <w:r w:rsidR="00AD627D">
              <w:rPr>
                <w:rFonts w:cs="Arial"/>
                <w:b/>
                <w:bCs/>
              </w:rPr>
              <w:t xml:space="preserve">intervention that will </w:t>
            </w:r>
            <w:r w:rsidR="00AA35A1">
              <w:rPr>
                <w:rFonts w:cs="Arial"/>
                <w:b/>
                <w:bCs/>
              </w:rPr>
              <w:t>imp</w:t>
            </w:r>
            <w:r>
              <w:rPr>
                <w:rFonts w:cs="Arial"/>
                <w:b/>
                <w:bCs/>
              </w:rPr>
              <w:t>rove attainment and achievement</w:t>
            </w:r>
            <w:r w:rsidR="00AA35A1">
              <w:rPr>
                <w:rFonts w:cs="Arial"/>
                <w:b/>
                <w:bCs/>
              </w:rPr>
              <w:t>.</w:t>
            </w:r>
            <w:r w:rsidR="00585364">
              <w:rPr>
                <w:rFonts w:cs="Arial"/>
                <w:b/>
                <w:bCs/>
              </w:rPr>
              <w:t xml:space="preserve">  Interventions will be tacked, monitored and analysed on an individual basis to ensure clear understanding of </w:t>
            </w:r>
            <w:r w:rsidR="00253B7B">
              <w:rPr>
                <w:rFonts w:cs="Arial"/>
                <w:b/>
                <w:bCs/>
              </w:rPr>
              <w:t xml:space="preserve">each </w:t>
            </w:r>
            <w:r w:rsidR="00585364">
              <w:rPr>
                <w:rFonts w:cs="Arial"/>
                <w:b/>
                <w:bCs/>
              </w:rPr>
              <w:t>child’s needs.</w:t>
            </w:r>
          </w:p>
        </w:tc>
        <w:tc>
          <w:tcPr>
            <w:tcW w:w="3402" w:type="dxa"/>
            <w:gridSpan w:val="2"/>
            <w:shd w:val="clear" w:color="auto" w:fill="auto"/>
          </w:tcPr>
          <w:p w14:paraId="51E10B54" w14:textId="57E7DFF6" w:rsidR="00AD627D" w:rsidRDefault="00AD627D" w:rsidP="005B0CB8">
            <w:r>
              <w:t>Implement Sunnybank as a universal offer for all P1 pupils.</w:t>
            </w:r>
          </w:p>
          <w:p w14:paraId="7587D314" w14:textId="67A7EDE2" w:rsidR="00585364" w:rsidRDefault="00585364" w:rsidP="005B0CB8">
            <w:r>
              <w:t xml:space="preserve">Continue to train staff in </w:t>
            </w:r>
            <w:r w:rsidR="00253B7B">
              <w:t>Sunny</w:t>
            </w:r>
            <w:r>
              <w:t>bank and associated SALT interventions.</w:t>
            </w:r>
          </w:p>
          <w:p w14:paraId="57138320" w14:textId="5C9230EB" w:rsidR="001E4146" w:rsidRDefault="00AD627D" w:rsidP="00AD627D">
            <w:r>
              <w:t>EAL pack created to be used initially by the class teacher, with potential to include in wider SfL plan.</w:t>
            </w:r>
          </w:p>
          <w:p w14:paraId="05345797" w14:textId="77777777" w:rsidR="00AA35A1" w:rsidRDefault="00AA35A1" w:rsidP="005B0CB8">
            <w:r>
              <w:t>Standard pre/post assessment information to be gathered more robus</w:t>
            </w:r>
            <w:r w:rsidR="005B0CB8">
              <w:t xml:space="preserve">tly and consistently (i.e </w:t>
            </w:r>
            <w:r>
              <w:t>Maths Profiling/YARC/PhAB/Boxall/What I think tool</w:t>
            </w:r>
            <w:r w:rsidR="00FC336C">
              <w:t>/Single Agency Assessment/Outcome Star</w:t>
            </w:r>
            <w:r w:rsidR="005B0CB8">
              <w:t>)</w:t>
            </w:r>
          </w:p>
          <w:p w14:paraId="1EF7DEB5" w14:textId="77777777" w:rsidR="00457888" w:rsidRDefault="00FC336C" w:rsidP="005B0CB8">
            <w:r>
              <w:t>School Leaders to revise SfL policy, in conjunction with CIIL, staff, parents and pupils.</w:t>
            </w:r>
          </w:p>
          <w:p w14:paraId="3A22563B" w14:textId="305DF103" w:rsidR="005F5C00" w:rsidRDefault="005F5C00" w:rsidP="005B0CB8">
            <w:r>
              <w:lastRenderedPageBreak/>
              <w:t>Staff involved in gathering data in line with GIRFEC Nation</w:t>
            </w:r>
            <w:r w:rsidR="00B7038E">
              <w:t>al</w:t>
            </w:r>
            <w:r>
              <w:t xml:space="preserve"> Practice Model</w:t>
            </w:r>
            <w:r w:rsidR="00585364">
              <w:t>.</w:t>
            </w:r>
          </w:p>
          <w:p w14:paraId="1EF3C7E0" w14:textId="6819E202" w:rsidR="00253B7B" w:rsidRDefault="00253B7B" w:rsidP="005B0CB8">
            <w:r>
              <w:t>Staff training in National Practice Model and their role within that.</w:t>
            </w:r>
          </w:p>
          <w:p w14:paraId="3864865C" w14:textId="77777777" w:rsidR="00585364" w:rsidRDefault="00585364" w:rsidP="005B0CB8">
            <w:r>
              <w:t>School leaders to create intervention descriptors to increase parental understanding</w:t>
            </w:r>
            <w:r w:rsidR="00B7038E">
              <w:t>.</w:t>
            </w:r>
          </w:p>
          <w:p w14:paraId="682BC771" w14:textId="77777777" w:rsidR="00B7038E" w:rsidRDefault="00B7038E" w:rsidP="005B0CB8">
            <w:r>
              <w:t>All information collated and kept in Pupil Learning Journals.</w:t>
            </w:r>
          </w:p>
          <w:p w14:paraId="6A166AF9" w14:textId="77777777" w:rsidR="00B7038E" w:rsidRDefault="00B7038E" w:rsidP="005B0CB8">
            <w:r>
              <w:t>SfL spreadsheet populated and analysed.</w:t>
            </w:r>
          </w:p>
          <w:p w14:paraId="1058531A" w14:textId="19C682BA" w:rsidR="00B7038E" w:rsidRDefault="00B7038E" w:rsidP="005B0CB8">
            <w:r>
              <w:t>SfL groups identified and plan created support needs.</w:t>
            </w:r>
          </w:p>
        </w:tc>
        <w:tc>
          <w:tcPr>
            <w:tcW w:w="3119" w:type="dxa"/>
            <w:shd w:val="clear" w:color="auto" w:fill="auto"/>
          </w:tcPr>
          <w:p w14:paraId="0D68DB5F" w14:textId="77777777" w:rsidR="006D54E2" w:rsidRPr="00FC336C" w:rsidRDefault="00AA35A1" w:rsidP="005B0CB8">
            <w:pPr>
              <w:rPr>
                <w:rFonts w:cs="Arial"/>
                <w:bCs/>
              </w:rPr>
            </w:pPr>
            <w:r w:rsidRPr="00FC336C">
              <w:rPr>
                <w:rFonts w:cs="Arial"/>
                <w:bCs/>
              </w:rPr>
              <w:lastRenderedPageBreak/>
              <w:t>Pre</w:t>
            </w:r>
            <w:r w:rsidR="00FC336C" w:rsidRPr="00FC336C">
              <w:rPr>
                <w:rFonts w:cs="Arial"/>
                <w:bCs/>
              </w:rPr>
              <w:t xml:space="preserve">/post assessment </w:t>
            </w:r>
          </w:p>
          <w:p w14:paraId="19B20BD2" w14:textId="77777777" w:rsidR="00FC336C" w:rsidRPr="00FC336C" w:rsidRDefault="00FC336C" w:rsidP="005B0CB8">
            <w:pPr>
              <w:rPr>
                <w:rFonts w:cs="Arial"/>
                <w:bCs/>
              </w:rPr>
            </w:pPr>
            <w:r w:rsidRPr="00FC336C">
              <w:rPr>
                <w:rFonts w:cs="Arial"/>
                <w:bCs/>
              </w:rPr>
              <w:t>Engagement observations throughout interventions</w:t>
            </w:r>
          </w:p>
          <w:p w14:paraId="5C315F7F" w14:textId="77777777" w:rsidR="00FC336C" w:rsidRPr="00FC336C" w:rsidRDefault="00FC336C" w:rsidP="005B0CB8">
            <w:pPr>
              <w:rPr>
                <w:rFonts w:cs="Arial"/>
                <w:bCs/>
              </w:rPr>
            </w:pPr>
            <w:r w:rsidRPr="00FC336C">
              <w:rPr>
                <w:rFonts w:cs="Arial"/>
                <w:bCs/>
              </w:rPr>
              <w:t>Teacher feedback</w:t>
            </w:r>
          </w:p>
          <w:p w14:paraId="3BDDAB45" w14:textId="77777777" w:rsidR="00FC336C" w:rsidRDefault="00FC336C" w:rsidP="005B0CB8">
            <w:pPr>
              <w:rPr>
                <w:rFonts w:cs="Arial"/>
                <w:bCs/>
              </w:rPr>
            </w:pPr>
            <w:r w:rsidRPr="00FC336C">
              <w:rPr>
                <w:rFonts w:cs="Arial"/>
                <w:bCs/>
              </w:rPr>
              <w:t>Literacy assessments in P1 class.</w:t>
            </w:r>
          </w:p>
          <w:p w14:paraId="01143F97" w14:textId="77777777" w:rsidR="00FC336C" w:rsidRDefault="00FC336C" w:rsidP="005B0CB8">
            <w:pPr>
              <w:rPr>
                <w:rFonts w:cs="Arial"/>
                <w:bCs/>
              </w:rPr>
            </w:pPr>
            <w:r>
              <w:rPr>
                <w:rFonts w:cs="Arial"/>
                <w:bCs/>
              </w:rPr>
              <w:t>Parent/pupil feedback</w:t>
            </w:r>
          </w:p>
          <w:p w14:paraId="26A21FF5" w14:textId="6F91DFA0" w:rsidR="00B7038E" w:rsidRDefault="00B7038E" w:rsidP="005B0CB8">
            <w:pPr>
              <w:rPr>
                <w:rFonts w:cs="Arial"/>
                <w:bCs/>
              </w:rPr>
            </w:pPr>
            <w:r>
              <w:rPr>
                <w:rFonts w:cs="Arial"/>
                <w:bCs/>
              </w:rPr>
              <w:t>CLPL Feedback</w:t>
            </w:r>
          </w:p>
          <w:p w14:paraId="4A3CF6F5" w14:textId="501A0B2A" w:rsidR="00B7038E" w:rsidRDefault="00B7038E" w:rsidP="005B0CB8">
            <w:pPr>
              <w:rPr>
                <w:rFonts w:cs="Arial"/>
                <w:bCs/>
              </w:rPr>
            </w:pPr>
            <w:r>
              <w:rPr>
                <w:rFonts w:cs="Arial"/>
                <w:bCs/>
              </w:rPr>
              <w:t>SfL Feedback</w:t>
            </w:r>
          </w:p>
          <w:p w14:paraId="122B2FF0" w14:textId="48101466" w:rsidR="00B7038E" w:rsidRDefault="00B7038E" w:rsidP="005B0CB8">
            <w:pPr>
              <w:rPr>
                <w:rFonts w:cs="Arial"/>
                <w:bCs/>
              </w:rPr>
            </w:pPr>
            <w:r>
              <w:rPr>
                <w:rFonts w:cs="Arial"/>
                <w:bCs/>
              </w:rPr>
              <w:t>Monitor assessment data</w:t>
            </w:r>
          </w:p>
          <w:p w14:paraId="2778D248" w14:textId="3E643DC2" w:rsidR="00B7038E" w:rsidRDefault="00B7038E" w:rsidP="005B0CB8">
            <w:pPr>
              <w:rPr>
                <w:rFonts w:cs="Arial"/>
                <w:b/>
                <w:bCs/>
              </w:rPr>
            </w:pPr>
          </w:p>
        </w:tc>
        <w:tc>
          <w:tcPr>
            <w:tcW w:w="3118" w:type="dxa"/>
            <w:shd w:val="clear" w:color="auto" w:fill="auto"/>
          </w:tcPr>
          <w:p w14:paraId="6127E9B9" w14:textId="77777777" w:rsidR="006D54E2" w:rsidRDefault="006D54E2" w:rsidP="005B0CB8">
            <w:pPr>
              <w:rPr>
                <w:rFonts w:cs="Arial"/>
                <w:b/>
                <w:bCs/>
              </w:rPr>
            </w:pPr>
          </w:p>
        </w:tc>
        <w:tc>
          <w:tcPr>
            <w:tcW w:w="3686" w:type="dxa"/>
            <w:shd w:val="clear" w:color="auto" w:fill="auto"/>
          </w:tcPr>
          <w:p w14:paraId="533E48AE" w14:textId="77777777" w:rsidR="006D54E2" w:rsidRDefault="006D54E2" w:rsidP="005B0CB8">
            <w:pPr>
              <w:rPr>
                <w:rFonts w:cs="Arial"/>
                <w:b/>
                <w:bCs/>
              </w:rPr>
            </w:pPr>
          </w:p>
        </w:tc>
      </w:tr>
      <w:tr w:rsidR="006D54E2" w14:paraId="6AEE6F51" w14:textId="77777777" w:rsidTr="00FC336C">
        <w:tc>
          <w:tcPr>
            <w:tcW w:w="2410" w:type="dxa"/>
            <w:shd w:val="clear" w:color="auto" w:fill="auto"/>
          </w:tcPr>
          <w:p w14:paraId="4F133E06" w14:textId="00F7BCB1" w:rsidR="006D54E2" w:rsidRDefault="00AA35A1" w:rsidP="00AA35A1">
            <w:pPr>
              <w:rPr>
                <w:rFonts w:cs="Arial"/>
                <w:b/>
                <w:bCs/>
              </w:rPr>
            </w:pPr>
            <w:r>
              <w:rPr>
                <w:rFonts w:cs="Arial"/>
                <w:b/>
                <w:bCs/>
              </w:rPr>
              <w:t xml:space="preserve">All </w:t>
            </w:r>
            <w:r w:rsidR="00FC336C">
              <w:rPr>
                <w:rFonts w:cs="Arial"/>
                <w:b/>
                <w:bCs/>
              </w:rPr>
              <w:t xml:space="preserve">children who require </w:t>
            </w:r>
            <w:r>
              <w:rPr>
                <w:rFonts w:cs="Arial"/>
                <w:b/>
                <w:bCs/>
              </w:rPr>
              <w:t>intensive support will be supported by using the Resilience Planning Toolkit, giving a more comprehensive understanding of their needs and barriers to lear</w:t>
            </w:r>
            <w:r w:rsidR="00FC336C">
              <w:rPr>
                <w:rFonts w:cs="Arial"/>
                <w:b/>
                <w:bCs/>
              </w:rPr>
              <w:t>n</w:t>
            </w:r>
            <w:r>
              <w:rPr>
                <w:rFonts w:cs="Arial"/>
                <w:b/>
                <w:bCs/>
              </w:rPr>
              <w:t>ing.</w:t>
            </w:r>
          </w:p>
        </w:tc>
        <w:tc>
          <w:tcPr>
            <w:tcW w:w="3402" w:type="dxa"/>
            <w:gridSpan w:val="2"/>
            <w:shd w:val="clear" w:color="auto" w:fill="auto"/>
          </w:tcPr>
          <w:p w14:paraId="7D8BEFDF" w14:textId="3F6567CA" w:rsidR="00AA35A1" w:rsidRDefault="00C613DF" w:rsidP="005B0CB8">
            <w:r>
              <w:t>Wellbeing Assess</w:t>
            </w:r>
            <w:r w:rsidR="00AA35A1">
              <w:t xml:space="preserve">ment and What I think Tool to be carried out by </w:t>
            </w:r>
            <w:r w:rsidR="0059385D">
              <w:t>the class teacher to determine suitability of the RPT.</w:t>
            </w:r>
          </w:p>
          <w:p w14:paraId="6206A2B2" w14:textId="77777777" w:rsidR="006D54E2" w:rsidRDefault="0059385D" w:rsidP="005B0CB8">
            <w:r>
              <w:t>Class teacher to be supported by SLT to use the RPT.</w:t>
            </w:r>
          </w:p>
          <w:p w14:paraId="303F40DA" w14:textId="668E6CFB" w:rsidR="0059385D" w:rsidRDefault="0059385D" w:rsidP="005B0CB8">
            <w:r>
              <w:t xml:space="preserve">Planning to reflect the </w:t>
            </w:r>
            <w:r w:rsidR="00FC336C">
              <w:t>outcomes of the RPT.</w:t>
            </w:r>
          </w:p>
        </w:tc>
        <w:tc>
          <w:tcPr>
            <w:tcW w:w="3119" w:type="dxa"/>
            <w:shd w:val="clear" w:color="auto" w:fill="auto"/>
          </w:tcPr>
          <w:p w14:paraId="78CF6558" w14:textId="77777777" w:rsidR="006D54E2" w:rsidRPr="00253B7B" w:rsidRDefault="00B7038E" w:rsidP="005B0CB8">
            <w:pPr>
              <w:rPr>
                <w:rFonts w:cs="Arial"/>
                <w:bCs/>
              </w:rPr>
            </w:pPr>
            <w:r w:rsidRPr="00253B7B">
              <w:rPr>
                <w:rFonts w:cs="Arial"/>
                <w:bCs/>
              </w:rPr>
              <w:t>RPT Paperwork</w:t>
            </w:r>
          </w:p>
          <w:p w14:paraId="59F5FE1F" w14:textId="77777777" w:rsidR="00B7038E" w:rsidRDefault="00B7038E" w:rsidP="005B0CB8">
            <w:pPr>
              <w:rPr>
                <w:rFonts w:cs="Arial"/>
                <w:bCs/>
              </w:rPr>
            </w:pPr>
            <w:r w:rsidRPr="00253B7B">
              <w:rPr>
                <w:rFonts w:cs="Arial"/>
                <w:bCs/>
              </w:rPr>
              <w:t>GIRFMe evaluations</w:t>
            </w:r>
          </w:p>
          <w:p w14:paraId="4A66558E" w14:textId="77777777" w:rsidR="00253B7B" w:rsidRDefault="00253B7B" w:rsidP="005B0CB8">
            <w:pPr>
              <w:rPr>
                <w:rFonts w:cs="Arial"/>
                <w:bCs/>
              </w:rPr>
            </w:pPr>
            <w:r>
              <w:rPr>
                <w:rFonts w:cs="Arial"/>
                <w:bCs/>
              </w:rPr>
              <w:t>Observations</w:t>
            </w:r>
          </w:p>
          <w:p w14:paraId="05A7A86A" w14:textId="203FB43F" w:rsidR="00253B7B" w:rsidRDefault="00253B7B" w:rsidP="005B0CB8">
            <w:pPr>
              <w:rPr>
                <w:rFonts w:cs="Arial"/>
                <w:b/>
                <w:bCs/>
              </w:rPr>
            </w:pPr>
            <w:r>
              <w:rPr>
                <w:rFonts w:cs="Arial"/>
                <w:bCs/>
              </w:rPr>
              <w:t>Analysis of data</w:t>
            </w:r>
          </w:p>
        </w:tc>
        <w:tc>
          <w:tcPr>
            <w:tcW w:w="3118" w:type="dxa"/>
            <w:shd w:val="clear" w:color="auto" w:fill="auto"/>
          </w:tcPr>
          <w:p w14:paraId="0BF4AD59" w14:textId="77777777" w:rsidR="006D54E2" w:rsidRDefault="006D54E2" w:rsidP="005B0CB8">
            <w:pPr>
              <w:rPr>
                <w:rFonts w:cs="Arial"/>
                <w:b/>
                <w:bCs/>
              </w:rPr>
            </w:pPr>
          </w:p>
        </w:tc>
        <w:tc>
          <w:tcPr>
            <w:tcW w:w="3686" w:type="dxa"/>
            <w:shd w:val="clear" w:color="auto" w:fill="auto"/>
          </w:tcPr>
          <w:p w14:paraId="44AAE3B5" w14:textId="77777777" w:rsidR="006D54E2" w:rsidRDefault="006D54E2" w:rsidP="005B0CB8">
            <w:pPr>
              <w:rPr>
                <w:rFonts w:cs="Arial"/>
                <w:b/>
                <w:bCs/>
              </w:rPr>
            </w:pPr>
          </w:p>
        </w:tc>
      </w:tr>
      <w:tr w:rsidR="006D54E2" w14:paraId="51CF9BFB" w14:textId="77777777" w:rsidTr="00FC336C">
        <w:tc>
          <w:tcPr>
            <w:tcW w:w="2410" w:type="dxa"/>
            <w:shd w:val="clear" w:color="auto" w:fill="auto"/>
          </w:tcPr>
          <w:p w14:paraId="58316B17" w14:textId="34EEDFF4" w:rsidR="006D54E2" w:rsidRDefault="00FC336C" w:rsidP="005B0CB8">
            <w:pPr>
              <w:rPr>
                <w:rFonts w:cs="Arial"/>
                <w:b/>
                <w:bCs/>
              </w:rPr>
            </w:pPr>
            <w:r>
              <w:rPr>
                <w:rFonts w:cs="Arial"/>
                <w:b/>
                <w:bCs/>
              </w:rPr>
              <w:t>All classes to participate in regular target setting</w:t>
            </w:r>
          </w:p>
        </w:tc>
        <w:tc>
          <w:tcPr>
            <w:tcW w:w="3402" w:type="dxa"/>
            <w:gridSpan w:val="2"/>
            <w:shd w:val="clear" w:color="auto" w:fill="auto"/>
          </w:tcPr>
          <w:p w14:paraId="0C562327" w14:textId="6FD9255E" w:rsidR="00FC336C" w:rsidRDefault="00FC336C" w:rsidP="005B0CB8">
            <w:r>
              <w:t>Working party will create a standard template to record and evaluate t</w:t>
            </w:r>
            <w:r w:rsidR="006735B7">
              <w:t>a</w:t>
            </w:r>
            <w:r>
              <w:t>rgets</w:t>
            </w:r>
          </w:p>
          <w:p w14:paraId="7AE62426" w14:textId="651A7FE7" w:rsidR="006D54E2" w:rsidRDefault="00FC336C" w:rsidP="00FC336C">
            <w:r>
              <w:t>Training session for staff to support children to identify targets.</w:t>
            </w:r>
          </w:p>
        </w:tc>
        <w:tc>
          <w:tcPr>
            <w:tcW w:w="3119" w:type="dxa"/>
            <w:shd w:val="clear" w:color="auto" w:fill="auto"/>
          </w:tcPr>
          <w:p w14:paraId="7CAA6590" w14:textId="77777777" w:rsidR="006D54E2" w:rsidRPr="006735B7" w:rsidRDefault="006735B7" w:rsidP="005B0CB8">
            <w:pPr>
              <w:rPr>
                <w:rFonts w:cs="Arial"/>
                <w:bCs/>
              </w:rPr>
            </w:pPr>
            <w:r w:rsidRPr="006735B7">
              <w:rPr>
                <w:rFonts w:cs="Arial"/>
                <w:bCs/>
              </w:rPr>
              <w:t>Weekly monitoring of class targets</w:t>
            </w:r>
          </w:p>
          <w:p w14:paraId="3591F047" w14:textId="77777777" w:rsidR="006735B7" w:rsidRDefault="006735B7" w:rsidP="005B0CB8">
            <w:pPr>
              <w:rPr>
                <w:rFonts w:cs="Arial"/>
                <w:bCs/>
              </w:rPr>
            </w:pPr>
            <w:r w:rsidRPr="006735B7">
              <w:rPr>
                <w:rFonts w:cs="Arial"/>
                <w:bCs/>
              </w:rPr>
              <w:t>Learning conversations with children to discuss targets</w:t>
            </w:r>
          </w:p>
          <w:p w14:paraId="33513DA6" w14:textId="77777777" w:rsidR="006735B7" w:rsidRDefault="002F1446" w:rsidP="005B0CB8">
            <w:pPr>
              <w:rPr>
                <w:rFonts w:cs="Arial"/>
                <w:bCs/>
              </w:rPr>
            </w:pPr>
            <w:r w:rsidRPr="002F1446">
              <w:rPr>
                <w:rFonts w:cs="Arial"/>
                <w:bCs/>
              </w:rPr>
              <w:t>Children confident in identifying and evaluating targets.</w:t>
            </w:r>
          </w:p>
          <w:p w14:paraId="6A05BAFE" w14:textId="335B08BC" w:rsidR="00B7038E" w:rsidRPr="002F1446" w:rsidRDefault="00B7038E" w:rsidP="005B0CB8">
            <w:pPr>
              <w:rPr>
                <w:rFonts w:cs="Arial"/>
                <w:bCs/>
              </w:rPr>
            </w:pPr>
            <w:r>
              <w:rPr>
                <w:rFonts w:cs="Arial"/>
                <w:bCs/>
              </w:rPr>
              <w:t>Analysis and evaluation</w:t>
            </w:r>
          </w:p>
        </w:tc>
        <w:tc>
          <w:tcPr>
            <w:tcW w:w="3118" w:type="dxa"/>
            <w:shd w:val="clear" w:color="auto" w:fill="auto"/>
          </w:tcPr>
          <w:p w14:paraId="78E37F68" w14:textId="77777777" w:rsidR="006D54E2" w:rsidRDefault="006D54E2" w:rsidP="005B0CB8">
            <w:pPr>
              <w:rPr>
                <w:rFonts w:cs="Arial"/>
                <w:b/>
                <w:bCs/>
              </w:rPr>
            </w:pPr>
          </w:p>
        </w:tc>
        <w:tc>
          <w:tcPr>
            <w:tcW w:w="3686" w:type="dxa"/>
            <w:shd w:val="clear" w:color="auto" w:fill="auto"/>
          </w:tcPr>
          <w:p w14:paraId="4A9BB084" w14:textId="77777777" w:rsidR="006D54E2" w:rsidRDefault="006D54E2" w:rsidP="005B0CB8">
            <w:pPr>
              <w:rPr>
                <w:rFonts w:cs="Arial"/>
                <w:b/>
                <w:bCs/>
              </w:rPr>
            </w:pPr>
          </w:p>
        </w:tc>
      </w:tr>
      <w:tr w:rsidR="006D54E2" w14:paraId="350A4A14" w14:textId="77777777" w:rsidTr="00253B7B">
        <w:trPr>
          <w:trHeight w:val="2848"/>
        </w:trPr>
        <w:tc>
          <w:tcPr>
            <w:tcW w:w="2410" w:type="dxa"/>
            <w:shd w:val="clear" w:color="auto" w:fill="auto"/>
          </w:tcPr>
          <w:p w14:paraId="249FD8D5" w14:textId="45E161B6" w:rsidR="006D54E2" w:rsidRDefault="00585364" w:rsidP="005B0CB8">
            <w:pPr>
              <w:rPr>
                <w:rFonts w:cs="Arial"/>
                <w:b/>
                <w:bCs/>
              </w:rPr>
            </w:pPr>
            <w:r>
              <w:rPr>
                <w:rFonts w:cs="Arial"/>
                <w:b/>
                <w:bCs/>
              </w:rPr>
              <w:t xml:space="preserve">Revisit the GIRFEC Policies in the school to improve </w:t>
            </w:r>
            <w:r w:rsidR="00B7038E">
              <w:rPr>
                <w:rFonts w:cs="Arial"/>
                <w:b/>
                <w:bCs/>
              </w:rPr>
              <w:t>processes which lead to timely and effective intervention for learners.</w:t>
            </w:r>
          </w:p>
        </w:tc>
        <w:tc>
          <w:tcPr>
            <w:tcW w:w="3402" w:type="dxa"/>
            <w:gridSpan w:val="2"/>
            <w:shd w:val="clear" w:color="auto" w:fill="auto"/>
          </w:tcPr>
          <w:p w14:paraId="1E43A2C3" w14:textId="77777777" w:rsidR="00B7038E" w:rsidRDefault="00B7038E" w:rsidP="00B7038E">
            <w:r>
              <w:t>Standard pre/post assessment information to be gathered more robustly and consistently (i.e Maths Profiling/YARC/PhAB/Boxall/What I think tool/Single Agency Assessment/Outcome Star)</w:t>
            </w:r>
          </w:p>
          <w:p w14:paraId="23C7C7D1" w14:textId="5B6B4C4B" w:rsidR="00B7038E" w:rsidRDefault="00B7038E" w:rsidP="00B7038E">
            <w:r>
              <w:t>School Leaders to gather feedback from CIIL, staff, parents and pupils in regards to GIRFEC Policy</w:t>
            </w:r>
          </w:p>
          <w:p w14:paraId="42496083" w14:textId="77777777" w:rsidR="00B7038E" w:rsidRDefault="00B7038E" w:rsidP="00B7038E">
            <w:r>
              <w:t>Staff involved in gathering data in line with GIRFEC National Practice Model.</w:t>
            </w:r>
          </w:p>
          <w:p w14:paraId="234E2565" w14:textId="67A2CEC4" w:rsidR="006D54E2" w:rsidRDefault="006D54E2" w:rsidP="005B0CB8"/>
        </w:tc>
        <w:tc>
          <w:tcPr>
            <w:tcW w:w="3119" w:type="dxa"/>
            <w:shd w:val="clear" w:color="auto" w:fill="auto"/>
          </w:tcPr>
          <w:p w14:paraId="37D76D33" w14:textId="77777777" w:rsidR="006D54E2" w:rsidRPr="00253B7B" w:rsidRDefault="00B7038E" w:rsidP="005B0CB8">
            <w:pPr>
              <w:rPr>
                <w:rFonts w:cs="Arial"/>
                <w:bCs/>
              </w:rPr>
            </w:pPr>
            <w:r w:rsidRPr="00253B7B">
              <w:rPr>
                <w:rFonts w:cs="Arial"/>
                <w:bCs/>
              </w:rPr>
              <w:t>Pre/post assessments</w:t>
            </w:r>
          </w:p>
          <w:p w14:paraId="7F4506D2" w14:textId="77777777" w:rsidR="00B7038E" w:rsidRPr="00253B7B" w:rsidRDefault="00B7038E" w:rsidP="005B0CB8">
            <w:pPr>
              <w:rPr>
                <w:rFonts w:cs="Arial"/>
                <w:bCs/>
              </w:rPr>
            </w:pPr>
            <w:r w:rsidRPr="00253B7B">
              <w:rPr>
                <w:rFonts w:cs="Arial"/>
                <w:bCs/>
              </w:rPr>
              <w:t>Feedback from CIIL</w:t>
            </w:r>
          </w:p>
          <w:p w14:paraId="21F81830" w14:textId="64F60D27" w:rsidR="00B7038E" w:rsidRPr="00253B7B" w:rsidRDefault="00B7038E" w:rsidP="005B0CB8">
            <w:pPr>
              <w:rPr>
                <w:rFonts w:cs="Arial"/>
                <w:bCs/>
              </w:rPr>
            </w:pPr>
            <w:r w:rsidRPr="00253B7B">
              <w:rPr>
                <w:rFonts w:cs="Arial"/>
                <w:bCs/>
              </w:rPr>
              <w:t>Analysis of data</w:t>
            </w:r>
          </w:p>
          <w:p w14:paraId="4E637F89" w14:textId="6C9178AD" w:rsidR="00B7038E" w:rsidRPr="00253B7B" w:rsidRDefault="00B7038E" w:rsidP="005B0CB8">
            <w:pPr>
              <w:rPr>
                <w:rFonts w:cs="Arial"/>
                <w:bCs/>
              </w:rPr>
            </w:pPr>
            <w:r w:rsidRPr="00253B7B">
              <w:rPr>
                <w:rFonts w:cs="Arial"/>
                <w:bCs/>
              </w:rPr>
              <w:t>GIRFMe evaluations</w:t>
            </w:r>
          </w:p>
          <w:p w14:paraId="07FD4825" w14:textId="761F1867" w:rsidR="00B7038E" w:rsidRDefault="00B7038E" w:rsidP="005B0CB8">
            <w:pPr>
              <w:rPr>
                <w:rFonts w:cs="Arial"/>
                <w:b/>
                <w:bCs/>
              </w:rPr>
            </w:pPr>
          </w:p>
        </w:tc>
        <w:tc>
          <w:tcPr>
            <w:tcW w:w="3118" w:type="dxa"/>
            <w:shd w:val="clear" w:color="auto" w:fill="auto"/>
          </w:tcPr>
          <w:p w14:paraId="1AC56C9D" w14:textId="77777777" w:rsidR="006D54E2" w:rsidRDefault="006D54E2" w:rsidP="005B0CB8">
            <w:pPr>
              <w:rPr>
                <w:rFonts w:cs="Arial"/>
                <w:b/>
                <w:bCs/>
              </w:rPr>
            </w:pPr>
          </w:p>
        </w:tc>
        <w:tc>
          <w:tcPr>
            <w:tcW w:w="3686" w:type="dxa"/>
            <w:shd w:val="clear" w:color="auto" w:fill="auto"/>
          </w:tcPr>
          <w:p w14:paraId="22E48D37" w14:textId="77777777" w:rsidR="006D54E2" w:rsidRDefault="006D54E2" w:rsidP="005B0CB8">
            <w:pPr>
              <w:rPr>
                <w:rFonts w:cs="Arial"/>
                <w:b/>
                <w:bCs/>
              </w:rPr>
            </w:pPr>
          </w:p>
        </w:tc>
      </w:tr>
      <w:tr w:rsidR="00253B7B" w14:paraId="4B4DFEDA" w14:textId="77777777" w:rsidTr="00FC336C">
        <w:tc>
          <w:tcPr>
            <w:tcW w:w="2410" w:type="dxa"/>
            <w:shd w:val="clear" w:color="auto" w:fill="auto"/>
          </w:tcPr>
          <w:p w14:paraId="66C8A599" w14:textId="397C96C5" w:rsidR="00253B7B" w:rsidRPr="00253B7B" w:rsidRDefault="00253B7B" w:rsidP="00253B7B">
            <w:pPr>
              <w:rPr>
                <w:rFonts w:cs="Arial"/>
                <w:b/>
                <w:bCs/>
              </w:rPr>
            </w:pPr>
            <w:r w:rsidRPr="00253B7B">
              <w:rPr>
                <w:rStyle w:val="normaltextrun"/>
                <w:rFonts w:cs="Arial"/>
                <w:b/>
              </w:rPr>
              <w:t>Improved attendance by 2% by June 2023</w:t>
            </w:r>
            <w:r w:rsidRPr="00253B7B">
              <w:rPr>
                <w:rStyle w:val="eop"/>
                <w:rFonts w:cs="Arial"/>
                <w:b/>
              </w:rPr>
              <w:t> </w:t>
            </w:r>
          </w:p>
        </w:tc>
        <w:tc>
          <w:tcPr>
            <w:tcW w:w="3402" w:type="dxa"/>
            <w:gridSpan w:val="2"/>
            <w:shd w:val="clear" w:color="auto" w:fill="auto"/>
          </w:tcPr>
          <w:p w14:paraId="307D495C" w14:textId="0B0B6CC2" w:rsidR="00253B7B" w:rsidRPr="00253B7B" w:rsidRDefault="00253B7B" w:rsidP="00253B7B">
            <w:pPr>
              <w:pStyle w:val="paragraph"/>
              <w:spacing w:before="0" w:beforeAutospacing="0" w:after="0" w:afterAutospacing="0"/>
              <w:textAlignment w:val="baseline"/>
              <w:rPr>
                <w:rFonts w:ascii="Arial" w:hAnsi="Arial" w:cs="Arial"/>
                <w:color w:val="000000"/>
                <w:sz w:val="20"/>
                <w:szCs w:val="20"/>
              </w:rPr>
            </w:pPr>
            <w:r>
              <w:rPr>
                <w:rStyle w:val="normaltextrun"/>
                <w:rFonts w:ascii="Arial" w:hAnsi="Arial" w:cs="Arial"/>
                <w:color w:val="000000"/>
                <w:sz w:val="20"/>
                <w:szCs w:val="20"/>
              </w:rPr>
              <w:t xml:space="preserve">AHT to </w:t>
            </w:r>
            <w:r w:rsidRPr="00253B7B">
              <w:rPr>
                <w:rStyle w:val="normaltextrun"/>
                <w:rFonts w:ascii="Arial" w:hAnsi="Arial" w:cs="Arial"/>
                <w:color w:val="000000"/>
                <w:sz w:val="20"/>
                <w:szCs w:val="20"/>
              </w:rPr>
              <w:t>review monthly data and interventions</w:t>
            </w:r>
            <w:r w:rsidRPr="00253B7B">
              <w:rPr>
                <w:rStyle w:val="eop"/>
                <w:rFonts w:ascii="Arial" w:hAnsi="Arial" w:cs="Arial"/>
                <w:color w:val="000000"/>
                <w:sz w:val="20"/>
                <w:szCs w:val="20"/>
              </w:rPr>
              <w:t> </w:t>
            </w:r>
          </w:p>
          <w:p w14:paraId="5174244A" w14:textId="77777777" w:rsidR="00253B7B" w:rsidRPr="00253B7B" w:rsidRDefault="00253B7B" w:rsidP="00253B7B">
            <w:pPr>
              <w:pStyle w:val="paragraph"/>
              <w:spacing w:before="0" w:beforeAutospacing="0" w:after="0" w:afterAutospacing="0"/>
              <w:textAlignment w:val="baseline"/>
              <w:rPr>
                <w:rFonts w:ascii="Arial" w:hAnsi="Arial" w:cs="Arial"/>
                <w:color w:val="000000"/>
                <w:sz w:val="20"/>
                <w:szCs w:val="20"/>
              </w:rPr>
            </w:pPr>
            <w:r w:rsidRPr="00253B7B">
              <w:rPr>
                <w:rStyle w:val="normaltextrun"/>
                <w:rFonts w:ascii="Arial" w:hAnsi="Arial" w:cs="Arial"/>
                <w:color w:val="000000"/>
                <w:sz w:val="20"/>
                <w:szCs w:val="20"/>
              </w:rPr>
              <w:lastRenderedPageBreak/>
              <w:t>Sharing practice for tracking and improving attendance</w:t>
            </w:r>
            <w:r w:rsidRPr="00253B7B">
              <w:rPr>
                <w:rStyle w:val="eop"/>
                <w:rFonts w:ascii="Arial" w:hAnsi="Arial" w:cs="Arial"/>
                <w:color w:val="000000"/>
                <w:sz w:val="20"/>
                <w:szCs w:val="20"/>
              </w:rPr>
              <w:t> </w:t>
            </w:r>
          </w:p>
          <w:p w14:paraId="6FA10ADD" w14:textId="77777777" w:rsidR="00253B7B" w:rsidRPr="00253B7B" w:rsidRDefault="00253B7B" w:rsidP="00253B7B">
            <w:pPr>
              <w:pStyle w:val="paragraph"/>
              <w:spacing w:before="0" w:beforeAutospacing="0" w:after="0" w:afterAutospacing="0"/>
              <w:textAlignment w:val="baseline"/>
              <w:rPr>
                <w:rFonts w:ascii="Arial" w:hAnsi="Arial" w:cs="Arial"/>
                <w:color w:val="000000"/>
                <w:sz w:val="20"/>
                <w:szCs w:val="20"/>
              </w:rPr>
            </w:pPr>
            <w:r w:rsidRPr="00253B7B">
              <w:rPr>
                <w:rStyle w:val="normaltextrun"/>
                <w:rFonts w:ascii="Arial" w:hAnsi="Arial" w:cs="Arial"/>
                <w:color w:val="000000"/>
                <w:sz w:val="20"/>
                <w:szCs w:val="20"/>
              </w:rPr>
              <w:t>Cluster review of most at-risk pupils/families across the cluster</w:t>
            </w:r>
            <w:r w:rsidRPr="00253B7B">
              <w:rPr>
                <w:rStyle w:val="eop"/>
                <w:rFonts w:ascii="Arial" w:hAnsi="Arial" w:cs="Arial"/>
                <w:color w:val="000000"/>
                <w:sz w:val="20"/>
                <w:szCs w:val="20"/>
              </w:rPr>
              <w:t> </w:t>
            </w:r>
          </w:p>
          <w:p w14:paraId="102AB447" w14:textId="77777777" w:rsidR="00253B7B" w:rsidRPr="00253B7B" w:rsidRDefault="00253B7B" w:rsidP="00253B7B">
            <w:pPr>
              <w:pStyle w:val="paragraph"/>
              <w:spacing w:before="0" w:beforeAutospacing="0" w:after="0" w:afterAutospacing="0"/>
              <w:textAlignment w:val="baseline"/>
              <w:rPr>
                <w:rFonts w:ascii="Arial" w:hAnsi="Arial" w:cs="Arial"/>
                <w:color w:val="000000"/>
                <w:sz w:val="20"/>
                <w:szCs w:val="20"/>
              </w:rPr>
            </w:pPr>
            <w:r w:rsidRPr="00253B7B">
              <w:rPr>
                <w:rStyle w:val="normaltextrun"/>
                <w:rFonts w:ascii="Arial" w:hAnsi="Arial" w:cs="Arial"/>
                <w:color w:val="000000"/>
                <w:sz w:val="20"/>
                <w:szCs w:val="20"/>
              </w:rPr>
              <w:t>Explore cluster approaches to supporting engagement and attendance</w:t>
            </w:r>
            <w:r w:rsidRPr="00253B7B">
              <w:rPr>
                <w:rStyle w:val="eop"/>
                <w:rFonts w:ascii="Arial" w:hAnsi="Arial" w:cs="Arial"/>
                <w:color w:val="000000"/>
                <w:sz w:val="20"/>
                <w:szCs w:val="20"/>
              </w:rPr>
              <w:t> </w:t>
            </w:r>
          </w:p>
          <w:p w14:paraId="3A85D199" w14:textId="22C6E706" w:rsidR="00253B7B" w:rsidRPr="00253B7B" w:rsidRDefault="00253B7B" w:rsidP="00253B7B">
            <w:r w:rsidRPr="00253B7B">
              <w:rPr>
                <w:rStyle w:val="normaltextrun"/>
                <w:rFonts w:cs="Arial"/>
              </w:rPr>
              <w:t>Deployment of newly appointed Family Liaison Officer (FLO) to targeted famil</w:t>
            </w:r>
            <w:r>
              <w:rPr>
                <w:rStyle w:val="normaltextrun"/>
                <w:rFonts w:cs="Arial"/>
              </w:rPr>
              <w:t>i</w:t>
            </w:r>
            <w:r w:rsidRPr="00253B7B">
              <w:rPr>
                <w:rStyle w:val="normaltextrun"/>
                <w:rFonts w:cs="Arial"/>
              </w:rPr>
              <w:t>es/pupils</w:t>
            </w:r>
            <w:r w:rsidRPr="00253B7B">
              <w:rPr>
                <w:rStyle w:val="eop"/>
                <w:rFonts w:cs="Arial"/>
              </w:rPr>
              <w:t> </w:t>
            </w:r>
          </w:p>
        </w:tc>
        <w:tc>
          <w:tcPr>
            <w:tcW w:w="3119" w:type="dxa"/>
            <w:shd w:val="clear" w:color="auto" w:fill="auto"/>
          </w:tcPr>
          <w:p w14:paraId="6EEF8BD6" w14:textId="6613FCE1" w:rsidR="00253B7B" w:rsidRPr="00253B7B" w:rsidRDefault="00253B7B" w:rsidP="00253B7B">
            <w:pPr>
              <w:pStyle w:val="paragraph"/>
              <w:spacing w:before="0" w:beforeAutospacing="0" w:after="0" w:afterAutospacing="0"/>
              <w:textAlignment w:val="baseline"/>
              <w:rPr>
                <w:rFonts w:ascii="Arial" w:hAnsi="Arial" w:cs="Arial"/>
                <w:color w:val="000000"/>
                <w:sz w:val="20"/>
                <w:szCs w:val="20"/>
              </w:rPr>
            </w:pPr>
            <w:r>
              <w:rPr>
                <w:rStyle w:val="normaltextrun"/>
                <w:rFonts w:ascii="Arial" w:hAnsi="Arial" w:cs="Arial"/>
                <w:color w:val="000000"/>
                <w:sz w:val="20"/>
                <w:szCs w:val="20"/>
              </w:rPr>
              <w:lastRenderedPageBreak/>
              <w:t>Collated</w:t>
            </w:r>
            <w:r w:rsidRPr="00253B7B">
              <w:rPr>
                <w:rStyle w:val="normaltextrun"/>
                <w:rFonts w:ascii="Arial" w:hAnsi="Arial" w:cs="Arial"/>
                <w:color w:val="000000"/>
                <w:sz w:val="20"/>
                <w:szCs w:val="20"/>
              </w:rPr>
              <w:t xml:space="preserve"> data</w:t>
            </w:r>
            <w:r w:rsidRPr="00253B7B">
              <w:rPr>
                <w:rStyle w:val="eop"/>
                <w:rFonts w:ascii="Arial" w:hAnsi="Arial" w:cs="Arial"/>
                <w:color w:val="000000"/>
                <w:sz w:val="20"/>
                <w:szCs w:val="20"/>
              </w:rPr>
              <w:t> </w:t>
            </w:r>
          </w:p>
          <w:p w14:paraId="76D494FD" w14:textId="77777777" w:rsidR="00253B7B" w:rsidRPr="00253B7B" w:rsidRDefault="00253B7B" w:rsidP="00253B7B">
            <w:pPr>
              <w:pStyle w:val="paragraph"/>
              <w:spacing w:before="0" w:beforeAutospacing="0" w:after="0" w:afterAutospacing="0"/>
              <w:textAlignment w:val="baseline"/>
              <w:rPr>
                <w:rFonts w:ascii="Arial" w:hAnsi="Arial" w:cs="Arial"/>
                <w:color w:val="000000"/>
                <w:sz w:val="20"/>
                <w:szCs w:val="20"/>
              </w:rPr>
            </w:pPr>
            <w:r w:rsidRPr="00253B7B">
              <w:rPr>
                <w:rStyle w:val="normaltextrun"/>
                <w:rFonts w:ascii="Arial" w:hAnsi="Arial" w:cs="Arial"/>
                <w:color w:val="000000"/>
                <w:sz w:val="20"/>
                <w:szCs w:val="20"/>
              </w:rPr>
              <w:t>Analysis and evaluation</w:t>
            </w:r>
            <w:r w:rsidRPr="00253B7B">
              <w:rPr>
                <w:rStyle w:val="eop"/>
                <w:rFonts w:ascii="Arial" w:hAnsi="Arial" w:cs="Arial"/>
                <w:color w:val="000000"/>
                <w:sz w:val="20"/>
                <w:szCs w:val="20"/>
              </w:rPr>
              <w:t> </w:t>
            </w:r>
          </w:p>
          <w:p w14:paraId="54649EAD" w14:textId="77777777" w:rsidR="00253B7B" w:rsidRPr="00253B7B" w:rsidRDefault="00253B7B" w:rsidP="00253B7B">
            <w:pPr>
              <w:pStyle w:val="paragraph"/>
              <w:spacing w:before="0" w:beforeAutospacing="0" w:after="0" w:afterAutospacing="0"/>
              <w:textAlignment w:val="baseline"/>
              <w:rPr>
                <w:rFonts w:ascii="Arial" w:hAnsi="Arial" w:cs="Arial"/>
                <w:color w:val="000000"/>
                <w:sz w:val="20"/>
                <w:szCs w:val="20"/>
              </w:rPr>
            </w:pPr>
            <w:r w:rsidRPr="00253B7B">
              <w:rPr>
                <w:rStyle w:val="normaltextrun"/>
                <w:rFonts w:ascii="Arial" w:hAnsi="Arial" w:cs="Arial"/>
                <w:color w:val="000000"/>
                <w:sz w:val="20"/>
                <w:szCs w:val="20"/>
              </w:rPr>
              <w:t>Effective practice identified</w:t>
            </w:r>
            <w:r w:rsidRPr="00253B7B">
              <w:rPr>
                <w:rStyle w:val="eop"/>
                <w:rFonts w:ascii="Arial" w:hAnsi="Arial" w:cs="Arial"/>
                <w:color w:val="000000"/>
                <w:sz w:val="20"/>
                <w:szCs w:val="20"/>
              </w:rPr>
              <w:t> </w:t>
            </w:r>
          </w:p>
          <w:p w14:paraId="33283AED" w14:textId="77777777" w:rsidR="00253B7B" w:rsidRPr="00253B7B" w:rsidRDefault="00253B7B" w:rsidP="00253B7B">
            <w:pPr>
              <w:pStyle w:val="paragraph"/>
              <w:spacing w:before="0" w:beforeAutospacing="0" w:after="0" w:afterAutospacing="0"/>
              <w:textAlignment w:val="baseline"/>
              <w:rPr>
                <w:rFonts w:ascii="Arial" w:hAnsi="Arial" w:cs="Arial"/>
                <w:color w:val="000000"/>
                <w:sz w:val="20"/>
                <w:szCs w:val="20"/>
              </w:rPr>
            </w:pPr>
            <w:r w:rsidRPr="00253B7B">
              <w:rPr>
                <w:rStyle w:val="normaltextrun"/>
                <w:rFonts w:ascii="Arial" w:hAnsi="Arial" w:cs="Arial"/>
                <w:color w:val="000000"/>
                <w:sz w:val="20"/>
                <w:szCs w:val="20"/>
              </w:rPr>
              <w:lastRenderedPageBreak/>
              <w:t>FLO reports</w:t>
            </w:r>
            <w:r w:rsidRPr="00253B7B">
              <w:rPr>
                <w:rStyle w:val="eop"/>
                <w:rFonts w:ascii="Arial" w:hAnsi="Arial" w:cs="Arial"/>
                <w:color w:val="000000"/>
                <w:sz w:val="20"/>
                <w:szCs w:val="20"/>
              </w:rPr>
              <w:t> </w:t>
            </w:r>
          </w:p>
          <w:p w14:paraId="3AC6AD74" w14:textId="2969550A" w:rsidR="00253B7B" w:rsidRPr="00253B7B" w:rsidRDefault="00253B7B" w:rsidP="00253B7B">
            <w:pPr>
              <w:rPr>
                <w:rFonts w:cs="Arial"/>
                <w:b/>
                <w:bCs/>
              </w:rPr>
            </w:pPr>
            <w:r w:rsidRPr="00253B7B">
              <w:rPr>
                <w:rStyle w:val="normaltextrun"/>
                <w:rFonts w:cs="Arial"/>
              </w:rPr>
              <w:t>Referral to and impact of Cluster Wellbeing Hub</w:t>
            </w:r>
            <w:r w:rsidRPr="00253B7B">
              <w:rPr>
                <w:rStyle w:val="eop"/>
                <w:rFonts w:cs="Arial"/>
              </w:rPr>
              <w:t> </w:t>
            </w:r>
          </w:p>
        </w:tc>
        <w:tc>
          <w:tcPr>
            <w:tcW w:w="3118" w:type="dxa"/>
            <w:shd w:val="clear" w:color="auto" w:fill="auto"/>
          </w:tcPr>
          <w:p w14:paraId="72F910EE" w14:textId="77777777" w:rsidR="00253B7B" w:rsidRDefault="00253B7B" w:rsidP="00253B7B">
            <w:pPr>
              <w:rPr>
                <w:rFonts w:cs="Arial"/>
                <w:b/>
                <w:bCs/>
              </w:rPr>
            </w:pPr>
          </w:p>
        </w:tc>
        <w:tc>
          <w:tcPr>
            <w:tcW w:w="3686" w:type="dxa"/>
            <w:shd w:val="clear" w:color="auto" w:fill="auto"/>
          </w:tcPr>
          <w:p w14:paraId="580B79D6" w14:textId="77777777" w:rsidR="00253B7B" w:rsidRDefault="00253B7B" w:rsidP="00253B7B">
            <w:pPr>
              <w:rPr>
                <w:rFonts w:cs="Arial"/>
                <w:b/>
                <w:bCs/>
              </w:rPr>
            </w:pPr>
          </w:p>
        </w:tc>
      </w:tr>
      <w:tr w:rsidR="006D54E2" w14:paraId="58EAABA5" w14:textId="77777777" w:rsidTr="005B0CB8">
        <w:tc>
          <w:tcPr>
            <w:tcW w:w="15735" w:type="dxa"/>
            <w:gridSpan w:val="6"/>
            <w:shd w:val="clear" w:color="auto" w:fill="D9D9D9" w:themeFill="background1" w:themeFillShade="D9"/>
          </w:tcPr>
          <w:p w14:paraId="1A24E375" w14:textId="77777777" w:rsidR="006D54E2" w:rsidRDefault="006D54E2" w:rsidP="005B0CB8">
            <w:pPr>
              <w:rPr>
                <w:rFonts w:cs="Arial"/>
                <w:b/>
                <w:bCs/>
              </w:rPr>
            </w:pPr>
            <w:r>
              <w:rPr>
                <w:rFonts w:cs="Arial"/>
                <w:b/>
                <w:bCs/>
              </w:rPr>
              <w:t>Final evaluation:</w:t>
            </w:r>
          </w:p>
          <w:p w14:paraId="1436BC46" w14:textId="77777777" w:rsidR="006D54E2" w:rsidRDefault="006D54E2" w:rsidP="005B0CB8">
            <w:pPr>
              <w:rPr>
                <w:rFonts w:cs="Arial"/>
                <w:b/>
                <w:bCs/>
              </w:rPr>
            </w:pPr>
          </w:p>
          <w:p w14:paraId="12E188D2" w14:textId="77777777" w:rsidR="006D54E2" w:rsidRDefault="006D54E2" w:rsidP="005B0CB8">
            <w:pPr>
              <w:rPr>
                <w:rFonts w:cs="Arial"/>
                <w:b/>
                <w:bCs/>
              </w:rPr>
            </w:pPr>
          </w:p>
          <w:p w14:paraId="714AAD63" w14:textId="77777777" w:rsidR="006D54E2" w:rsidRDefault="006D54E2" w:rsidP="005B0CB8">
            <w:pPr>
              <w:rPr>
                <w:rFonts w:cs="Arial"/>
                <w:b/>
                <w:bCs/>
              </w:rPr>
            </w:pPr>
          </w:p>
        </w:tc>
      </w:tr>
    </w:tbl>
    <w:p w14:paraId="6FF0650E" w14:textId="7461BF59" w:rsidR="00986FDE" w:rsidRDefault="00986FDE" w:rsidP="001C3D8E"/>
    <w:p w14:paraId="64F69D82" w14:textId="64057EE2" w:rsidR="00986FDE" w:rsidRDefault="00986FDE" w:rsidP="001C3D8E"/>
    <w:p w14:paraId="41E18B34" w14:textId="1733DB42" w:rsidR="00986FDE" w:rsidRDefault="00986FDE" w:rsidP="001C3D8E"/>
    <w:p w14:paraId="3B6F415A" w14:textId="362AF363" w:rsidR="006D54E2" w:rsidRDefault="006D54E2" w:rsidP="001C3D8E"/>
    <w:p w14:paraId="28C7E0B4" w14:textId="18D07553" w:rsidR="006D54E2" w:rsidRDefault="006D54E2" w:rsidP="001C3D8E"/>
    <w:p w14:paraId="1031C0BB" w14:textId="5FBB75A9" w:rsidR="00746581" w:rsidRDefault="00746581" w:rsidP="001C3D8E"/>
    <w:p w14:paraId="359DC949" w14:textId="013FB6C9" w:rsidR="00746581" w:rsidRDefault="00746581" w:rsidP="001C3D8E"/>
    <w:p w14:paraId="0453F884" w14:textId="77777777" w:rsidR="00746581" w:rsidRDefault="00746581" w:rsidP="001C3D8E"/>
    <w:p w14:paraId="78DAB5E1" w14:textId="798067DB" w:rsidR="006D54E2" w:rsidRDefault="006D54E2" w:rsidP="001C3D8E"/>
    <w:tbl>
      <w:tblPr>
        <w:tblStyle w:val="TableGrid"/>
        <w:tblW w:w="15730" w:type="dxa"/>
        <w:tblLook w:val="04A0" w:firstRow="1" w:lastRow="0" w:firstColumn="1" w:lastColumn="0" w:noHBand="0" w:noVBand="1"/>
      </w:tblPr>
      <w:tblGrid>
        <w:gridCol w:w="5243"/>
        <w:gridCol w:w="989"/>
        <w:gridCol w:w="9498"/>
      </w:tblGrid>
      <w:tr w:rsidR="006D54E2" w14:paraId="7D639ED6" w14:textId="77777777" w:rsidTr="005B0CB8">
        <w:tc>
          <w:tcPr>
            <w:tcW w:w="6232" w:type="dxa"/>
            <w:gridSpan w:val="2"/>
            <w:tcBorders>
              <w:right w:val="single" w:sz="4" w:space="0" w:color="auto"/>
            </w:tcBorders>
            <w:shd w:val="clear" w:color="auto" w:fill="000000" w:themeFill="text1"/>
          </w:tcPr>
          <w:p w14:paraId="4F18FFF8" w14:textId="35CC96F5" w:rsidR="006D54E2" w:rsidRDefault="006D54E2" w:rsidP="005B0CB8">
            <w:pPr>
              <w:rPr>
                <w:color w:val="FFFFFF" w:themeColor="background1"/>
              </w:rPr>
            </w:pPr>
            <w:r>
              <w:rPr>
                <w:color w:val="FFFFFF" w:themeColor="background1"/>
              </w:rPr>
              <w:t>Priority 2:  Long Term Outcome</w:t>
            </w:r>
          </w:p>
          <w:p w14:paraId="0D20BBD7" w14:textId="77777777" w:rsidR="006D54E2" w:rsidRPr="00934701" w:rsidRDefault="006D54E2" w:rsidP="005B0CB8">
            <w:r>
              <w:rPr>
                <w:color w:val="FFFFFF" w:themeColor="background1"/>
              </w:rPr>
              <w:t>What do you hope to achieve? What is going ot change? For whom? By how much? By When?</w:t>
            </w:r>
          </w:p>
        </w:tc>
        <w:tc>
          <w:tcPr>
            <w:tcW w:w="9498" w:type="dxa"/>
            <w:tcBorders>
              <w:left w:val="single" w:sz="4" w:space="0" w:color="auto"/>
            </w:tcBorders>
          </w:tcPr>
          <w:p w14:paraId="25C47906" w14:textId="73570EE7" w:rsidR="006D54E2" w:rsidRPr="00440033" w:rsidRDefault="007335A4" w:rsidP="007335A4">
            <w:pPr>
              <w:rPr>
                <w:b/>
              </w:rPr>
            </w:pPr>
            <w:r>
              <w:rPr>
                <w:b/>
              </w:rPr>
              <w:t xml:space="preserve">Further improve and support the mental, social and emotional of our learners by </w:t>
            </w:r>
            <w:r w:rsidR="00253B7B">
              <w:rPr>
                <w:b/>
              </w:rPr>
              <w:t>implementing</w:t>
            </w:r>
            <w:r>
              <w:rPr>
                <w:b/>
              </w:rPr>
              <w:t xml:space="preserve"> a shared vision and approach to health and wellbeing by June 2023.</w:t>
            </w:r>
          </w:p>
        </w:tc>
      </w:tr>
      <w:tr w:rsidR="006D54E2" w14:paraId="6A46C935" w14:textId="77777777" w:rsidTr="005B0CB8">
        <w:tc>
          <w:tcPr>
            <w:tcW w:w="5243" w:type="dxa"/>
            <w:tcBorders>
              <w:right w:val="single" w:sz="4" w:space="0" w:color="auto"/>
            </w:tcBorders>
            <w:shd w:val="clear" w:color="auto" w:fill="D9D9D9" w:themeFill="background1" w:themeFillShade="D9"/>
          </w:tcPr>
          <w:p w14:paraId="71D178C4" w14:textId="77777777" w:rsidR="006D54E2" w:rsidRPr="00934701" w:rsidRDefault="006D54E2" w:rsidP="005B0CB8">
            <w:pPr>
              <w:rPr>
                <w:sz w:val="18"/>
                <w:szCs w:val="18"/>
              </w:rPr>
            </w:pPr>
            <w:r w:rsidRPr="00934701">
              <w:rPr>
                <w:sz w:val="18"/>
                <w:szCs w:val="18"/>
              </w:rPr>
              <w:t xml:space="preserve">Person(s) Responsible  </w:t>
            </w:r>
          </w:p>
          <w:p w14:paraId="0C12EF51" w14:textId="77777777" w:rsidR="006D54E2" w:rsidRPr="00934701" w:rsidRDefault="006D54E2" w:rsidP="005B0CB8">
            <w:pPr>
              <w:rPr>
                <w:sz w:val="18"/>
                <w:szCs w:val="18"/>
              </w:rPr>
            </w:pPr>
            <w:r w:rsidRPr="00934701">
              <w:rPr>
                <w:bCs/>
                <w:sz w:val="16"/>
                <w:szCs w:val="16"/>
              </w:rPr>
              <w:t>Who will be leading the improvement?</w:t>
            </w:r>
          </w:p>
        </w:tc>
        <w:tc>
          <w:tcPr>
            <w:tcW w:w="10487" w:type="dxa"/>
            <w:gridSpan w:val="2"/>
            <w:tcBorders>
              <w:left w:val="single" w:sz="4" w:space="0" w:color="auto"/>
            </w:tcBorders>
          </w:tcPr>
          <w:p w14:paraId="5EF5A75A" w14:textId="4781AF6C" w:rsidR="006D54E2" w:rsidRDefault="006F1CB0" w:rsidP="005B0CB8">
            <w:pPr>
              <w:rPr>
                <w:b/>
              </w:rPr>
            </w:pPr>
            <w:r>
              <w:rPr>
                <w:b/>
              </w:rPr>
              <w:t>AHT – Claire Semple</w:t>
            </w:r>
          </w:p>
          <w:p w14:paraId="55339A6D" w14:textId="011E2D9D" w:rsidR="006F1CB0" w:rsidRDefault="006F1CB0" w:rsidP="005B0CB8">
            <w:pPr>
              <w:rPr>
                <w:b/>
              </w:rPr>
            </w:pPr>
            <w:r>
              <w:rPr>
                <w:b/>
              </w:rPr>
              <w:t>ADHT – Katie Loughran</w:t>
            </w:r>
          </w:p>
          <w:p w14:paraId="4D73B07F" w14:textId="6267E9D0" w:rsidR="006F1CB0" w:rsidRPr="00440033" w:rsidRDefault="006F1CB0" w:rsidP="005B0CB8">
            <w:pPr>
              <w:rPr>
                <w:b/>
              </w:rPr>
            </w:pPr>
            <w:r>
              <w:rPr>
                <w:b/>
              </w:rPr>
              <w:t>APT – Chris Maxwell</w:t>
            </w:r>
          </w:p>
        </w:tc>
      </w:tr>
    </w:tbl>
    <w:p w14:paraId="4E1D24C9" w14:textId="77777777" w:rsidR="006D54E2" w:rsidRDefault="006D54E2" w:rsidP="001C3D8E"/>
    <w:p w14:paraId="129964E0" w14:textId="21BF91CF" w:rsidR="006D54E2" w:rsidRDefault="006D54E2" w:rsidP="001C3D8E"/>
    <w:tbl>
      <w:tblPr>
        <w:tblStyle w:val="TableGrid"/>
        <w:tblW w:w="15735" w:type="dxa"/>
        <w:tblInd w:w="-5" w:type="dxa"/>
        <w:tblLook w:val="04A0" w:firstRow="1" w:lastRow="0" w:firstColumn="1" w:lastColumn="0" w:noHBand="0" w:noVBand="1"/>
      </w:tblPr>
      <w:tblGrid>
        <w:gridCol w:w="2127"/>
        <w:gridCol w:w="2906"/>
        <w:gridCol w:w="637"/>
        <w:gridCol w:w="2977"/>
        <w:gridCol w:w="2977"/>
        <w:gridCol w:w="4111"/>
      </w:tblGrid>
      <w:tr w:rsidR="006D54E2" w:rsidRPr="00695C46" w14:paraId="2BFE14CD" w14:textId="77777777" w:rsidTr="005B0CB8">
        <w:tc>
          <w:tcPr>
            <w:tcW w:w="15735" w:type="dxa"/>
            <w:gridSpan w:val="6"/>
          </w:tcPr>
          <w:p w14:paraId="17E7A051" w14:textId="77777777" w:rsidR="006D54E2" w:rsidRPr="00695C46" w:rsidRDefault="006D54E2" w:rsidP="005B0CB8">
            <w:pPr>
              <w:rPr>
                <w:rFonts w:cs="Arial"/>
                <w:sz w:val="16"/>
                <w:szCs w:val="16"/>
              </w:rPr>
            </w:pPr>
            <w:r w:rsidRPr="00695C46">
              <w:rPr>
                <w:rFonts w:cs="Arial"/>
                <w:b/>
                <w:bCs/>
                <w:sz w:val="16"/>
                <w:szCs w:val="16"/>
              </w:rPr>
              <w:t>(Please insert the relevant information</w:t>
            </w:r>
            <w:r>
              <w:rPr>
                <w:rFonts w:cs="Arial"/>
                <w:b/>
                <w:bCs/>
                <w:sz w:val="16"/>
                <w:szCs w:val="16"/>
              </w:rPr>
              <w:t xml:space="preserve"> below using the codes above</w:t>
            </w:r>
            <w:r w:rsidRPr="00695C46">
              <w:rPr>
                <w:rFonts w:cs="Arial"/>
                <w:b/>
                <w:bCs/>
                <w:sz w:val="16"/>
                <w:szCs w:val="16"/>
              </w:rPr>
              <w:t>)</w:t>
            </w:r>
          </w:p>
        </w:tc>
      </w:tr>
      <w:tr w:rsidR="006D54E2" w:rsidRPr="00695C46" w14:paraId="135D8705" w14:textId="77777777" w:rsidTr="005B0CB8">
        <w:tc>
          <w:tcPr>
            <w:tcW w:w="5033" w:type="dxa"/>
            <w:gridSpan w:val="2"/>
            <w:shd w:val="clear" w:color="auto" w:fill="D9D9D9" w:themeFill="background1" w:themeFillShade="D9"/>
          </w:tcPr>
          <w:p w14:paraId="4D70B9FD" w14:textId="3C025648" w:rsidR="006D54E2" w:rsidRPr="00695C46" w:rsidRDefault="006D54E2" w:rsidP="005B0CB8">
            <w:pPr>
              <w:rPr>
                <w:rFonts w:cs="Arial"/>
                <w:b/>
                <w:bCs/>
                <w:sz w:val="24"/>
                <w:szCs w:val="24"/>
              </w:rPr>
            </w:pPr>
            <w:r>
              <w:rPr>
                <w:rFonts w:cs="Arial"/>
                <w:b/>
                <w:bCs/>
                <w:sz w:val="24"/>
                <w:szCs w:val="24"/>
              </w:rPr>
              <w:t xml:space="preserve">NIF Priority: </w:t>
            </w:r>
            <w:r w:rsidR="006F1CB0">
              <w:rPr>
                <w:rFonts w:cs="Arial"/>
                <w:b/>
                <w:bCs/>
                <w:sz w:val="24"/>
                <w:szCs w:val="24"/>
              </w:rPr>
              <w:t>3</w:t>
            </w:r>
          </w:p>
        </w:tc>
        <w:tc>
          <w:tcPr>
            <w:tcW w:w="10702" w:type="dxa"/>
            <w:gridSpan w:val="4"/>
            <w:shd w:val="clear" w:color="auto" w:fill="D9D9D9" w:themeFill="background1" w:themeFillShade="D9"/>
          </w:tcPr>
          <w:p w14:paraId="789BFD9E" w14:textId="6E61E104" w:rsidR="006D54E2" w:rsidRPr="00695C46" w:rsidRDefault="006D54E2" w:rsidP="005B0CB8">
            <w:pPr>
              <w:rPr>
                <w:rFonts w:cs="Arial"/>
                <w:b/>
                <w:bCs/>
                <w:sz w:val="24"/>
                <w:szCs w:val="24"/>
              </w:rPr>
            </w:pPr>
            <w:r>
              <w:rPr>
                <w:rFonts w:cs="Arial"/>
                <w:b/>
                <w:bCs/>
                <w:sz w:val="24"/>
                <w:szCs w:val="24"/>
              </w:rPr>
              <w:t>NIF Driver:</w:t>
            </w:r>
            <w:r w:rsidR="006F1CB0">
              <w:rPr>
                <w:rFonts w:cs="Arial"/>
                <w:b/>
                <w:bCs/>
                <w:sz w:val="24"/>
                <w:szCs w:val="24"/>
              </w:rPr>
              <w:t xml:space="preserve"> 1, 2, 3, 4</w:t>
            </w:r>
          </w:p>
        </w:tc>
      </w:tr>
      <w:tr w:rsidR="006D54E2" w:rsidRPr="00695C46" w14:paraId="6DDCBC52" w14:textId="77777777" w:rsidTr="005B0CB8">
        <w:tc>
          <w:tcPr>
            <w:tcW w:w="5033" w:type="dxa"/>
            <w:gridSpan w:val="2"/>
            <w:shd w:val="clear" w:color="auto" w:fill="D9D9D9" w:themeFill="background1" w:themeFillShade="D9"/>
          </w:tcPr>
          <w:p w14:paraId="06117E99" w14:textId="1844F0B5" w:rsidR="006D54E2" w:rsidRPr="00695C46" w:rsidRDefault="006D54E2" w:rsidP="005B0CB8">
            <w:pPr>
              <w:rPr>
                <w:rFonts w:cs="Arial"/>
                <w:b/>
                <w:bCs/>
                <w:sz w:val="24"/>
                <w:szCs w:val="24"/>
              </w:rPr>
            </w:pPr>
            <w:r>
              <w:rPr>
                <w:rFonts w:cs="Arial"/>
                <w:b/>
                <w:bCs/>
                <w:sz w:val="24"/>
                <w:szCs w:val="24"/>
              </w:rPr>
              <w:t>NLC Priority:</w:t>
            </w:r>
            <w:r w:rsidR="006F1CB0">
              <w:rPr>
                <w:rFonts w:cs="Arial"/>
                <w:b/>
                <w:bCs/>
                <w:sz w:val="24"/>
                <w:szCs w:val="24"/>
              </w:rPr>
              <w:t xml:space="preserve"> 3, 5</w:t>
            </w:r>
          </w:p>
        </w:tc>
        <w:tc>
          <w:tcPr>
            <w:tcW w:w="10702" w:type="dxa"/>
            <w:gridSpan w:val="4"/>
            <w:shd w:val="clear" w:color="auto" w:fill="D9D9D9" w:themeFill="background1" w:themeFillShade="D9"/>
          </w:tcPr>
          <w:p w14:paraId="68325466" w14:textId="171C7A49" w:rsidR="006D54E2" w:rsidRPr="00695C46" w:rsidRDefault="006D54E2" w:rsidP="005B0CB8">
            <w:pPr>
              <w:rPr>
                <w:rFonts w:cs="Arial"/>
                <w:sz w:val="24"/>
                <w:szCs w:val="24"/>
              </w:rPr>
            </w:pPr>
            <w:r>
              <w:rPr>
                <w:rFonts w:cs="Arial"/>
                <w:b/>
                <w:bCs/>
                <w:sz w:val="24"/>
                <w:szCs w:val="24"/>
              </w:rPr>
              <w:t>QI:</w:t>
            </w:r>
            <w:r w:rsidR="006F1CB0">
              <w:rPr>
                <w:rFonts w:cs="Arial"/>
                <w:b/>
                <w:bCs/>
                <w:sz w:val="24"/>
                <w:szCs w:val="24"/>
              </w:rPr>
              <w:t xml:space="preserve"> 1.3, 2.7, 3.1</w:t>
            </w:r>
          </w:p>
        </w:tc>
      </w:tr>
      <w:tr w:rsidR="006D54E2" w14:paraId="57E00010" w14:textId="77777777" w:rsidTr="005B0CB8">
        <w:tc>
          <w:tcPr>
            <w:tcW w:w="5033" w:type="dxa"/>
            <w:gridSpan w:val="2"/>
            <w:shd w:val="clear" w:color="auto" w:fill="D9D9D9" w:themeFill="background1" w:themeFillShade="D9"/>
          </w:tcPr>
          <w:p w14:paraId="48318BE0" w14:textId="3D93A487" w:rsidR="006D54E2" w:rsidRDefault="006D54E2" w:rsidP="005B0CB8">
            <w:pPr>
              <w:rPr>
                <w:rFonts w:cs="Arial"/>
                <w:b/>
                <w:bCs/>
                <w:sz w:val="24"/>
                <w:szCs w:val="24"/>
              </w:rPr>
            </w:pPr>
            <w:r>
              <w:rPr>
                <w:rFonts w:cs="Arial"/>
                <w:b/>
                <w:bCs/>
                <w:sz w:val="24"/>
                <w:szCs w:val="24"/>
              </w:rPr>
              <w:t>PEF Intervention:</w:t>
            </w:r>
            <w:r w:rsidR="006F1CB0">
              <w:rPr>
                <w:rFonts w:cs="Arial"/>
                <w:b/>
                <w:bCs/>
                <w:sz w:val="24"/>
                <w:szCs w:val="24"/>
              </w:rPr>
              <w:t xml:space="preserve"> 2, 3, 12</w:t>
            </w:r>
          </w:p>
        </w:tc>
        <w:tc>
          <w:tcPr>
            <w:tcW w:w="10702" w:type="dxa"/>
            <w:gridSpan w:val="4"/>
            <w:shd w:val="clear" w:color="auto" w:fill="D9D9D9" w:themeFill="background1" w:themeFillShade="D9"/>
          </w:tcPr>
          <w:p w14:paraId="2FCFF468" w14:textId="6DC1722A" w:rsidR="006D54E2" w:rsidRDefault="006D54E2" w:rsidP="005B0CB8">
            <w:pPr>
              <w:rPr>
                <w:rFonts w:cs="Arial"/>
                <w:b/>
                <w:bCs/>
                <w:sz w:val="24"/>
                <w:szCs w:val="24"/>
              </w:rPr>
            </w:pPr>
            <w:r>
              <w:rPr>
                <w:rFonts w:cs="Arial"/>
                <w:b/>
                <w:bCs/>
                <w:sz w:val="24"/>
                <w:szCs w:val="24"/>
              </w:rPr>
              <w:t>Developing in Faith/UNCRC:</w:t>
            </w:r>
            <w:r w:rsidR="006F1CB0">
              <w:rPr>
                <w:rFonts w:cs="Arial"/>
                <w:b/>
                <w:bCs/>
                <w:sz w:val="24"/>
                <w:szCs w:val="24"/>
              </w:rPr>
              <w:t xml:space="preserve"> 2, 3, 5 – Article 12 and 24</w:t>
            </w:r>
          </w:p>
        </w:tc>
      </w:tr>
      <w:tr w:rsidR="006D54E2" w:rsidRPr="00D17AA8" w14:paraId="602110C8" w14:textId="77777777" w:rsidTr="005B0CB8">
        <w:tc>
          <w:tcPr>
            <w:tcW w:w="15735" w:type="dxa"/>
            <w:gridSpan w:val="6"/>
            <w:shd w:val="clear" w:color="auto" w:fill="D9D9D9" w:themeFill="background1" w:themeFillShade="D9"/>
          </w:tcPr>
          <w:p w14:paraId="476F4E30" w14:textId="77777777" w:rsidR="006D54E2" w:rsidRPr="00D17AA8" w:rsidRDefault="006D54E2" w:rsidP="005B0CB8">
            <w:pPr>
              <w:rPr>
                <w:rFonts w:cs="Arial"/>
                <w:u w:val="single"/>
              </w:rPr>
            </w:pPr>
            <w:r w:rsidRPr="00D17AA8">
              <w:rPr>
                <w:rFonts w:cs="Arial"/>
                <w:u w:val="single"/>
              </w:rPr>
              <w:t>If you used any aspect of your PEF fund to support this priority; please detail the expenditure here.</w:t>
            </w:r>
          </w:p>
          <w:p w14:paraId="14176241" w14:textId="77777777" w:rsidR="006D54E2" w:rsidRPr="00D17AA8" w:rsidRDefault="006D54E2" w:rsidP="005B0CB8">
            <w:pPr>
              <w:rPr>
                <w:rFonts w:cs="Arial"/>
                <w:sz w:val="24"/>
                <w:szCs w:val="24"/>
                <w:u w:val="single"/>
              </w:rPr>
            </w:pPr>
          </w:p>
        </w:tc>
      </w:tr>
      <w:tr w:rsidR="006D54E2" w:rsidRPr="007A6703" w14:paraId="6D5C6413" w14:textId="77777777" w:rsidTr="005B0CB8">
        <w:tc>
          <w:tcPr>
            <w:tcW w:w="15735" w:type="dxa"/>
            <w:gridSpan w:val="6"/>
            <w:shd w:val="clear" w:color="auto" w:fill="auto"/>
          </w:tcPr>
          <w:p w14:paraId="6F8DB932" w14:textId="6DE3A4E8" w:rsidR="006D54E2" w:rsidRDefault="006D54E2" w:rsidP="005B0CB8">
            <w:pPr>
              <w:rPr>
                <w:sz w:val="16"/>
                <w:szCs w:val="16"/>
              </w:rPr>
            </w:pPr>
            <w:r w:rsidRPr="007A6703">
              <w:rPr>
                <w:rFonts w:cs="Arial"/>
                <w:b/>
                <w:bCs/>
              </w:rPr>
              <w:t>RATIONALE (WHY?)</w:t>
            </w:r>
            <w:r w:rsidRPr="007A6703">
              <w:rPr>
                <w:i/>
                <w:iCs/>
              </w:rPr>
              <w:t xml:space="preserve"> </w:t>
            </w:r>
            <w:r w:rsidRPr="007A6703">
              <w:rPr>
                <w:sz w:val="16"/>
                <w:szCs w:val="16"/>
              </w:rPr>
              <w:t>Why have you identified this as priority?  What data did you have to support this?</w:t>
            </w:r>
          </w:p>
          <w:p w14:paraId="479227CC" w14:textId="232966C6" w:rsidR="006D54E2" w:rsidRDefault="00975272" w:rsidP="00B328F2">
            <w:pPr>
              <w:rPr>
                <w:sz w:val="16"/>
                <w:szCs w:val="16"/>
              </w:rPr>
            </w:pPr>
            <w:r>
              <w:rPr>
                <w:sz w:val="16"/>
                <w:szCs w:val="16"/>
              </w:rPr>
              <w:t>The school has been without a permanent HT</w:t>
            </w:r>
            <w:r w:rsidR="00B328F2">
              <w:rPr>
                <w:sz w:val="16"/>
                <w:szCs w:val="16"/>
              </w:rPr>
              <w:t xml:space="preserve"> for several years and due to a significant amount of changes surrounding COVID and restrictions we felt that the school should revisit its Visions, Aims and Values to unite our community and establish our vision for moving forward.</w:t>
            </w:r>
          </w:p>
          <w:p w14:paraId="74E76D63" w14:textId="2BB48655" w:rsidR="00B328F2" w:rsidRPr="007A6703" w:rsidRDefault="00B328F2" w:rsidP="00B328F2">
            <w:pPr>
              <w:rPr>
                <w:rFonts w:cs="Arial"/>
              </w:rPr>
            </w:pPr>
          </w:p>
        </w:tc>
      </w:tr>
      <w:tr w:rsidR="006D54E2" w14:paraId="38FB9570" w14:textId="77777777" w:rsidTr="005B0CB8">
        <w:tc>
          <w:tcPr>
            <w:tcW w:w="15735" w:type="dxa"/>
            <w:gridSpan w:val="6"/>
            <w:shd w:val="clear" w:color="auto" w:fill="auto"/>
          </w:tcPr>
          <w:p w14:paraId="0C782983" w14:textId="06586D09" w:rsidR="006D54E2" w:rsidRDefault="006D54E2" w:rsidP="005B0CB8">
            <w:pPr>
              <w:spacing w:line="256" w:lineRule="auto"/>
              <w:rPr>
                <w:sz w:val="16"/>
                <w:szCs w:val="16"/>
                <w:lang w:eastAsia="en-US"/>
              </w:rPr>
            </w:pPr>
            <w:r>
              <w:rPr>
                <w:rFonts w:cs="Arial"/>
                <w:b/>
                <w:bCs/>
              </w:rPr>
              <w:t>Resources:</w:t>
            </w:r>
            <w:r w:rsidRPr="002E5847">
              <w:rPr>
                <w:sz w:val="16"/>
                <w:szCs w:val="16"/>
                <w:lang w:eastAsia="en-US"/>
              </w:rPr>
              <w:t xml:space="preserve"> Please include costs and, where relevant, state where cost is being met from</w:t>
            </w:r>
            <w:r>
              <w:rPr>
                <w:sz w:val="16"/>
                <w:szCs w:val="16"/>
                <w:lang w:eastAsia="en-US"/>
              </w:rPr>
              <w:t xml:space="preserve">, specifically if using PEF.  </w:t>
            </w:r>
            <w:r w:rsidRPr="00986FDE">
              <w:rPr>
                <w:b/>
                <w:bCs/>
                <w:color w:val="auto"/>
                <w:sz w:val="16"/>
                <w:szCs w:val="16"/>
                <w:lang w:eastAsia="en-US"/>
              </w:rPr>
              <w:t>Please denote PEF/or colour code if preferred, to indicate where PEF spend aligns with targets</w:t>
            </w:r>
            <w:r>
              <w:rPr>
                <w:sz w:val="16"/>
                <w:szCs w:val="16"/>
                <w:lang w:eastAsia="en-US"/>
              </w:rPr>
              <w:t>.</w:t>
            </w:r>
          </w:p>
          <w:p w14:paraId="095BA11A" w14:textId="0962243F" w:rsidR="00B328F2" w:rsidRPr="002E5847" w:rsidRDefault="00B328F2" w:rsidP="005B0CB8">
            <w:pPr>
              <w:spacing w:line="256" w:lineRule="auto"/>
              <w:rPr>
                <w:b/>
                <w:sz w:val="18"/>
                <w:szCs w:val="18"/>
                <w:lang w:eastAsia="en-US"/>
              </w:rPr>
            </w:pPr>
            <w:r>
              <w:rPr>
                <w:sz w:val="16"/>
                <w:szCs w:val="16"/>
                <w:lang w:eastAsia="en-US"/>
              </w:rPr>
              <w:t>Emotionworks - £1250 for 3 years (paid through last years’ PEF)</w:t>
            </w:r>
          </w:p>
          <w:p w14:paraId="78DD3CC3" w14:textId="77777777" w:rsidR="006D54E2" w:rsidRDefault="006D54E2" w:rsidP="005B0CB8">
            <w:pPr>
              <w:rPr>
                <w:rFonts w:cs="Arial"/>
                <w:b/>
                <w:bCs/>
              </w:rPr>
            </w:pPr>
          </w:p>
          <w:p w14:paraId="5A70EB31" w14:textId="77777777" w:rsidR="006D54E2" w:rsidRDefault="006D54E2" w:rsidP="005B0CB8">
            <w:pPr>
              <w:rPr>
                <w:rFonts w:cs="Arial"/>
                <w:b/>
                <w:bCs/>
              </w:rPr>
            </w:pPr>
          </w:p>
        </w:tc>
      </w:tr>
      <w:tr w:rsidR="006D54E2" w:rsidRPr="008A6EC1" w14:paraId="0BD47330" w14:textId="77777777" w:rsidTr="005B0CB8">
        <w:tc>
          <w:tcPr>
            <w:tcW w:w="2127" w:type="dxa"/>
            <w:shd w:val="clear" w:color="auto" w:fill="D9D9D9" w:themeFill="background1" w:themeFillShade="D9"/>
          </w:tcPr>
          <w:p w14:paraId="26A0ACFA" w14:textId="77777777" w:rsidR="006D54E2" w:rsidRPr="008A6EC1" w:rsidRDefault="006D54E2" w:rsidP="005B0CB8">
            <w:pPr>
              <w:rPr>
                <w:rFonts w:cs="Arial"/>
                <w:b/>
                <w:bCs/>
                <w:u w:val="single"/>
              </w:rPr>
            </w:pPr>
            <w:r w:rsidRPr="008A6EC1">
              <w:rPr>
                <w:rFonts w:cs="Arial"/>
                <w:b/>
                <w:bCs/>
                <w:u w:val="single"/>
              </w:rPr>
              <w:t>EXPECTED IMPACT</w:t>
            </w:r>
          </w:p>
          <w:p w14:paraId="7D18AAA3" w14:textId="77777777" w:rsidR="006D54E2" w:rsidRPr="008A6EC1" w:rsidRDefault="006D54E2" w:rsidP="005B0CB8">
            <w:pPr>
              <w:rPr>
                <w:rFonts w:cs="Arial"/>
                <w:b/>
                <w:bCs/>
                <w:u w:val="single"/>
              </w:rPr>
            </w:pPr>
            <w:r w:rsidRPr="008A6EC1">
              <w:rPr>
                <w:rFonts w:cs="Arial"/>
                <w:b/>
                <w:bCs/>
                <w:u w:val="single"/>
              </w:rPr>
              <w:lastRenderedPageBreak/>
              <w:t>(SHORT TERM TARGETS)</w:t>
            </w:r>
          </w:p>
        </w:tc>
        <w:tc>
          <w:tcPr>
            <w:tcW w:w="3543" w:type="dxa"/>
            <w:gridSpan w:val="2"/>
            <w:shd w:val="clear" w:color="auto" w:fill="D9D9D9" w:themeFill="background1" w:themeFillShade="D9"/>
          </w:tcPr>
          <w:p w14:paraId="36573BC8" w14:textId="77777777" w:rsidR="006D54E2" w:rsidRPr="008A6EC1" w:rsidRDefault="006D54E2" w:rsidP="005B0CB8">
            <w:pPr>
              <w:rPr>
                <w:b/>
                <w:bCs/>
                <w:u w:val="single"/>
              </w:rPr>
            </w:pPr>
            <w:r w:rsidRPr="008A6EC1">
              <w:rPr>
                <w:b/>
                <w:bCs/>
                <w:u w:val="single"/>
              </w:rPr>
              <w:lastRenderedPageBreak/>
              <w:t>INTERVENTIONS/ACTIONS TO SUPPORT IMPROVEMENT: HOW?</w:t>
            </w:r>
          </w:p>
          <w:p w14:paraId="4B9D3834" w14:textId="77777777" w:rsidR="006D54E2" w:rsidRPr="008A6EC1" w:rsidRDefault="006D54E2" w:rsidP="005B0CB8">
            <w:pPr>
              <w:rPr>
                <w:rFonts w:cs="Arial"/>
                <w:b/>
                <w:bCs/>
                <w:u w:val="single"/>
              </w:rPr>
            </w:pPr>
          </w:p>
        </w:tc>
        <w:tc>
          <w:tcPr>
            <w:tcW w:w="2977" w:type="dxa"/>
            <w:shd w:val="clear" w:color="auto" w:fill="D9D9D9" w:themeFill="background1" w:themeFillShade="D9"/>
          </w:tcPr>
          <w:p w14:paraId="698206D8" w14:textId="77777777" w:rsidR="006D54E2" w:rsidRPr="008A6EC1" w:rsidRDefault="006D54E2" w:rsidP="005B0CB8">
            <w:pPr>
              <w:rPr>
                <w:b/>
                <w:bCs/>
                <w:u w:val="single"/>
              </w:rPr>
            </w:pPr>
            <w:r w:rsidRPr="008A6EC1">
              <w:rPr>
                <w:b/>
                <w:bCs/>
                <w:u w:val="single"/>
              </w:rPr>
              <w:lastRenderedPageBreak/>
              <w:t>HOW WILL YOU TRACK PROGRESS?</w:t>
            </w:r>
          </w:p>
          <w:p w14:paraId="3C4D7226" w14:textId="77777777" w:rsidR="006D54E2" w:rsidRPr="008A6EC1" w:rsidRDefault="006D54E2" w:rsidP="005B0CB8">
            <w:pPr>
              <w:rPr>
                <w:rFonts w:cs="Arial"/>
                <w:b/>
                <w:bCs/>
                <w:u w:val="single"/>
              </w:rPr>
            </w:pPr>
            <w:r w:rsidRPr="008A6EC1">
              <w:rPr>
                <w:b/>
                <w:bCs/>
                <w:u w:val="single"/>
              </w:rPr>
              <w:lastRenderedPageBreak/>
              <w:t>MEASURES</w:t>
            </w:r>
          </w:p>
        </w:tc>
        <w:tc>
          <w:tcPr>
            <w:tcW w:w="2977" w:type="dxa"/>
            <w:shd w:val="clear" w:color="auto" w:fill="D9D9D9" w:themeFill="background1" w:themeFillShade="D9"/>
          </w:tcPr>
          <w:p w14:paraId="0220E1F1" w14:textId="77777777" w:rsidR="006D54E2" w:rsidRPr="008A6EC1" w:rsidRDefault="006D54E2" w:rsidP="005B0CB8">
            <w:pPr>
              <w:rPr>
                <w:rFonts w:cs="Arial"/>
                <w:b/>
                <w:bCs/>
                <w:u w:val="single"/>
              </w:rPr>
            </w:pPr>
            <w:r>
              <w:rPr>
                <w:rFonts w:cs="Arial"/>
                <w:b/>
                <w:bCs/>
                <w:u w:val="single"/>
              </w:rPr>
              <w:lastRenderedPageBreak/>
              <w:t xml:space="preserve">EVALUATION </w:t>
            </w:r>
            <w:r w:rsidRPr="008A6EC1">
              <w:rPr>
                <w:rFonts w:cs="Arial"/>
                <w:b/>
                <w:bCs/>
                <w:u w:val="single"/>
              </w:rPr>
              <w:t>CHECKPOINT 1</w:t>
            </w:r>
          </w:p>
        </w:tc>
        <w:tc>
          <w:tcPr>
            <w:tcW w:w="4111" w:type="dxa"/>
            <w:shd w:val="clear" w:color="auto" w:fill="D9D9D9" w:themeFill="background1" w:themeFillShade="D9"/>
          </w:tcPr>
          <w:p w14:paraId="42888EA0" w14:textId="77777777" w:rsidR="006D54E2" w:rsidRPr="008A6EC1" w:rsidRDefault="006D54E2" w:rsidP="005B0CB8">
            <w:pPr>
              <w:rPr>
                <w:rFonts w:cs="Arial"/>
                <w:b/>
                <w:bCs/>
                <w:u w:val="single"/>
              </w:rPr>
            </w:pPr>
            <w:r>
              <w:rPr>
                <w:rFonts w:cs="Arial"/>
                <w:b/>
                <w:bCs/>
                <w:u w:val="single"/>
              </w:rPr>
              <w:t xml:space="preserve">EVALUATION </w:t>
            </w:r>
            <w:r w:rsidRPr="008A6EC1">
              <w:rPr>
                <w:rFonts w:cs="Arial"/>
                <w:b/>
                <w:bCs/>
                <w:u w:val="single"/>
              </w:rPr>
              <w:t>CHECKPOINT 2</w:t>
            </w:r>
          </w:p>
        </w:tc>
      </w:tr>
      <w:tr w:rsidR="006D54E2" w14:paraId="43E3F0D8" w14:textId="77777777" w:rsidTr="005B0CB8">
        <w:tc>
          <w:tcPr>
            <w:tcW w:w="2127" w:type="dxa"/>
            <w:shd w:val="clear" w:color="auto" w:fill="D9D9D9" w:themeFill="background1" w:themeFillShade="D9"/>
          </w:tcPr>
          <w:p w14:paraId="7053A17F" w14:textId="77777777" w:rsidR="006D54E2" w:rsidRDefault="006D54E2" w:rsidP="005B0CB8">
            <w:pPr>
              <w:rPr>
                <w:rFonts w:cs="Arial"/>
                <w:b/>
                <w:bCs/>
              </w:rPr>
            </w:pPr>
            <w:r w:rsidRPr="008A6EC1">
              <w:rPr>
                <w:rFonts w:asciiTheme="minorHAnsi" w:hAnsiTheme="minorHAnsi" w:cstheme="minorBidi"/>
                <w:sz w:val="16"/>
                <w:szCs w:val="16"/>
              </w:rPr>
              <w:t>What will be the benefit for learners (be specific)</w:t>
            </w:r>
          </w:p>
        </w:tc>
        <w:tc>
          <w:tcPr>
            <w:tcW w:w="3543" w:type="dxa"/>
            <w:gridSpan w:val="2"/>
            <w:shd w:val="clear" w:color="auto" w:fill="D9D9D9" w:themeFill="background1" w:themeFillShade="D9"/>
          </w:tcPr>
          <w:p w14:paraId="536773A8" w14:textId="77777777" w:rsidR="006D54E2" w:rsidRDefault="006D54E2" w:rsidP="005B0CB8">
            <w:r w:rsidRPr="008A6EC1">
              <w:rPr>
                <w:sz w:val="16"/>
                <w:szCs w:val="16"/>
              </w:rPr>
              <w:t>What are you going to do to make the change?  What key actions are required? Consider links to the NIF Drivers?</w:t>
            </w:r>
          </w:p>
        </w:tc>
        <w:tc>
          <w:tcPr>
            <w:tcW w:w="2977" w:type="dxa"/>
            <w:shd w:val="clear" w:color="auto" w:fill="D9D9D9" w:themeFill="background1" w:themeFillShade="D9"/>
          </w:tcPr>
          <w:p w14:paraId="42CCCAE0" w14:textId="77777777" w:rsidR="006D54E2" w:rsidRDefault="006D54E2" w:rsidP="005B0CB8">
            <w:pPr>
              <w:rPr>
                <w:rFonts w:cs="Arial"/>
                <w:b/>
                <w:bCs/>
              </w:rPr>
            </w:pPr>
            <w:r>
              <w:rPr>
                <w:sz w:val="16"/>
                <w:szCs w:val="16"/>
                <w:lang w:eastAsia="en-US"/>
              </w:rPr>
              <w:t>What ongoing information will demonstrate progress? (Qualitative, Quantitative – short/medium/long term data)</w:t>
            </w:r>
          </w:p>
        </w:tc>
        <w:tc>
          <w:tcPr>
            <w:tcW w:w="2977" w:type="dxa"/>
            <w:shd w:val="clear" w:color="auto" w:fill="D9D9D9" w:themeFill="background1" w:themeFillShade="D9"/>
          </w:tcPr>
          <w:p w14:paraId="458FBADB" w14:textId="77777777" w:rsidR="006D54E2" w:rsidRDefault="006D54E2" w:rsidP="005B0CB8">
            <w:pPr>
              <w:rPr>
                <w:rFonts w:cs="Arial"/>
                <w:b/>
                <w:bCs/>
              </w:rPr>
            </w:pPr>
          </w:p>
        </w:tc>
        <w:tc>
          <w:tcPr>
            <w:tcW w:w="4111" w:type="dxa"/>
            <w:shd w:val="clear" w:color="auto" w:fill="D9D9D9" w:themeFill="background1" w:themeFillShade="D9"/>
          </w:tcPr>
          <w:p w14:paraId="36004857" w14:textId="77777777" w:rsidR="006D54E2" w:rsidRDefault="006D54E2" w:rsidP="005B0CB8">
            <w:pPr>
              <w:rPr>
                <w:rFonts w:cs="Arial"/>
                <w:b/>
                <w:bCs/>
              </w:rPr>
            </w:pPr>
          </w:p>
        </w:tc>
      </w:tr>
      <w:tr w:rsidR="006D54E2" w14:paraId="32D84F9F" w14:textId="77777777" w:rsidTr="005B0CB8">
        <w:tc>
          <w:tcPr>
            <w:tcW w:w="2127" w:type="dxa"/>
            <w:shd w:val="clear" w:color="auto" w:fill="auto"/>
          </w:tcPr>
          <w:p w14:paraId="1A9B7400" w14:textId="225E9656" w:rsidR="006D54E2" w:rsidRPr="006F1CB0" w:rsidRDefault="006F1CB0" w:rsidP="005B0CB8">
            <w:pPr>
              <w:rPr>
                <w:rFonts w:cs="Arial"/>
                <w:bCs/>
              </w:rPr>
            </w:pPr>
            <w:r w:rsidRPr="006F1CB0">
              <w:rPr>
                <w:rFonts w:cs="Arial"/>
                <w:bCs/>
              </w:rPr>
              <w:t>All learners will be introduced to the Emotionworks Programme to develop a shared language and understanding of mental health.</w:t>
            </w:r>
          </w:p>
        </w:tc>
        <w:tc>
          <w:tcPr>
            <w:tcW w:w="3543" w:type="dxa"/>
            <w:gridSpan w:val="2"/>
            <w:shd w:val="clear" w:color="auto" w:fill="auto"/>
          </w:tcPr>
          <w:p w14:paraId="6D31A436" w14:textId="77777777" w:rsidR="006D54E2" w:rsidRDefault="006F1CB0" w:rsidP="005B0CB8">
            <w:r>
              <w:t>Staff training to continue to introduce further cogs from Emotionw</w:t>
            </w:r>
            <w:r w:rsidR="001E4146">
              <w:t>orks</w:t>
            </w:r>
            <w:r>
              <w:t>.</w:t>
            </w:r>
          </w:p>
          <w:p w14:paraId="58BDDC32" w14:textId="7D7ADB07" w:rsidR="006F1CB0" w:rsidRDefault="006F1CB0" w:rsidP="005B0CB8"/>
        </w:tc>
        <w:tc>
          <w:tcPr>
            <w:tcW w:w="2977" w:type="dxa"/>
            <w:shd w:val="clear" w:color="auto" w:fill="auto"/>
          </w:tcPr>
          <w:p w14:paraId="00645141" w14:textId="77777777" w:rsidR="006D54E2" w:rsidRPr="007C1DE5" w:rsidRDefault="007C1DE5" w:rsidP="005B0CB8">
            <w:pPr>
              <w:rPr>
                <w:rFonts w:cs="Arial"/>
                <w:bCs/>
              </w:rPr>
            </w:pPr>
            <w:r w:rsidRPr="007C1DE5">
              <w:rPr>
                <w:rFonts w:cs="Arial"/>
                <w:bCs/>
              </w:rPr>
              <w:t>Emotionworks assessments</w:t>
            </w:r>
          </w:p>
          <w:p w14:paraId="2B6A55BD" w14:textId="77777777" w:rsidR="007C1DE5" w:rsidRPr="007C1DE5" w:rsidRDefault="007C1DE5" w:rsidP="005B0CB8">
            <w:pPr>
              <w:rPr>
                <w:rFonts w:cs="Arial"/>
                <w:bCs/>
              </w:rPr>
            </w:pPr>
            <w:r w:rsidRPr="007C1DE5">
              <w:rPr>
                <w:rFonts w:cs="Arial"/>
                <w:bCs/>
              </w:rPr>
              <w:t>Monitor class lessons</w:t>
            </w:r>
          </w:p>
          <w:p w14:paraId="06B54CD9" w14:textId="02FCD0AF" w:rsidR="007C1DE5" w:rsidRDefault="007C1DE5" w:rsidP="005B0CB8">
            <w:pPr>
              <w:rPr>
                <w:rFonts w:cs="Arial"/>
                <w:b/>
                <w:bCs/>
              </w:rPr>
            </w:pPr>
            <w:r w:rsidRPr="007C1DE5">
              <w:rPr>
                <w:rFonts w:cs="Arial"/>
                <w:bCs/>
              </w:rPr>
              <w:t>Professional dialogue</w:t>
            </w:r>
          </w:p>
        </w:tc>
        <w:tc>
          <w:tcPr>
            <w:tcW w:w="2977" w:type="dxa"/>
            <w:shd w:val="clear" w:color="auto" w:fill="auto"/>
          </w:tcPr>
          <w:p w14:paraId="7451DCC6" w14:textId="77777777" w:rsidR="006D54E2" w:rsidRDefault="006D54E2" w:rsidP="005B0CB8">
            <w:pPr>
              <w:rPr>
                <w:rFonts w:cs="Arial"/>
                <w:b/>
                <w:bCs/>
              </w:rPr>
            </w:pPr>
          </w:p>
        </w:tc>
        <w:tc>
          <w:tcPr>
            <w:tcW w:w="4111" w:type="dxa"/>
            <w:shd w:val="clear" w:color="auto" w:fill="auto"/>
          </w:tcPr>
          <w:p w14:paraId="038F7DC3" w14:textId="77777777" w:rsidR="006D54E2" w:rsidRDefault="006D54E2" w:rsidP="005B0CB8">
            <w:pPr>
              <w:rPr>
                <w:rFonts w:cs="Arial"/>
                <w:b/>
                <w:bCs/>
              </w:rPr>
            </w:pPr>
          </w:p>
        </w:tc>
      </w:tr>
      <w:tr w:rsidR="006D54E2" w14:paraId="3D34014A" w14:textId="77777777" w:rsidTr="005B0CB8">
        <w:tc>
          <w:tcPr>
            <w:tcW w:w="2127" w:type="dxa"/>
            <w:shd w:val="clear" w:color="auto" w:fill="auto"/>
          </w:tcPr>
          <w:p w14:paraId="2F735FED" w14:textId="7EB85AAB" w:rsidR="006D54E2" w:rsidRPr="00B328F2" w:rsidRDefault="0022731E" w:rsidP="005B0CB8">
            <w:pPr>
              <w:rPr>
                <w:rFonts w:cs="Arial"/>
                <w:b/>
                <w:bCs/>
              </w:rPr>
            </w:pPr>
            <w:r w:rsidRPr="00B328F2">
              <w:rPr>
                <w:rFonts w:cs="Arial"/>
                <w:b/>
                <w:bCs/>
              </w:rPr>
              <w:t xml:space="preserve">To </w:t>
            </w:r>
            <w:r w:rsidR="00BD60EA" w:rsidRPr="00B328F2">
              <w:rPr>
                <w:rFonts w:cs="Arial"/>
                <w:b/>
                <w:bCs/>
              </w:rPr>
              <w:t xml:space="preserve">refresh our school policy on meeting our learners’ needs and building relationships, </w:t>
            </w:r>
            <w:r w:rsidRPr="00B328F2">
              <w:rPr>
                <w:rFonts w:cs="Arial"/>
                <w:b/>
                <w:bCs/>
              </w:rPr>
              <w:t xml:space="preserve">to ensure </w:t>
            </w:r>
            <w:r w:rsidR="00B328F2" w:rsidRPr="00B328F2">
              <w:rPr>
                <w:rFonts w:cs="Arial"/>
                <w:b/>
                <w:bCs/>
              </w:rPr>
              <w:t>our school community is clear about</w:t>
            </w:r>
            <w:r w:rsidRPr="00B328F2">
              <w:rPr>
                <w:rFonts w:cs="Arial"/>
                <w:b/>
                <w:bCs/>
              </w:rPr>
              <w:t xml:space="preserve"> our aims and our learners benefit from a shared understanding.</w:t>
            </w:r>
          </w:p>
        </w:tc>
        <w:tc>
          <w:tcPr>
            <w:tcW w:w="3543" w:type="dxa"/>
            <w:gridSpan w:val="2"/>
            <w:shd w:val="clear" w:color="auto" w:fill="auto"/>
          </w:tcPr>
          <w:p w14:paraId="13EF8BF5" w14:textId="77777777" w:rsidR="006D54E2" w:rsidRDefault="00BD60EA" w:rsidP="00BD60EA">
            <w:r>
              <w:t>Gather views from all stakeholders</w:t>
            </w:r>
            <w:r w:rsidR="007335A4">
              <w:t xml:space="preserve"> and include this in school</w:t>
            </w:r>
            <w:r>
              <w:t xml:space="preserve"> policy.</w:t>
            </w:r>
            <w:r w:rsidR="001E4146">
              <w:t xml:space="preserve"> </w:t>
            </w:r>
          </w:p>
          <w:p w14:paraId="7833E6C7" w14:textId="72EA6A04" w:rsidR="007335A4" w:rsidRDefault="007335A4" w:rsidP="007335A4">
            <w:r>
              <w:t xml:space="preserve">Educational Psychology to deliver staff training on Nurture Principles which will be included in school policy. </w:t>
            </w:r>
          </w:p>
        </w:tc>
        <w:tc>
          <w:tcPr>
            <w:tcW w:w="2977" w:type="dxa"/>
            <w:shd w:val="clear" w:color="auto" w:fill="auto"/>
          </w:tcPr>
          <w:p w14:paraId="109A38DC" w14:textId="77777777" w:rsidR="006D54E2" w:rsidRPr="00BD60EA" w:rsidRDefault="00BD60EA" w:rsidP="005B0CB8">
            <w:pPr>
              <w:rPr>
                <w:rFonts w:cs="Arial"/>
                <w:bCs/>
              </w:rPr>
            </w:pPr>
            <w:r w:rsidRPr="00BD60EA">
              <w:rPr>
                <w:rFonts w:cs="Arial"/>
                <w:bCs/>
              </w:rPr>
              <w:t>Parent/staff/pupil survey</w:t>
            </w:r>
          </w:p>
          <w:p w14:paraId="747FCF06" w14:textId="77777777" w:rsidR="00BD60EA" w:rsidRPr="00BD60EA" w:rsidRDefault="00BD60EA" w:rsidP="005B0CB8">
            <w:pPr>
              <w:rPr>
                <w:rFonts w:cs="Arial"/>
                <w:bCs/>
              </w:rPr>
            </w:pPr>
            <w:r w:rsidRPr="00BD60EA">
              <w:rPr>
                <w:rFonts w:cs="Arial"/>
                <w:bCs/>
              </w:rPr>
              <w:t>Monitor responses and levels of engagement</w:t>
            </w:r>
          </w:p>
          <w:p w14:paraId="5C7F9BC3" w14:textId="77777777" w:rsidR="00BD60EA" w:rsidRDefault="007335A4" w:rsidP="005B0CB8">
            <w:pPr>
              <w:rPr>
                <w:rFonts w:cs="Arial"/>
                <w:bCs/>
              </w:rPr>
            </w:pPr>
            <w:r w:rsidRPr="007335A4">
              <w:rPr>
                <w:rFonts w:cs="Arial"/>
                <w:bCs/>
              </w:rPr>
              <w:t>Shared language in policy</w:t>
            </w:r>
          </w:p>
          <w:p w14:paraId="7A295EC5" w14:textId="026AF682" w:rsidR="007335A4" w:rsidRPr="007335A4" w:rsidRDefault="007335A4" w:rsidP="005B0CB8">
            <w:pPr>
              <w:rPr>
                <w:rFonts w:cs="Arial"/>
                <w:bCs/>
              </w:rPr>
            </w:pPr>
          </w:p>
        </w:tc>
        <w:tc>
          <w:tcPr>
            <w:tcW w:w="2977" w:type="dxa"/>
            <w:shd w:val="clear" w:color="auto" w:fill="auto"/>
          </w:tcPr>
          <w:p w14:paraId="20259CC9" w14:textId="77777777" w:rsidR="006D54E2" w:rsidRDefault="006D54E2" w:rsidP="005B0CB8">
            <w:pPr>
              <w:rPr>
                <w:rFonts w:cs="Arial"/>
                <w:b/>
                <w:bCs/>
              </w:rPr>
            </w:pPr>
          </w:p>
        </w:tc>
        <w:tc>
          <w:tcPr>
            <w:tcW w:w="4111" w:type="dxa"/>
            <w:shd w:val="clear" w:color="auto" w:fill="auto"/>
          </w:tcPr>
          <w:p w14:paraId="5DFC902D" w14:textId="77777777" w:rsidR="006D54E2" w:rsidRDefault="006D54E2" w:rsidP="005B0CB8">
            <w:pPr>
              <w:rPr>
                <w:rFonts w:cs="Arial"/>
                <w:b/>
                <w:bCs/>
              </w:rPr>
            </w:pPr>
          </w:p>
        </w:tc>
      </w:tr>
      <w:tr w:rsidR="006D54E2" w14:paraId="43A328AD" w14:textId="77777777" w:rsidTr="005B0CB8">
        <w:tc>
          <w:tcPr>
            <w:tcW w:w="2127" w:type="dxa"/>
            <w:shd w:val="clear" w:color="auto" w:fill="auto"/>
          </w:tcPr>
          <w:p w14:paraId="0F223FCA" w14:textId="5536FA43" w:rsidR="006D54E2" w:rsidRDefault="007335A4" w:rsidP="005B0CB8">
            <w:pPr>
              <w:rPr>
                <w:rFonts w:cs="Arial"/>
                <w:b/>
                <w:bCs/>
              </w:rPr>
            </w:pPr>
            <w:r>
              <w:rPr>
                <w:rFonts w:cs="Arial"/>
                <w:b/>
                <w:bCs/>
              </w:rPr>
              <w:t>To revisit our Visions, Aims and Values as a school community to drive forward school improvement</w:t>
            </w:r>
            <w:r w:rsidR="00B328F2">
              <w:rPr>
                <w:rFonts w:cs="Arial"/>
                <w:b/>
                <w:bCs/>
              </w:rPr>
              <w:t xml:space="preserve"> together.</w:t>
            </w:r>
          </w:p>
        </w:tc>
        <w:tc>
          <w:tcPr>
            <w:tcW w:w="3543" w:type="dxa"/>
            <w:gridSpan w:val="2"/>
            <w:shd w:val="clear" w:color="auto" w:fill="auto"/>
          </w:tcPr>
          <w:p w14:paraId="4BD0D2C5" w14:textId="77777777" w:rsidR="006D54E2" w:rsidRDefault="007335A4" w:rsidP="005B0CB8">
            <w:r>
              <w:t>Deliver staff training on ‘What matters to you?’</w:t>
            </w:r>
          </w:p>
          <w:p w14:paraId="682E62E5" w14:textId="77777777" w:rsidR="007335A4" w:rsidRDefault="007335A4" w:rsidP="005B0CB8">
            <w:r>
              <w:t>Family engagement evening to introduce Vision, Aims and Values to our community.</w:t>
            </w:r>
          </w:p>
          <w:p w14:paraId="3C4DF612" w14:textId="77777777" w:rsidR="007335A4" w:rsidRDefault="007335A4" w:rsidP="005B0CB8">
            <w:r>
              <w:t xml:space="preserve">Analyse </w:t>
            </w:r>
            <w:r w:rsidR="001A4C06">
              <w:t>responses and collate information to form a shared vision.</w:t>
            </w:r>
          </w:p>
          <w:p w14:paraId="2FF5DBEF" w14:textId="1DE02DE9" w:rsidR="001A4C06" w:rsidRDefault="001A4C06" w:rsidP="005B0CB8"/>
        </w:tc>
        <w:tc>
          <w:tcPr>
            <w:tcW w:w="2977" w:type="dxa"/>
            <w:shd w:val="clear" w:color="auto" w:fill="auto"/>
          </w:tcPr>
          <w:p w14:paraId="53DB3971" w14:textId="77777777" w:rsidR="006D54E2" w:rsidRPr="007C1DE5" w:rsidRDefault="007C1DE5" w:rsidP="005B0CB8">
            <w:pPr>
              <w:rPr>
                <w:rFonts w:cs="Arial"/>
                <w:bCs/>
              </w:rPr>
            </w:pPr>
            <w:r w:rsidRPr="007C1DE5">
              <w:rPr>
                <w:rFonts w:cs="Arial"/>
                <w:bCs/>
              </w:rPr>
              <w:t>Collation of data</w:t>
            </w:r>
          </w:p>
          <w:p w14:paraId="06033878" w14:textId="3319A5AD" w:rsidR="007C1DE5" w:rsidRDefault="007C1DE5" w:rsidP="005B0CB8">
            <w:pPr>
              <w:rPr>
                <w:rFonts w:cs="Arial"/>
                <w:b/>
                <w:bCs/>
              </w:rPr>
            </w:pPr>
            <w:r w:rsidRPr="007C1DE5">
              <w:rPr>
                <w:rFonts w:cs="Arial"/>
                <w:bCs/>
              </w:rPr>
              <w:t>Analysed data</w:t>
            </w:r>
          </w:p>
        </w:tc>
        <w:tc>
          <w:tcPr>
            <w:tcW w:w="2977" w:type="dxa"/>
            <w:shd w:val="clear" w:color="auto" w:fill="auto"/>
          </w:tcPr>
          <w:p w14:paraId="449A0280" w14:textId="77777777" w:rsidR="006D54E2" w:rsidRDefault="006D54E2" w:rsidP="005B0CB8">
            <w:pPr>
              <w:rPr>
                <w:rFonts w:cs="Arial"/>
                <w:b/>
                <w:bCs/>
              </w:rPr>
            </w:pPr>
          </w:p>
        </w:tc>
        <w:tc>
          <w:tcPr>
            <w:tcW w:w="4111" w:type="dxa"/>
            <w:shd w:val="clear" w:color="auto" w:fill="auto"/>
          </w:tcPr>
          <w:p w14:paraId="635EB719" w14:textId="77777777" w:rsidR="006D54E2" w:rsidRDefault="006D54E2" w:rsidP="005B0CB8">
            <w:pPr>
              <w:rPr>
                <w:rFonts w:cs="Arial"/>
                <w:b/>
                <w:bCs/>
              </w:rPr>
            </w:pPr>
          </w:p>
        </w:tc>
      </w:tr>
      <w:tr w:rsidR="006D54E2" w14:paraId="5DFFA513" w14:textId="77777777" w:rsidTr="005B0CB8">
        <w:tc>
          <w:tcPr>
            <w:tcW w:w="2127" w:type="dxa"/>
            <w:shd w:val="clear" w:color="auto" w:fill="auto"/>
          </w:tcPr>
          <w:p w14:paraId="655C5295" w14:textId="1B357C50" w:rsidR="006D54E2" w:rsidRDefault="001A4C06" w:rsidP="005B0CB8">
            <w:pPr>
              <w:rPr>
                <w:rFonts w:cs="Arial"/>
                <w:b/>
                <w:bCs/>
              </w:rPr>
            </w:pPr>
            <w:r>
              <w:rPr>
                <w:rFonts w:cs="Arial"/>
                <w:b/>
                <w:bCs/>
              </w:rPr>
              <w:t>To achieve our Silver RRS Award and to ensure all children have a clear awareness of their rights.</w:t>
            </w:r>
          </w:p>
        </w:tc>
        <w:tc>
          <w:tcPr>
            <w:tcW w:w="3543" w:type="dxa"/>
            <w:gridSpan w:val="2"/>
            <w:shd w:val="clear" w:color="auto" w:fill="auto"/>
          </w:tcPr>
          <w:p w14:paraId="606A91BF" w14:textId="77777777" w:rsidR="006D54E2" w:rsidRDefault="001A4C06" w:rsidP="005B0CB8">
            <w:r>
              <w:t>Include UNCRC in all assemblies.</w:t>
            </w:r>
          </w:p>
          <w:p w14:paraId="00D93B97" w14:textId="77777777" w:rsidR="001A4C06" w:rsidRDefault="001A4C06" w:rsidP="005B0CB8">
            <w:r>
              <w:t>Celebrate 2 RRS days per year.</w:t>
            </w:r>
          </w:p>
          <w:p w14:paraId="21D900E3" w14:textId="1F2788D8" w:rsidR="001A4C06" w:rsidRDefault="001A4C06" w:rsidP="005B0CB8">
            <w:r>
              <w:t xml:space="preserve">Collate evidence from across the school to </w:t>
            </w:r>
            <w:r w:rsidR="007C1DE5">
              <w:t>submit final application for Silver status.</w:t>
            </w:r>
          </w:p>
        </w:tc>
        <w:tc>
          <w:tcPr>
            <w:tcW w:w="2977" w:type="dxa"/>
            <w:shd w:val="clear" w:color="auto" w:fill="auto"/>
          </w:tcPr>
          <w:p w14:paraId="35B641A0" w14:textId="77777777" w:rsidR="006D54E2" w:rsidRPr="007C1DE5" w:rsidRDefault="007C1DE5" w:rsidP="005B0CB8">
            <w:pPr>
              <w:rPr>
                <w:rFonts w:cs="Arial"/>
                <w:bCs/>
              </w:rPr>
            </w:pPr>
            <w:r w:rsidRPr="007C1DE5">
              <w:rPr>
                <w:rFonts w:cs="Arial"/>
                <w:bCs/>
              </w:rPr>
              <w:t>Assembly overview monitored</w:t>
            </w:r>
          </w:p>
          <w:p w14:paraId="1D03C761" w14:textId="39C8067F" w:rsidR="007C1DE5" w:rsidRPr="007C1DE5" w:rsidRDefault="007C1DE5" w:rsidP="005B0CB8">
            <w:pPr>
              <w:rPr>
                <w:rFonts w:cs="Arial"/>
                <w:bCs/>
              </w:rPr>
            </w:pPr>
            <w:r w:rsidRPr="007C1DE5">
              <w:rPr>
                <w:rFonts w:cs="Arial"/>
                <w:bCs/>
              </w:rPr>
              <w:t>High quality learning and teaching evidenced</w:t>
            </w:r>
          </w:p>
        </w:tc>
        <w:tc>
          <w:tcPr>
            <w:tcW w:w="2977" w:type="dxa"/>
            <w:shd w:val="clear" w:color="auto" w:fill="auto"/>
          </w:tcPr>
          <w:p w14:paraId="35048F95" w14:textId="77777777" w:rsidR="006D54E2" w:rsidRDefault="006D54E2" w:rsidP="005B0CB8">
            <w:pPr>
              <w:rPr>
                <w:rFonts w:cs="Arial"/>
                <w:b/>
                <w:bCs/>
              </w:rPr>
            </w:pPr>
          </w:p>
        </w:tc>
        <w:tc>
          <w:tcPr>
            <w:tcW w:w="4111" w:type="dxa"/>
            <w:shd w:val="clear" w:color="auto" w:fill="auto"/>
          </w:tcPr>
          <w:p w14:paraId="0B051B94" w14:textId="77777777" w:rsidR="006D54E2" w:rsidRDefault="006D54E2" w:rsidP="005B0CB8">
            <w:pPr>
              <w:rPr>
                <w:rFonts w:cs="Arial"/>
                <w:b/>
                <w:bCs/>
              </w:rPr>
            </w:pPr>
          </w:p>
        </w:tc>
      </w:tr>
      <w:tr w:rsidR="006D54E2" w14:paraId="3AA79957" w14:textId="77777777" w:rsidTr="005B0CB8">
        <w:tc>
          <w:tcPr>
            <w:tcW w:w="15735" w:type="dxa"/>
            <w:gridSpan w:val="6"/>
            <w:shd w:val="clear" w:color="auto" w:fill="D9D9D9" w:themeFill="background1" w:themeFillShade="D9"/>
          </w:tcPr>
          <w:p w14:paraId="1C9CBE7A" w14:textId="77777777" w:rsidR="006D54E2" w:rsidRDefault="006D54E2" w:rsidP="005B0CB8">
            <w:pPr>
              <w:rPr>
                <w:rFonts w:cs="Arial"/>
                <w:b/>
                <w:bCs/>
              </w:rPr>
            </w:pPr>
            <w:r>
              <w:rPr>
                <w:rFonts w:cs="Arial"/>
                <w:b/>
                <w:bCs/>
              </w:rPr>
              <w:t>Final evaluation:</w:t>
            </w:r>
          </w:p>
          <w:p w14:paraId="4444211E" w14:textId="77777777" w:rsidR="006D54E2" w:rsidRDefault="006D54E2" w:rsidP="005B0CB8">
            <w:pPr>
              <w:rPr>
                <w:rFonts w:cs="Arial"/>
                <w:b/>
                <w:bCs/>
              </w:rPr>
            </w:pPr>
          </w:p>
          <w:p w14:paraId="04B74ABA" w14:textId="77777777" w:rsidR="006D54E2" w:rsidRDefault="006D54E2" w:rsidP="005B0CB8">
            <w:pPr>
              <w:rPr>
                <w:rFonts w:cs="Arial"/>
                <w:b/>
                <w:bCs/>
              </w:rPr>
            </w:pPr>
          </w:p>
          <w:p w14:paraId="06BA7859" w14:textId="77777777" w:rsidR="006D54E2" w:rsidRDefault="006D54E2" w:rsidP="005B0CB8">
            <w:pPr>
              <w:rPr>
                <w:rFonts w:cs="Arial"/>
                <w:b/>
                <w:bCs/>
              </w:rPr>
            </w:pPr>
          </w:p>
        </w:tc>
      </w:tr>
    </w:tbl>
    <w:p w14:paraId="4D498106" w14:textId="0ECAB5BC" w:rsidR="006D54E2" w:rsidRDefault="006D54E2" w:rsidP="001C3D8E"/>
    <w:p w14:paraId="11AAA100" w14:textId="59EF3D36" w:rsidR="006D54E2" w:rsidRDefault="006D54E2" w:rsidP="001C3D8E"/>
    <w:p w14:paraId="4A0C3402" w14:textId="51340013" w:rsidR="006D54E2" w:rsidRDefault="006D54E2" w:rsidP="001C3D8E"/>
    <w:p w14:paraId="52F3C074" w14:textId="6C2AFD07" w:rsidR="006D54E2" w:rsidRDefault="006D54E2" w:rsidP="001C3D8E"/>
    <w:p w14:paraId="4839DC0B" w14:textId="7DF96877" w:rsidR="006D54E2" w:rsidRDefault="006D54E2" w:rsidP="001C3D8E"/>
    <w:p w14:paraId="6429A42D" w14:textId="2C8C316F" w:rsidR="00637AA4" w:rsidRDefault="00637AA4" w:rsidP="001C3D8E"/>
    <w:p w14:paraId="1951360F" w14:textId="5B93A2E8" w:rsidR="00637AA4" w:rsidRDefault="00637AA4" w:rsidP="001C3D8E"/>
    <w:p w14:paraId="49DD86BB" w14:textId="528695B7" w:rsidR="00637AA4" w:rsidRDefault="00637AA4" w:rsidP="001C3D8E"/>
    <w:p w14:paraId="102A68E5" w14:textId="77777777" w:rsidR="00637AA4" w:rsidRDefault="00637AA4" w:rsidP="001C3D8E"/>
    <w:p w14:paraId="29EDA258" w14:textId="1C79CAEF" w:rsidR="006D54E2" w:rsidRDefault="006D54E2" w:rsidP="001C3D8E"/>
    <w:p w14:paraId="076AF8D0" w14:textId="2DD7E9B4" w:rsidR="006D54E2" w:rsidRDefault="006D54E2" w:rsidP="001C3D8E"/>
    <w:p w14:paraId="4F2D6353" w14:textId="1B484531" w:rsidR="006D54E2" w:rsidRDefault="006D54E2" w:rsidP="001C3D8E"/>
    <w:p w14:paraId="3E931AB4" w14:textId="2C74442F" w:rsidR="006D54E2" w:rsidRDefault="006D54E2" w:rsidP="001C3D8E"/>
    <w:p w14:paraId="60A16ACE" w14:textId="2B8B404C" w:rsidR="006D54E2" w:rsidRDefault="006D54E2" w:rsidP="001C3D8E"/>
    <w:p w14:paraId="182E66D3" w14:textId="472B5D81" w:rsidR="006D54E2" w:rsidRDefault="006D54E2" w:rsidP="001C3D8E"/>
    <w:tbl>
      <w:tblPr>
        <w:tblStyle w:val="TableGrid"/>
        <w:tblW w:w="15730" w:type="dxa"/>
        <w:tblLook w:val="04A0" w:firstRow="1" w:lastRow="0" w:firstColumn="1" w:lastColumn="0" w:noHBand="0" w:noVBand="1"/>
      </w:tblPr>
      <w:tblGrid>
        <w:gridCol w:w="5243"/>
        <w:gridCol w:w="989"/>
        <w:gridCol w:w="9498"/>
      </w:tblGrid>
      <w:tr w:rsidR="006D54E2" w14:paraId="256184EA" w14:textId="77777777" w:rsidTr="005B0CB8">
        <w:tc>
          <w:tcPr>
            <w:tcW w:w="6232" w:type="dxa"/>
            <w:gridSpan w:val="2"/>
            <w:tcBorders>
              <w:right w:val="single" w:sz="4" w:space="0" w:color="auto"/>
            </w:tcBorders>
            <w:shd w:val="clear" w:color="auto" w:fill="000000" w:themeFill="text1"/>
          </w:tcPr>
          <w:p w14:paraId="04C7FDC3" w14:textId="0E5106A9" w:rsidR="006D54E2" w:rsidRDefault="006D54E2" w:rsidP="005B0CB8">
            <w:pPr>
              <w:rPr>
                <w:color w:val="FFFFFF" w:themeColor="background1"/>
              </w:rPr>
            </w:pPr>
            <w:r>
              <w:rPr>
                <w:color w:val="FFFFFF" w:themeColor="background1"/>
              </w:rPr>
              <w:t>Priority 3:  Long Term Outcome</w:t>
            </w:r>
          </w:p>
          <w:p w14:paraId="075EE3A1" w14:textId="75470269" w:rsidR="006D54E2" w:rsidRPr="00934701" w:rsidRDefault="006D54E2" w:rsidP="005B0CB8">
            <w:r>
              <w:rPr>
                <w:color w:val="FFFFFF" w:themeColor="background1"/>
              </w:rPr>
              <w:t>What do you h</w:t>
            </w:r>
            <w:r w:rsidR="004E3EBD">
              <w:rPr>
                <w:color w:val="FFFFFF" w:themeColor="background1"/>
              </w:rPr>
              <w:t>ope to achieve? What is going to</w:t>
            </w:r>
            <w:r>
              <w:rPr>
                <w:color w:val="FFFFFF" w:themeColor="background1"/>
              </w:rPr>
              <w:t xml:space="preserve"> change? For whom? By how much? By When?</w:t>
            </w:r>
          </w:p>
        </w:tc>
        <w:tc>
          <w:tcPr>
            <w:tcW w:w="9498" w:type="dxa"/>
            <w:tcBorders>
              <w:left w:val="single" w:sz="4" w:space="0" w:color="auto"/>
            </w:tcBorders>
          </w:tcPr>
          <w:p w14:paraId="25BED797" w14:textId="1CC8E258" w:rsidR="006D54E2" w:rsidRPr="00440033" w:rsidRDefault="004E3EBD" w:rsidP="005B0CB8">
            <w:pPr>
              <w:rPr>
                <w:b/>
              </w:rPr>
            </w:pPr>
            <w:r>
              <w:rPr>
                <w:b/>
              </w:rPr>
              <w:t>To enhance the curriculum on offer to ensure all children have opportunities to develop knowledge, skills and attributes required to adapt and flourish by focusing on Curriculum Principles, contexts and capacities by June 2023.</w:t>
            </w:r>
          </w:p>
        </w:tc>
      </w:tr>
      <w:tr w:rsidR="006D54E2" w14:paraId="5ABDB05D" w14:textId="77777777" w:rsidTr="005B0CB8">
        <w:tc>
          <w:tcPr>
            <w:tcW w:w="5243" w:type="dxa"/>
            <w:tcBorders>
              <w:right w:val="single" w:sz="4" w:space="0" w:color="auto"/>
            </w:tcBorders>
            <w:shd w:val="clear" w:color="auto" w:fill="D9D9D9" w:themeFill="background1" w:themeFillShade="D9"/>
          </w:tcPr>
          <w:p w14:paraId="2934BC4E" w14:textId="77777777" w:rsidR="006D54E2" w:rsidRPr="00934701" w:rsidRDefault="006D54E2" w:rsidP="005B0CB8">
            <w:pPr>
              <w:rPr>
                <w:sz w:val="18"/>
                <w:szCs w:val="18"/>
              </w:rPr>
            </w:pPr>
            <w:r w:rsidRPr="00934701">
              <w:rPr>
                <w:sz w:val="18"/>
                <w:szCs w:val="18"/>
              </w:rPr>
              <w:t xml:space="preserve">Person(s) Responsible  </w:t>
            </w:r>
          </w:p>
          <w:p w14:paraId="6728D81F" w14:textId="77777777" w:rsidR="006D54E2" w:rsidRPr="00934701" w:rsidRDefault="006D54E2" w:rsidP="005B0CB8">
            <w:pPr>
              <w:rPr>
                <w:sz w:val="18"/>
                <w:szCs w:val="18"/>
              </w:rPr>
            </w:pPr>
            <w:r w:rsidRPr="00934701">
              <w:rPr>
                <w:bCs/>
                <w:sz w:val="16"/>
                <w:szCs w:val="16"/>
              </w:rPr>
              <w:t>Who will be leading the improvement?</w:t>
            </w:r>
          </w:p>
        </w:tc>
        <w:tc>
          <w:tcPr>
            <w:tcW w:w="10487" w:type="dxa"/>
            <w:gridSpan w:val="2"/>
            <w:tcBorders>
              <w:left w:val="single" w:sz="4" w:space="0" w:color="auto"/>
            </w:tcBorders>
          </w:tcPr>
          <w:p w14:paraId="5EBD34AB" w14:textId="77777777" w:rsidR="006D54E2" w:rsidRDefault="004E3EBD" w:rsidP="005B0CB8">
            <w:pPr>
              <w:rPr>
                <w:b/>
              </w:rPr>
            </w:pPr>
            <w:r>
              <w:rPr>
                <w:b/>
              </w:rPr>
              <w:t>AHT – Claire Semple</w:t>
            </w:r>
          </w:p>
          <w:p w14:paraId="24F80AA9" w14:textId="719E0B1A" w:rsidR="004E3EBD" w:rsidRPr="00440033" w:rsidRDefault="004E3EBD" w:rsidP="005B0CB8">
            <w:pPr>
              <w:rPr>
                <w:b/>
              </w:rPr>
            </w:pPr>
            <w:r>
              <w:rPr>
                <w:b/>
              </w:rPr>
              <w:t>CT – Oonagh Taggart</w:t>
            </w:r>
          </w:p>
        </w:tc>
      </w:tr>
    </w:tbl>
    <w:p w14:paraId="074D2409" w14:textId="77777777" w:rsidR="006D54E2" w:rsidRDefault="006D54E2" w:rsidP="001C3D8E"/>
    <w:p w14:paraId="6C8F09D4" w14:textId="4678F623" w:rsidR="006D54E2" w:rsidRDefault="006D54E2" w:rsidP="001C3D8E"/>
    <w:tbl>
      <w:tblPr>
        <w:tblStyle w:val="TableGrid"/>
        <w:tblW w:w="15735" w:type="dxa"/>
        <w:tblInd w:w="-5" w:type="dxa"/>
        <w:tblLook w:val="04A0" w:firstRow="1" w:lastRow="0" w:firstColumn="1" w:lastColumn="0" w:noHBand="0" w:noVBand="1"/>
      </w:tblPr>
      <w:tblGrid>
        <w:gridCol w:w="2273"/>
        <w:gridCol w:w="2895"/>
        <w:gridCol w:w="629"/>
        <w:gridCol w:w="2945"/>
        <w:gridCol w:w="2943"/>
        <w:gridCol w:w="4050"/>
      </w:tblGrid>
      <w:tr w:rsidR="006D54E2" w:rsidRPr="00695C46" w14:paraId="648E574A" w14:textId="77777777" w:rsidTr="005B0CB8">
        <w:tc>
          <w:tcPr>
            <w:tcW w:w="15735" w:type="dxa"/>
            <w:gridSpan w:val="6"/>
          </w:tcPr>
          <w:p w14:paraId="122D07BB" w14:textId="77777777" w:rsidR="006D54E2" w:rsidRPr="00695C46" w:rsidRDefault="006D54E2" w:rsidP="005B0CB8">
            <w:pPr>
              <w:rPr>
                <w:rFonts w:cs="Arial"/>
                <w:sz w:val="16"/>
                <w:szCs w:val="16"/>
              </w:rPr>
            </w:pPr>
            <w:r w:rsidRPr="00695C46">
              <w:rPr>
                <w:rFonts w:cs="Arial"/>
                <w:b/>
                <w:bCs/>
                <w:sz w:val="16"/>
                <w:szCs w:val="16"/>
              </w:rPr>
              <w:t>(Please insert the relevant information</w:t>
            </w:r>
            <w:r>
              <w:rPr>
                <w:rFonts w:cs="Arial"/>
                <w:b/>
                <w:bCs/>
                <w:sz w:val="16"/>
                <w:szCs w:val="16"/>
              </w:rPr>
              <w:t xml:space="preserve"> below using the codes above</w:t>
            </w:r>
            <w:r w:rsidRPr="00695C46">
              <w:rPr>
                <w:rFonts w:cs="Arial"/>
                <w:b/>
                <w:bCs/>
                <w:sz w:val="16"/>
                <w:szCs w:val="16"/>
              </w:rPr>
              <w:t>)</w:t>
            </w:r>
          </w:p>
        </w:tc>
      </w:tr>
      <w:tr w:rsidR="006D54E2" w:rsidRPr="00695C46" w14:paraId="00108CC1" w14:textId="77777777" w:rsidTr="0007719B">
        <w:tc>
          <w:tcPr>
            <w:tcW w:w="5168" w:type="dxa"/>
            <w:gridSpan w:val="2"/>
            <w:shd w:val="clear" w:color="auto" w:fill="D9D9D9" w:themeFill="background1" w:themeFillShade="D9"/>
          </w:tcPr>
          <w:p w14:paraId="43B7A13A" w14:textId="54C2A2CD" w:rsidR="006D54E2" w:rsidRPr="00695C46" w:rsidRDefault="006D54E2" w:rsidP="005B0CB8">
            <w:pPr>
              <w:rPr>
                <w:rFonts w:cs="Arial"/>
                <w:b/>
                <w:bCs/>
                <w:sz w:val="24"/>
                <w:szCs w:val="24"/>
              </w:rPr>
            </w:pPr>
            <w:r>
              <w:rPr>
                <w:rFonts w:cs="Arial"/>
                <w:b/>
                <w:bCs/>
                <w:sz w:val="24"/>
                <w:szCs w:val="24"/>
              </w:rPr>
              <w:t xml:space="preserve">NIF Priority: </w:t>
            </w:r>
            <w:r w:rsidR="00053A49">
              <w:rPr>
                <w:rFonts w:cs="Arial"/>
                <w:b/>
                <w:bCs/>
                <w:sz w:val="24"/>
                <w:szCs w:val="24"/>
              </w:rPr>
              <w:t>1, 2</w:t>
            </w:r>
          </w:p>
        </w:tc>
        <w:tc>
          <w:tcPr>
            <w:tcW w:w="10567" w:type="dxa"/>
            <w:gridSpan w:val="4"/>
            <w:shd w:val="clear" w:color="auto" w:fill="D9D9D9" w:themeFill="background1" w:themeFillShade="D9"/>
          </w:tcPr>
          <w:p w14:paraId="76B104C2" w14:textId="49E70921" w:rsidR="006D54E2" w:rsidRPr="00695C46" w:rsidRDefault="006D54E2" w:rsidP="00053A49">
            <w:pPr>
              <w:rPr>
                <w:rFonts w:cs="Arial"/>
                <w:b/>
                <w:bCs/>
                <w:sz w:val="24"/>
                <w:szCs w:val="24"/>
              </w:rPr>
            </w:pPr>
            <w:r>
              <w:rPr>
                <w:rFonts w:cs="Arial"/>
                <w:b/>
                <w:bCs/>
                <w:sz w:val="24"/>
                <w:szCs w:val="24"/>
              </w:rPr>
              <w:t>NIF Driver:</w:t>
            </w:r>
            <w:r w:rsidR="00053A49">
              <w:rPr>
                <w:rFonts w:cs="Arial"/>
                <w:b/>
                <w:bCs/>
                <w:sz w:val="24"/>
                <w:szCs w:val="24"/>
              </w:rPr>
              <w:t xml:space="preserve"> 1, 2, 4, 5, 6</w:t>
            </w:r>
          </w:p>
        </w:tc>
      </w:tr>
      <w:tr w:rsidR="006D54E2" w:rsidRPr="00695C46" w14:paraId="74473B13" w14:textId="77777777" w:rsidTr="0007719B">
        <w:tc>
          <w:tcPr>
            <w:tcW w:w="5168" w:type="dxa"/>
            <w:gridSpan w:val="2"/>
            <w:shd w:val="clear" w:color="auto" w:fill="D9D9D9" w:themeFill="background1" w:themeFillShade="D9"/>
          </w:tcPr>
          <w:p w14:paraId="15F46869" w14:textId="53BCCA9B" w:rsidR="006D54E2" w:rsidRPr="00695C46" w:rsidRDefault="006D54E2" w:rsidP="005B0CB8">
            <w:pPr>
              <w:rPr>
                <w:rFonts w:cs="Arial"/>
                <w:b/>
                <w:bCs/>
                <w:sz w:val="24"/>
                <w:szCs w:val="24"/>
              </w:rPr>
            </w:pPr>
            <w:r>
              <w:rPr>
                <w:rFonts w:cs="Arial"/>
                <w:b/>
                <w:bCs/>
                <w:sz w:val="24"/>
                <w:szCs w:val="24"/>
              </w:rPr>
              <w:t>NLC Priority:</w:t>
            </w:r>
            <w:r w:rsidR="00053A49">
              <w:rPr>
                <w:rFonts w:cs="Arial"/>
                <w:b/>
                <w:bCs/>
                <w:sz w:val="24"/>
                <w:szCs w:val="24"/>
              </w:rPr>
              <w:t xml:space="preserve"> 1, 2</w:t>
            </w:r>
          </w:p>
        </w:tc>
        <w:tc>
          <w:tcPr>
            <w:tcW w:w="10567" w:type="dxa"/>
            <w:gridSpan w:val="4"/>
            <w:shd w:val="clear" w:color="auto" w:fill="D9D9D9" w:themeFill="background1" w:themeFillShade="D9"/>
          </w:tcPr>
          <w:p w14:paraId="5C5642A2" w14:textId="6C22AD27" w:rsidR="006D54E2" w:rsidRPr="00695C46" w:rsidRDefault="006D54E2" w:rsidP="005B0CB8">
            <w:pPr>
              <w:rPr>
                <w:rFonts w:cs="Arial"/>
                <w:sz w:val="24"/>
                <w:szCs w:val="24"/>
              </w:rPr>
            </w:pPr>
            <w:r>
              <w:rPr>
                <w:rFonts w:cs="Arial"/>
                <w:b/>
                <w:bCs/>
                <w:sz w:val="24"/>
                <w:szCs w:val="24"/>
              </w:rPr>
              <w:t>QI:</w:t>
            </w:r>
            <w:r w:rsidR="00053A49">
              <w:rPr>
                <w:rFonts w:cs="Arial"/>
                <w:b/>
                <w:bCs/>
                <w:sz w:val="24"/>
                <w:szCs w:val="24"/>
              </w:rPr>
              <w:t xml:space="preserve"> 1.2, 2.2, 2.3, 3.2</w:t>
            </w:r>
          </w:p>
        </w:tc>
      </w:tr>
      <w:tr w:rsidR="006D54E2" w14:paraId="0A59BA2E" w14:textId="77777777" w:rsidTr="0007719B">
        <w:tc>
          <w:tcPr>
            <w:tcW w:w="5168" w:type="dxa"/>
            <w:gridSpan w:val="2"/>
            <w:shd w:val="clear" w:color="auto" w:fill="D9D9D9" w:themeFill="background1" w:themeFillShade="D9"/>
          </w:tcPr>
          <w:p w14:paraId="6BB24A0D" w14:textId="6032FE5E" w:rsidR="006D54E2" w:rsidRDefault="006D54E2" w:rsidP="005B0CB8">
            <w:pPr>
              <w:rPr>
                <w:rFonts w:cs="Arial"/>
                <w:b/>
                <w:bCs/>
                <w:sz w:val="24"/>
                <w:szCs w:val="24"/>
              </w:rPr>
            </w:pPr>
            <w:r>
              <w:rPr>
                <w:rFonts w:cs="Arial"/>
                <w:b/>
                <w:bCs/>
                <w:sz w:val="24"/>
                <w:szCs w:val="24"/>
              </w:rPr>
              <w:t>PEF Intervention:</w:t>
            </w:r>
            <w:r w:rsidR="00053A49">
              <w:rPr>
                <w:rFonts w:cs="Arial"/>
                <w:b/>
                <w:bCs/>
                <w:sz w:val="24"/>
                <w:szCs w:val="24"/>
              </w:rPr>
              <w:t xml:space="preserve"> 1, 4, 5, 11</w:t>
            </w:r>
          </w:p>
        </w:tc>
        <w:tc>
          <w:tcPr>
            <w:tcW w:w="10567" w:type="dxa"/>
            <w:gridSpan w:val="4"/>
            <w:shd w:val="clear" w:color="auto" w:fill="D9D9D9" w:themeFill="background1" w:themeFillShade="D9"/>
          </w:tcPr>
          <w:p w14:paraId="31CFC232" w14:textId="6A9B9CB6" w:rsidR="006D54E2" w:rsidRDefault="006D54E2" w:rsidP="005B0CB8">
            <w:pPr>
              <w:rPr>
                <w:rFonts w:cs="Arial"/>
                <w:b/>
                <w:bCs/>
                <w:sz w:val="24"/>
                <w:szCs w:val="24"/>
              </w:rPr>
            </w:pPr>
            <w:r>
              <w:rPr>
                <w:rFonts w:cs="Arial"/>
                <w:b/>
                <w:bCs/>
                <w:sz w:val="24"/>
                <w:szCs w:val="24"/>
              </w:rPr>
              <w:t>Developing in Faith/UNCRC:</w:t>
            </w:r>
            <w:r w:rsidR="00053A49">
              <w:rPr>
                <w:rFonts w:cs="Arial"/>
                <w:b/>
                <w:bCs/>
                <w:sz w:val="24"/>
                <w:szCs w:val="24"/>
              </w:rPr>
              <w:t xml:space="preserve"> 3, 5, - Article 28 and 29</w:t>
            </w:r>
          </w:p>
        </w:tc>
      </w:tr>
      <w:tr w:rsidR="006D54E2" w:rsidRPr="00D17AA8" w14:paraId="40067D24" w14:textId="77777777" w:rsidTr="005B0CB8">
        <w:tc>
          <w:tcPr>
            <w:tcW w:w="15735" w:type="dxa"/>
            <w:gridSpan w:val="6"/>
            <w:shd w:val="clear" w:color="auto" w:fill="D9D9D9" w:themeFill="background1" w:themeFillShade="D9"/>
          </w:tcPr>
          <w:p w14:paraId="2F482B29" w14:textId="77777777" w:rsidR="006D54E2" w:rsidRPr="00D17AA8" w:rsidRDefault="006D54E2" w:rsidP="005B0CB8">
            <w:pPr>
              <w:rPr>
                <w:rFonts w:cs="Arial"/>
                <w:u w:val="single"/>
              </w:rPr>
            </w:pPr>
            <w:r w:rsidRPr="00D17AA8">
              <w:rPr>
                <w:rFonts w:cs="Arial"/>
                <w:u w:val="single"/>
              </w:rPr>
              <w:t>If you used any aspect of your PEF fund to support this priority; please detail the expenditure here.</w:t>
            </w:r>
          </w:p>
          <w:p w14:paraId="7EACA36D" w14:textId="77777777" w:rsidR="006D54E2" w:rsidRPr="00D17AA8" w:rsidRDefault="006D54E2" w:rsidP="005B0CB8">
            <w:pPr>
              <w:rPr>
                <w:rFonts w:cs="Arial"/>
                <w:sz w:val="24"/>
                <w:szCs w:val="24"/>
                <w:u w:val="single"/>
              </w:rPr>
            </w:pPr>
          </w:p>
        </w:tc>
      </w:tr>
      <w:tr w:rsidR="006D54E2" w:rsidRPr="007A6703" w14:paraId="24F0C9F4" w14:textId="77777777" w:rsidTr="005B0CB8">
        <w:tc>
          <w:tcPr>
            <w:tcW w:w="15735" w:type="dxa"/>
            <w:gridSpan w:val="6"/>
            <w:shd w:val="clear" w:color="auto" w:fill="auto"/>
          </w:tcPr>
          <w:p w14:paraId="53FBA153" w14:textId="77777777" w:rsidR="006D54E2" w:rsidRPr="007A6703" w:rsidRDefault="006D54E2" w:rsidP="005B0CB8">
            <w:pPr>
              <w:rPr>
                <w:i/>
                <w:iCs/>
              </w:rPr>
            </w:pPr>
            <w:r w:rsidRPr="007A6703">
              <w:rPr>
                <w:rFonts w:cs="Arial"/>
                <w:b/>
                <w:bCs/>
              </w:rPr>
              <w:t>RATIONALE (WHY?)</w:t>
            </w:r>
            <w:r w:rsidRPr="007A6703">
              <w:rPr>
                <w:i/>
                <w:iCs/>
              </w:rPr>
              <w:t xml:space="preserve"> </w:t>
            </w:r>
            <w:r w:rsidRPr="007A6703">
              <w:rPr>
                <w:sz w:val="16"/>
                <w:szCs w:val="16"/>
              </w:rPr>
              <w:t>Why have you identified this as priority?  What data did you have to support this?</w:t>
            </w:r>
          </w:p>
          <w:p w14:paraId="08847D03" w14:textId="0DE32FCF" w:rsidR="006D54E2" w:rsidRPr="007A6703" w:rsidRDefault="00B328F2" w:rsidP="005B0CB8">
            <w:pPr>
              <w:rPr>
                <w:rFonts w:cs="Arial"/>
              </w:rPr>
            </w:pPr>
            <w:r>
              <w:rPr>
                <w:rFonts w:cs="Arial"/>
              </w:rPr>
              <w:t>Staff have received information sessions regarding the Curriculum Refresh, however this has never been fully developed by embedding it at a whole school p</w:t>
            </w:r>
            <w:r w:rsidR="0007719B">
              <w:rPr>
                <w:rFonts w:cs="Arial"/>
              </w:rPr>
              <w:t xml:space="preserve">lanning level. </w:t>
            </w:r>
          </w:p>
          <w:p w14:paraId="5DBC896C" w14:textId="77777777" w:rsidR="006D54E2" w:rsidRPr="007A6703" w:rsidRDefault="006D54E2" w:rsidP="005B0CB8">
            <w:pPr>
              <w:rPr>
                <w:rFonts w:cs="Arial"/>
              </w:rPr>
            </w:pPr>
          </w:p>
        </w:tc>
      </w:tr>
      <w:tr w:rsidR="006D54E2" w14:paraId="5327EBEA" w14:textId="77777777" w:rsidTr="005B0CB8">
        <w:tc>
          <w:tcPr>
            <w:tcW w:w="15735" w:type="dxa"/>
            <w:gridSpan w:val="6"/>
            <w:shd w:val="clear" w:color="auto" w:fill="auto"/>
          </w:tcPr>
          <w:p w14:paraId="448067B0" w14:textId="77777777" w:rsidR="006D54E2" w:rsidRPr="002E5847" w:rsidRDefault="006D54E2" w:rsidP="005B0CB8">
            <w:pPr>
              <w:spacing w:line="256" w:lineRule="auto"/>
              <w:rPr>
                <w:b/>
                <w:sz w:val="18"/>
                <w:szCs w:val="18"/>
                <w:lang w:eastAsia="en-US"/>
              </w:rPr>
            </w:pPr>
            <w:r>
              <w:rPr>
                <w:rFonts w:cs="Arial"/>
                <w:b/>
                <w:bCs/>
              </w:rPr>
              <w:t>Resources:</w:t>
            </w:r>
            <w:r w:rsidRPr="002E5847">
              <w:rPr>
                <w:sz w:val="16"/>
                <w:szCs w:val="16"/>
                <w:lang w:eastAsia="en-US"/>
              </w:rPr>
              <w:t xml:space="preserve"> Please include costs and, where relevant, state where cost is being met from</w:t>
            </w:r>
            <w:r>
              <w:rPr>
                <w:sz w:val="16"/>
                <w:szCs w:val="16"/>
                <w:lang w:eastAsia="en-US"/>
              </w:rPr>
              <w:t xml:space="preserve">, specifically if using PEF.  </w:t>
            </w:r>
            <w:r w:rsidRPr="00986FDE">
              <w:rPr>
                <w:b/>
                <w:bCs/>
                <w:color w:val="auto"/>
                <w:sz w:val="16"/>
                <w:szCs w:val="16"/>
                <w:lang w:eastAsia="en-US"/>
              </w:rPr>
              <w:t>Please denote PEF/or colour code if preferred, to indicate where PEF spend aligns with targets</w:t>
            </w:r>
            <w:r>
              <w:rPr>
                <w:sz w:val="16"/>
                <w:szCs w:val="16"/>
                <w:lang w:eastAsia="en-US"/>
              </w:rPr>
              <w:t>.</w:t>
            </w:r>
          </w:p>
          <w:p w14:paraId="0D16A0CF" w14:textId="77777777" w:rsidR="006D54E2" w:rsidRDefault="006D54E2" w:rsidP="005B0CB8">
            <w:pPr>
              <w:rPr>
                <w:rFonts w:cs="Arial"/>
                <w:b/>
                <w:bCs/>
              </w:rPr>
            </w:pPr>
          </w:p>
          <w:p w14:paraId="3823DED2" w14:textId="77777777" w:rsidR="006D54E2" w:rsidRDefault="006D54E2" w:rsidP="005B0CB8">
            <w:pPr>
              <w:rPr>
                <w:rFonts w:cs="Arial"/>
                <w:b/>
                <w:bCs/>
              </w:rPr>
            </w:pPr>
          </w:p>
        </w:tc>
      </w:tr>
      <w:tr w:rsidR="006D54E2" w:rsidRPr="008A6EC1" w14:paraId="4A2DE34C" w14:textId="77777777" w:rsidTr="0007719B">
        <w:tc>
          <w:tcPr>
            <w:tcW w:w="2273" w:type="dxa"/>
            <w:shd w:val="clear" w:color="auto" w:fill="D9D9D9" w:themeFill="background1" w:themeFillShade="D9"/>
          </w:tcPr>
          <w:p w14:paraId="3D9250BE" w14:textId="77777777" w:rsidR="006D54E2" w:rsidRPr="008A6EC1" w:rsidRDefault="006D54E2" w:rsidP="005B0CB8">
            <w:pPr>
              <w:rPr>
                <w:rFonts w:cs="Arial"/>
                <w:b/>
                <w:bCs/>
                <w:u w:val="single"/>
              </w:rPr>
            </w:pPr>
            <w:r w:rsidRPr="008A6EC1">
              <w:rPr>
                <w:rFonts w:cs="Arial"/>
                <w:b/>
                <w:bCs/>
                <w:u w:val="single"/>
              </w:rPr>
              <w:t>EXPECTED IMPACT</w:t>
            </w:r>
          </w:p>
          <w:p w14:paraId="31304F9B" w14:textId="77777777" w:rsidR="006D54E2" w:rsidRPr="008A6EC1" w:rsidRDefault="006D54E2" w:rsidP="005B0CB8">
            <w:pPr>
              <w:rPr>
                <w:rFonts w:cs="Arial"/>
                <w:b/>
                <w:bCs/>
                <w:u w:val="single"/>
              </w:rPr>
            </w:pPr>
            <w:r w:rsidRPr="008A6EC1">
              <w:rPr>
                <w:rFonts w:cs="Arial"/>
                <w:b/>
                <w:bCs/>
                <w:u w:val="single"/>
              </w:rPr>
              <w:t>(SHORT TERM TARGETS)</w:t>
            </w:r>
          </w:p>
        </w:tc>
        <w:tc>
          <w:tcPr>
            <w:tcW w:w="3524" w:type="dxa"/>
            <w:gridSpan w:val="2"/>
            <w:shd w:val="clear" w:color="auto" w:fill="D9D9D9" w:themeFill="background1" w:themeFillShade="D9"/>
          </w:tcPr>
          <w:p w14:paraId="256ACB32" w14:textId="77777777" w:rsidR="006D54E2" w:rsidRPr="008A6EC1" w:rsidRDefault="006D54E2" w:rsidP="005B0CB8">
            <w:pPr>
              <w:rPr>
                <w:b/>
                <w:bCs/>
                <w:u w:val="single"/>
              </w:rPr>
            </w:pPr>
            <w:r w:rsidRPr="008A6EC1">
              <w:rPr>
                <w:b/>
                <w:bCs/>
                <w:u w:val="single"/>
              </w:rPr>
              <w:t>INTERVENTIONS/ACTIONS TO SUPPORT IMPROVEMENT: HOW?</w:t>
            </w:r>
          </w:p>
          <w:p w14:paraId="0D02077F" w14:textId="77777777" w:rsidR="006D54E2" w:rsidRPr="008A6EC1" w:rsidRDefault="006D54E2" w:rsidP="005B0CB8">
            <w:pPr>
              <w:rPr>
                <w:rFonts w:cs="Arial"/>
                <w:b/>
                <w:bCs/>
                <w:u w:val="single"/>
              </w:rPr>
            </w:pPr>
          </w:p>
        </w:tc>
        <w:tc>
          <w:tcPr>
            <w:tcW w:w="2945" w:type="dxa"/>
            <w:shd w:val="clear" w:color="auto" w:fill="D9D9D9" w:themeFill="background1" w:themeFillShade="D9"/>
          </w:tcPr>
          <w:p w14:paraId="21E64DCF" w14:textId="77777777" w:rsidR="006D54E2" w:rsidRPr="008A6EC1" w:rsidRDefault="006D54E2" w:rsidP="005B0CB8">
            <w:pPr>
              <w:rPr>
                <w:b/>
                <w:bCs/>
                <w:u w:val="single"/>
              </w:rPr>
            </w:pPr>
            <w:r w:rsidRPr="008A6EC1">
              <w:rPr>
                <w:b/>
                <w:bCs/>
                <w:u w:val="single"/>
              </w:rPr>
              <w:t>HOW WILL YOU TRACK PROGRESS?</w:t>
            </w:r>
          </w:p>
          <w:p w14:paraId="1B43BA4B" w14:textId="77777777" w:rsidR="006D54E2" w:rsidRPr="008A6EC1" w:rsidRDefault="006D54E2" w:rsidP="005B0CB8">
            <w:pPr>
              <w:rPr>
                <w:rFonts w:cs="Arial"/>
                <w:b/>
                <w:bCs/>
                <w:u w:val="single"/>
              </w:rPr>
            </w:pPr>
            <w:r w:rsidRPr="008A6EC1">
              <w:rPr>
                <w:b/>
                <w:bCs/>
                <w:u w:val="single"/>
              </w:rPr>
              <w:t>MEASURES</w:t>
            </w:r>
          </w:p>
        </w:tc>
        <w:tc>
          <w:tcPr>
            <w:tcW w:w="2943" w:type="dxa"/>
            <w:shd w:val="clear" w:color="auto" w:fill="D9D9D9" w:themeFill="background1" w:themeFillShade="D9"/>
          </w:tcPr>
          <w:p w14:paraId="104E9CA6" w14:textId="77777777" w:rsidR="006D54E2" w:rsidRPr="008A6EC1" w:rsidRDefault="006D54E2" w:rsidP="005B0CB8">
            <w:pPr>
              <w:rPr>
                <w:rFonts w:cs="Arial"/>
                <w:b/>
                <w:bCs/>
                <w:u w:val="single"/>
              </w:rPr>
            </w:pPr>
            <w:r>
              <w:rPr>
                <w:rFonts w:cs="Arial"/>
                <w:b/>
                <w:bCs/>
                <w:u w:val="single"/>
              </w:rPr>
              <w:t xml:space="preserve">EVALUATION </w:t>
            </w:r>
            <w:r w:rsidRPr="008A6EC1">
              <w:rPr>
                <w:rFonts w:cs="Arial"/>
                <w:b/>
                <w:bCs/>
                <w:u w:val="single"/>
              </w:rPr>
              <w:t>CHECKPOINT 1</w:t>
            </w:r>
          </w:p>
        </w:tc>
        <w:tc>
          <w:tcPr>
            <w:tcW w:w="4050" w:type="dxa"/>
            <w:shd w:val="clear" w:color="auto" w:fill="D9D9D9" w:themeFill="background1" w:themeFillShade="D9"/>
          </w:tcPr>
          <w:p w14:paraId="32DC5822" w14:textId="77777777" w:rsidR="006D54E2" w:rsidRPr="008A6EC1" w:rsidRDefault="006D54E2" w:rsidP="005B0CB8">
            <w:pPr>
              <w:rPr>
                <w:rFonts w:cs="Arial"/>
                <w:b/>
                <w:bCs/>
                <w:u w:val="single"/>
              </w:rPr>
            </w:pPr>
            <w:r>
              <w:rPr>
                <w:rFonts w:cs="Arial"/>
                <w:b/>
                <w:bCs/>
                <w:u w:val="single"/>
              </w:rPr>
              <w:t xml:space="preserve">EVALUATION </w:t>
            </w:r>
            <w:r w:rsidRPr="008A6EC1">
              <w:rPr>
                <w:rFonts w:cs="Arial"/>
                <w:b/>
                <w:bCs/>
                <w:u w:val="single"/>
              </w:rPr>
              <w:t>CHECKPOINT 2</w:t>
            </w:r>
          </w:p>
        </w:tc>
      </w:tr>
      <w:tr w:rsidR="006D54E2" w14:paraId="3496A8D2" w14:textId="77777777" w:rsidTr="0007719B">
        <w:tc>
          <w:tcPr>
            <w:tcW w:w="2273" w:type="dxa"/>
            <w:shd w:val="clear" w:color="auto" w:fill="D9D9D9" w:themeFill="background1" w:themeFillShade="D9"/>
          </w:tcPr>
          <w:p w14:paraId="5D75B75E" w14:textId="77777777" w:rsidR="006D54E2" w:rsidRDefault="006D54E2" w:rsidP="005B0CB8">
            <w:pPr>
              <w:rPr>
                <w:rFonts w:cs="Arial"/>
                <w:b/>
                <w:bCs/>
              </w:rPr>
            </w:pPr>
            <w:r w:rsidRPr="008A6EC1">
              <w:rPr>
                <w:rFonts w:asciiTheme="minorHAnsi" w:hAnsiTheme="minorHAnsi" w:cstheme="minorBidi"/>
                <w:sz w:val="16"/>
                <w:szCs w:val="16"/>
              </w:rPr>
              <w:t>What will be the benefit for learners (be specific)</w:t>
            </w:r>
          </w:p>
        </w:tc>
        <w:tc>
          <w:tcPr>
            <w:tcW w:w="3524" w:type="dxa"/>
            <w:gridSpan w:val="2"/>
            <w:shd w:val="clear" w:color="auto" w:fill="D9D9D9" w:themeFill="background1" w:themeFillShade="D9"/>
          </w:tcPr>
          <w:p w14:paraId="08088C69" w14:textId="77777777" w:rsidR="006D54E2" w:rsidRDefault="006D54E2" w:rsidP="005B0CB8">
            <w:r w:rsidRPr="008A6EC1">
              <w:rPr>
                <w:sz w:val="16"/>
                <w:szCs w:val="16"/>
              </w:rPr>
              <w:t>What are you going to do to make the change?  What key actions are required? Consider links to the NIF Drivers?</w:t>
            </w:r>
          </w:p>
        </w:tc>
        <w:tc>
          <w:tcPr>
            <w:tcW w:w="2945" w:type="dxa"/>
            <w:shd w:val="clear" w:color="auto" w:fill="D9D9D9" w:themeFill="background1" w:themeFillShade="D9"/>
          </w:tcPr>
          <w:p w14:paraId="4AFF43E7" w14:textId="77777777" w:rsidR="006D54E2" w:rsidRDefault="006D54E2" w:rsidP="005B0CB8">
            <w:pPr>
              <w:rPr>
                <w:rFonts w:cs="Arial"/>
                <w:b/>
                <w:bCs/>
              </w:rPr>
            </w:pPr>
            <w:r>
              <w:rPr>
                <w:sz w:val="16"/>
                <w:szCs w:val="16"/>
                <w:lang w:eastAsia="en-US"/>
              </w:rPr>
              <w:t>What ongoing information will demonstrate progress? (Qualitative, Quantitative – short/medium/long term data)</w:t>
            </w:r>
          </w:p>
        </w:tc>
        <w:tc>
          <w:tcPr>
            <w:tcW w:w="2943" w:type="dxa"/>
            <w:shd w:val="clear" w:color="auto" w:fill="D9D9D9" w:themeFill="background1" w:themeFillShade="D9"/>
          </w:tcPr>
          <w:p w14:paraId="3DDCD1C1" w14:textId="77777777" w:rsidR="006D54E2" w:rsidRDefault="006D54E2" w:rsidP="005B0CB8">
            <w:pPr>
              <w:rPr>
                <w:rFonts w:cs="Arial"/>
                <w:b/>
                <w:bCs/>
              </w:rPr>
            </w:pPr>
          </w:p>
        </w:tc>
        <w:tc>
          <w:tcPr>
            <w:tcW w:w="4050" w:type="dxa"/>
            <w:shd w:val="clear" w:color="auto" w:fill="D9D9D9" w:themeFill="background1" w:themeFillShade="D9"/>
          </w:tcPr>
          <w:p w14:paraId="5B67B4F9" w14:textId="77777777" w:rsidR="006D54E2" w:rsidRDefault="006D54E2" w:rsidP="005B0CB8">
            <w:pPr>
              <w:rPr>
                <w:rFonts w:cs="Arial"/>
                <w:b/>
                <w:bCs/>
              </w:rPr>
            </w:pPr>
          </w:p>
        </w:tc>
      </w:tr>
      <w:tr w:rsidR="006D54E2" w14:paraId="2EDF3821" w14:textId="77777777" w:rsidTr="0007719B">
        <w:tc>
          <w:tcPr>
            <w:tcW w:w="2273" w:type="dxa"/>
            <w:shd w:val="clear" w:color="auto" w:fill="auto"/>
          </w:tcPr>
          <w:p w14:paraId="12D75D81" w14:textId="1957D170" w:rsidR="006D54E2" w:rsidRDefault="004E3EBD" w:rsidP="005B0CB8">
            <w:pPr>
              <w:rPr>
                <w:rFonts w:cs="Arial"/>
                <w:b/>
                <w:bCs/>
              </w:rPr>
            </w:pPr>
            <w:r>
              <w:rPr>
                <w:rFonts w:cs="Arial"/>
                <w:b/>
                <w:bCs/>
              </w:rPr>
              <w:t xml:space="preserve">To refresh our IDL curriculum, bringing together </w:t>
            </w:r>
            <w:r w:rsidR="00412072">
              <w:rPr>
                <w:rFonts w:cs="Arial"/>
                <w:b/>
                <w:bCs/>
              </w:rPr>
              <w:t>disciplines through a coherent programme/approach which encourages creativity, versatile thinking and transferable skills in our learners.</w:t>
            </w:r>
          </w:p>
        </w:tc>
        <w:tc>
          <w:tcPr>
            <w:tcW w:w="3524" w:type="dxa"/>
            <w:gridSpan w:val="2"/>
            <w:shd w:val="clear" w:color="auto" w:fill="auto"/>
          </w:tcPr>
          <w:p w14:paraId="701DE423" w14:textId="77777777" w:rsidR="006D54E2" w:rsidRDefault="00412072" w:rsidP="005B0CB8">
            <w:r>
              <w:t>To consider the 4 contexts of learning and evidence these through our IDL offering.</w:t>
            </w:r>
          </w:p>
          <w:p w14:paraId="40C2C4D3" w14:textId="26E5C71C" w:rsidR="009528D3" w:rsidRDefault="009528D3" w:rsidP="005B0CB8">
            <w:r>
              <w:t>To develop a whole school approach to IDL.</w:t>
            </w:r>
          </w:p>
          <w:p w14:paraId="6B2ACFD7" w14:textId="653B7165" w:rsidR="009528D3" w:rsidRDefault="009528D3" w:rsidP="005B0CB8">
            <w:r>
              <w:t>To gather the views of all stakeholders.</w:t>
            </w:r>
          </w:p>
        </w:tc>
        <w:tc>
          <w:tcPr>
            <w:tcW w:w="2945" w:type="dxa"/>
            <w:shd w:val="clear" w:color="auto" w:fill="auto"/>
          </w:tcPr>
          <w:p w14:paraId="0B84CCED" w14:textId="77777777" w:rsidR="006D54E2" w:rsidRDefault="009528D3" w:rsidP="005B0CB8">
            <w:pPr>
              <w:rPr>
                <w:rFonts w:cs="Arial"/>
                <w:bCs/>
              </w:rPr>
            </w:pPr>
            <w:r w:rsidRPr="009528D3">
              <w:rPr>
                <w:rFonts w:cs="Arial"/>
                <w:bCs/>
              </w:rPr>
              <w:t>Monitor plans that reflect the refreshed narrative.</w:t>
            </w:r>
          </w:p>
          <w:p w14:paraId="186C5478" w14:textId="77777777" w:rsidR="009528D3" w:rsidRDefault="009528D3" w:rsidP="005B0CB8">
            <w:pPr>
              <w:rPr>
                <w:rFonts w:cs="Arial"/>
                <w:bCs/>
              </w:rPr>
            </w:pPr>
            <w:r>
              <w:rPr>
                <w:rFonts w:cs="Arial"/>
                <w:bCs/>
              </w:rPr>
              <w:t>Questionnaire to gather and analyse views of stakeholders.</w:t>
            </w:r>
          </w:p>
          <w:p w14:paraId="64744ADD" w14:textId="561E8CC3" w:rsidR="009528D3" w:rsidRPr="009528D3" w:rsidRDefault="009528D3" w:rsidP="005B0CB8">
            <w:pPr>
              <w:rPr>
                <w:rFonts w:cs="Arial"/>
                <w:bCs/>
              </w:rPr>
            </w:pPr>
          </w:p>
        </w:tc>
        <w:tc>
          <w:tcPr>
            <w:tcW w:w="2943" w:type="dxa"/>
            <w:shd w:val="clear" w:color="auto" w:fill="auto"/>
          </w:tcPr>
          <w:p w14:paraId="5C68DF85" w14:textId="77777777" w:rsidR="006D54E2" w:rsidRDefault="006D54E2" w:rsidP="005B0CB8">
            <w:pPr>
              <w:rPr>
                <w:rFonts w:cs="Arial"/>
                <w:b/>
                <w:bCs/>
              </w:rPr>
            </w:pPr>
          </w:p>
        </w:tc>
        <w:tc>
          <w:tcPr>
            <w:tcW w:w="4050" w:type="dxa"/>
            <w:shd w:val="clear" w:color="auto" w:fill="auto"/>
          </w:tcPr>
          <w:p w14:paraId="3E53C5FC" w14:textId="77777777" w:rsidR="006D54E2" w:rsidRDefault="006D54E2" w:rsidP="005B0CB8">
            <w:pPr>
              <w:rPr>
                <w:rFonts w:cs="Arial"/>
                <w:b/>
                <w:bCs/>
              </w:rPr>
            </w:pPr>
          </w:p>
        </w:tc>
      </w:tr>
      <w:tr w:rsidR="006D54E2" w14:paraId="6FD467C6" w14:textId="77777777" w:rsidTr="0007719B">
        <w:tc>
          <w:tcPr>
            <w:tcW w:w="2273" w:type="dxa"/>
            <w:shd w:val="clear" w:color="auto" w:fill="auto"/>
          </w:tcPr>
          <w:p w14:paraId="44790CD3" w14:textId="0E7B7E42" w:rsidR="006D54E2" w:rsidRDefault="009528D3" w:rsidP="005B0CB8">
            <w:pPr>
              <w:rPr>
                <w:rFonts w:cs="Arial"/>
                <w:b/>
                <w:bCs/>
              </w:rPr>
            </w:pPr>
            <w:r>
              <w:rPr>
                <w:rFonts w:cs="Arial"/>
                <w:b/>
                <w:bCs/>
              </w:rPr>
              <w:lastRenderedPageBreak/>
              <w:t>To refresh our Curriculum Rationale t</w:t>
            </w:r>
            <w:r w:rsidR="0050620F">
              <w:rPr>
                <w:rFonts w:cs="Arial"/>
                <w:b/>
                <w:bCs/>
              </w:rPr>
              <w:t>o ensure our school community is clear on our aims and our learners benefit from a shared understanding.</w:t>
            </w:r>
          </w:p>
        </w:tc>
        <w:tc>
          <w:tcPr>
            <w:tcW w:w="3524" w:type="dxa"/>
            <w:gridSpan w:val="2"/>
            <w:shd w:val="clear" w:color="auto" w:fill="auto"/>
          </w:tcPr>
          <w:p w14:paraId="731B95FC" w14:textId="77777777" w:rsidR="006D54E2" w:rsidRDefault="0050620F" w:rsidP="005B0CB8">
            <w:r>
              <w:t>Staff training on Curriculum Rationale</w:t>
            </w:r>
          </w:p>
          <w:p w14:paraId="4AE2E742" w14:textId="77777777" w:rsidR="0050620F" w:rsidRDefault="0050620F" w:rsidP="005B0CB8">
            <w:r>
              <w:t>To realise the collective Curriculum Rationale and embed this through the school.</w:t>
            </w:r>
          </w:p>
          <w:p w14:paraId="72EDD563" w14:textId="0B9C9F41" w:rsidR="00016C67" w:rsidRDefault="00016C67" w:rsidP="005B0CB8">
            <w:r>
              <w:t>To share our curriculum with our stakeholders.</w:t>
            </w:r>
          </w:p>
        </w:tc>
        <w:tc>
          <w:tcPr>
            <w:tcW w:w="2945" w:type="dxa"/>
            <w:shd w:val="clear" w:color="auto" w:fill="auto"/>
          </w:tcPr>
          <w:p w14:paraId="1E8DCF33" w14:textId="77777777" w:rsidR="006D54E2" w:rsidRDefault="0050620F" w:rsidP="005B0CB8">
            <w:pPr>
              <w:rPr>
                <w:rFonts w:cs="Arial"/>
                <w:bCs/>
              </w:rPr>
            </w:pPr>
            <w:r w:rsidRPr="0050620F">
              <w:rPr>
                <w:rFonts w:cs="Arial"/>
                <w:bCs/>
              </w:rPr>
              <w:t>Pre/post assessment</w:t>
            </w:r>
          </w:p>
          <w:p w14:paraId="228ED2BB" w14:textId="77777777" w:rsidR="0050620F" w:rsidRDefault="0050620F" w:rsidP="005B0CB8">
            <w:pPr>
              <w:rPr>
                <w:rFonts w:cs="Arial"/>
                <w:bCs/>
              </w:rPr>
            </w:pPr>
            <w:r>
              <w:rPr>
                <w:rFonts w:cs="Arial"/>
                <w:bCs/>
              </w:rPr>
              <w:t>Questionnaires and feedback on implementation.</w:t>
            </w:r>
          </w:p>
          <w:p w14:paraId="292035E5" w14:textId="736FC96A" w:rsidR="00016C67" w:rsidRPr="0050620F" w:rsidRDefault="00016C67" w:rsidP="005B0CB8">
            <w:pPr>
              <w:rPr>
                <w:rFonts w:cs="Arial"/>
                <w:bCs/>
              </w:rPr>
            </w:pPr>
          </w:p>
        </w:tc>
        <w:tc>
          <w:tcPr>
            <w:tcW w:w="2943" w:type="dxa"/>
            <w:shd w:val="clear" w:color="auto" w:fill="auto"/>
          </w:tcPr>
          <w:p w14:paraId="53C060A4" w14:textId="77777777" w:rsidR="006D54E2" w:rsidRDefault="006D54E2" w:rsidP="005B0CB8">
            <w:pPr>
              <w:rPr>
                <w:rFonts w:cs="Arial"/>
                <w:b/>
                <w:bCs/>
              </w:rPr>
            </w:pPr>
          </w:p>
        </w:tc>
        <w:tc>
          <w:tcPr>
            <w:tcW w:w="4050" w:type="dxa"/>
            <w:shd w:val="clear" w:color="auto" w:fill="auto"/>
          </w:tcPr>
          <w:p w14:paraId="1648543D" w14:textId="77777777" w:rsidR="006D54E2" w:rsidRDefault="006D54E2" w:rsidP="005B0CB8">
            <w:pPr>
              <w:rPr>
                <w:rFonts w:cs="Arial"/>
                <w:b/>
                <w:bCs/>
              </w:rPr>
            </w:pPr>
          </w:p>
        </w:tc>
      </w:tr>
      <w:tr w:rsidR="006D54E2" w14:paraId="04D50431" w14:textId="77777777" w:rsidTr="0007719B">
        <w:tc>
          <w:tcPr>
            <w:tcW w:w="2273" w:type="dxa"/>
            <w:shd w:val="clear" w:color="auto" w:fill="auto"/>
          </w:tcPr>
          <w:p w14:paraId="429DF8F0" w14:textId="5D634E81" w:rsidR="006D54E2" w:rsidRDefault="00016C67" w:rsidP="005B0CB8">
            <w:pPr>
              <w:rPr>
                <w:rFonts w:cs="Arial"/>
                <w:b/>
                <w:bCs/>
              </w:rPr>
            </w:pPr>
            <w:r>
              <w:rPr>
                <w:rFonts w:cs="Arial"/>
                <w:b/>
                <w:bCs/>
              </w:rPr>
              <w:t>To refresh areas of the curriculum to ensure our learners are benefiting from relevant, appropriate and modern pathways.</w:t>
            </w:r>
          </w:p>
        </w:tc>
        <w:tc>
          <w:tcPr>
            <w:tcW w:w="3524" w:type="dxa"/>
            <w:gridSpan w:val="2"/>
            <w:shd w:val="clear" w:color="auto" w:fill="auto"/>
          </w:tcPr>
          <w:p w14:paraId="052511BE" w14:textId="77777777" w:rsidR="00AC1AD3" w:rsidRDefault="00AC1AD3" w:rsidP="005B0CB8">
            <w:r>
              <w:t>To audit our curricular areas and adapt resources and planners where appropriate.</w:t>
            </w:r>
          </w:p>
          <w:p w14:paraId="35401661" w14:textId="5A4D3001" w:rsidR="00AC1AD3" w:rsidRDefault="00AC1AD3" w:rsidP="00AC1AD3">
            <w:r>
              <w:t>To consider the 4 contexts of learning and evidence these across our curriculum.</w:t>
            </w:r>
          </w:p>
          <w:p w14:paraId="4163D924" w14:textId="6362EA36" w:rsidR="006D54E2" w:rsidRDefault="006D54E2" w:rsidP="005B0CB8"/>
        </w:tc>
        <w:tc>
          <w:tcPr>
            <w:tcW w:w="2945" w:type="dxa"/>
            <w:shd w:val="clear" w:color="auto" w:fill="auto"/>
          </w:tcPr>
          <w:p w14:paraId="2E8E1EA2" w14:textId="65C2D11E" w:rsidR="006D54E2" w:rsidRPr="0022731E" w:rsidRDefault="0022731E" w:rsidP="005B0CB8">
            <w:pPr>
              <w:rPr>
                <w:rFonts w:cs="Arial"/>
                <w:bCs/>
              </w:rPr>
            </w:pPr>
            <w:r w:rsidRPr="0022731E">
              <w:rPr>
                <w:rFonts w:cs="Arial"/>
                <w:bCs/>
              </w:rPr>
              <w:t>Audit resources, curriculum toolkit from Education Scotland</w:t>
            </w:r>
          </w:p>
        </w:tc>
        <w:tc>
          <w:tcPr>
            <w:tcW w:w="2943" w:type="dxa"/>
            <w:shd w:val="clear" w:color="auto" w:fill="auto"/>
          </w:tcPr>
          <w:p w14:paraId="1D39FD8D" w14:textId="77777777" w:rsidR="006D54E2" w:rsidRDefault="006D54E2" w:rsidP="005B0CB8">
            <w:pPr>
              <w:rPr>
                <w:rFonts w:cs="Arial"/>
                <w:b/>
                <w:bCs/>
              </w:rPr>
            </w:pPr>
          </w:p>
        </w:tc>
        <w:tc>
          <w:tcPr>
            <w:tcW w:w="4050" w:type="dxa"/>
            <w:shd w:val="clear" w:color="auto" w:fill="auto"/>
          </w:tcPr>
          <w:p w14:paraId="54C0D5C0" w14:textId="77777777" w:rsidR="006D54E2" w:rsidRDefault="006D54E2" w:rsidP="005B0CB8">
            <w:pPr>
              <w:rPr>
                <w:rFonts w:cs="Arial"/>
                <w:b/>
                <w:bCs/>
              </w:rPr>
            </w:pPr>
          </w:p>
        </w:tc>
      </w:tr>
      <w:tr w:rsidR="006D54E2" w14:paraId="5D04887F" w14:textId="77777777" w:rsidTr="0007719B">
        <w:tc>
          <w:tcPr>
            <w:tcW w:w="2273" w:type="dxa"/>
            <w:shd w:val="clear" w:color="auto" w:fill="auto"/>
          </w:tcPr>
          <w:p w14:paraId="7B0E6C51" w14:textId="20E04B2D" w:rsidR="006D54E2" w:rsidRDefault="00016C67" w:rsidP="005B0CB8">
            <w:pPr>
              <w:rPr>
                <w:rFonts w:cs="Arial"/>
                <w:b/>
                <w:bCs/>
              </w:rPr>
            </w:pPr>
            <w:r>
              <w:rPr>
                <w:rFonts w:cs="Arial"/>
                <w:b/>
                <w:bCs/>
              </w:rPr>
              <w:t xml:space="preserve">To revisit staff training on achievement of a level </w:t>
            </w:r>
            <w:r w:rsidR="0022731E">
              <w:rPr>
                <w:rFonts w:cs="Arial"/>
                <w:b/>
                <w:bCs/>
              </w:rPr>
              <w:t>to have a clear understanding</w:t>
            </w:r>
            <w:r w:rsidR="0099129A">
              <w:rPr>
                <w:rFonts w:cs="Arial"/>
                <w:b/>
                <w:bCs/>
              </w:rPr>
              <w:t xml:space="preserve"> of our learners </w:t>
            </w:r>
            <w:r w:rsidR="0022731E">
              <w:rPr>
                <w:rFonts w:cs="Arial"/>
                <w:b/>
                <w:bCs/>
              </w:rPr>
              <w:t>potential.</w:t>
            </w:r>
          </w:p>
        </w:tc>
        <w:tc>
          <w:tcPr>
            <w:tcW w:w="3524" w:type="dxa"/>
            <w:gridSpan w:val="2"/>
            <w:shd w:val="clear" w:color="auto" w:fill="auto"/>
          </w:tcPr>
          <w:p w14:paraId="486FE995" w14:textId="49D7B823" w:rsidR="00016C67" w:rsidRDefault="00016C67" w:rsidP="00016C67">
            <w:r>
              <w:t>Consistent use of benchmarks when assessing achievement of a level.</w:t>
            </w:r>
          </w:p>
          <w:p w14:paraId="73BFFFB0" w14:textId="08DA7923" w:rsidR="00AC1AD3" w:rsidRDefault="00AC1AD3" w:rsidP="00016C67">
            <w:r>
              <w:t>Staff training on benchmarks.</w:t>
            </w:r>
          </w:p>
          <w:p w14:paraId="735E592E" w14:textId="6D1DE88E" w:rsidR="006D54E2" w:rsidRDefault="00AC1AD3" w:rsidP="00016C67">
            <w:r>
              <w:t>Moderated activities</w:t>
            </w:r>
            <w:r w:rsidR="0022731E">
              <w:t xml:space="preserve"> as a staff</w:t>
            </w:r>
            <w:r>
              <w:t xml:space="preserve"> to ensure we have consistent </w:t>
            </w:r>
            <w:r w:rsidR="0022731E">
              <w:t xml:space="preserve">expectations and </w:t>
            </w:r>
            <w:r>
              <w:t>approach</w:t>
            </w:r>
            <w:r w:rsidR="0022731E">
              <w:t>es.</w:t>
            </w:r>
          </w:p>
        </w:tc>
        <w:tc>
          <w:tcPr>
            <w:tcW w:w="2945" w:type="dxa"/>
            <w:shd w:val="clear" w:color="auto" w:fill="auto"/>
          </w:tcPr>
          <w:p w14:paraId="19F3FD79" w14:textId="77777777" w:rsidR="006D54E2" w:rsidRDefault="0022731E" w:rsidP="005B0CB8">
            <w:pPr>
              <w:rPr>
                <w:rFonts w:cs="Arial"/>
                <w:bCs/>
              </w:rPr>
            </w:pPr>
            <w:r>
              <w:rPr>
                <w:rFonts w:cs="Arial"/>
                <w:bCs/>
              </w:rPr>
              <w:t>Monitoring practice</w:t>
            </w:r>
          </w:p>
          <w:p w14:paraId="0590405C" w14:textId="17E2811F" w:rsidR="0022731E" w:rsidRPr="0099129A" w:rsidRDefault="0022731E" w:rsidP="005B0CB8">
            <w:pPr>
              <w:rPr>
                <w:rFonts w:cs="Arial"/>
                <w:bCs/>
              </w:rPr>
            </w:pPr>
            <w:r>
              <w:rPr>
                <w:rFonts w:cs="Arial"/>
                <w:bCs/>
              </w:rPr>
              <w:t>Professional dialogue</w:t>
            </w:r>
          </w:p>
        </w:tc>
        <w:tc>
          <w:tcPr>
            <w:tcW w:w="2943" w:type="dxa"/>
            <w:shd w:val="clear" w:color="auto" w:fill="auto"/>
          </w:tcPr>
          <w:p w14:paraId="0A01CCA3" w14:textId="77777777" w:rsidR="006D54E2" w:rsidRDefault="006D54E2" w:rsidP="005B0CB8">
            <w:pPr>
              <w:rPr>
                <w:rFonts w:cs="Arial"/>
                <w:b/>
                <w:bCs/>
              </w:rPr>
            </w:pPr>
          </w:p>
        </w:tc>
        <w:tc>
          <w:tcPr>
            <w:tcW w:w="4050" w:type="dxa"/>
            <w:shd w:val="clear" w:color="auto" w:fill="auto"/>
          </w:tcPr>
          <w:p w14:paraId="02143A12" w14:textId="77777777" w:rsidR="006D54E2" w:rsidRDefault="006D54E2" w:rsidP="005B0CB8">
            <w:pPr>
              <w:rPr>
                <w:rFonts w:cs="Arial"/>
                <w:b/>
                <w:bCs/>
              </w:rPr>
            </w:pPr>
          </w:p>
        </w:tc>
      </w:tr>
      <w:tr w:rsidR="006D54E2" w14:paraId="14C4DD2A" w14:textId="77777777" w:rsidTr="005B0CB8">
        <w:tc>
          <w:tcPr>
            <w:tcW w:w="15735" w:type="dxa"/>
            <w:gridSpan w:val="6"/>
            <w:shd w:val="clear" w:color="auto" w:fill="D9D9D9" w:themeFill="background1" w:themeFillShade="D9"/>
          </w:tcPr>
          <w:p w14:paraId="160BE2B2" w14:textId="77777777" w:rsidR="006D54E2" w:rsidRDefault="006D54E2" w:rsidP="005B0CB8">
            <w:pPr>
              <w:rPr>
                <w:rFonts w:cs="Arial"/>
                <w:b/>
                <w:bCs/>
              </w:rPr>
            </w:pPr>
            <w:r>
              <w:rPr>
                <w:rFonts w:cs="Arial"/>
                <w:b/>
                <w:bCs/>
              </w:rPr>
              <w:t>Final evaluation:</w:t>
            </w:r>
          </w:p>
          <w:p w14:paraId="6104915E" w14:textId="77777777" w:rsidR="006D54E2" w:rsidRDefault="006D54E2" w:rsidP="005B0CB8">
            <w:pPr>
              <w:rPr>
                <w:rFonts w:cs="Arial"/>
                <w:b/>
                <w:bCs/>
              </w:rPr>
            </w:pPr>
          </w:p>
          <w:p w14:paraId="0749A0AA" w14:textId="77777777" w:rsidR="006D54E2" w:rsidRDefault="006D54E2" w:rsidP="005B0CB8">
            <w:pPr>
              <w:rPr>
                <w:rFonts w:cs="Arial"/>
                <w:b/>
                <w:bCs/>
              </w:rPr>
            </w:pPr>
          </w:p>
          <w:p w14:paraId="2EA5413F" w14:textId="77777777" w:rsidR="006D54E2" w:rsidRDefault="006D54E2" w:rsidP="005B0CB8">
            <w:pPr>
              <w:rPr>
                <w:rFonts w:cs="Arial"/>
                <w:b/>
                <w:bCs/>
              </w:rPr>
            </w:pPr>
          </w:p>
        </w:tc>
      </w:tr>
    </w:tbl>
    <w:p w14:paraId="4D10A23E" w14:textId="77777777" w:rsidR="006D54E2" w:rsidRDefault="006D54E2" w:rsidP="001C3D8E"/>
    <w:p w14:paraId="21F1B4FF" w14:textId="4606E3BF" w:rsidR="00D73257" w:rsidRDefault="00D73257" w:rsidP="00F95C69"/>
    <w:p w14:paraId="115BE5F7" w14:textId="0D91E477" w:rsidR="00637AA4" w:rsidRDefault="00637AA4" w:rsidP="00F95C69"/>
    <w:p w14:paraId="30F65165" w14:textId="749D50F3" w:rsidR="00637AA4" w:rsidRDefault="00637AA4" w:rsidP="00F95C69"/>
    <w:p w14:paraId="5237827F" w14:textId="369624AB" w:rsidR="00637AA4" w:rsidRDefault="00637AA4" w:rsidP="00F95C69"/>
    <w:p w14:paraId="3909887E" w14:textId="3DC6117B" w:rsidR="00637AA4" w:rsidRDefault="00637AA4" w:rsidP="00F95C69"/>
    <w:p w14:paraId="72996F00" w14:textId="0344529B" w:rsidR="00637AA4" w:rsidRDefault="00637AA4" w:rsidP="00F95C69"/>
    <w:p w14:paraId="6F21C4AB" w14:textId="7D82D572" w:rsidR="00637AA4" w:rsidRDefault="00637AA4" w:rsidP="00F95C69"/>
    <w:p w14:paraId="1F437AF7" w14:textId="7AD115A4" w:rsidR="00637AA4" w:rsidRDefault="00637AA4" w:rsidP="00F95C69"/>
    <w:p w14:paraId="42383275" w14:textId="00F49257" w:rsidR="00637AA4" w:rsidRDefault="00637AA4" w:rsidP="00F95C69"/>
    <w:p w14:paraId="419ED34B" w14:textId="051CCD3A" w:rsidR="00637AA4" w:rsidRDefault="00637AA4" w:rsidP="00F95C69"/>
    <w:p w14:paraId="3CF9D501" w14:textId="576D6446" w:rsidR="00637AA4" w:rsidRDefault="00637AA4" w:rsidP="00F95C69"/>
    <w:p w14:paraId="1AACB443" w14:textId="6E8C3837" w:rsidR="00637AA4" w:rsidRDefault="00637AA4" w:rsidP="00F95C69"/>
    <w:p w14:paraId="145599EF" w14:textId="32FF145B" w:rsidR="00637AA4" w:rsidRDefault="00637AA4" w:rsidP="00F95C69"/>
    <w:p w14:paraId="7EBCB92D" w14:textId="2918F68C" w:rsidR="00637AA4" w:rsidRDefault="00637AA4" w:rsidP="00F95C69"/>
    <w:p w14:paraId="3DB734CC" w14:textId="38714B14" w:rsidR="00637AA4" w:rsidRDefault="00637AA4" w:rsidP="00F95C69"/>
    <w:p w14:paraId="6D5A175A" w14:textId="343ED6C6" w:rsidR="00637AA4" w:rsidRDefault="00637AA4" w:rsidP="00F95C69"/>
    <w:p w14:paraId="69C2462A" w14:textId="5D0AAA19" w:rsidR="00637AA4" w:rsidRDefault="00637AA4" w:rsidP="00F95C69"/>
    <w:p w14:paraId="7D2C700C" w14:textId="2CD37CF0" w:rsidR="00637AA4" w:rsidRDefault="00637AA4" w:rsidP="00F95C69"/>
    <w:p w14:paraId="486CD156" w14:textId="11A7BB65" w:rsidR="00637AA4" w:rsidRDefault="00637AA4" w:rsidP="00F95C69"/>
    <w:p w14:paraId="6ACCBB6D" w14:textId="4B3F251B" w:rsidR="00637AA4" w:rsidRDefault="00637AA4" w:rsidP="00F95C69"/>
    <w:p w14:paraId="507F54D9" w14:textId="3FE6F315" w:rsidR="00637AA4" w:rsidRDefault="00637AA4" w:rsidP="00F95C69"/>
    <w:p w14:paraId="1A0835D6" w14:textId="480617FA" w:rsidR="00637AA4" w:rsidRDefault="00637AA4" w:rsidP="00F95C69"/>
    <w:p w14:paraId="2CD2A55E" w14:textId="281ECEEE" w:rsidR="00637AA4" w:rsidRDefault="00637AA4" w:rsidP="00F95C69"/>
    <w:p w14:paraId="40F55AC0" w14:textId="1FA74CDF" w:rsidR="00637AA4" w:rsidRDefault="00637AA4" w:rsidP="00F95C69"/>
    <w:p w14:paraId="703CC7AC" w14:textId="66C50852" w:rsidR="00637AA4" w:rsidRDefault="00637AA4" w:rsidP="00F95C69"/>
    <w:p w14:paraId="2FDD0EED" w14:textId="4E926B78" w:rsidR="00637AA4" w:rsidRDefault="00637AA4" w:rsidP="00F95C69"/>
    <w:p w14:paraId="6231BE79" w14:textId="296506AB" w:rsidR="00637AA4" w:rsidRDefault="00637AA4" w:rsidP="00F95C69"/>
    <w:p w14:paraId="23BD9861" w14:textId="3B8B74F0" w:rsidR="00637AA4" w:rsidRDefault="00637AA4" w:rsidP="00F95C69"/>
    <w:p w14:paraId="701201C3" w14:textId="7DDA893A" w:rsidR="00637AA4" w:rsidRDefault="00637AA4" w:rsidP="00F95C69"/>
    <w:p w14:paraId="43CF6BC8" w14:textId="0766BF49" w:rsidR="00637AA4" w:rsidRDefault="00637AA4" w:rsidP="00F95C69"/>
    <w:p w14:paraId="0BC50F04" w14:textId="77777777" w:rsidR="00637AA4" w:rsidRDefault="00637AA4" w:rsidP="00F95C69"/>
    <w:p w14:paraId="70275E01" w14:textId="314E52C9" w:rsidR="00D73257" w:rsidRDefault="00D73257" w:rsidP="00F95C69"/>
    <w:tbl>
      <w:tblPr>
        <w:tblStyle w:val="TableGrid"/>
        <w:tblW w:w="15730" w:type="dxa"/>
        <w:tblLook w:val="04A0" w:firstRow="1" w:lastRow="0" w:firstColumn="1" w:lastColumn="0" w:noHBand="0" w:noVBand="1"/>
      </w:tblPr>
      <w:tblGrid>
        <w:gridCol w:w="5243"/>
        <w:gridCol w:w="989"/>
        <w:gridCol w:w="9498"/>
      </w:tblGrid>
      <w:tr w:rsidR="00080F17" w14:paraId="09C01E76" w14:textId="77777777" w:rsidTr="005B0CB8">
        <w:tc>
          <w:tcPr>
            <w:tcW w:w="6232" w:type="dxa"/>
            <w:gridSpan w:val="2"/>
            <w:tcBorders>
              <w:right w:val="single" w:sz="4" w:space="0" w:color="auto"/>
            </w:tcBorders>
            <w:shd w:val="clear" w:color="auto" w:fill="000000" w:themeFill="text1"/>
          </w:tcPr>
          <w:p w14:paraId="039810FA" w14:textId="5D151F1E" w:rsidR="00080F17" w:rsidRDefault="00080F17" w:rsidP="005B0CB8">
            <w:pPr>
              <w:rPr>
                <w:color w:val="FFFFFF" w:themeColor="background1"/>
              </w:rPr>
            </w:pPr>
            <w:r>
              <w:rPr>
                <w:color w:val="FFFFFF" w:themeColor="background1"/>
              </w:rPr>
              <w:t>Nursery Priority:  Long Term Outcome</w:t>
            </w:r>
          </w:p>
          <w:p w14:paraId="7BCFEE4E" w14:textId="09B4E1F3" w:rsidR="00080F17" w:rsidRPr="00934701" w:rsidRDefault="00080F17" w:rsidP="00080F17">
            <w:r>
              <w:rPr>
                <w:color w:val="FFFFFF" w:themeColor="background1"/>
              </w:rPr>
              <w:t>What do you hope to achieve? What is going to change? For whom? By how much? By When?</w:t>
            </w:r>
          </w:p>
        </w:tc>
        <w:tc>
          <w:tcPr>
            <w:tcW w:w="9498" w:type="dxa"/>
            <w:tcBorders>
              <w:left w:val="single" w:sz="4" w:space="0" w:color="auto"/>
            </w:tcBorders>
          </w:tcPr>
          <w:p w14:paraId="669C0030" w14:textId="287AA912" w:rsidR="00080F17" w:rsidRPr="00F62F67" w:rsidRDefault="00F62F67" w:rsidP="005B0CB8">
            <w:pPr>
              <w:rPr>
                <w:b/>
              </w:rPr>
            </w:pPr>
            <w:r w:rsidRPr="00F62F67">
              <w:rPr>
                <w:rFonts w:cstheme="minorHAnsi"/>
                <w:b/>
                <w:bCs/>
              </w:rPr>
              <w:t>Strengthen approaches to self-evaluation and the monitoring, tracking and analysis of data across the nursery. Use these to inform appropriate interventions and priorities for to ensure better outcomes for children.</w:t>
            </w:r>
          </w:p>
        </w:tc>
      </w:tr>
      <w:tr w:rsidR="00080F17" w14:paraId="2FDE7320" w14:textId="77777777" w:rsidTr="005B0CB8">
        <w:tc>
          <w:tcPr>
            <w:tcW w:w="5243" w:type="dxa"/>
            <w:tcBorders>
              <w:right w:val="single" w:sz="4" w:space="0" w:color="auto"/>
            </w:tcBorders>
            <w:shd w:val="clear" w:color="auto" w:fill="D9D9D9" w:themeFill="background1" w:themeFillShade="D9"/>
          </w:tcPr>
          <w:p w14:paraId="2A5D535C" w14:textId="77777777" w:rsidR="00080F17" w:rsidRPr="00934701" w:rsidRDefault="00080F17" w:rsidP="005B0CB8">
            <w:pPr>
              <w:rPr>
                <w:sz w:val="18"/>
                <w:szCs w:val="18"/>
              </w:rPr>
            </w:pPr>
            <w:r w:rsidRPr="00934701">
              <w:rPr>
                <w:sz w:val="18"/>
                <w:szCs w:val="18"/>
              </w:rPr>
              <w:t xml:space="preserve">Person(s) Responsible  </w:t>
            </w:r>
          </w:p>
          <w:p w14:paraId="5953B6A1" w14:textId="77777777" w:rsidR="00080F17" w:rsidRPr="00934701" w:rsidRDefault="00080F17" w:rsidP="005B0CB8">
            <w:pPr>
              <w:rPr>
                <w:sz w:val="18"/>
                <w:szCs w:val="18"/>
              </w:rPr>
            </w:pPr>
            <w:r w:rsidRPr="00934701">
              <w:rPr>
                <w:bCs/>
                <w:sz w:val="16"/>
                <w:szCs w:val="16"/>
              </w:rPr>
              <w:t>Who will be leading the improvement?</w:t>
            </w:r>
          </w:p>
        </w:tc>
        <w:tc>
          <w:tcPr>
            <w:tcW w:w="10487" w:type="dxa"/>
            <w:gridSpan w:val="2"/>
            <w:tcBorders>
              <w:left w:val="single" w:sz="4" w:space="0" w:color="auto"/>
            </w:tcBorders>
          </w:tcPr>
          <w:p w14:paraId="260F282A" w14:textId="77777777" w:rsidR="00080F17" w:rsidRDefault="00F62F67" w:rsidP="005B0CB8">
            <w:pPr>
              <w:rPr>
                <w:b/>
              </w:rPr>
            </w:pPr>
            <w:r>
              <w:rPr>
                <w:b/>
              </w:rPr>
              <w:t>AHT – Claire Semple</w:t>
            </w:r>
          </w:p>
          <w:p w14:paraId="1F9A521B" w14:textId="5E9EB332" w:rsidR="00F62F67" w:rsidRDefault="00F62F67" w:rsidP="005B0CB8">
            <w:pPr>
              <w:rPr>
                <w:b/>
              </w:rPr>
            </w:pPr>
            <w:r>
              <w:rPr>
                <w:b/>
              </w:rPr>
              <w:t>PL - Breda Black</w:t>
            </w:r>
          </w:p>
          <w:p w14:paraId="7B921FE4" w14:textId="58CFDAB0" w:rsidR="00F62F67" w:rsidRPr="00440033" w:rsidRDefault="00F62F67" w:rsidP="005B0CB8">
            <w:pPr>
              <w:rPr>
                <w:b/>
              </w:rPr>
            </w:pPr>
            <w:r>
              <w:rPr>
                <w:b/>
              </w:rPr>
              <w:t>PL – Kirsty Milligan</w:t>
            </w:r>
          </w:p>
        </w:tc>
      </w:tr>
    </w:tbl>
    <w:p w14:paraId="24CABDC4" w14:textId="24719BF9" w:rsidR="00D73257" w:rsidRDefault="00D73257" w:rsidP="00F95C69"/>
    <w:tbl>
      <w:tblPr>
        <w:tblStyle w:val="TableGrid"/>
        <w:tblW w:w="15735" w:type="dxa"/>
        <w:tblInd w:w="-5" w:type="dxa"/>
        <w:tblLook w:val="04A0" w:firstRow="1" w:lastRow="0" w:firstColumn="1" w:lastColumn="0" w:noHBand="0" w:noVBand="1"/>
      </w:tblPr>
      <w:tblGrid>
        <w:gridCol w:w="2552"/>
        <w:gridCol w:w="2481"/>
        <w:gridCol w:w="637"/>
        <w:gridCol w:w="2977"/>
        <w:gridCol w:w="2977"/>
        <w:gridCol w:w="4111"/>
      </w:tblGrid>
      <w:tr w:rsidR="00080F17" w:rsidRPr="00695C46" w14:paraId="3B0000B2" w14:textId="77777777" w:rsidTr="005B0CB8">
        <w:tc>
          <w:tcPr>
            <w:tcW w:w="15735" w:type="dxa"/>
            <w:gridSpan w:val="6"/>
          </w:tcPr>
          <w:p w14:paraId="7514D36D" w14:textId="77777777" w:rsidR="00080F17" w:rsidRPr="00695C46" w:rsidRDefault="00080F17" w:rsidP="005B0CB8">
            <w:pPr>
              <w:rPr>
                <w:rFonts w:cs="Arial"/>
                <w:sz w:val="16"/>
                <w:szCs w:val="16"/>
              </w:rPr>
            </w:pPr>
            <w:r w:rsidRPr="00695C46">
              <w:rPr>
                <w:rFonts w:cs="Arial"/>
                <w:b/>
                <w:bCs/>
                <w:sz w:val="16"/>
                <w:szCs w:val="16"/>
              </w:rPr>
              <w:t>(Please insert the relevant information</w:t>
            </w:r>
            <w:r>
              <w:rPr>
                <w:rFonts w:cs="Arial"/>
                <w:b/>
                <w:bCs/>
                <w:sz w:val="16"/>
                <w:szCs w:val="16"/>
              </w:rPr>
              <w:t xml:space="preserve"> below using the codes above</w:t>
            </w:r>
            <w:r w:rsidRPr="00695C46">
              <w:rPr>
                <w:rFonts w:cs="Arial"/>
                <w:b/>
                <w:bCs/>
                <w:sz w:val="16"/>
                <w:szCs w:val="16"/>
              </w:rPr>
              <w:t>)</w:t>
            </w:r>
          </w:p>
        </w:tc>
      </w:tr>
      <w:tr w:rsidR="00080F17" w:rsidRPr="00695C46" w14:paraId="0D6B080B" w14:textId="77777777" w:rsidTr="005B0CB8">
        <w:tc>
          <w:tcPr>
            <w:tcW w:w="5033" w:type="dxa"/>
            <w:gridSpan w:val="2"/>
            <w:shd w:val="clear" w:color="auto" w:fill="D9D9D9" w:themeFill="background1" w:themeFillShade="D9"/>
          </w:tcPr>
          <w:p w14:paraId="0A278F80" w14:textId="7EA8E870" w:rsidR="00080F17" w:rsidRPr="00695C46" w:rsidRDefault="00080F17" w:rsidP="005B0CB8">
            <w:pPr>
              <w:rPr>
                <w:rFonts w:cs="Arial"/>
                <w:b/>
                <w:bCs/>
                <w:sz w:val="24"/>
                <w:szCs w:val="24"/>
              </w:rPr>
            </w:pPr>
            <w:r>
              <w:rPr>
                <w:rFonts w:cs="Arial"/>
                <w:b/>
                <w:bCs/>
                <w:sz w:val="24"/>
                <w:szCs w:val="24"/>
              </w:rPr>
              <w:t xml:space="preserve">NIF Priority: </w:t>
            </w:r>
            <w:r w:rsidR="00F62F67">
              <w:rPr>
                <w:rFonts w:cs="Arial"/>
                <w:b/>
                <w:bCs/>
                <w:sz w:val="24"/>
                <w:szCs w:val="24"/>
              </w:rPr>
              <w:t>2, 3</w:t>
            </w:r>
          </w:p>
        </w:tc>
        <w:tc>
          <w:tcPr>
            <w:tcW w:w="10702" w:type="dxa"/>
            <w:gridSpan w:val="4"/>
            <w:shd w:val="clear" w:color="auto" w:fill="D9D9D9" w:themeFill="background1" w:themeFillShade="D9"/>
          </w:tcPr>
          <w:p w14:paraId="2AB8C505" w14:textId="13D3BF25" w:rsidR="00080F17" w:rsidRPr="00695C46" w:rsidRDefault="00080F17" w:rsidP="005B0CB8">
            <w:pPr>
              <w:rPr>
                <w:rFonts w:cs="Arial"/>
                <w:b/>
                <w:bCs/>
                <w:sz w:val="24"/>
                <w:szCs w:val="24"/>
              </w:rPr>
            </w:pPr>
            <w:r>
              <w:rPr>
                <w:rFonts w:cs="Arial"/>
                <w:b/>
                <w:bCs/>
                <w:sz w:val="24"/>
                <w:szCs w:val="24"/>
              </w:rPr>
              <w:t>NIF Driver:</w:t>
            </w:r>
            <w:r w:rsidR="00FF2CD0">
              <w:rPr>
                <w:rFonts w:cs="Arial"/>
                <w:b/>
                <w:bCs/>
                <w:sz w:val="24"/>
                <w:szCs w:val="24"/>
              </w:rPr>
              <w:t xml:space="preserve"> 1, 3, 4, 5, 6</w:t>
            </w:r>
          </w:p>
        </w:tc>
      </w:tr>
      <w:tr w:rsidR="00080F17" w:rsidRPr="00695C46" w14:paraId="67579334" w14:textId="77777777" w:rsidTr="005B0CB8">
        <w:tc>
          <w:tcPr>
            <w:tcW w:w="5033" w:type="dxa"/>
            <w:gridSpan w:val="2"/>
            <w:shd w:val="clear" w:color="auto" w:fill="D9D9D9" w:themeFill="background1" w:themeFillShade="D9"/>
          </w:tcPr>
          <w:p w14:paraId="5E203C73" w14:textId="746A62A4" w:rsidR="00080F17" w:rsidRPr="00695C46" w:rsidRDefault="00080F17" w:rsidP="005B0CB8">
            <w:pPr>
              <w:rPr>
                <w:rFonts w:cs="Arial"/>
                <w:b/>
                <w:bCs/>
                <w:sz w:val="24"/>
                <w:szCs w:val="24"/>
              </w:rPr>
            </w:pPr>
            <w:r>
              <w:rPr>
                <w:rFonts w:cs="Arial"/>
                <w:b/>
                <w:bCs/>
                <w:sz w:val="24"/>
                <w:szCs w:val="24"/>
              </w:rPr>
              <w:t>NLC Priority:</w:t>
            </w:r>
            <w:r w:rsidR="00FF2CD0">
              <w:rPr>
                <w:rFonts w:cs="Arial"/>
                <w:b/>
                <w:bCs/>
                <w:sz w:val="24"/>
                <w:szCs w:val="24"/>
              </w:rPr>
              <w:t xml:space="preserve"> 2, 3, 5</w:t>
            </w:r>
          </w:p>
        </w:tc>
        <w:tc>
          <w:tcPr>
            <w:tcW w:w="10702" w:type="dxa"/>
            <w:gridSpan w:val="4"/>
            <w:shd w:val="clear" w:color="auto" w:fill="D9D9D9" w:themeFill="background1" w:themeFillShade="D9"/>
          </w:tcPr>
          <w:p w14:paraId="15BBF94C" w14:textId="594A3EA4" w:rsidR="00080F17" w:rsidRPr="00695C46" w:rsidRDefault="00080F17" w:rsidP="005B0CB8">
            <w:pPr>
              <w:rPr>
                <w:rFonts w:cs="Arial"/>
                <w:sz w:val="24"/>
                <w:szCs w:val="24"/>
              </w:rPr>
            </w:pPr>
            <w:r>
              <w:rPr>
                <w:rFonts w:cs="Arial"/>
                <w:b/>
                <w:bCs/>
                <w:sz w:val="24"/>
                <w:szCs w:val="24"/>
              </w:rPr>
              <w:t>QI:</w:t>
            </w:r>
            <w:r w:rsidR="00FF2CD0">
              <w:rPr>
                <w:rFonts w:cs="Arial"/>
                <w:b/>
                <w:bCs/>
                <w:sz w:val="24"/>
                <w:szCs w:val="24"/>
              </w:rPr>
              <w:t xml:space="preserve">  1.1, 1.3, 2.7, 3.1</w:t>
            </w:r>
          </w:p>
        </w:tc>
      </w:tr>
      <w:tr w:rsidR="00080F17" w14:paraId="77C7EB4A" w14:textId="77777777" w:rsidTr="005B0CB8">
        <w:tc>
          <w:tcPr>
            <w:tcW w:w="5033" w:type="dxa"/>
            <w:gridSpan w:val="2"/>
            <w:shd w:val="clear" w:color="auto" w:fill="D9D9D9" w:themeFill="background1" w:themeFillShade="D9"/>
          </w:tcPr>
          <w:p w14:paraId="25B70D61" w14:textId="77777777" w:rsidR="00080F17" w:rsidRDefault="00080F17" w:rsidP="005B0CB8">
            <w:pPr>
              <w:rPr>
                <w:rFonts w:cs="Arial"/>
                <w:b/>
                <w:bCs/>
                <w:sz w:val="24"/>
                <w:szCs w:val="24"/>
              </w:rPr>
            </w:pPr>
            <w:r>
              <w:rPr>
                <w:rFonts w:cs="Arial"/>
                <w:b/>
                <w:bCs/>
                <w:sz w:val="24"/>
                <w:szCs w:val="24"/>
              </w:rPr>
              <w:t>PEF Intervention:</w:t>
            </w:r>
          </w:p>
        </w:tc>
        <w:tc>
          <w:tcPr>
            <w:tcW w:w="10702" w:type="dxa"/>
            <w:gridSpan w:val="4"/>
            <w:shd w:val="clear" w:color="auto" w:fill="D9D9D9" w:themeFill="background1" w:themeFillShade="D9"/>
          </w:tcPr>
          <w:p w14:paraId="7A8913C2" w14:textId="4BB78128" w:rsidR="00080F17" w:rsidRDefault="00080F17" w:rsidP="005B0CB8">
            <w:pPr>
              <w:rPr>
                <w:rFonts w:cs="Arial"/>
                <w:b/>
                <w:bCs/>
                <w:sz w:val="24"/>
                <w:szCs w:val="24"/>
              </w:rPr>
            </w:pPr>
            <w:r>
              <w:rPr>
                <w:rFonts w:cs="Arial"/>
                <w:b/>
                <w:bCs/>
                <w:sz w:val="24"/>
                <w:szCs w:val="24"/>
              </w:rPr>
              <w:t>Developing in Faith/UNCRC:</w:t>
            </w:r>
            <w:r w:rsidR="00FF2CD0">
              <w:rPr>
                <w:rFonts w:cs="Arial"/>
                <w:b/>
                <w:bCs/>
                <w:sz w:val="24"/>
                <w:szCs w:val="24"/>
              </w:rPr>
              <w:t xml:space="preserve"> Article 3 and 17</w:t>
            </w:r>
          </w:p>
        </w:tc>
      </w:tr>
      <w:tr w:rsidR="00080F17" w:rsidRPr="00D17AA8" w14:paraId="4F9C2ED4" w14:textId="77777777" w:rsidTr="005B0CB8">
        <w:tc>
          <w:tcPr>
            <w:tcW w:w="15735" w:type="dxa"/>
            <w:gridSpan w:val="6"/>
            <w:shd w:val="clear" w:color="auto" w:fill="D9D9D9" w:themeFill="background1" w:themeFillShade="D9"/>
          </w:tcPr>
          <w:p w14:paraId="4B9A72CA" w14:textId="77777777" w:rsidR="00080F17" w:rsidRPr="00D17AA8" w:rsidRDefault="00080F17" w:rsidP="005B0CB8">
            <w:pPr>
              <w:rPr>
                <w:rFonts w:cs="Arial"/>
                <w:u w:val="single"/>
              </w:rPr>
            </w:pPr>
            <w:r w:rsidRPr="00D17AA8">
              <w:rPr>
                <w:rFonts w:cs="Arial"/>
                <w:u w:val="single"/>
              </w:rPr>
              <w:t>If you used any aspect of your PEF fund to support this priority; please detail the expenditure here.</w:t>
            </w:r>
          </w:p>
          <w:p w14:paraId="7F32816D" w14:textId="77777777" w:rsidR="00080F17" w:rsidRPr="00D17AA8" w:rsidRDefault="00080F17" w:rsidP="005B0CB8">
            <w:pPr>
              <w:rPr>
                <w:rFonts w:cs="Arial"/>
                <w:sz w:val="24"/>
                <w:szCs w:val="24"/>
                <w:u w:val="single"/>
              </w:rPr>
            </w:pPr>
          </w:p>
        </w:tc>
      </w:tr>
      <w:tr w:rsidR="00080F17" w:rsidRPr="007A6703" w14:paraId="6AB15D7C" w14:textId="77777777" w:rsidTr="005B0CB8">
        <w:tc>
          <w:tcPr>
            <w:tcW w:w="15735" w:type="dxa"/>
            <w:gridSpan w:val="6"/>
            <w:shd w:val="clear" w:color="auto" w:fill="auto"/>
          </w:tcPr>
          <w:p w14:paraId="35BD5B26" w14:textId="77777777" w:rsidR="00080F17" w:rsidRPr="007A6703" w:rsidRDefault="00080F17" w:rsidP="005B0CB8">
            <w:pPr>
              <w:rPr>
                <w:i/>
                <w:iCs/>
              </w:rPr>
            </w:pPr>
            <w:r w:rsidRPr="007A6703">
              <w:rPr>
                <w:rFonts w:cs="Arial"/>
                <w:b/>
                <w:bCs/>
              </w:rPr>
              <w:t>RATIONALE (WHY?)</w:t>
            </w:r>
            <w:r w:rsidRPr="007A6703">
              <w:rPr>
                <w:i/>
                <w:iCs/>
              </w:rPr>
              <w:t xml:space="preserve"> </w:t>
            </w:r>
            <w:r w:rsidRPr="007A6703">
              <w:rPr>
                <w:sz w:val="16"/>
                <w:szCs w:val="16"/>
              </w:rPr>
              <w:t>Why have you identified this as priority?  What data did you have to support this?</w:t>
            </w:r>
          </w:p>
          <w:p w14:paraId="14A19AA4" w14:textId="0101F154" w:rsidR="00080F17" w:rsidRPr="007A6703" w:rsidRDefault="0007719B" w:rsidP="005B0CB8">
            <w:pPr>
              <w:rPr>
                <w:rFonts w:cs="Arial"/>
              </w:rPr>
            </w:pPr>
            <w:r>
              <w:rPr>
                <w:rFonts w:cs="Arial"/>
              </w:rPr>
              <w:t>The nursery staff have changed significantly since the 1140 expansion and through the pandemic.  Reflective work is required to ensure consistent and meaningful self-evaluation is practiced by all practitioners and to ensure all stakeholders are included.</w:t>
            </w:r>
          </w:p>
          <w:p w14:paraId="16B64CEA" w14:textId="77777777" w:rsidR="00080F17" w:rsidRPr="007A6703" w:rsidRDefault="00080F17" w:rsidP="005B0CB8">
            <w:pPr>
              <w:rPr>
                <w:rFonts w:cs="Arial"/>
              </w:rPr>
            </w:pPr>
          </w:p>
        </w:tc>
      </w:tr>
      <w:tr w:rsidR="00080F17" w14:paraId="7D54512B" w14:textId="77777777" w:rsidTr="005B0CB8">
        <w:tc>
          <w:tcPr>
            <w:tcW w:w="15735" w:type="dxa"/>
            <w:gridSpan w:val="6"/>
            <w:shd w:val="clear" w:color="auto" w:fill="auto"/>
          </w:tcPr>
          <w:p w14:paraId="315C4BE5" w14:textId="77777777" w:rsidR="00080F17" w:rsidRPr="002E5847" w:rsidRDefault="00080F17" w:rsidP="005B0CB8">
            <w:pPr>
              <w:spacing w:line="256" w:lineRule="auto"/>
              <w:rPr>
                <w:b/>
                <w:sz w:val="18"/>
                <w:szCs w:val="18"/>
                <w:lang w:eastAsia="en-US"/>
              </w:rPr>
            </w:pPr>
            <w:r>
              <w:rPr>
                <w:rFonts w:cs="Arial"/>
                <w:b/>
                <w:bCs/>
              </w:rPr>
              <w:t>Resources:</w:t>
            </w:r>
            <w:r w:rsidRPr="002E5847">
              <w:rPr>
                <w:sz w:val="16"/>
                <w:szCs w:val="16"/>
                <w:lang w:eastAsia="en-US"/>
              </w:rPr>
              <w:t xml:space="preserve"> Please include costs and, where relevant, state where cost is being met from</w:t>
            </w:r>
            <w:r>
              <w:rPr>
                <w:sz w:val="16"/>
                <w:szCs w:val="16"/>
                <w:lang w:eastAsia="en-US"/>
              </w:rPr>
              <w:t xml:space="preserve">, specifically if using PEF.  </w:t>
            </w:r>
            <w:r w:rsidRPr="00986FDE">
              <w:rPr>
                <w:b/>
                <w:bCs/>
                <w:color w:val="auto"/>
                <w:sz w:val="16"/>
                <w:szCs w:val="16"/>
                <w:lang w:eastAsia="en-US"/>
              </w:rPr>
              <w:t>Please denote PEF/or colour code if preferred, to indicate where PEF spend aligns with targets</w:t>
            </w:r>
            <w:r>
              <w:rPr>
                <w:sz w:val="16"/>
                <w:szCs w:val="16"/>
                <w:lang w:eastAsia="en-US"/>
              </w:rPr>
              <w:t>.</w:t>
            </w:r>
          </w:p>
          <w:p w14:paraId="3CD84E9B" w14:textId="77777777" w:rsidR="00080F17" w:rsidRDefault="00080F17" w:rsidP="005B0CB8">
            <w:pPr>
              <w:rPr>
                <w:rFonts w:cs="Arial"/>
                <w:b/>
                <w:bCs/>
              </w:rPr>
            </w:pPr>
          </w:p>
          <w:p w14:paraId="514C75E9" w14:textId="77777777" w:rsidR="00080F17" w:rsidRDefault="00080F17" w:rsidP="005B0CB8">
            <w:pPr>
              <w:rPr>
                <w:rFonts w:cs="Arial"/>
                <w:b/>
                <w:bCs/>
              </w:rPr>
            </w:pPr>
          </w:p>
        </w:tc>
      </w:tr>
      <w:tr w:rsidR="00080F17" w:rsidRPr="008A6EC1" w14:paraId="0EE9D63C" w14:textId="77777777" w:rsidTr="00FF2CD0">
        <w:tc>
          <w:tcPr>
            <w:tcW w:w="2552" w:type="dxa"/>
            <w:shd w:val="clear" w:color="auto" w:fill="D9D9D9" w:themeFill="background1" w:themeFillShade="D9"/>
          </w:tcPr>
          <w:p w14:paraId="26BAE38C" w14:textId="77777777" w:rsidR="00080F17" w:rsidRPr="008A6EC1" w:rsidRDefault="00080F17" w:rsidP="005B0CB8">
            <w:pPr>
              <w:rPr>
                <w:rFonts w:cs="Arial"/>
                <w:b/>
                <w:bCs/>
                <w:u w:val="single"/>
              </w:rPr>
            </w:pPr>
            <w:r w:rsidRPr="008A6EC1">
              <w:rPr>
                <w:rFonts w:cs="Arial"/>
                <w:b/>
                <w:bCs/>
                <w:u w:val="single"/>
              </w:rPr>
              <w:t>EXPECTED IMPACT</w:t>
            </w:r>
          </w:p>
          <w:p w14:paraId="6AB82E53" w14:textId="77777777" w:rsidR="00080F17" w:rsidRPr="008A6EC1" w:rsidRDefault="00080F17" w:rsidP="005B0CB8">
            <w:pPr>
              <w:rPr>
                <w:rFonts w:cs="Arial"/>
                <w:b/>
                <w:bCs/>
                <w:u w:val="single"/>
              </w:rPr>
            </w:pPr>
            <w:r w:rsidRPr="008A6EC1">
              <w:rPr>
                <w:rFonts w:cs="Arial"/>
                <w:b/>
                <w:bCs/>
                <w:u w:val="single"/>
              </w:rPr>
              <w:t>(SHORT TERM TARGETS)</w:t>
            </w:r>
          </w:p>
        </w:tc>
        <w:tc>
          <w:tcPr>
            <w:tcW w:w="3118" w:type="dxa"/>
            <w:gridSpan w:val="2"/>
            <w:shd w:val="clear" w:color="auto" w:fill="D9D9D9" w:themeFill="background1" w:themeFillShade="D9"/>
          </w:tcPr>
          <w:p w14:paraId="36D61665" w14:textId="77777777" w:rsidR="00080F17" w:rsidRPr="008A6EC1" w:rsidRDefault="00080F17" w:rsidP="005B0CB8">
            <w:pPr>
              <w:rPr>
                <w:b/>
                <w:bCs/>
                <w:u w:val="single"/>
              </w:rPr>
            </w:pPr>
            <w:r w:rsidRPr="008A6EC1">
              <w:rPr>
                <w:b/>
                <w:bCs/>
                <w:u w:val="single"/>
              </w:rPr>
              <w:t>INTERVENTIONS/ACTIONS TO SUPPORT IMPROVEMENT: HOW?</w:t>
            </w:r>
          </w:p>
          <w:p w14:paraId="4E25FE47" w14:textId="77777777" w:rsidR="00080F17" w:rsidRPr="008A6EC1" w:rsidRDefault="00080F17" w:rsidP="005B0CB8">
            <w:pPr>
              <w:rPr>
                <w:rFonts w:cs="Arial"/>
                <w:b/>
                <w:bCs/>
                <w:u w:val="single"/>
              </w:rPr>
            </w:pPr>
          </w:p>
        </w:tc>
        <w:tc>
          <w:tcPr>
            <w:tcW w:w="2977" w:type="dxa"/>
            <w:shd w:val="clear" w:color="auto" w:fill="D9D9D9" w:themeFill="background1" w:themeFillShade="D9"/>
          </w:tcPr>
          <w:p w14:paraId="2298BE9D" w14:textId="77777777" w:rsidR="00080F17" w:rsidRPr="008A6EC1" w:rsidRDefault="00080F17" w:rsidP="005B0CB8">
            <w:pPr>
              <w:rPr>
                <w:b/>
                <w:bCs/>
                <w:u w:val="single"/>
              </w:rPr>
            </w:pPr>
            <w:r w:rsidRPr="008A6EC1">
              <w:rPr>
                <w:b/>
                <w:bCs/>
                <w:u w:val="single"/>
              </w:rPr>
              <w:t>HOW WILL YOU TRACK PROGRESS?</w:t>
            </w:r>
          </w:p>
          <w:p w14:paraId="58D55830" w14:textId="77777777" w:rsidR="00080F17" w:rsidRPr="008A6EC1" w:rsidRDefault="00080F17" w:rsidP="005B0CB8">
            <w:pPr>
              <w:rPr>
                <w:rFonts w:cs="Arial"/>
                <w:b/>
                <w:bCs/>
                <w:u w:val="single"/>
              </w:rPr>
            </w:pPr>
            <w:r w:rsidRPr="008A6EC1">
              <w:rPr>
                <w:b/>
                <w:bCs/>
                <w:u w:val="single"/>
              </w:rPr>
              <w:t>MEASURES</w:t>
            </w:r>
          </w:p>
        </w:tc>
        <w:tc>
          <w:tcPr>
            <w:tcW w:w="2977" w:type="dxa"/>
            <w:shd w:val="clear" w:color="auto" w:fill="D9D9D9" w:themeFill="background1" w:themeFillShade="D9"/>
          </w:tcPr>
          <w:p w14:paraId="0BA50A66" w14:textId="77777777" w:rsidR="00080F17" w:rsidRPr="008A6EC1" w:rsidRDefault="00080F17" w:rsidP="005B0CB8">
            <w:pPr>
              <w:rPr>
                <w:rFonts w:cs="Arial"/>
                <w:b/>
                <w:bCs/>
                <w:u w:val="single"/>
              </w:rPr>
            </w:pPr>
            <w:r>
              <w:rPr>
                <w:rFonts w:cs="Arial"/>
                <w:b/>
                <w:bCs/>
                <w:u w:val="single"/>
              </w:rPr>
              <w:t xml:space="preserve">EVALUATION </w:t>
            </w:r>
            <w:r w:rsidRPr="008A6EC1">
              <w:rPr>
                <w:rFonts w:cs="Arial"/>
                <w:b/>
                <w:bCs/>
                <w:u w:val="single"/>
              </w:rPr>
              <w:t>CHECKPOINT 1</w:t>
            </w:r>
          </w:p>
        </w:tc>
        <w:tc>
          <w:tcPr>
            <w:tcW w:w="4111" w:type="dxa"/>
            <w:shd w:val="clear" w:color="auto" w:fill="D9D9D9" w:themeFill="background1" w:themeFillShade="D9"/>
          </w:tcPr>
          <w:p w14:paraId="558CA02E" w14:textId="77777777" w:rsidR="00080F17" w:rsidRPr="008A6EC1" w:rsidRDefault="00080F17" w:rsidP="005B0CB8">
            <w:pPr>
              <w:rPr>
                <w:rFonts w:cs="Arial"/>
                <w:b/>
                <w:bCs/>
                <w:u w:val="single"/>
              </w:rPr>
            </w:pPr>
            <w:r>
              <w:rPr>
                <w:rFonts w:cs="Arial"/>
                <w:b/>
                <w:bCs/>
                <w:u w:val="single"/>
              </w:rPr>
              <w:t xml:space="preserve">EVALUATION </w:t>
            </w:r>
            <w:r w:rsidRPr="008A6EC1">
              <w:rPr>
                <w:rFonts w:cs="Arial"/>
                <w:b/>
                <w:bCs/>
                <w:u w:val="single"/>
              </w:rPr>
              <w:t>CHECKPOINT 2</w:t>
            </w:r>
          </w:p>
        </w:tc>
      </w:tr>
      <w:tr w:rsidR="00080F17" w14:paraId="42BE02DF" w14:textId="77777777" w:rsidTr="00FF2CD0">
        <w:tc>
          <w:tcPr>
            <w:tcW w:w="2552" w:type="dxa"/>
            <w:shd w:val="clear" w:color="auto" w:fill="D9D9D9" w:themeFill="background1" w:themeFillShade="D9"/>
          </w:tcPr>
          <w:p w14:paraId="3BCC8740" w14:textId="77777777" w:rsidR="00080F17" w:rsidRDefault="00080F17" w:rsidP="005B0CB8">
            <w:pPr>
              <w:rPr>
                <w:rFonts w:cs="Arial"/>
                <w:b/>
                <w:bCs/>
              </w:rPr>
            </w:pPr>
            <w:r w:rsidRPr="008A6EC1">
              <w:rPr>
                <w:rFonts w:asciiTheme="minorHAnsi" w:hAnsiTheme="minorHAnsi" w:cstheme="minorBidi"/>
                <w:sz w:val="16"/>
                <w:szCs w:val="16"/>
              </w:rPr>
              <w:t>What will be the benefit for learners (be specific)</w:t>
            </w:r>
          </w:p>
        </w:tc>
        <w:tc>
          <w:tcPr>
            <w:tcW w:w="3118" w:type="dxa"/>
            <w:gridSpan w:val="2"/>
            <w:shd w:val="clear" w:color="auto" w:fill="D9D9D9" w:themeFill="background1" w:themeFillShade="D9"/>
          </w:tcPr>
          <w:p w14:paraId="306D78B8" w14:textId="77777777" w:rsidR="00080F17" w:rsidRDefault="00080F17" w:rsidP="005B0CB8">
            <w:r w:rsidRPr="008A6EC1">
              <w:rPr>
                <w:sz w:val="16"/>
                <w:szCs w:val="16"/>
              </w:rPr>
              <w:t>What are you going to do to make the change?  What key actions are required? Consider links to the NIF Drivers?</w:t>
            </w:r>
          </w:p>
        </w:tc>
        <w:tc>
          <w:tcPr>
            <w:tcW w:w="2977" w:type="dxa"/>
            <w:shd w:val="clear" w:color="auto" w:fill="D9D9D9" w:themeFill="background1" w:themeFillShade="D9"/>
          </w:tcPr>
          <w:p w14:paraId="72BCF5D8" w14:textId="77777777" w:rsidR="00080F17" w:rsidRDefault="00080F17" w:rsidP="005B0CB8">
            <w:pPr>
              <w:rPr>
                <w:rFonts w:cs="Arial"/>
                <w:b/>
                <w:bCs/>
              </w:rPr>
            </w:pPr>
            <w:r>
              <w:rPr>
                <w:sz w:val="16"/>
                <w:szCs w:val="16"/>
                <w:lang w:eastAsia="en-US"/>
              </w:rPr>
              <w:t>What ongoing information will demonstrate progress? (Qualitative, Quantitative – short/medium/long term data)</w:t>
            </w:r>
          </w:p>
        </w:tc>
        <w:tc>
          <w:tcPr>
            <w:tcW w:w="2977" w:type="dxa"/>
            <w:shd w:val="clear" w:color="auto" w:fill="D9D9D9" w:themeFill="background1" w:themeFillShade="D9"/>
          </w:tcPr>
          <w:p w14:paraId="563058DA" w14:textId="77777777" w:rsidR="00080F17" w:rsidRDefault="00080F17" w:rsidP="005B0CB8">
            <w:pPr>
              <w:rPr>
                <w:rFonts w:cs="Arial"/>
                <w:b/>
                <w:bCs/>
              </w:rPr>
            </w:pPr>
          </w:p>
        </w:tc>
        <w:tc>
          <w:tcPr>
            <w:tcW w:w="4111" w:type="dxa"/>
            <w:shd w:val="clear" w:color="auto" w:fill="D9D9D9" w:themeFill="background1" w:themeFillShade="D9"/>
          </w:tcPr>
          <w:p w14:paraId="17CD86ED" w14:textId="77777777" w:rsidR="00080F17" w:rsidRDefault="00080F17" w:rsidP="005B0CB8">
            <w:pPr>
              <w:rPr>
                <w:rFonts w:cs="Arial"/>
                <w:b/>
                <w:bCs/>
              </w:rPr>
            </w:pPr>
          </w:p>
        </w:tc>
      </w:tr>
      <w:tr w:rsidR="00080F17" w14:paraId="60F65FFE" w14:textId="77777777" w:rsidTr="00FF2CD0">
        <w:tc>
          <w:tcPr>
            <w:tcW w:w="2552" w:type="dxa"/>
            <w:shd w:val="clear" w:color="auto" w:fill="auto"/>
          </w:tcPr>
          <w:p w14:paraId="0E80F783" w14:textId="4CB0F96B" w:rsidR="00080F17" w:rsidRDefault="00080F17" w:rsidP="005B0CB8">
            <w:pPr>
              <w:rPr>
                <w:rFonts w:cs="Arial"/>
                <w:b/>
                <w:bCs/>
              </w:rPr>
            </w:pPr>
            <w:r>
              <w:rPr>
                <w:rFonts w:cs="Arial"/>
                <w:b/>
                <w:bCs/>
              </w:rPr>
              <w:t xml:space="preserve">To </w:t>
            </w:r>
            <w:r w:rsidR="00FF2CD0">
              <w:rPr>
                <w:rFonts w:cs="Arial"/>
                <w:b/>
                <w:bCs/>
              </w:rPr>
              <w:t xml:space="preserve">create an improvement </w:t>
            </w:r>
            <w:r w:rsidR="0007719B">
              <w:rPr>
                <w:rFonts w:cs="Arial"/>
                <w:b/>
                <w:bCs/>
              </w:rPr>
              <w:t>calendar that encourages self-evaluations at all levels.</w:t>
            </w:r>
          </w:p>
        </w:tc>
        <w:tc>
          <w:tcPr>
            <w:tcW w:w="3118" w:type="dxa"/>
            <w:gridSpan w:val="2"/>
            <w:shd w:val="clear" w:color="auto" w:fill="auto"/>
          </w:tcPr>
          <w:p w14:paraId="10A9DB1A" w14:textId="77777777" w:rsidR="00080F17" w:rsidRDefault="0007719B" w:rsidP="005B0CB8">
            <w:r>
              <w:t>AHT to establish an improvement calendar</w:t>
            </w:r>
          </w:p>
          <w:p w14:paraId="51DCA633" w14:textId="77777777" w:rsidR="0007719B" w:rsidRDefault="0007719B" w:rsidP="005B0CB8">
            <w:r>
              <w:t>AHT to monitor the reflective practice in the nursery.</w:t>
            </w:r>
          </w:p>
          <w:p w14:paraId="04A40F8C" w14:textId="1CDE04F5" w:rsidR="0007719B" w:rsidRDefault="0007719B" w:rsidP="005B0CB8">
            <w:r>
              <w:t xml:space="preserve">PL to provide additional staff training </w:t>
            </w:r>
          </w:p>
        </w:tc>
        <w:tc>
          <w:tcPr>
            <w:tcW w:w="2977" w:type="dxa"/>
            <w:shd w:val="clear" w:color="auto" w:fill="auto"/>
          </w:tcPr>
          <w:p w14:paraId="6726396A" w14:textId="77777777" w:rsidR="00080F17" w:rsidRPr="0007719B" w:rsidRDefault="0007719B" w:rsidP="005B0CB8">
            <w:pPr>
              <w:rPr>
                <w:rFonts w:cs="Arial"/>
                <w:bCs/>
              </w:rPr>
            </w:pPr>
            <w:r w:rsidRPr="0007719B">
              <w:rPr>
                <w:rFonts w:cs="Arial"/>
                <w:bCs/>
              </w:rPr>
              <w:t>Monitoring implementation</w:t>
            </w:r>
          </w:p>
          <w:p w14:paraId="24F50EC1" w14:textId="4D8EF75C" w:rsidR="0007719B" w:rsidRPr="0007719B" w:rsidRDefault="0007719B" w:rsidP="005B0CB8">
            <w:pPr>
              <w:rPr>
                <w:rFonts w:cs="Arial"/>
                <w:bCs/>
              </w:rPr>
            </w:pPr>
            <w:r w:rsidRPr="0007719B">
              <w:rPr>
                <w:rFonts w:cs="Arial"/>
                <w:bCs/>
              </w:rPr>
              <w:t>Professional dialogue</w:t>
            </w:r>
          </w:p>
        </w:tc>
        <w:tc>
          <w:tcPr>
            <w:tcW w:w="2977" w:type="dxa"/>
            <w:shd w:val="clear" w:color="auto" w:fill="auto"/>
          </w:tcPr>
          <w:p w14:paraId="6843D1FC" w14:textId="77777777" w:rsidR="00080F17" w:rsidRDefault="00080F17" w:rsidP="005B0CB8">
            <w:pPr>
              <w:rPr>
                <w:rFonts w:cs="Arial"/>
                <w:b/>
                <w:bCs/>
              </w:rPr>
            </w:pPr>
          </w:p>
        </w:tc>
        <w:tc>
          <w:tcPr>
            <w:tcW w:w="4111" w:type="dxa"/>
            <w:shd w:val="clear" w:color="auto" w:fill="auto"/>
          </w:tcPr>
          <w:p w14:paraId="0CDBA284" w14:textId="77777777" w:rsidR="00080F17" w:rsidRDefault="00080F17" w:rsidP="005B0CB8">
            <w:pPr>
              <w:rPr>
                <w:rFonts w:cs="Arial"/>
                <w:b/>
                <w:bCs/>
              </w:rPr>
            </w:pPr>
          </w:p>
        </w:tc>
      </w:tr>
      <w:tr w:rsidR="00080F17" w14:paraId="0C24FFA9" w14:textId="77777777" w:rsidTr="00FF2CD0">
        <w:tc>
          <w:tcPr>
            <w:tcW w:w="2552" w:type="dxa"/>
            <w:shd w:val="clear" w:color="auto" w:fill="auto"/>
          </w:tcPr>
          <w:p w14:paraId="66CD7C65" w14:textId="51612C0D" w:rsidR="00080F17" w:rsidRDefault="00FF2CD0" w:rsidP="005B0CB8">
            <w:pPr>
              <w:rPr>
                <w:rFonts w:cs="Arial"/>
                <w:b/>
                <w:bCs/>
              </w:rPr>
            </w:pPr>
            <w:r>
              <w:rPr>
                <w:rFonts w:cs="Arial"/>
                <w:b/>
                <w:bCs/>
              </w:rPr>
              <w:t>To highlight and build</w:t>
            </w:r>
            <w:r w:rsidR="00080F17">
              <w:rPr>
                <w:rFonts w:cs="Arial"/>
                <w:b/>
                <w:bCs/>
              </w:rPr>
              <w:t xml:space="preserve"> </w:t>
            </w:r>
            <w:r>
              <w:rPr>
                <w:rFonts w:cs="Arial"/>
                <w:b/>
                <w:bCs/>
              </w:rPr>
              <w:t xml:space="preserve">on current </w:t>
            </w:r>
            <w:r w:rsidR="00080F17">
              <w:rPr>
                <w:rFonts w:cs="Arial"/>
                <w:b/>
                <w:bCs/>
              </w:rPr>
              <w:t xml:space="preserve">good </w:t>
            </w:r>
            <w:r w:rsidR="00731A67">
              <w:rPr>
                <w:rFonts w:cs="Arial"/>
                <w:b/>
                <w:bCs/>
              </w:rPr>
              <w:t>p</w:t>
            </w:r>
            <w:r w:rsidR="00080F17">
              <w:rPr>
                <w:rFonts w:cs="Arial"/>
                <w:b/>
                <w:bCs/>
              </w:rPr>
              <w:t>ra</w:t>
            </w:r>
            <w:r w:rsidR="00731A67">
              <w:rPr>
                <w:rFonts w:cs="Arial"/>
                <w:b/>
                <w:bCs/>
              </w:rPr>
              <w:t>ctic</w:t>
            </w:r>
            <w:r w:rsidR="00080F17">
              <w:rPr>
                <w:rFonts w:cs="Arial"/>
                <w:b/>
                <w:bCs/>
              </w:rPr>
              <w:t>e using the self-</w:t>
            </w:r>
            <w:r w:rsidR="00080F17">
              <w:rPr>
                <w:rFonts w:cs="Arial"/>
                <w:b/>
                <w:bCs/>
              </w:rPr>
              <w:lastRenderedPageBreak/>
              <w:t>evaluation floor book</w:t>
            </w:r>
            <w:r>
              <w:rPr>
                <w:rFonts w:cs="Arial"/>
                <w:b/>
                <w:bCs/>
              </w:rPr>
              <w:t>, to ensure high quality interactions and experiences for children.</w:t>
            </w:r>
          </w:p>
        </w:tc>
        <w:tc>
          <w:tcPr>
            <w:tcW w:w="3118" w:type="dxa"/>
            <w:gridSpan w:val="2"/>
            <w:shd w:val="clear" w:color="auto" w:fill="auto"/>
          </w:tcPr>
          <w:p w14:paraId="6D58243F" w14:textId="77777777" w:rsidR="00080F17" w:rsidRDefault="0007719B" w:rsidP="005B0CB8">
            <w:r>
              <w:lastRenderedPageBreak/>
              <w:t>Staff to contribute to self-evaluation floorbook</w:t>
            </w:r>
          </w:p>
          <w:p w14:paraId="7065A619" w14:textId="77777777" w:rsidR="0007719B" w:rsidRDefault="0007719B" w:rsidP="005B0CB8">
            <w:r>
              <w:lastRenderedPageBreak/>
              <w:t>Staff to include specific champion roles in self-evaluation floorbook</w:t>
            </w:r>
          </w:p>
          <w:p w14:paraId="742A28D2" w14:textId="6A4B3F73" w:rsidR="0007719B" w:rsidRDefault="0007719B" w:rsidP="005B0CB8">
            <w:r>
              <w:t>Staff to be given opportunities to share their practice and shadow one another</w:t>
            </w:r>
          </w:p>
        </w:tc>
        <w:tc>
          <w:tcPr>
            <w:tcW w:w="2977" w:type="dxa"/>
            <w:shd w:val="clear" w:color="auto" w:fill="auto"/>
          </w:tcPr>
          <w:p w14:paraId="464F340D" w14:textId="77777777" w:rsidR="00080F17" w:rsidRPr="008A3056" w:rsidRDefault="0007719B" w:rsidP="005B0CB8">
            <w:pPr>
              <w:rPr>
                <w:rFonts w:cs="Arial"/>
                <w:bCs/>
              </w:rPr>
            </w:pPr>
            <w:r w:rsidRPr="008A3056">
              <w:rPr>
                <w:rFonts w:cs="Arial"/>
                <w:bCs/>
              </w:rPr>
              <w:lastRenderedPageBreak/>
              <w:t>Self-evaluation Floorbook</w:t>
            </w:r>
          </w:p>
          <w:p w14:paraId="3E7102E8" w14:textId="77777777" w:rsidR="0007719B" w:rsidRPr="008A3056" w:rsidRDefault="0007719B" w:rsidP="005B0CB8">
            <w:pPr>
              <w:rPr>
                <w:rFonts w:cs="Arial"/>
                <w:bCs/>
              </w:rPr>
            </w:pPr>
            <w:r w:rsidRPr="008A3056">
              <w:rPr>
                <w:rFonts w:cs="Arial"/>
                <w:bCs/>
              </w:rPr>
              <w:t>Monitoring inputs</w:t>
            </w:r>
          </w:p>
          <w:p w14:paraId="106D0358" w14:textId="2FC7C3EE" w:rsidR="0007719B" w:rsidRPr="008A3056" w:rsidRDefault="0007719B" w:rsidP="0007719B">
            <w:pPr>
              <w:rPr>
                <w:rFonts w:cs="Arial"/>
                <w:bCs/>
              </w:rPr>
            </w:pPr>
            <w:r w:rsidRPr="008A3056">
              <w:rPr>
                <w:rFonts w:cs="Arial"/>
                <w:bCs/>
              </w:rPr>
              <w:t xml:space="preserve">Professional dialogue </w:t>
            </w:r>
          </w:p>
        </w:tc>
        <w:tc>
          <w:tcPr>
            <w:tcW w:w="2977" w:type="dxa"/>
            <w:shd w:val="clear" w:color="auto" w:fill="auto"/>
          </w:tcPr>
          <w:p w14:paraId="4125EE9B" w14:textId="77777777" w:rsidR="00080F17" w:rsidRDefault="00080F17" w:rsidP="005B0CB8">
            <w:pPr>
              <w:rPr>
                <w:rFonts w:cs="Arial"/>
                <w:b/>
                <w:bCs/>
              </w:rPr>
            </w:pPr>
          </w:p>
        </w:tc>
        <w:tc>
          <w:tcPr>
            <w:tcW w:w="4111" w:type="dxa"/>
            <w:shd w:val="clear" w:color="auto" w:fill="auto"/>
          </w:tcPr>
          <w:p w14:paraId="673F8D84" w14:textId="77777777" w:rsidR="00080F17" w:rsidRDefault="00080F17" w:rsidP="005B0CB8">
            <w:pPr>
              <w:rPr>
                <w:rFonts w:cs="Arial"/>
                <w:b/>
                <w:bCs/>
              </w:rPr>
            </w:pPr>
          </w:p>
        </w:tc>
      </w:tr>
      <w:tr w:rsidR="00080F17" w14:paraId="06FA9E80" w14:textId="77777777" w:rsidTr="00FF2CD0">
        <w:tc>
          <w:tcPr>
            <w:tcW w:w="2552" w:type="dxa"/>
            <w:shd w:val="clear" w:color="auto" w:fill="auto"/>
          </w:tcPr>
          <w:p w14:paraId="0270AFCB" w14:textId="0DE15802" w:rsidR="00080F17" w:rsidRDefault="00080F17" w:rsidP="005B0CB8">
            <w:pPr>
              <w:rPr>
                <w:rFonts w:cs="Arial"/>
                <w:b/>
                <w:bCs/>
              </w:rPr>
            </w:pPr>
            <w:r>
              <w:rPr>
                <w:rFonts w:cs="Arial"/>
                <w:b/>
                <w:bCs/>
              </w:rPr>
              <w:t>To involve the children in self-evaluation</w:t>
            </w:r>
            <w:r w:rsidR="00D02BC5">
              <w:rPr>
                <w:rFonts w:cs="Arial"/>
                <w:b/>
                <w:bCs/>
              </w:rPr>
              <w:t>, giving our learners ownership over their learning and goals.</w:t>
            </w:r>
          </w:p>
        </w:tc>
        <w:tc>
          <w:tcPr>
            <w:tcW w:w="3118" w:type="dxa"/>
            <w:gridSpan w:val="2"/>
            <w:shd w:val="clear" w:color="auto" w:fill="auto"/>
          </w:tcPr>
          <w:p w14:paraId="5E83AEB0" w14:textId="77777777" w:rsidR="00080F17" w:rsidRDefault="008A3056" w:rsidP="005B0CB8">
            <w:r>
              <w:t>Children’s voice to be visible in the nursery</w:t>
            </w:r>
          </w:p>
          <w:p w14:paraId="3814B778" w14:textId="6DB2DA25" w:rsidR="008A3056" w:rsidRDefault="008A3056" w:rsidP="005B0CB8">
            <w:r>
              <w:t>Practitioners to engage children in self-evaluation discussions and act on ideas/opinions</w:t>
            </w:r>
          </w:p>
        </w:tc>
        <w:tc>
          <w:tcPr>
            <w:tcW w:w="2977" w:type="dxa"/>
            <w:shd w:val="clear" w:color="auto" w:fill="auto"/>
          </w:tcPr>
          <w:p w14:paraId="0DCF3D55" w14:textId="6BED6B20" w:rsidR="00080F17" w:rsidRPr="008A3056" w:rsidRDefault="008A3056" w:rsidP="005B0CB8">
            <w:pPr>
              <w:rPr>
                <w:rFonts w:cs="Arial"/>
                <w:bCs/>
              </w:rPr>
            </w:pPr>
            <w:r w:rsidRPr="008A3056">
              <w:rPr>
                <w:rFonts w:cs="Arial"/>
                <w:bCs/>
              </w:rPr>
              <w:t>Children’s voice recorded in self-evaluation floorbook</w:t>
            </w:r>
          </w:p>
        </w:tc>
        <w:tc>
          <w:tcPr>
            <w:tcW w:w="2977" w:type="dxa"/>
            <w:shd w:val="clear" w:color="auto" w:fill="auto"/>
          </w:tcPr>
          <w:p w14:paraId="62709BFA" w14:textId="77777777" w:rsidR="00080F17" w:rsidRDefault="00080F17" w:rsidP="005B0CB8">
            <w:pPr>
              <w:rPr>
                <w:rFonts w:cs="Arial"/>
                <w:b/>
                <w:bCs/>
              </w:rPr>
            </w:pPr>
          </w:p>
        </w:tc>
        <w:tc>
          <w:tcPr>
            <w:tcW w:w="4111" w:type="dxa"/>
            <w:shd w:val="clear" w:color="auto" w:fill="auto"/>
          </w:tcPr>
          <w:p w14:paraId="151CA535" w14:textId="77777777" w:rsidR="00080F17" w:rsidRDefault="00080F17" w:rsidP="005B0CB8">
            <w:pPr>
              <w:rPr>
                <w:rFonts w:cs="Arial"/>
                <w:b/>
                <w:bCs/>
              </w:rPr>
            </w:pPr>
          </w:p>
        </w:tc>
      </w:tr>
      <w:tr w:rsidR="00080F17" w14:paraId="02966995" w14:textId="77777777" w:rsidTr="00D02BC5">
        <w:tc>
          <w:tcPr>
            <w:tcW w:w="2552" w:type="dxa"/>
            <w:shd w:val="clear" w:color="auto" w:fill="FFFFFF" w:themeFill="background1"/>
          </w:tcPr>
          <w:p w14:paraId="579F4979" w14:textId="6D4E7F22" w:rsidR="00080F17" w:rsidRPr="00D02BC5" w:rsidRDefault="008A3056" w:rsidP="008A3056">
            <w:pPr>
              <w:rPr>
                <w:rFonts w:cs="Arial"/>
                <w:b/>
                <w:bCs/>
              </w:rPr>
            </w:pPr>
            <w:r>
              <w:rPr>
                <w:b/>
              </w:rPr>
              <w:t>Almost all p</w:t>
            </w:r>
            <w:r w:rsidR="00D02BC5" w:rsidRPr="00D02BC5">
              <w:rPr>
                <w:b/>
              </w:rPr>
              <w:t>arents wil</w:t>
            </w:r>
            <w:r>
              <w:rPr>
                <w:b/>
              </w:rPr>
              <w:t>l feel</w:t>
            </w:r>
            <w:r w:rsidR="00D02BC5" w:rsidRPr="00D02BC5">
              <w:rPr>
                <w:b/>
              </w:rPr>
              <w:t xml:space="preserve"> consulted and informed about progress in the nursery leading to meaningful improvement.</w:t>
            </w:r>
          </w:p>
        </w:tc>
        <w:tc>
          <w:tcPr>
            <w:tcW w:w="3118" w:type="dxa"/>
            <w:gridSpan w:val="2"/>
            <w:shd w:val="clear" w:color="auto" w:fill="auto"/>
          </w:tcPr>
          <w:p w14:paraId="048D5167" w14:textId="77777777" w:rsidR="00080F17" w:rsidRDefault="008A3056" w:rsidP="005B0CB8">
            <w:r>
              <w:t xml:space="preserve">Practitioners to gather feedback from families </w:t>
            </w:r>
          </w:p>
          <w:p w14:paraId="18290120" w14:textId="77777777" w:rsidR="008A3056" w:rsidRDefault="008A3056" w:rsidP="005B0CB8">
            <w:r>
              <w:t>Feedback from families to be collated in self-evaluation floorbook</w:t>
            </w:r>
          </w:p>
          <w:p w14:paraId="14D290E9" w14:textId="4C9B4E7B" w:rsidR="008A3056" w:rsidRDefault="008A3056" w:rsidP="005B0CB8">
            <w:r>
              <w:t>Families notified of changes/iprovments as a direct result of feedback</w:t>
            </w:r>
          </w:p>
        </w:tc>
        <w:tc>
          <w:tcPr>
            <w:tcW w:w="2977" w:type="dxa"/>
            <w:shd w:val="clear" w:color="auto" w:fill="auto"/>
          </w:tcPr>
          <w:p w14:paraId="1C57F979" w14:textId="77777777" w:rsidR="00080F17" w:rsidRDefault="008A3056" w:rsidP="005B0CB8">
            <w:pPr>
              <w:rPr>
                <w:rFonts w:cs="Arial"/>
                <w:bCs/>
              </w:rPr>
            </w:pPr>
            <w:r w:rsidRPr="008A3056">
              <w:rPr>
                <w:rFonts w:cs="Arial"/>
                <w:bCs/>
              </w:rPr>
              <w:t>Pre/post questionnaires</w:t>
            </w:r>
          </w:p>
          <w:p w14:paraId="6D0DE7F9" w14:textId="4C44AD62" w:rsidR="008A3056" w:rsidRPr="008A3056" w:rsidRDefault="008A3056" w:rsidP="005B0CB8">
            <w:pPr>
              <w:rPr>
                <w:rFonts w:cs="Arial"/>
                <w:bCs/>
              </w:rPr>
            </w:pPr>
            <w:r>
              <w:rPr>
                <w:rFonts w:cs="Arial"/>
                <w:bCs/>
              </w:rPr>
              <w:t>Self-evaluation floorbook</w:t>
            </w:r>
          </w:p>
        </w:tc>
        <w:tc>
          <w:tcPr>
            <w:tcW w:w="2977" w:type="dxa"/>
            <w:shd w:val="clear" w:color="auto" w:fill="auto"/>
          </w:tcPr>
          <w:p w14:paraId="4989378A" w14:textId="77777777" w:rsidR="00080F17" w:rsidRDefault="00080F17" w:rsidP="005B0CB8">
            <w:pPr>
              <w:rPr>
                <w:rFonts w:cs="Arial"/>
                <w:b/>
                <w:bCs/>
              </w:rPr>
            </w:pPr>
          </w:p>
        </w:tc>
        <w:tc>
          <w:tcPr>
            <w:tcW w:w="4111" w:type="dxa"/>
            <w:shd w:val="clear" w:color="auto" w:fill="auto"/>
          </w:tcPr>
          <w:p w14:paraId="30247B2E" w14:textId="77777777" w:rsidR="00080F17" w:rsidRDefault="00080F17" w:rsidP="005B0CB8">
            <w:pPr>
              <w:rPr>
                <w:rFonts w:cs="Arial"/>
                <w:b/>
                <w:bCs/>
              </w:rPr>
            </w:pPr>
          </w:p>
        </w:tc>
      </w:tr>
      <w:tr w:rsidR="00080F17" w14:paraId="64FFB114" w14:textId="77777777" w:rsidTr="00FF2CD0">
        <w:tc>
          <w:tcPr>
            <w:tcW w:w="2552" w:type="dxa"/>
            <w:shd w:val="clear" w:color="auto" w:fill="auto"/>
          </w:tcPr>
          <w:p w14:paraId="5F5D32BF" w14:textId="65743FE6" w:rsidR="00080F17" w:rsidRDefault="00080F17" w:rsidP="005B0CB8">
            <w:pPr>
              <w:rPr>
                <w:rFonts w:cs="Arial"/>
                <w:b/>
                <w:bCs/>
              </w:rPr>
            </w:pPr>
            <w:r>
              <w:rPr>
                <w:rFonts w:cs="Arial"/>
                <w:b/>
                <w:bCs/>
              </w:rPr>
              <w:t xml:space="preserve">To enhance the reflective practice of practitioners </w:t>
            </w:r>
            <w:r w:rsidR="00D02BC5">
              <w:rPr>
                <w:rFonts w:cs="Arial"/>
                <w:b/>
                <w:bCs/>
              </w:rPr>
              <w:t>to ensure better outcomes for children</w:t>
            </w:r>
          </w:p>
        </w:tc>
        <w:tc>
          <w:tcPr>
            <w:tcW w:w="3118" w:type="dxa"/>
            <w:gridSpan w:val="2"/>
            <w:shd w:val="clear" w:color="auto" w:fill="auto"/>
          </w:tcPr>
          <w:p w14:paraId="659BF510" w14:textId="77777777" w:rsidR="00080F17" w:rsidRDefault="00D02BC5" w:rsidP="005B0CB8">
            <w:r>
              <w:t>Build on existing good practice of using Realising the Ambition to reflect on our curriculum offering.</w:t>
            </w:r>
          </w:p>
          <w:p w14:paraId="1570BD62" w14:textId="4FCCAF9C" w:rsidR="00D02BC5" w:rsidRDefault="00D02BC5" w:rsidP="005B0CB8">
            <w:r>
              <w:t>Staff training on reflective practice techniques</w:t>
            </w:r>
          </w:p>
        </w:tc>
        <w:tc>
          <w:tcPr>
            <w:tcW w:w="2977" w:type="dxa"/>
            <w:shd w:val="clear" w:color="auto" w:fill="auto"/>
          </w:tcPr>
          <w:p w14:paraId="385EDC2C" w14:textId="77777777" w:rsidR="00080F17" w:rsidRDefault="008A3056" w:rsidP="005B0CB8">
            <w:pPr>
              <w:rPr>
                <w:rFonts w:cs="Arial"/>
                <w:bCs/>
              </w:rPr>
            </w:pPr>
            <w:r w:rsidRPr="008A3056">
              <w:rPr>
                <w:rFonts w:cs="Arial"/>
                <w:bCs/>
              </w:rPr>
              <w:t>Pre/post questionnaires for staff training</w:t>
            </w:r>
          </w:p>
          <w:p w14:paraId="211E039D" w14:textId="0EBA4BA1" w:rsidR="008A3056" w:rsidRPr="008A3056" w:rsidRDefault="008A3056" w:rsidP="005B0CB8">
            <w:pPr>
              <w:rPr>
                <w:rFonts w:cs="Arial"/>
                <w:bCs/>
              </w:rPr>
            </w:pPr>
            <w:r>
              <w:rPr>
                <w:rFonts w:cs="Arial"/>
                <w:bCs/>
              </w:rPr>
              <w:t xml:space="preserve">Professional dialogue </w:t>
            </w:r>
          </w:p>
        </w:tc>
        <w:tc>
          <w:tcPr>
            <w:tcW w:w="2977" w:type="dxa"/>
            <w:shd w:val="clear" w:color="auto" w:fill="auto"/>
          </w:tcPr>
          <w:p w14:paraId="177D5B8E" w14:textId="77777777" w:rsidR="00080F17" w:rsidRDefault="00080F17" w:rsidP="005B0CB8">
            <w:pPr>
              <w:rPr>
                <w:rFonts w:cs="Arial"/>
                <w:b/>
                <w:bCs/>
              </w:rPr>
            </w:pPr>
          </w:p>
        </w:tc>
        <w:tc>
          <w:tcPr>
            <w:tcW w:w="4111" w:type="dxa"/>
            <w:shd w:val="clear" w:color="auto" w:fill="auto"/>
          </w:tcPr>
          <w:p w14:paraId="3F2E0EEF" w14:textId="77777777" w:rsidR="00080F17" w:rsidRDefault="00080F17" w:rsidP="005B0CB8">
            <w:pPr>
              <w:rPr>
                <w:rFonts w:cs="Arial"/>
                <w:b/>
                <w:bCs/>
              </w:rPr>
            </w:pPr>
          </w:p>
        </w:tc>
      </w:tr>
      <w:tr w:rsidR="00080F17" w14:paraId="77832007" w14:textId="77777777" w:rsidTr="005B0CB8">
        <w:tc>
          <w:tcPr>
            <w:tcW w:w="15735" w:type="dxa"/>
            <w:gridSpan w:val="6"/>
            <w:shd w:val="clear" w:color="auto" w:fill="D9D9D9" w:themeFill="background1" w:themeFillShade="D9"/>
          </w:tcPr>
          <w:p w14:paraId="635B8196" w14:textId="77777777" w:rsidR="00080F17" w:rsidRDefault="00080F17" w:rsidP="005B0CB8">
            <w:pPr>
              <w:rPr>
                <w:rFonts w:cs="Arial"/>
                <w:b/>
                <w:bCs/>
              </w:rPr>
            </w:pPr>
            <w:r>
              <w:rPr>
                <w:rFonts w:cs="Arial"/>
                <w:b/>
                <w:bCs/>
              </w:rPr>
              <w:t>Final evaluation:</w:t>
            </w:r>
          </w:p>
          <w:p w14:paraId="48875107" w14:textId="77777777" w:rsidR="00080F17" w:rsidRDefault="00080F17" w:rsidP="005B0CB8">
            <w:pPr>
              <w:rPr>
                <w:rFonts w:cs="Arial"/>
                <w:b/>
                <w:bCs/>
              </w:rPr>
            </w:pPr>
          </w:p>
          <w:p w14:paraId="0A3C44D9" w14:textId="77777777" w:rsidR="00080F17" w:rsidRDefault="00080F17" w:rsidP="005B0CB8">
            <w:pPr>
              <w:rPr>
                <w:rFonts w:cs="Arial"/>
                <w:b/>
                <w:bCs/>
              </w:rPr>
            </w:pPr>
          </w:p>
          <w:p w14:paraId="452A015D" w14:textId="77777777" w:rsidR="00080F17" w:rsidRDefault="00080F17" w:rsidP="005B0CB8">
            <w:pPr>
              <w:rPr>
                <w:rFonts w:cs="Arial"/>
                <w:b/>
                <w:bCs/>
              </w:rPr>
            </w:pPr>
          </w:p>
        </w:tc>
      </w:tr>
    </w:tbl>
    <w:p w14:paraId="35797163" w14:textId="0EFFB9EC" w:rsidR="00746581" w:rsidRDefault="00746581" w:rsidP="00F95C69"/>
    <w:p w14:paraId="038C5187" w14:textId="392063C3" w:rsidR="00746581" w:rsidRDefault="00746581" w:rsidP="00F95C69"/>
    <w:p w14:paraId="2AA000C4" w14:textId="574A1945" w:rsidR="00746581" w:rsidRDefault="00746581" w:rsidP="00F95C69"/>
    <w:p w14:paraId="50B86380" w14:textId="4CCE13DE" w:rsidR="00746581" w:rsidRDefault="00746581" w:rsidP="00F95C69"/>
    <w:p w14:paraId="18DD1AD8" w14:textId="77777777" w:rsidR="00746581" w:rsidRDefault="00746581" w:rsidP="00F95C69"/>
    <w:p w14:paraId="478EEADD" w14:textId="77777777" w:rsidR="00B945D6" w:rsidRPr="00746581" w:rsidRDefault="00B945D6" w:rsidP="007A7B8A">
      <w:pPr>
        <w:tabs>
          <w:tab w:val="left" w:pos="2250"/>
        </w:tabs>
        <w:rPr>
          <w:color w:val="auto"/>
        </w:rPr>
      </w:pPr>
    </w:p>
    <w:p w14:paraId="50D4FA46" w14:textId="77777777" w:rsidR="00B945D6" w:rsidRPr="00746581" w:rsidRDefault="00B945D6" w:rsidP="007A7B8A">
      <w:pPr>
        <w:tabs>
          <w:tab w:val="left" w:pos="2250"/>
        </w:tabs>
        <w:rPr>
          <w:color w:val="auto"/>
        </w:rPr>
      </w:pPr>
    </w:p>
    <w:p w14:paraId="6A9126B0" w14:textId="77777777" w:rsidR="00B945D6" w:rsidRPr="00746581" w:rsidRDefault="00B945D6" w:rsidP="00B945D6">
      <w:pPr>
        <w:jc w:val="center"/>
        <w:rPr>
          <w:b/>
          <w:caps/>
          <w:color w:val="auto"/>
        </w:rPr>
      </w:pPr>
      <w:r w:rsidRPr="00746581">
        <w:rPr>
          <w:b/>
          <w:noProof/>
          <w:color w:val="auto"/>
        </w:rPr>
        <mc:AlternateContent>
          <mc:Choice Requires="wps">
            <w:drawing>
              <wp:anchor distT="0" distB="0" distL="114300" distR="114300" simplePos="0" relativeHeight="251658242" behindDoc="0" locked="0" layoutInCell="1" allowOverlap="1" wp14:anchorId="27893FEF" wp14:editId="576676E2">
                <wp:simplePos x="0" y="0"/>
                <wp:positionH relativeFrom="margin">
                  <wp:posOffset>0</wp:posOffset>
                </wp:positionH>
                <wp:positionV relativeFrom="paragraph">
                  <wp:posOffset>-21265</wp:posOffset>
                </wp:positionV>
                <wp:extent cx="3189767" cy="723014"/>
                <wp:effectExtent l="0" t="0" r="10795" b="203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9767" cy="723014"/>
                        </a:xfrm>
                        <a:prstGeom prst="rect">
                          <a:avLst/>
                        </a:prstGeom>
                        <a:solidFill>
                          <a:srgbClr val="FFFFFF"/>
                        </a:solidFill>
                        <a:ln w="19050">
                          <a:solidFill>
                            <a:srgbClr val="000000"/>
                          </a:solidFill>
                          <a:miter lim="800000"/>
                          <a:headEnd/>
                          <a:tailEnd/>
                        </a:ln>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246711E2" w14:textId="07D4B92D" w:rsidR="001C107C" w:rsidRPr="00B81FB4" w:rsidRDefault="001C107C" w:rsidP="00B945D6">
                            <w:pPr>
                              <w:rPr>
                                <w:b/>
                                <w:color w:val="FF0000"/>
                              </w:rPr>
                            </w:pPr>
                            <w:r w:rsidRPr="00B81FB4">
                              <w:rPr>
                                <w:b/>
                                <w:color w:val="FF0000"/>
                              </w:rPr>
                              <w:t>PEF ALLOCATION: £</w:t>
                            </w:r>
                            <w:r>
                              <w:rPr>
                                <w:b/>
                                <w:color w:val="FF0000"/>
                              </w:rPr>
                              <w:t>45325</w:t>
                            </w:r>
                          </w:p>
                          <w:p w14:paraId="4334C119" w14:textId="290CAB3E" w:rsidR="001C107C" w:rsidRPr="00B81FB4" w:rsidRDefault="001C107C" w:rsidP="00B945D6">
                            <w:pPr>
                              <w:rPr>
                                <w:b/>
                                <w:color w:val="FF0000"/>
                              </w:rPr>
                            </w:pPr>
                            <w:r w:rsidRPr="00B81FB4">
                              <w:rPr>
                                <w:b/>
                                <w:color w:val="FF0000"/>
                              </w:rPr>
                              <w:t>SAC RESOURCE:</w:t>
                            </w:r>
                            <w:r>
                              <w:rPr>
                                <w:b/>
                                <w:color w:val="FF0000"/>
                              </w:rPr>
                              <w:t xml:space="preserve"> NA</w:t>
                            </w:r>
                          </w:p>
                          <w:p w14:paraId="4CC38A84" w14:textId="77777777" w:rsidR="001C107C" w:rsidRDefault="001C107C" w:rsidP="00B945D6">
                            <w:pPr>
                              <w:rPr>
                                <w:b/>
                              </w:rPr>
                            </w:pPr>
                          </w:p>
                          <w:p w14:paraId="04A5D58E" w14:textId="77777777" w:rsidR="001C107C" w:rsidRDefault="001C107C" w:rsidP="00B945D6">
                            <w:pPr>
                              <w:rPr>
                                <w:b/>
                              </w:rPr>
                            </w:pPr>
                          </w:p>
                          <w:p w14:paraId="68FE55C4" w14:textId="77777777" w:rsidR="001C107C" w:rsidRDefault="001C107C" w:rsidP="00B945D6">
                            <w:pPr>
                              <w:rPr>
                                <w:b/>
                              </w:rPr>
                            </w:pPr>
                          </w:p>
                          <w:p w14:paraId="002D2E5A" w14:textId="77777777" w:rsidR="001C107C" w:rsidRDefault="001C107C" w:rsidP="00B945D6">
                            <w:pPr>
                              <w:rPr>
                                <w:b/>
                              </w:rPr>
                            </w:pPr>
                          </w:p>
                          <w:p w14:paraId="6057E69E" w14:textId="77777777" w:rsidR="001C107C" w:rsidRDefault="001C107C" w:rsidP="00B945D6">
                            <w:pPr>
                              <w:rPr>
                                <w:b/>
                              </w:rPr>
                            </w:pPr>
                          </w:p>
                          <w:p w14:paraId="273736E2" w14:textId="77777777" w:rsidR="001C107C" w:rsidRDefault="001C107C" w:rsidP="00B945D6">
                            <w:pPr>
                              <w:rPr>
                                <w:b/>
                              </w:rPr>
                            </w:pPr>
                          </w:p>
                          <w:p w14:paraId="0C414B28" w14:textId="77777777" w:rsidR="001C107C" w:rsidRDefault="001C107C" w:rsidP="00B945D6">
                            <w:pPr>
                              <w:rPr>
                                <w:b/>
                              </w:rPr>
                            </w:pPr>
                          </w:p>
                          <w:p w14:paraId="3FECE2D9" w14:textId="77777777" w:rsidR="001C107C" w:rsidRDefault="001C107C" w:rsidP="00B945D6">
                            <w:pPr>
                              <w:rPr>
                                <w:b/>
                              </w:rPr>
                            </w:pPr>
                          </w:p>
                          <w:p w14:paraId="7DC763D6" w14:textId="77777777" w:rsidR="001C107C" w:rsidRDefault="001C107C" w:rsidP="00B945D6">
                            <w:pPr>
                              <w:rPr>
                                <w:b/>
                              </w:rPr>
                            </w:pPr>
                          </w:p>
                          <w:p w14:paraId="654E141B" w14:textId="77777777" w:rsidR="001C107C" w:rsidRDefault="001C107C" w:rsidP="00B945D6">
                            <w:pPr>
                              <w:rPr>
                                <w:b/>
                              </w:rPr>
                            </w:pPr>
                          </w:p>
                          <w:p w14:paraId="7F664A50" w14:textId="77777777" w:rsidR="001C107C" w:rsidRPr="00AE1B5A" w:rsidRDefault="001C107C" w:rsidP="00B945D6">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893FEF" id="_x0000_t202" coordsize="21600,21600" o:spt="202" path="m,l,21600r21600,l21600,xe">
                <v:stroke joinstyle="miter"/>
                <v:path gradientshapeok="t" o:connecttype="rect"/>
              </v:shapetype>
              <v:shape id="Text Box 2" o:spid="_x0000_s1026" type="#_x0000_t202" style="position:absolute;left:0;text-align:left;margin-left:0;margin-top:-1.65pt;width:251.15pt;height:56.95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nZVeAIAAMQEAAAOAAAAZHJzL2Uyb0RvYy54bWysVNtunDAQfa/Uf7D8TriEXXZR2IgspaqU&#10;XqSkH2DALFaNTW1nIY367x2b3Q1q+1SVB8v2zByfmTPDze3Uc3SkSjMpMhxeBRhRUcuGiUOGvz6W&#10;3gYjbYhoCJeCZviZany7e/vmZhxSGslO8oYqBCBCp+OQ4c6YIfV9XXe0J/pKDlSAsZWqJwaO6uA3&#10;ioyA3nM/CoK1P0rVDErWVGu4LWYj3jn8tqW1+dy2mhrEMwzcjFuVWyu7+rsbkh4UGTpWn2iQf2DR&#10;Eybg0QtUQQxBT4r9AdWzWkktW3NVy96Xbctq6nKAbMLgt2weOjJQlwsURw+XMun/B1t/On5RiDWg&#10;HUaC9CDRI50MupMTimx1xkGn4PQwgJuZ4Np62kz1cC/rbxoJue+IONBcKTl2lDTALrSR/iJ0xtEW&#10;pBo/ygaeIU9GOqCpVb0FhGIgQAeVni/KWCo1XF6Hm22yTjCqwZZE10EYuydIeo4elDbvqeyR3WRY&#10;gfIOnRzvtbFsSHp2cewlZ03JOHcHdaj2XKEjgS4p3XdC10s3LtAIuW2DVTBXYGnUS4zAfX/D6JmB&#10;fuesz/Dm4kRSW7d3onHdaAjj8x44c2EJQhkgi9Nu7quXMs+jdXFdeAWUxosrGnmbMoi9uzxehfsk&#10;KcMi+WkpuPBT0H6VRHmy2nrrfBV6cRhsvDwPIq8o8yAP4nK/je9cEDx9ftTpaKWbRTRTNQGqFbeS&#10;zTMoquQ8VvAbgE0n1Q+MRhipDOvvT0RRjPgHAV2xDePYzqA7xMAEDmppqZYWImqAyrDBaN7ujZtb&#10;m5CQOXRPy5ywr0xOPQej4vQ+jbWdxeXZeb3+fHa/AAAA//8DAFBLAwQUAAYACAAAACEAjnNG0NsA&#10;AAAHAQAADwAAAGRycy9kb3ducmV2LnhtbEyPzU7DMBCE70i8g7VI3Fq7v6pCnAohkTNtQVydeBtH&#10;jddR7Kbp27Oc4DarGc18m+8n34kRh9gG0rCYKxBIdbAtNRo+T++zHYiYDFnTBUINd4ywLx4fcpPZ&#10;cKMDjsfUCC6hmBkNLqU+kzLWDr2J89AjsXcOgzeJz6GRdjA3LvedXCq1ld60xAvO9PjmsL4cr17D&#10;Jn5/rMd71bpm91XKcvKH9anU+vlpen0BkXBKf2H4xWd0KJipCleyUXQa+JGkYbZagWB3o5YsKo4t&#10;1BZkkcv//MUPAAAA//8DAFBLAQItABQABgAIAAAAIQC2gziS/gAAAOEBAAATAAAAAAAAAAAAAAAA&#10;AAAAAABbQ29udGVudF9UeXBlc10ueG1sUEsBAi0AFAAGAAgAAAAhADj9If/WAAAAlAEAAAsAAAAA&#10;AAAAAAAAAAAALwEAAF9yZWxzLy5yZWxzUEsBAi0AFAAGAAgAAAAhAB7edlV4AgAAxAQAAA4AAAAA&#10;AAAAAAAAAAAALgIAAGRycy9lMm9Eb2MueG1sUEsBAi0AFAAGAAgAAAAhAI5zRtDbAAAABwEAAA8A&#10;AAAAAAAAAAAAAAAA0gQAAGRycy9kb3ducmV2LnhtbFBLBQYAAAAABAAEAPMAAADaBQAAAAA=&#10;" strokeweight="1.5pt">
                <v:textbox>
                  <w:txbxContent>
                    <w:p w14:paraId="246711E2" w14:textId="07D4B92D" w:rsidR="001C107C" w:rsidRPr="00B81FB4" w:rsidRDefault="001C107C" w:rsidP="00B945D6">
                      <w:pPr>
                        <w:rPr>
                          <w:b/>
                          <w:color w:val="FF0000"/>
                        </w:rPr>
                      </w:pPr>
                      <w:r w:rsidRPr="00B81FB4">
                        <w:rPr>
                          <w:b/>
                          <w:color w:val="FF0000"/>
                        </w:rPr>
                        <w:t>PEF ALLOCATION: £</w:t>
                      </w:r>
                      <w:r>
                        <w:rPr>
                          <w:b/>
                          <w:color w:val="FF0000"/>
                        </w:rPr>
                        <w:t>45325</w:t>
                      </w:r>
                    </w:p>
                    <w:p w14:paraId="4334C119" w14:textId="290CAB3E" w:rsidR="001C107C" w:rsidRPr="00B81FB4" w:rsidRDefault="001C107C" w:rsidP="00B945D6">
                      <w:pPr>
                        <w:rPr>
                          <w:b/>
                          <w:color w:val="FF0000"/>
                        </w:rPr>
                      </w:pPr>
                      <w:r w:rsidRPr="00B81FB4">
                        <w:rPr>
                          <w:b/>
                          <w:color w:val="FF0000"/>
                        </w:rPr>
                        <w:t>SAC RESOURCE:</w:t>
                      </w:r>
                      <w:r>
                        <w:rPr>
                          <w:b/>
                          <w:color w:val="FF0000"/>
                        </w:rPr>
                        <w:t xml:space="preserve"> NA</w:t>
                      </w:r>
                    </w:p>
                    <w:p w14:paraId="4CC38A84" w14:textId="77777777" w:rsidR="001C107C" w:rsidRDefault="001C107C" w:rsidP="00B945D6">
                      <w:pPr>
                        <w:rPr>
                          <w:b/>
                        </w:rPr>
                      </w:pPr>
                    </w:p>
                    <w:p w14:paraId="04A5D58E" w14:textId="77777777" w:rsidR="001C107C" w:rsidRDefault="001C107C" w:rsidP="00B945D6">
                      <w:pPr>
                        <w:rPr>
                          <w:b/>
                        </w:rPr>
                      </w:pPr>
                    </w:p>
                    <w:p w14:paraId="68FE55C4" w14:textId="77777777" w:rsidR="001C107C" w:rsidRDefault="001C107C" w:rsidP="00B945D6">
                      <w:pPr>
                        <w:rPr>
                          <w:b/>
                        </w:rPr>
                      </w:pPr>
                    </w:p>
                    <w:p w14:paraId="002D2E5A" w14:textId="77777777" w:rsidR="001C107C" w:rsidRDefault="001C107C" w:rsidP="00B945D6">
                      <w:pPr>
                        <w:rPr>
                          <w:b/>
                        </w:rPr>
                      </w:pPr>
                    </w:p>
                    <w:p w14:paraId="6057E69E" w14:textId="77777777" w:rsidR="001C107C" w:rsidRDefault="001C107C" w:rsidP="00B945D6">
                      <w:pPr>
                        <w:rPr>
                          <w:b/>
                        </w:rPr>
                      </w:pPr>
                    </w:p>
                    <w:p w14:paraId="273736E2" w14:textId="77777777" w:rsidR="001C107C" w:rsidRDefault="001C107C" w:rsidP="00B945D6">
                      <w:pPr>
                        <w:rPr>
                          <w:b/>
                        </w:rPr>
                      </w:pPr>
                    </w:p>
                    <w:p w14:paraId="0C414B28" w14:textId="77777777" w:rsidR="001C107C" w:rsidRDefault="001C107C" w:rsidP="00B945D6">
                      <w:pPr>
                        <w:rPr>
                          <w:b/>
                        </w:rPr>
                      </w:pPr>
                    </w:p>
                    <w:p w14:paraId="3FECE2D9" w14:textId="77777777" w:rsidR="001C107C" w:rsidRDefault="001C107C" w:rsidP="00B945D6">
                      <w:pPr>
                        <w:rPr>
                          <w:b/>
                        </w:rPr>
                      </w:pPr>
                    </w:p>
                    <w:p w14:paraId="7DC763D6" w14:textId="77777777" w:rsidR="001C107C" w:rsidRDefault="001C107C" w:rsidP="00B945D6">
                      <w:pPr>
                        <w:rPr>
                          <w:b/>
                        </w:rPr>
                      </w:pPr>
                    </w:p>
                    <w:p w14:paraId="654E141B" w14:textId="77777777" w:rsidR="001C107C" w:rsidRDefault="001C107C" w:rsidP="00B945D6">
                      <w:pPr>
                        <w:rPr>
                          <w:b/>
                        </w:rPr>
                      </w:pPr>
                    </w:p>
                    <w:p w14:paraId="7F664A50" w14:textId="77777777" w:rsidR="001C107C" w:rsidRPr="00AE1B5A" w:rsidRDefault="001C107C" w:rsidP="00B945D6">
                      <w:pPr>
                        <w:rPr>
                          <w:b/>
                        </w:rPr>
                      </w:pPr>
                    </w:p>
                  </w:txbxContent>
                </v:textbox>
                <w10:wrap anchorx="margin"/>
              </v:shape>
            </w:pict>
          </mc:Fallback>
        </mc:AlternateContent>
      </w:r>
      <w:r w:rsidRPr="00746581">
        <w:rPr>
          <w:b/>
          <w:noProof/>
          <w:color w:val="auto"/>
        </w:rPr>
        <w:drawing>
          <wp:anchor distT="0" distB="0" distL="114300" distR="114300" simplePos="0" relativeHeight="251658241" behindDoc="0" locked="0" layoutInCell="1" allowOverlap="1" wp14:anchorId="10EBABBF" wp14:editId="3C288A97">
            <wp:simplePos x="0" y="0"/>
            <wp:positionH relativeFrom="column">
              <wp:posOffset>7738745</wp:posOffset>
            </wp:positionH>
            <wp:positionV relativeFrom="paragraph">
              <wp:posOffset>-71076</wp:posOffset>
            </wp:positionV>
            <wp:extent cx="1546359" cy="8763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LC Logo colour.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46359" cy="876300"/>
                    </a:xfrm>
                    <a:prstGeom prst="rect">
                      <a:avLst/>
                    </a:prstGeom>
                  </pic:spPr>
                </pic:pic>
              </a:graphicData>
            </a:graphic>
            <wp14:sizeRelH relativeFrom="page">
              <wp14:pctWidth>0</wp14:pctWidth>
            </wp14:sizeRelH>
            <wp14:sizeRelV relativeFrom="page">
              <wp14:pctHeight>0</wp14:pctHeight>
            </wp14:sizeRelV>
          </wp:anchor>
        </w:drawing>
      </w:r>
      <w:r w:rsidRPr="00746581">
        <w:rPr>
          <w:b/>
          <w:caps/>
          <w:color w:val="auto"/>
        </w:rPr>
        <w:t>nOrth Lanarkshire Council</w:t>
      </w:r>
    </w:p>
    <w:p w14:paraId="5D8613FD" w14:textId="77777777" w:rsidR="00B945D6" w:rsidRPr="00746581" w:rsidRDefault="00B945D6" w:rsidP="00B945D6">
      <w:pPr>
        <w:jc w:val="center"/>
        <w:rPr>
          <w:b/>
          <w:caps/>
          <w:color w:val="auto"/>
        </w:rPr>
      </w:pPr>
      <w:r w:rsidRPr="00746581">
        <w:rPr>
          <w:b/>
          <w:caps/>
          <w:color w:val="auto"/>
        </w:rPr>
        <w:t>Education &amp; FAMILIES</w:t>
      </w:r>
    </w:p>
    <w:p w14:paraId="74E28ADD" w14:textId="77777777" w:rsidR="00F57ADD" w:rsidRPr="00746581" w:rsidRDefault="00F57ADD" w:rsidP="00F57ADD">
      <w:pPr>
        <w:jc w:val="center"/>
        <w:rPr>
          <w:b/>
          <w:color w:val="auto"/>
          <w:sz w:val="32"/>
          <w:szCs w:val="32"/>
        </w:rPr>
      </w:pPr>
      <w:r w:rsidRPr="00746581">
        <w:rPr>
          <w:b/>
          <w:color w:val="auto"/>
          <w:sz w:val="32"/>
          <w:szCs w:val="32"/>
        </w:rPr>
        <w:t>EQUITY PLAN 2022-23</w:t>
      </w:r>
    </w:p>
    <w:p w14:paraId="7BB9B9E2" w14:textId="760A2C08" w:rsidR="00B945D6" w:rsidRPr="00746581" w:rsidRDefault="00B945D6" w:rsidP="00B945D6">
      <w:pPr>
        <w:jc w:val="center"/>
        <w:rPr>
          <w:b/>
          <w:caps/>
          <w:color w:val="auto"/>
        </w:rPr>
      </w:pPr>
    </w:p>
    <w:p w14:paraId="1F1CFF4D" w14:textId="77777777" w:rsidR="00B945D6" w:rsidRPr="00746581" w:rsidRDefault="00B945D6" w:rsidP="00B945D6">
      <w:pPr>
        <w:rPr>
          <w:color w:val="auto"/>
        </w:rPr>
      </w:pPr>
    </w:p>
    <w:p w14:paraId="367AEB8A" w14:textId="77777777" w:rsidR="00B945D6" w:rsidRPr="00746581" w:rsidRDefault="00B945D6" w:rsidP="00B945D6">
      <w:pPr>
        <w:rPr>
          <w:color w:val="auto"/>
        </w:rPr>
      </w:pPr>
    </w:p>
    <w:p w14:paraId="24AADA50" w14:textId="77777777" w:rsidR="00B945D6" w:rsidRPr="00746581" w:rsidRDefault="00B945D6" w:rsidP="00B945D6">
      <w:pPr>
        <w:rPr>
          <w:color w:val="auto"/>
        </w:rPr>
      </w:pPr>
    </w:p>
    <w:p w14:paraId="228D106C" w14:textId="77777777" w:rsidR="003D2C3E" w:rsidRPr="00746581" w:rsidRDefault="003D2C3E" w:rsidP="00B945D6">
      <w:pPr>
        <w:jc w:val="center"/>
        <w:rPr>
          <w:b/>
          <w:color w:val="auto"/>
          <w:sz w:val="32"/>
          <w:szCs w:val="32"/>
        </w:rPr>
      </w:pPr>
    </w:p>
    <w:tbl>
      <w:tblPr>
        <w:tblStyle w:val="TableGrid"/>
        <w:tblW w:w="0" w:type="auto"/>
        <w:tblLook w:val="04A0" w:firstRow="1" w:lastRow="0" w:firstColumn="1" w:lastColumn="0" w:noHBand="0" w:noVBand="1"/>
      </w:tblPr>
      <w:tblGrid>
        <w:gridCol w:w="1961"/>
        <w:gridCol w:w="1962"/>
        <w:gridCol w:w="3924"/>
        <w:gridCol w:w="3923"/>
        <w:gridCol w:w="3924"/>
      </w:tblGrid>
      <w:tr w:rsidR="00746581" w:rsidRPr="00746581" w14:paraId="7A8A57A7" w14:textId="77777777" w:rsidTr="005975D5">
        <w:tc>
          <w:tcPr>
            <w:tcW w:w="15694" w:type="dxa"/>
            <w:gridSpan w:val="5"/>
          </w:tcPr>
          <w:p w14:paraId="75D4A9FD" w14:textId="074FAC9F" w:rsidR="003D2C3E" w:rsidRPr="00746581" w:rsidRDefault="003D2C3E" w:rsidP="003D2C3E">
            <w:pPr>
              <w:jc w:val="center"/>
              <w:rPr>
                <w:b/>
                <w:caps/>
                <w:color w:val="auto"/>
              </w:rPr>
            </w:pPr>
            <w:r w:rsidRPr="00746581">
              <w:rPr>
                <w:b/>
                <w:caps/>
                <w:color w:val="auto"/>
              </w:rPr>
              <w:t xml:space="preserve">Rationale for </w:t>
            </w:r>
            <w:r w:rsidR="00B81FB4" w:rsidRPr="00746581">
              <w:rPr>
                <w:b/>
                <w:caps/>
                <w:color w:val="auto"/>
              </w:rPr>
              <w:t>EQUITY</w:t>
            </w:r>
            <w:r w:rsidRPr="00746581">
              <w:rPr>
                <w:b/>
                <w:caps/>
                <w:color w:val="auto"/>
              </w:rPr>
              <w:t xml:space="preserve"> plan</w:t>
            </w:r>
          </w:p>
        </w:tc>
      </w:tr>
      <w:tr w:rsidR="00746581" w:rsidRPr="00746581" w14:paraId="60663288" w14:textId="77777777" w:rsidTr="005975D5">
        <w:tc>
          <w:tcPr>
            <w:tcW w:w="15694" w:type="dxa"/>
            <w:gridSpan w:val="5"/>
          </w:tcPr>
          <w:p w14:paraId="4C486A0E" w14:textId="74F3E5B8" w:rsidR="00470835" w:rsidRPr="00746581" w:rsidRDefault="0025404C" w:rsidP="0025404C">
            <w:pPr>
              <w:rPr>
                <w:color w:val="auto"/>
              </w:rPr>
            </w:pPr>
            <w:r w:rsidRPr="00746581">
              <w:rPr>
                <w:color w:val="auto"/>
              </w:rPr>
              <w:t xml:space="preserve">Please provide below detail around your rationale for the </w:t>
            </w:r>
            <w:r w:rsidR="00B81FB4" w:rsidRPr="00746581">
              <w:rPr>
                <w:color w:val="auto"/>
              </w:rPr>
              <w:t>Equity</w:t>
            </w:r>
            <w:r w:rsidRPr="00746581">
              <w:rPr>
                <w:color w:val="auto"/>
              </w:rPr>
              <w:t xml:space="preserve"> plan.</w:t>
            </w:r>
            <w:r w:rsidR="00470835" w:rsidRPr="00746581">
              <w:rPr>
                <w:color w:val="auto"/>
              </w:rPr>
              <w:t xml:space="preserve"> Highlight how PEF expenditure</w:t>
            </w:r>
            <w:r w:rsidR="00B81FB4" w:rsidRPr="00746581">
              <w:rPr>
                <w:color w:val="auto"/>
              </w:rPr>
              <w:t>/SAC resourcing</w:t>
            </w:r>
            <w:r w:rsidR="00470835" w:rsidRPr="00746581">
              <w:rPr>
                <w:color w:val="auto"/>
              </w:rPr>
              <w:t xml:space="preserve"> is integrated to support improvement priorities</w:t>
            </w:r>
            <w:r w:rsidR="00B81FB4" w:rsidRPr="00746581">
              <w:rPr>
                <w:color w:val="auto"/>
              </w:rPr>
              <w:t>.</w:t>
            </w:r>
          </w:p>
          <w:p w14:paraId="00749EB3" w14:textId="31DDACF4" w:rsidR="00646D39" w:rsidRPr="00746581" w:rsidRDefault="00646D39" w:rsidP="0025404C">
            <w:pPr>
              <w:rPr>
                <w:color w:val="auto"/>
              </w:rPr>
            </w:pPr>
            <w:r w:rsidRPr="00746581">
              <w:rPr>
                <w:b/>
                <w:bCs/>
                <w:color w:val="auto"/>
              </w:rPr>
              <w:t xml:space="preserve">For </w:t>
            </w:r>
            <w:r w:rsidR="00B81FB4" w:rsidRPr="00746581">
              <w:rPr>
                <w:b/>
                <w:bCs/>
                <w:color w:val="auto"/>
              </w:rPr>
              <w:t>priorities around equity</w:t>
            </w:r>
            <w:r w:rsidRPr="00746581">
              <w:rPr>
                <w:b/>
                <w:bCs/>
                <w:color w:val="auto"/>
              </w:rPr>
              <w:t xml:space="preserve"> please detail the poverty related gap which you are addressing and the </w:t>
            </w:r>
            <w:r w:rsidR="00B81FB4" w:rsidRPr="00746581">
              <w:rPr>
                <w:b/>
                <w:bCs/>
                <w:color w:val="auto"/>
              </w:rPr>
              <w:t>data which supports your rationale</w:t>
            </w:r>
            <w:r w:rsidRPr="00746581">
              <w:rPr>
                <w:color w:val="auto"/>
              </w:rPr>
              <w:t>.</w:t>
            </w:r>
          </w:p>
          <w:p w14:paraId="71A8B4E7" w14:textId="65FFBA27" w:rsidR="00A75EE4" w:rsidRPr="00746581" w:rsidRDefault="0025404C" w:rsidP="00B81FB4">
            <w:pPr>
              <w:rPr>
                <w:color w:val="auto"/>
              </w:rPr>
            </w:pPr>
            <w:r w:rsidRPr="00746581">
              <w:rPr>
                <w:color w:val="auto"/>
              </w:rPr>
              <w:lastRenderedPageBreak/>
              <w:t xml:space="preserve">Consider the following: attainment, </w:t>
            </w:r>
            <w:r w:rsidR="00B81FB4" w:rsidRPr="00746581">
              <w:rPr>
                <w:color w:val="auto"/>
              </w:rPr>
              <w:t xml:space="preserve">health &amp; wellbeing, </w:t>
            </w:r>
            <w:r w:rsidRPr="00746581">
              <w:rPr>
                <w:color w:val="auto"/>
              </w:rPr>
              <w:t>attendance, exclusion, participation, engagement.</w:t>
            </w:r>
          </w:p>
          <w:p w14:paraId="3FDB700B" w14:textId="4BD41881" w:rsidR="00A75EE4" w:rsidRPr="00746581" w:rsidRDefault="00A75EE4" w:rsidP="00B81FB4">
            <w:pPr>
              <w:rPr>
                <w:color w:val="auto"/>
              </w:rPr>
            </w:pPr>
          </w:p>
        </w:tc>
      </w:tr>
      <w:tr w:rsidR="00746581" w:rsidRPr="00746581" w14:paraId="1F930E53" w14:textId="77777777" w:rsidTr="005B0CB8">
        <w:tc>
          <w:tcPr>
            <w:tcW w:w="1961" w:type="dxa"/>
          </w:tcPr>
          <w:p w14:paraId="132B929B" w14:textId="52BB7CC8" w:rsidR="00EC47CB" w:rsidRPr="00746581" w:rsidRDefault="00EC47CB" w:rsidP="00EC47CB">
            <w:pPr>
              <w:jc w:val="center"/>
              <w:rPr>
                <w:color w:val="auto"/>
              </w:rPr>
            </w:pPr>
            <w:r w:rsidRPr="00746581">
              <w:rPr>
                <w:b/>
                <w:color w:val="auto"/>
              </w:rPr>
              <w:lastRenderedPageBreak/>
              <w:t>Link to Improvement Plan</w:t>
            </w:r>
            <w:r w:rsidRPr="00746581">
              <w:rPr>
                <w:color w:val="auto"/>
              </w:rPr>
              <w:t xml:space="preserve"> </w:t>
            </w:r>
          </w:p>
        </w:tc>
        <w:tc>
          <w:tcPr>
            <w:tcW w:w="1962" w:type="dxa"/>
          </w:tcPr>
          <w:p w14:paraId="5D2A596A" w14:textId="3414580B" w:rsidR="00EC47CB" w:rsidRPr="00746581" w:rsidRDefault="00A75EE4" w:rsidP="00437AFB">
            <w:pPr>
              <w:rPr>
                <w:b/>
                <w:bCs/>
                <w:color w:val="auto"/>
              </w:rPr>
            </w:pPr>
            <w:r w:rsidRPr="00746581">
              <w:rPr>
                <w:b/>
                <w:bCs/>
                <w:color w:val="auto"/>
              </w:rPr>
              <w:t xml:space="preserve">Detailed </w:t>
            </w:r>
            <w:r w:rsidR="00EC47CB" w:rsidRPr="00746581">
              <w:rPr>
                <w:b/>
                <w:bCs/>
                <w:color w:val="auto"/>
              </w:rPr>
              <w:t xml:space="preserve">Costings </w:t>
            </w:r>
          </w:p>
          <w:p w14:paraId="41FBAF7C" w14:textId="6E621CD4" w:rsidR="00EC47CB" w:rsidRPr="00746581" w:rsidRDefault="00EC47CB" w:rsidP="00437AFB">
            <w:pPr>
              <w:rPr>
                <w:color w:val="auto"/>
              </w:rPr>
            </w:pPr>
          </w:p>
          <w:p w14:paraId="4EE87CB5" w14:textId="77777777" w:rsidR="00A75EE4" w:rsidRPr="00746581" w:rsidRDefault="00A75EE4" w:rsidP="00437AFB">
            <w:pPr>
              <w:rPr>
                <w:color w:val="auto"/>
              </w:rPr>
            </w:pPr>
          </w:p>
          <w:p w14:paraId="0DFEECCB" w14:textId="6F87FC57" w:rsidR="00A75EE4" w:rsidRPr="00746581" w:rsidRDefault="00A75EE4" w:rsidP="00437AFB">
            <w:pPr>
              <w:rPr>
                <w:color w:val="auto"/>
              </w:rPr>
            </w:pPr>
          </w:p>
        </w:tc>
        <w:tc>
          <w:tcPr>
            <w:tcW w:w="3924" w:type="dxa"/>
          </w:tcPr>
          <w:p w14:paraId="3238B12D" w14:textId="3DB4601D" w:rsidR="00EC47CB" w:rsidRPr="00746581" w:rsidRDefault="00A75EE4" w:rsidP="00EC47CB">
            <w:pPr>
              <w:jc w:val="center"/>
              <w:rPr>
                <w:b/>
                <w:color w:val="auto"/>
              </w:rPr>
            </w:pPr>
            <w:r w:rsidRPr="00746581">
              <w:rPr>
                <w:b/>
                <w:color w:val="auto"/>
              </w:rPr>
              <w:t>Priority/Description</w:t>
            </w:r>
          </w:p>
          <w:p w14:paraId="291B4607" w14:textId="77777777" w:rsidR="00EC47CB" w:rsidRPr="00746581" w:rsidRDefault="00EC47CB" w:rsidP="00437AFB">
            <w:pPr>
              <w:rPr>
                <w:color w:val="auto"/>
              </w:rPr>
            </w:pPr>
          </w:p>
          <w:p w14:paraId="07CECE0A" w14:textId="6BAB63A9" w:rsidR="00A75EE4" w:rsidRPr="00746581" w:rsidRDefault="00A75EE4" w:rsidP="00437AFB">
            <w:pPr>
              <w:rPr>
                <w:color w:val="auto"/>
              </w:rPr>
            </w:pPr>
          </w:p>
        </w:tc>
        <w:tc>
          <w:tcPr>
            <w:tcW w:w="3923" w:type="dxa"/>
          </w:tcPr>
          <w:p w14:paraId="48527C18" w14:textId="042CF023" w:rsidR="00EC47CB" w:rsidRPr="00746581" w:rsidRDefault="00EC47CB" w:rsidP="00437AFB">
            <w:pPr>
              <w:jc w:val="center"/>
              <w:rPr>
                <w:b/>
                <w:color w:val="auto"/>
              </w:rPr>
            </w:pPr>
            <w:r w:rsidRPr="00746581">
              <w:rPr>
                <w:b/>
                <w:color w:val="auto"/>
              </w:rPr>
              <w:t>Intended Outcome</w:t>
            </w:r>
            <w:r w:rsidR="00A75EE4" w:rsidRPr="00746581">
              <w:rPr>
                <w:b/>
                <w:color w:val="auto"/>
              </w:rPr>
              <w:t>/Impact</w:t>
            </w:r>
          </w:p>
          <w:p w14:paraId="1F6F775E" w14:textId="77777777" w:rsidR="00EC47CB" w:rsidRPr="00746581" w:rsidRDefault="00EC47CB" w:rsidP="00437AFB">
            <w:pPr>
              <w:rPr>
                <w:color w:val="auto"/>
              </w:rPr>
            </w:pPr>
          </w:p>
          <w:p w14:paraId="23C30224" w14:textId="28053ABE" w:rsidR="00EC47CB" w:rsidRPr="00746581" w:rsidRDefault="00EC47CB" w:rsidP="00437AFB">
            <w:pPr>
              <w:rPr>
                <w:color w:val="auto"/>
              </w:rPr>
            </w:pPr>
            <w:r w:rsidRPr="00746581">
              <w:rPr>
                <w:color w:val="auto"/>
              </w:rPr>
              <w:t>Please describe your planned use of SAC</w:t>
            </w:r>
            <w:r w:rsidR="00A75EE4" w:rsidRPr="00746581">
              <w:rPr>
                <w:color w:val="auto"/>
              </w:rPr>
              <w:t xml:space="preserve"> resource</w:t>
            </w:r>
            <w:r w:rsidRPr="00746581">
              <w:rPr>
                <w:color w:val="auto"/>
              </w:rPr>
              <w:t>/PEF allocation and what you intend to achieve</w:t>
            </w:r>
          </w:p>
        </w:tc>
        <w:tc>
          <w:tcPr>
            <w:tcW w:w="3924" w:type="dxa"/>
          </w:tcPr>
          <w:p w14:paraId="2C303377" w14:textId="71FBA9AE" w:rsidR="00EC47CB" w:rsidRPr="00746581" w:rsidRDefault="00EC47CB" w:rsidP="00437AFB">
            <w:pPr>
              <w:jc w:val="center"/>
              <w:rPr>
                <w:b/>
                <w:color w:val="auto"/>
              </w:rPr>
            </w:pPr>
            <w:r w:rsidRPr="00746581">
              <w:rPr>
                <w:b/>
                <w:color w:val="auto"/>
              </w:rPr>
              <w:t>Evidence</w:t>
            </w:r>
            <w:r w:rsidR="00A75EE4" w:rsidRPr="00746581">
              <w:rPr>
                <w:b/>
                <w:color w:val="auto"/>
              </w:rPr>
              <w:t>/Measures</w:t>
            </w:r>
          </w:p>
          <w:p w14:paraId="5033340C" w14:textId="77777777" w:rsidR="00EC47CB" w:rsidRPr="00746581" w:rsidRDefault="00EC47CB" w:rsidP="00437AFB">
            <w:pPr>
              <w:jc w:val="center"/>
              <w:rPr>
                <w:b/>
                <w:color w:val="auto"/>
              </w:rPr>
            </w:pPr>
          </w:p>
          <w:p w14:paraId="07FD6833" w14:textId="0110DD46" w:rsidR="00EC47CB" w:rsidRPr="00746581" w:rsidRDefault="00EC47CB" w:rsidP="00437AFB">
            <w:pPr>
              <w:rPr>
                <w:color w:val="auto"/>
              </w:rPr>
            </w:pPr>
            <w:r w:rsidRPr="00746581">
              <w:rPr>
                <w:color w:val="auto"/>
              </w:rPr>
              <w:t>Please indicate what evidence you are going to collect to show impact and progression</w:t>
            </w:r>
          </w:p>
        </w:tc>
      </w:tr>
      <w:tr w:rsidR="00746581" w:rsidRPr="00746581" w14:paraId="29D730A4" w14:textId="77777777" w:rsidTr="005B0CB8">
        <w:tc>
          <w:tcPr>
            <w:tcW w:w="1961" w:type="dxa"/>
          </w:tcPr>
          <w:p w14:paraId="7BA98160" w14:textId="77777777" w:rsidR="00A75EE4" w:rsidRPr="00746581" w:rsidRDefault="00A75EE4" w:rsidP="00437AFB">
            <w:pPr>
              <w:jc w:val="center"/>
              <w:rPr>
                <w:b/>
                <w:color w:val="auto"/>
              </w:rPr>
            </w:pPr>
          </w:p>
          <w:p w14:paraId="7EDA3EAA" w14:textId="5C9BDA64" w:rsidR="00A75EE4" w:rsidRPr="00746581" w:rsidRDefault="00CD6492" w:rsidP="00437AFB">
            <w:pPr>
              <w:jc w:val="center"/>
              <w:rPr>
                <w:b/>
                <w:color w:val="auto"/>
              </w:rPr>
            </w:pPr>
            <w:r>
              <w:rPr>
                <w:b/>
                <w:color w:val="auto"/>
              </w:rPr>
              <w:t xml:space="preserve">Link to priorities 1 and 2 and cluster improvement priority. </w:t>
            </w:r>
          </w:p>
          <w:p w14:paraId="27230AA2" w14:textId="77777777" w:rsidR="00A75EE4" w:rsidRPr="00746581" w:rsidRDefault="00A75EE4" w:rsidP="00437AFB">
            <w:pPr>
              <w:jc w:val="center"/>
              <w:rPr>
                <w:b/>
                <w:color w:val="auto"/>
              </w:rPr>
            </w:pPr>
          </w:p>
          <w:p w14:paraId="074C08DE" w14:textId="77777777" w:rsidR="00A75EE4" w:rsidRPr="00746581" w:rsidRDefault="00A75EE4" w:rsidP="00437AFB">
            <w:pPr>
              <w:jc w:val="center"/>
              <w:rPr>
                <w:b/>
                <w:color w:val="auto"/>
              </w:rPr>
            </w:pPr>
          </w:p>
          <w:p w14:paraId="2231DD2B" w14:textId="77777777" w:rsidR="00A75EE4" w:rsidRPr="00746581" w:rsidRDefault="00A75EE4" w:rsidP="00437AFB">
            <w:pPr>
              <w:jc w:val="center"/>
              <w:rPr>
                <w:b/>
                <w:color w:val="auto"/>
              </w:rPr>
            </w:pPr>
          </w:p>
          <w:p w14:paraId="59E2EC6D" w14:textId="77777777" w:rsidR="00A75EE4" w:rsidRPr="00746581" w:rsidRDefault="00A75EE4" w:rsidP="00437AFB">
            <w:pPr>
              <w:jc w:val="center"/>
              <w:rPr>
                <w:b/>
                <w:color w:val="auto"/>
              </w:rPr>
            </w:pPr>
          </w:p>
          <w:p w14:paraId="7C381567" w14:textId="77777777" w:rsidR="00A75EE4" w:rsidRPr="00746581" w:rsidRDefault="00A75EE4" w:rsidP="00437AFB">
            <w:pPr>
              <w:jc w:val="center"/>
              <w:rPr>
                <w:b/>
                <w:color w:val="auto"/>
              </w:rPr>
            </w:pPr>
          </w:p>
          <w:p w14:paraId="48346D3B" w14:textId="77777777" w:rsidR="00A75EE4" w:rsidRPr="00746581" w:rsidRDefault="00A75EE4" w:rsidP="00437AFB">
            <w:pPr>
              <w:jc w:val="center"/>
              <w:rPr>
                <w:b/>
                <w:color w:val="auto"/>
              </w:rPr>
            </w:pPr>
          </w:p>
          <w:p w14:paraId="64933D92" w14:textId="3346D843" w:rsidR="00A75EE4" w:rsidRPr="00746581" w:rsidRDefault="00A75EE4" w:rsidP="00437AFB">
            <w:pPr>
              <w:jc w:val="center"/>
              <w:rPr>
                <w:b/>
                <w:color w:val="auto"/>
              </w:rPr>
            </w:pPr>
          </w:p>
          <w:p w14:paraId="3027D128" w14:textId="3CAD3C61" w:rsidR="00A75EE4" w:rsidRPr="00746581" w:rsidRDefault="00A75EE4" w:rsidP="00EC6C6C">
            <w:pPr>
              <w:rPr>
                <w:b/>
                <w:color w:val="auto"/>
              </w:rPr>
            </w:pPr>
          </w:p>
          <w:p w14:paraId="2DFF126D" w14:textId="77777777" w:rsidR="00A75EE4" w:rsidRPr="00746581" w:rsidRDefault="00A75EE4" w:rsidP="00437AFB">
            <w:pPr>
              <w:jc w:val="center"/>
              <w:rPr>
                <w:b/>
                <w:color w:val="auto"/>
              </w:rPr>
            </w:pPr>
          </w:p>
        </w:tc>
        <w:tc>
          <w:tcPr>
            <w:tcW w:w="1962" w:type="dxa"/>
          </w:tcPr>
          <w:p w14:paraId="1D37768E" w14:textId="77777777" w:rsidR="00A75EE4" w:rsidRPr="00746581" w:rsidRDefault="00A75EE4" w:rsidP="00437AFB">
            <w:pPr>
              <w:jc w:val="center"/>
              <w:rPr>
                <w:b/>
                <w:color w:val="auto"/>
              </w:rPr>
            </w:pPr>
          </w:p>
          <w:p w14:paraId="70E82EBD" w14:textId="77777777" w:rsidR="00A75EE4" w:rsidRPr="00746581" w:rsidRDefault="00A75EE4" w:rsidP="00437AFB">
            <w:pPr>
              <w:jc w:val="center"/>
              <w:rPr>
                <w:b/>
                <w:color w:val="auto"/>
              </w:rPr>
            </w:pPr>
          </w:p>
          <w:p w14:paraId="797D079F" w14:textId="77777777" w:rsidR="00A75EE4" w:rsidRPr="00746581" w:rsidRDefault="00A75EE4" w:rsidP="00437AFB">
            <w:pPr>
              <w:jc w:val="center"/>
              <w:rPr>
                <w:b/>
                <w:color w:val="auto"/>
              </w:rPr>
            </w:pPr>
          </w:p>
          <w:p w14:paraId="57822F57" w14:textId="77777777" w:rsidR="00A75EE4" w:rsidRPr="00746581" w:rsidRDefault="00A75EE4" w:rsidP="00437AFB">
            <w:pPr>
              <w:jc w:val="center"/>
              <w:rPr>
                <w:b/>
                <w:color w:val="auto"/>
              </w:rPr>
            </w:pPr>
          </w:p>
          <w:p w14:paraId="2CE7F32F" w14:textId="77777777" w:rsidR="00A75EE4" w:rsidRPr="00746581" w:rsidRDefault="00A75EE4" w:rsidP="00437AFB">
            <w:pPr>
              <w:jc w:val="center"/>
              <w:rPr>
                <w:b/>
                <w:color w:val="auto"/>
              </w:rPr>
            </w:pPr>
          </w:p>
          <w:p w14:paraId="3108F5BA" w14:textId="77777777" w:rsidR="00A75EE4" w:rsidRPr="00746581" w:rsidRDefault="00A75EE4" w:rsidP="00437AFB">
            <w:pPr>
              <w:jc w:val="center"/>
              <w:rPr>
                <w:b/>
                <w:color w:val="auto"/>
              </w:rPr>
            </w:pPr>
          </w:p>
          <w:p w14:paraId="6A3357BD" w14:textId="77777777" w:rsidR="00A75EE4" w:rsidRPr="00746581" w:rsidRDefault="00A75EE4" w:rsidP="00437AFB">
            <w:pPr>
              <w:jc w:val="center"/>
              <w:rPr>
                <w:b/>
                <w:color w:val="auto"/>
              </w:rPr>
            </w:pPr>
          </w:p>
          <w:p w14:paraId="4D1AF223" w14:textId="77777777" w:rsidR="00A75EE4" w:rsidRPr="00746581" w:rsidRDefault="00A75EE4" w:rsidP="00437AFB">
            <w:pPr>
              <w:jc w:val="center"/>
              <w:rPr>
                <w:b/>
                <w:color w:val="auto"/>
              </w:rPr>
            </w:pPr>
          </w:p>
          <w:p w14:paraId="20A04A86" w14:textId="77777777" w:rsidR="00A75EE4" w:rsidRPr="00746581" w:rsidRDefault="00A75EE4" w:rsidP="00437AFB">
            <w:pPr>
              <w:jc w:val="center"/>
              <w:rPr>
                <w:b/>
                <w:color w:val="auto"/>
              </w:rPr>
            </w:pPr>
          </w:p>
          <w:p w14:paraId="46A54807" w14:textId="7A4E87DC" w:rsidR="00A75EE4" w:rsidRPr="00746581" w:rsidRDefault="00A75EE4" w:rsidP="00A75EE4">
            <w:pPr>
              <w:rPr>
                <w:b/>
                <w:color w:val="auto"/>
              </w:rPr>
            </w:pPr>
          </w:p>
        </w:tc>
        <w:tc>
          <w:tcPr>
            <w:tcW w:w="3924" w:type="dxa"/>
          </w:tcPr>
          <w:p w14:paraId="32C21602" w14:textId="77777777" w:rsidR="00A75EE4" w:rsidRDefault="00D02BC5" w:rsidP="00437AFB">
            <w:pPr>
              <w:jc w:val="center"/>
              <w:rPr>
                <w:b/>
                <w:color w:val="auto"/>
              </w:rPr>
            </w:pPr>
            <w:r>
              <w:rPr>
                <w:b/>
                <w:color w:val="auto"/>
              </w:rPr>
              <w:t>0.2 towards probationer</w:t>
            </w:r>
          </w:p>
          <w:p w14:paraId="25EE63C7" w14:textId="77777777" w:rsidR="00D02BC5" w:rsidRDefault="00D02BC5" w:rsidP="00437AFB">
            <w:pPr>
              <w:jc w:val="center"/>
              <w:rPr>
                <w:b/>
                <w:color w:val="auto"/>
              </w:rPr>
            </w:pPr>
            <w:r>
              <w:rPr>
                <w:b/>
                <w:color w:val="auto"/>
              </w:rPr>
              <w:t>0.5 towards match funded NQT</w:t>
            </w:r>
          </w:p>
          <w:p w14:paraId="633CD2F7" w14:textId="77777777" w:rsidR="00D02BC5" w:rsidRDefault="00D02BC5" w:rsidP="00437AFB">
            <w:pPr>
              <w:jc w:val="center"/>
              <w:rPr>
                <w:b/>
                <w:color w:val="auto"/>
              </w:rPr>
            </w:pPr>
            <w:r>
              <w:rPr>
                <w:b/>
                <w:color w:val="auto"/>
              </w:rPr>
              <w:t>0.7 towards match funded NQT</w:t>
            </w:r>
          </w:p>
          <w:p w14:paraId="4DC9017E" w14:textId="6CEC88FC" w:rsidR="00D02BC5" w:rsidRPr="00746581" w:rsidRDefault="00D02BC5" w:rsidP="00437AFB">
            <w:pPr>
              <w:jc w:val="center"/>
              <w:rPr>
                <w:b/>
                <w:color w:val="auto"/>
              </w:rPr>
            </w:pPr>
            <w:r>
              <w:rPr>
                <w:b/>
                <w:color w:val="auto"/>
              </w:rPr>
              <w:t>Acting PT through PEF</w:t>
            </w:r>
          </w:p>
        </w:tc>
        <w:tc>
          <w:tcPr>
            <w:tcW w:w="3923" w:type="dxa"/>
          </w:tcPr>
          <w:p w14:paraId="334B2D85" w14:textId="60D7B0B8" w:rsidR="00A75EE4" w:rsidRPr="00056B3A" w:rsidRDefault="008A3056" w:rsidP="008A3056">
            <w:pPr>
              <w:rPr>
                <w:color w:val="auto"/>
              </w:rPr>
            </w:pPr>
            <w:r>
              <w:rPr>
                <w:color w:val="auto"/>
              </w:rPr>
              <w:t>By</w:t>
            </w:r>
            <w:r w:rsidR="00D02BC5" w:rsidRPr="00056B3A">
              <w:rPr>
                <w:color w:val="auto"/>
              </w:rPr>
              <w:t xml:space="preserve"> funding additional staff members the school can run a</w:t>
            </w:r>
            <w:r w:rsidR="00CD6492">
              <w:rPr>
                <w:color w:val="auto"/>
              </w:rPr>
              <w:t xml:space="preserve"> more consistent and varied</w:t>
            </w:r>
            <w:r w:rsidR="00D02BC5" w:rsidRPr="00056B3A">
              <w:rPr>
                <w:color w:val="auto"/>
              </w:rPr>
              <w:t xml:space="preserve"> Support f</w:t>
            </w:r>
            <w:r w:rsidR="00CD6492">
              <w:rPr>
                <w:color w:val="auto"/>
              </w:rPr>
              <w:t>or Learning timetable.  SfL</w:t>
            </w:r>
            <w:r w:rsidR="00D02BC5" w:rsidRPr="00056B3A">
              <w:rPr>
                <w:color w:val="auto"/>
              </w:rPr>
              <w:t xml:space="preserve"> be targeted at </w:t>
            </w:r>
            <w:r w:rsidR="00056B3A" w:rsidRPr="00056B3A">
              <w:rPr>
                <w:color w:val="auto"/>
              </w:rPr>
              <w:t>various groups of children, including those affected by the poverty related attainment gap, our more vulnerable pupils</w:t>
            </w:r>
            <w:r w:rsidR="00056B3A">
              <w:rPr>
                <w:color w:val="auto"/>
              </w:rPr>
              <w:t xml:space="preserve"> and those who have a barrier to learning.  We will implement various interventions</w:t>
            </w:r>
            <w:r w:rsidR="00EC6C6C">
              <w:rPr>
                <w:color w:val="auto"/>
              </w:rPr>
              <w:t xml:space="preserve"> which will be closely tracked and monitored</w:t>
            </w:r>
            <w:r w:rsidR="00CD6492">
              <w:rPr>
                <w:color w:val="auto"/>
              </w:rPr>
              <w:t>, using a new</w:t>
            </w:r>
            <w:r w:rsidR="00977FD2">
              <w:rPr>
                <w:color w:val="auto"/>
              </w:rPr>
              <w:t>ly developed T&amp;M Spreadsheet</w:t>
            </w:r>
            <w:r w:rsidR="00CD6492">
              <w:rPr>
                <w:color w:val="auto"/>
              </w:rPr>
              <w:t xml:space="preserve"> and </w:t>
            </w:r>
            <w:r>
              <w:rPr>
                <w:color w:val="auto"/>
              </w:rPr>
              <w:t>by r</w:t>
            </w:r>
            <w:r w:rsidR="00CD6492">
              <w:rPr>
                <w:color w:val="auto"/>
              </w:rPr>
              <w:t>egular assessment.  Interventions will include literacy, numeracy and health and wellbeing.</w:t>
            </w:r>
            <w:r>
              <w:rPr>
                <w:color w:val="auto"/>
              </w:rPr>
              <w:t xml:space="preserve">  Our Acting PT will gather assessment data, which will be analysed at SLT level, as in line with the GIRFEC Nation Practice Model.</w:t>
            </w:r>
            <w:r w:rsidR="00FD1223">
              <w:rPr>
                <w:color w:val="auto"/>
              </w:rPr>
              <w:t xml:space="preserve">                                                                    </w:t>
            </w:r>
          </w:p>
        </w:tc>
        <w:tc>
          <w:tcPr>
            <w:tcW w:w="3924" w:type="dxa"/>
          </w:tcPr>
          <w:p w14:paraId="1839D0E8" w14:textId="77777777" w:rsidR="00A75EE4" w:rsidRPr="00CD6492" w:rsidRDefault="00CD6492" w:rsidP="00437AFB">
            <w:pPr>
              <w:jc w:val="center"/>
              <w:rPr>
                <w:color w:val="auto"/>
              </w:rPr>
            </w:pPr>
            <w:r w:rsidRPr="00CD6492">
              <w:rPr>
                <w:color w:val="auto"/>
              </w:rPr>
              <w:t>Pre/post assessments</w:t>
            </w:r>
          </w:p>
          <w:p w14:paraId="194C0DFC" w14:textId="77777777" w:rsidR="00CD6492" w:rsidRPr="00CD6492" w:rsidRDefault="00CD6492" w:rsidP="00437AFB">
            <w:pPr>
              <w:jc w:val="center"/>
              <w:rPr>
                <w:color w:val="auto"/>
              </w:rPr>
            </w:pPr>
            <w:r w:rsidRPr="00CD6492">
              <w:rPr>
                <w:color w:val="auto"/>
              </w:rPr>
              <w:t>Timely feedback</w:t>
            </w:r>
          </w:p>
          <w:p w14:paraId="661E0CA0" w14:textId="1762242C" w:rsidR="00CD6492" w:rsidRPr="00746581" w:rsidRDefault="00CD6492" w:rsidP="00437AFB">
            <w:pPr>
              <w:jc w:val="center"/>
              <w:rPr>
                <w:b/>
                <w:color w:val="auto"/>
              </w:rPr>
            </w:pPr>
            <w:r w:rsidRPr="00CD6492">
              <w:rPr>
                <w:color w:val="auto"/>
              </w:rPr>
              <w:t>Analysis of data and matrix</w:t>
            </w:r>
          </w:p>
        </w:tc>
      </w:tr>
      <w:bookmarkEnd w:id="0"/>
    </w:tbl>
    <w:p w14:paraId="6369A3D7" w14:textId="77777777" w:rsidR="00746581" w:rsidRDefault="00746581" w:rsidP="00CC74FE">
      <w:pPr>
        <w:jc w:val="center"/>
        <w:rPr>
          <w:b/>
          <w:bCs/>
          <w:color w:val="auto"/>
          <w:sz w:val="28"/>
          <w:szCs w:val="28"/>
        </w:rPr>
      </w:pPr>
    </w:p>
    <w:p w14:paraId="552FE8A2" w14:textId="77777777" w:rsidR="00746581" w:rsidRDefault="00746581" w:rsidP="00CC74FE">
      <w:pPr>
        <w:jc w:val="center"/>
        <w:rPr>
          <w:b/>
          <w:bCs/>
          <w:color w:val="auto"/>
          <w:sz w:val="28"/>
          <w:szCs w:val="28"/>
        </w:rPr>
      </w:pPr>
    </w:p>
    <w:p w14:paraId="56A7792C" w14:textId="77777777" w:rsidR="00746581" w:rsidRDefault="00746581" w:rsidP="00CC74FE">
      <w:pPr>
        <w:jc w:val="center"/>
        <w:rPr>
          <w:b/>
          <w:bCs/>
          <w:color w:val="auto"/>
          <w:sz w:val="28"/>
          <w:szCs w:val="28"/>
        </w:rPr>
      </w:pPr>
    </w:p>
    <w:p w14:paraId="4D368BE3" w14:textId="77777777" w:rsidR="00746581" w:rsidRDefault="00746581" w:rsidP="00CC74FE">
      <w:pPr>
        <w:jc w:val="center"/>
        <w:rPr>
          <w:b/>
          <w:bCs/>
          <w:color w:val="auto"/>
          <w:sz w:val="28"/>
          <w:szCs w:val="28"/>
        </w:rPr>
      </w:pPr>
    </w:p>
    <w:p w14:paraId="0A0F44CE" w14:textId="77777777" w:rsidR="00746581" w:rsidRDefault="00746581" w:rsidP="00CC74FE">
      <w:pPr>
        <w:jc w:val="center"/>
        <w:rPr>
          <w:b/>
          <w:bCs/>
          <w:color w:val="auto"/>
          <w:sz w:val="28"/>
          <w:szCs w:val="28"/>
        </w:rPr>
      </w:pPr>
    </w:p>
    <w:p w14:paraId="479BAE47" w14:textId="40A160E7" w:rsidR="00EC47CB" w:rsidRPr="00746581" w:rsidRDefault="00CC74FE" w:rsidP="00CC74FE">
      <w:pPr>
        <w:jc w:val="center"/>
        <w:rPr>
          <w:b/>
          <w:bCs/>
          <w:color w:val="auto"/>
          <w:sz w:val="28"/>
          <w:szCs w:val="28"/>
        </w:rPr>
      </w:pPr>
      <w:r w:rsidRPr="00746581">
        <w:rPr>
          <w:b/>
          <w:bCs/>
          <w:color w:val="auto"/>
          <w:sz w:val="28"/>
          <w:szCs w:val="28"/>
        </w:rPr>
        <w:t>EQUITY</w:t>
      </w:r>
      <w:r w:rsidR="00EC47CB" w:rsidRPr="00746581">
        <w:rPr>
          <w:b/>
          <w:bCs/>
          <w:color w:val="auto"/>
          <w:sz w:val="28"/>
          <w:szCs w:val="28"/>
        </w:rPr>
        <w:t xml:space="preserve"> CHECKPOINT 1: JANUARY 202</w:t>
      </w:r>
      <w:r w:rsidR="00475ECE" w:rsidRPr="00746581">
        <w:rPr>
          <w:b/>
          <w:bCs/>
          <w:color w:val="auto"/>
          <w:sz w:val="28"/>
          <w:szCs w:val="28"/>
        </w:rPr>
        <w:t>3</w:t>
      </w:r>
    </w:p>
    <w:p w14:paraId="3A79B56E" w14:textId="77777777" w:rsidR="00EC47CB" w:rsidRPr="00746581" w:rsidRDefault="00EC47CB" w:rsidP="00EC47CB">
      <w:pPr>
        <w:rPr>
          <w:b/>
          <w:color w:val="auto"/>
        </w:rPr>
      </w:pPr>
    </w:p>
    <w:tbl>
      <w:tblPr>
        <w:tblStyle w:val="TableGrid"/>
        <w:tblW w:w="15523" w:type="dxa"/>
        <w:tblLook w:val="04A0" w:firstRow="1" w:lastRow="0" w:firstColumn="1" w:lastColumn="0" w:noHBand="0" w:noVBand="1"/>
      </w:tblPr>
      <w:tblGrid>
        <w:gridCol w:w="2118"/>
        <w:gridCol w:w="4995"/>
        <w:gridCol w:w="4272"/>
        <w:gridCol w:w="2117"/>
        <w:gridCol w:w="2021"/>
      </w:tblGrid>
      <w:tr w:rsidR="00746581" w:rsidRPr="00746581" w14:paraId="52E71CE9" w14:textId="325DD6C5" w:rsidTr="00646D39">
        <w:tc>
          <w:tcPr>
            <w:tcW w:w="2118" w:type="dxa"/>
            <w:shd w:val="clear" w:color="auto" w:fill="B8CCE4" w:themeFill="accent1" w:themeFillTint="66"/>
          </w:tcPr>
          <w:p w14:paraId="6824D652" w14:textId="75A0E29D" w:rsidR="00646D39" w:rsidRPr="00746581" w:rsidRDefault="00CC74FE" w:rsidP="00EC47CB">
            <w:pPr>
              <w:rPr>
                <w:b/>
                <w:color w:val="auto"/>
              </w:rPr>
            </w:pPr>
            <w:r w:rsidRPr="00746581">
              <w:rPr>
                <w:b/>
                <w:color w:val="auto"/>
              </w:rPr>
              <w:t>Priority</w:t>
            </w:r>
          </w:p>
        </w:tc>
        <w:tc>
          <w:tcPr>
            <w:tcW w:w="4995" w:type="dxa"/>
            <w:shd w:val="clear" w:color="auto" w:fill="B8CCE4" w:themeFill="accent1" w:themeFillTint="66"/>
          </w:tcPr>
          <w:p w14:paraId="683EE4A0" w14:textId="51501CFA" w:rsidR="00646D39" w:rsidRPr="00746581" w:rsidRDefault="00646D39" w:rsidP="00CC74FE">
            <w:pPr>
              <w:rPr>
                <w:b/>
                <w:color w:val="auto"/>
              </w:rPr>
            </w:pPr>
            <w:r w:rsidRPr="00746581">
              <w:rPr>
                <w:b/>
                <w:color w:val="auto"/>
              </w:rPr>
              <w:t>What is going well?</w:t>
            </w:r>
            <w:r w:rsidR="00CC74FE" w:rsidRPr="00746581">
              <w:rPr>
                <w:b/>
                <w:color w:val="auto"/>
              </w:rPr>
              <w:t xml:space="preserve"> </w:t>
            </w:r>
            <w:r w:rsidRPr="00746581">
              <w:rPr>
                <w:b/>
                <w:color w:val="auto"/>
              </w:rPr>
              <w:t>(Impact</w:t>
            </w:r>
            <w:r w:rsidR="00CC74FE" w:rsidRPr="00746581">
              <w:rPr>
                <w:b/>
                <w:color w:val="auto"/>
              </w:rPr>
              <w:t>)</w:t>
            </w:r>
          </w:p>
        </w:tc>
        <w:tc>
          <w:tcPr>
            <w:tcW w:w="4272" w:type="dxa"/>
            <w:shd w:val="clear" w:color="auto" w:fill="B8CCE4" w:themeFill="accent1" w:themeFillTint="66"/>
          </w:tcPr>
          <w:p w14:paraId="4FD5A9FD" w14:textId="0F79D50D" w:rsidR="00646D39" w:rsidRPr="00746581" w:rsidRDefault="00646D39" w:rsidP="00EC47CB">
            <w:pPr>
              <w:rPr>
                <w:b/>
                <w:color w:val="auto"/>
              </w:rPr>
            </w:pPr>
            <w:r w:rsidRPr="00746581">
              <w:rPr>
                <w:b/>
                <w:color w:val="auto"/>
              </w:rPr>
              <w:t>How do you know?</w:t>
            </w:r>
            <w:r w:rsidRPr="00746581">
              <w:rPr>
                <w:i/>
                <w:iCs/>
                <w:color w:val="auto"/>
              </w:rPr>
              <w:t xml:space="preserve"> </w:t>
            </w:r>
            <w:r w:rsidRPr="00746581">
              <w:rPr>
                <w:color w:val="auto"/>
              </w:rPr>
              <w:t>(</w:t>
            </w:r>
            <w:r w:rsidRPr="00746581">
              <w:rPr>
                <w:b/>
                <w:bCs/>
                <w:color w:val="auto"/>
              </w:rPr>
              <w:t>Evidence</w:t>
            </w:r>
            <w:r w:rsidR="00CC74FE" w:rsidRPr="00746581">
              <w:rPr>
                <w:color w:val="auto"/>
              </w:rPr>
              <w:t>)</w:t>
            </w:r>
          </w:p>
        </w:tc>
        <w:tc>
          <w:tcPr>
            <w:tcW w:w="2117" w:type="dxa"/>
            <w:shd w:val="clear" w:color="auto" w:fill="B8CCE4" w:themeFill="accent1" w:themeFillTint="66"/>
          </w:tcPr>
          <w:p w14:paraId="6AE64D63" w14:textId="1B0C54A3" w:rsidR="00646D39" w:rsidRPr="00746581" w:rsidRDefault="00CC74FE" w:rsidP="00EC47CB">
            <w:pPr>
              <w:rPr>
                <w:b/>
                <w:color w:val="auto"/>
              </w:rPr>
            </w:pPr>
            <w:r w:rsidRPr="00746581">
              <w:rPr>
                <w:b/>
                <w:color w:val="auto"/>
              </w:rPr>
              <w:t>Describe any changes you have made/will make to your Equity plan</w:t>
            </w:r>
          </w:p>
        </w:tc>
        <w:tc>
          <w:tcPr>
            <w:tcW w:w="2021" w:type="dxa"/>
            <w:shd w:val="clear" w:color="auto" w:fill="B8CCE4" w:themeFill="accent1" w:themeFillTint="66"/>
          </w:tcPr>
          <w:p w14:paraId="55050AE6" w14:textId="1560CD3A" w:rsidR="00646D39" w:rsidRPr="00746581" w:rsidRDefault="00646D39" w:rsidP="00EC47CB">
            <w:pPr>
              <w:rPr>
                <w:b/>
                <w:bCs/>
                <w:color w:val="auto"/>
              </w:rPr>
            </w:pPr>
            <w:r w:rsidRPr="00746581">
              <w:rPr>
                <w:b/>
                <w:bCs/>
                <w:color w:val="auto"/>
              </w:rPr>
              <w:t>Support required? Next steps</w:t>
            </w:r>
          </w:p>
        </w:tc>
      </w:tr>
      <w:tr w:rsidR="00746581" w:rsidRPr="00746581" w14:paraId="10107C52" w14:textId="3D7FF066" w:rsidTr="00646D39">
        <w:tc>
          <w:tcPr>
            <w:tcW w:w="2118" w:type="dxa"/>
            <w:shd w:val="clear" w:color="auto" w:fill="auto"/>
          </w:tcPr>
          <w:p w14:paraId="7EE0D592" w14:textId="77777777" w:rsidR="00646D39" w:rsidRPr="00746581" w:rsidRDefault="00646D39" w:rsidP="005B0CB8">
            <w:pPr>
              <w:jc w:val="center"/>
              <w:rPr>
                <w:b/>
                <w:color w:val="auto"/>
              </w:rPr>
            </w:pPr>
          </w:p>
          <w:p w14:paraId="2B7FCFCE" w14:textId="77777777" w:rsidR="00646D39" w:rsidRPr="00746581" w:rsidRDefault="00646D39" w:rsidP="005B0CB8">
            <w:pPr>
              <w:jc w:val="center"/>
              <w:rPr>
                <w:b/>
                <w:color w:val="auto"/>
              </w:rPr>
            </w:pPr>
          </w:p>
          <w:p w14:paraId="6A5D0AD6" w14:textId="77777777" w:rsidR="00646D39" w:rsidRPr="00746581" w:rsidRDefault="00646D39" w:rsidP="005B0CB8">
            <w:pPr>
              <w:jc w:val="center"/>
              <w:rPr>
                <w:b/>
                <w:color w:val="auto"/>
              </w:rPr>
            </w:pPr>
          </w:p>
          <w:p w14:paraId="54D2B918" w14:textId="77777777" w:rsidR="00646D39" w:rsidRPr="00746581" w:rsidRDefault="00646D39" w:rsidP="005B0CB8">
            <w:pPr>
              <w:jc w:val="center"/>
              <w:rPr>
                <w:b/>
                <w:color w:val="auto"/>
              </w:rPr>
            </w:pPr>
          </w:p>
          <w:p w14:paraId="149144CE" w14:textId="77777777" w:rsidR="00646D39" w:rsidRPr="00746581" w:rsidRDefault="00646D39" w:rsidP="005B0CB8">
            <w:pPr>
              <w:jc w:val="center"/>
              <w:rPr>
                <w:b/>
                <w:color w:val="auto"/>
              </w:rPr>
            </w:pPr>
          </w:p>
          <w:p w14:paraId="13BE5285" w14:textId="77777777" w:rsidR="00646D39" w:rsidRPr="00746581" w:rsidRDefault="00646D39" w:rsidP="005B0CB8">
            <w:pPr>
              <w:jc w:val="center"/>
              <w:rPr>
                <w:b/>
                <w:color w:val="auto"/>
              </w:rPr>
            </w:pPr>
          </w:p>
          <w:p w14:paraId="225486A1" w14:textId="77777777" w:rsidR="00646D39" w:rsidRPr="00746581" w:rsidRDefault="00646D39" w:rsidP="005B0CB8">
            <w:pPr>
              <w:jc w:val="center"/>
              <w:rPr>
                <w:b/>
                <w:color w:val="auto"/>
              </w:rPr>
            </w:pPr>
          </w:p>
          <w:p w14:paraId="4820A502" w14:textId="77777777" w:rsidR="00CC74FE" w:rsidRPr="00746581" w:rsidRDefault="00CC74FE" w:rsidP="005B0CB8">
            <w:pPr>
              <w:jc w:val="center"/>
              <w:rPr>
                <w:b/>
                <w:color w:val="auto"/>
              </w:rPr>
            </w:pPr>
          </w:p>
          <w:p w14:paraId="3AA0B499" w14:textId="77777777" w:rsidR="00CC74FE" w:rsidRPr="00746581" w:rsidRDefault="00CC74FE" w:rsidP="005B0CB8">
            <w:pPr>
              <w:jc w:val="center"/>
              <w:rPr>
                <w:b/>
                <w:color w:val="auto"/>
              </w:rPr>
            </w:pPr>
          </w:p>
          <w:p w14:paraId="3C5666D5" w14:textId="77777777" w:rsidR="00CC74FE" w:rsidRPr="00746581" w:rsidRDefault="00CC74FE" w:rsidP="005B0CB8">
            <w:pPr>
              <w:jc w:val="center"/>
              <w:rPr>
                <w:b/>
                <w:color w:val="auto"/>
              </w:rPr>
            </w:pPr>
          </w:p>
          <w:p w14:paraId="649527AD" w14:textId="77777777" w:rsidR="00CC74FE" w:rsidRPr="00746581" w:rsidRDefault="00CC74FE" w:rsidP="005B0CB8">
            <w:pPr>
              <w:jc w:val="center"/>
              <w:rPr>
                <w:b/>
                <w:color w:val="auto"/>
              </w:rPr>
            </w:pPr>
          </w:p>
          <w:p w14:paraId="6B0BCD26" w14:textId="77777777" w:rsidR="00CC74FE" w:rsidRPr="00746581" w:rsidRDefault="00CC74FE" w:rsidP="005B0CB8">
            <w:pPr>
              <w:jc w:val="center"/>
              <w:rPr>
                <w:b/>
                <w:color w:val="auto"/>
              </w:rPr>
            </w:pPr>
          </w:p>
          <w:p w14:paraId="69ECBF69" w14:textId="77777777" w:rsidR="00CC74FE" w:rsidRPr="00746581" w:rsidRDefault="00CC74FE" w:rsidP="005B0CB8">
            <w:pPr>
              <w:jc w:val="center"/>
              <w:rPr>
                <w:b/>
                <w:color w:val="auto"/>
              </w:rPr>
            </w:pPr>
          </w:p>
          <w:p w14:paraId="28F93D50" w14:textId="77777777" w:rsidR="00CC74FE" w:rsidRPr="00746581" w:rsidRDefault="00CC74FE" w:rsidP="005B0CB8">
            <w:pPr>
              <w:jc w:val="center"/>
              <w:rPr>
                <w:b/>
                <w:color w:val="auto"/>
              </w:rPr>
            </w:pPr>
          </w:p>
          <w:p w14:paraId="52688176" w14:textId="77777777" w:rsidR="00CC74FE" w:rsidRPr="00746581" w:rsidRDefault="00CC74FE" w:rsidP="005B0CB8">
            <w:pPr>
              <w:jc w:val="center"/>
              <w:rPr>
                <w:b/>
                <w:color w:val="auto"/>
              </w:rPr>
            </w:pPr>
          </w:p>
          <w:p w14:paraId="19B38BAB" w14:textId="77777777" w:rsidR="00CC74FE" w:rsidRPr="00746581" w:rsidRDefault="00CC74FE" w:rsidP="005B0CB8">
            <w:pPr>
              <w:jc w:val="center"/>
              <w:rPr>
                <w:b/>
                <w:color w:val="auto"/>
              </w:rPr>
            </w:pPr>
          </w:p>
          <w:p w14:paraId="1971C3D3" w14:textId="77777777" w:rsidR="00CC74FE" w:rsidRPr="00746581" w:rsidRDefault="00CC74FE" w:rsidP="005B0CB8">
            <w:pPr>
              <w:jc w:val="center"/>
              <w:rPr>
                <w:b/>
                <w:color w:val="auto"/>
              </w:rPr>
            </w:pPr>
          </w:p>
          <w:p w14:paraId="055E091C" w14:textId="77777777" w:rsidR="00CC74FE" w:rsidRPr="00746581" w:rsidRDefault="00CC74FE" w:rsidP="005B0CB8">
            <w:pPr>
              <w:jc w:val="center"/>
              <w:rPr>
                <w:b/>
                <w:color w:val="auto"/>
              </w:rPr>
            </w:pPr>
          </w:p>
          <w:p w14:paraId="4B7942B8" w14:textId="77777777" w:rsidR="00CC74FE" w:rsidRPr="00746581" w:rsidRDefault="00CC74FE" w:rsidP="005B0CB8">
            <w:pPr>
              <w:jc w:val="center"/>
              <w:rPr>
                <w:b/>
                <w:color w:val="auto"/>
              </w:rPr>
            </w:pPr>
          </w:p>
          <w:p w14:paraId="002609BB" w14:textId="77777777" w:rsidR="00CC74FE" w:rsidRPr="00746581" w:rsidRDefault="00CC74FE" w:rsidP="005B0CB8">
            <w:pPr>
              <w:jc w:val="center"/>
              <w:rPr>
                <w:b/>
                <w:color w:val="auto"/>
              </w:rPr>
            </w:pPr>
          </w:p>
          <w:p w14:paraId="6E6F8D59" w14:textId="615D008F" w:rsidR="00CC74FE" w:rsidRPr="00746581" w:rsidRDefault="00CC74FE" w:rsidP="005B0CB8">
            <w:pPr>
              <w:jc w:val="center"/>
              <w:rPr>
                <w:b/>
                <w:color w:val="auto"/>
              </w:rPr>
            </w:pPr>
          </w:p>
          <w:p w14:paraId="47EB6529" w14:textId="2C94AF5C" w:rsidR="00CC74FE" w:rsidRPr="00746581" w:rsidRDefault="00CC74FE" w:rsidP="005B0CB8">
            <w:pPr>
              <w:jc w:val="center"/>
              <w:rPr>
                <w:b/>
                <w:color w:val="auto"/>
              </w:rPr>
            </w:pPr>
          </w:p>
          <w:p w14:paraId="5F18319D" w14:textId="3E344208" w:rsidR="00CC74FE" w:rsidRPr="00746581" w:rsidRDefault="00CC74FE" w:rsidP="005B0CB8">
            <w:pPr>
              <w:jc w:val="center"/>
              <w:rPr>
                <w:b/>
                <w:color w:val="auto"/>
              </w:rPr>
            </w:pPr>
          </w:p>
          <w:p w14:paraId="75D5F941" w14:textId="2CC83657" w:rsidR="00CC74FE" w:rsidRPr="00746581" w:rsidRDefault="00CC74FE" w:rsidP="005B0CB8">
            <w:pPr>
              <w:jc w:val="center"/>
              <w:rPr>
                <w:b/>
                <w:color w:val="auto"/>
              </w:rPr>
            </w:pPr>
          </w:p>
          <w:p w14:paraId="17D967AC" w14:textId="0A6AF094" w:rsidR="00CC74FE" w:rsidRPr="00746581" w:rsidRDefault="00CC74FE" w:rsidP="005B0CB8">
            <w:pPr>
              <w:jc w:val="center"/>
              <w:rPr>
                <w:b/>
                <w:color w:val="auto"/>
              </w:rPr>
            </w:pPr>
          </w:p>
          <w:p w14:paraId="439C0EFE" w14:textId="54F80D13" w:rsidR="00CC74FE" w:rsidRPr="00746581" w:rsidRDefault="00CC74FE" w:rsidP="005B0CB8">
            <w:pPr>
              <w:jc w:val="center"/>
              <w:rPr>
                <w:b/>
                <w:color w:val="auto"/>
              </w:rPr>
            </w:pPr>
          </w:p>
          <w:p w14:paraId="4B1A73D5" w14:textId="50DA9BBA" w:rsidR="00CC74FE" w:rsidRPr="00746581" w:rsidRDefault="00CC74FE" w:rsidP="005B0CB8">
            <w:pPr>
              <w:jc w:val="center"/>
              <w:rPr>
                <w:b/>
                <w:color w:val="auto"/>
              </w:rPr>
            </w:pPr>
          </w:p>
          <w:p w14:paraId="6D95173E" w14:textId="0BA99C37" w:rsidR="00CC74FE" w:rsidRPr="00746581" w:rsidRDefault="00CC74FE" w:rsidP="005B0CB8">
            <w:pPr>
              <w:jc w:val="center"/>
              <w:rPr>
                <w:b/>
                <w:color w:val="auto"/>
              </w:rPr>
            </w:pPr>
          </w:p>
          <w:p w14:paraId="04DA92AC" w14:textId="503975CC" w:rsidR="00CC74FE" w:rsidRPr="00746581" w:rsidRDefault="00CC74FE" w:rsidP="005B0CB8">
            <w:pPr>
              <w:jc w:val="center"/>
              <w:rPr>
                <w:b/>
                <w:color w:val="auto"/>
              </w:rPr>
            </w:pPr>
          </w:p>
          <w:p w14:paraId="4768FE7B" w14:textId="21F799B0" w:rsidR="00CC74FE" w:rsidRPr="00746581" w:rsidRDefault="00CC74FE" w:rsidP="005B0CB8">
            <w:pPr>
              <w:jc w:val="center"/>
              <w:rPr>
                <w:b/>
                <w:color w:val="auto"/>
              </w:rPr>
            </w:pPr>
          </w:p>
          <w:p w14:paraId="32CFC915" w14:textId="686203CB" w:rsidR="00CC74FE" w:rsidRPr="00746581" w:rsidRDefault="00CC74FE" w:rsidP="005B0CB8">
            <w:pPr>
              <w:jc w:val="center"/>
              <w:rPr>
                <w:b/>
                <w:color w:val="auto"/>
              </w:rPr>
            </w:pPr>
          </w:p>
          <w:p w14:paraId="1338626F" w14:textId="7524EE13" w:rsidR="00CC74FE" w:rsidRPr="00746581" w:rsidRDefault="00CC74FE" w:rsidP="005B0CB8">
            <w:pPr>
              <w:jc w:val="center"/>
              <w:rPr>
                <w:b/>
                <w:color w:val="auto"/>
              </w:rPr>
            </w:pPr>
          </w:p>
          <w:p w14:paraId="24CE401F" w14:textId="177EAA6C" w:rsidR="00CC74FE" w:rsidRPr="00746581" w:rsidRDefault="00CC74FE" w:rsidP="005B0CB8">
            <w:pPr>
              <w:jc w:val="center"/>
              <w:rPr>
                <w:b/>
                <w:color w:val="auto"/>
              </w:rPr>
            </w:pPr>
          </w:p>
          <w:p w14:paraId="715CBDCF" w14:textId="0DEAA078" w:rsidR="00CC74FE" w:rsidRPr="00746581" w:rsidRDefault="00CC74FE" w:rsidP="005B0CB8">
            <w:pPr>
              <w:jc w:val="center"/>
              <w:rPr>
                <w:b/>
                <w:color w:val="auto"/>
              </w:rPr>
            </w:pPr>
          </w:p>
          <w:p w14:paraId="7D1ACF37" w14:textId="088C76F5" w:rsidR="00CC74FE" w:rsidRPr="00746581" w:rsidRDefault="00CC74FE" w:rsidP="005B0CB8">
            <w:pPr>
              <w:jc w:val="center"/>
              <w:rPr>
                <w:b/>
                <w:color w:val="auto"/>
              </w:rPr>
            </w:pPr>
          </w:p>
          <w:p w14:paraId="0FBC3FCB" w14:textId="43E7F75B" w:rsidR="00CC74FE" w:rsidRPr="00746581" w:rsidRDefault="00CC74FE" w:rsidP="005B0CB8">
            <w:pPr>
              <w:jc w:val="center"/>
              <w:rPr>
                <w:b/>
                <w:color w:val="auto"/>
              </w:rPr>
            </w:pPr>
          </w:p>
          <w:p w14:paraId="35094922" w14:textId="4047667B" w:rsidR="00CC74FE" w:rsidRPr="00746581" w:rsidRDefault="00CC74FE" w:rsidP="005B0CB8">
            <w:pPr>
              <w:jc w:val="center"/>
              <w:rPr>
                <w:b/>
                <w:color w:val="auto"/>
              </w:rPr>
            </w:pPr>
          </w:p>
          <w:p w14:paraId="0E336151" w14:textId="642911BA" w:rsidR="00CC74FE" w:rsidRPr="00746581" w:rsidRDefault="00CC74FE" w:rsidP="005B0CB8">
            <w:pPr>
              <w:jc w:val="center"/>
              <w:rPr>
                <w:b/>
                <w:color w:val="auto"/>
              </w:rPr>
            </w:pPr>
          </w:p>
          <w:p w14:paraId="1699FA58" w14:textId="2C25B96B" w:rsidR="00CC74FE" w:rsidRPr="00746581" w:rsidRDefault="00CC74FE" w:rsidP="005B0CB8">
            <w:pPr>
              <w:jc w:val="center"/>
              <w:rPr>
                <w:b/>
                <w:color w:val="auto"/>
              </w:rPr>
            </w:pPr>
          </w:p>
          <w:p w14:paraId="3E47013B" w14:textId="45071996" w:rsidR="00CC74FE" w:rsidRPr="00746581" w:rsidRDefault="00CC74FE" w:rsidP="005B0CB8">
            <w:pPr>
              <w:jc w:val="center"/>
              <w:rPr>
                <w:b/>
                <w:color w:val="auto"/>
              </w:rPr>
            </w:pPr>
          </w:p>
          <w:p w14:paraId="302C8196" w14:textId="77777777" w:rsidR="00CC74FE" w:rsidRPr="00746581" w:rsidRDefault="00CC74FE" w:rsidP="00CC74FE">
            <w:pPr>
              <w:rPr>
                <w:b/>
                <w:color w:val="auto"/>
              </w:rPr>
            </w:pPr>
          </w:p>
          <w:p w14:paraId="1F7644A3" w14:textId="488E8F3C" w:rsidR="00CC74FE" w:rsidRPr="00746581" w:rsidRDefault="00CC74FE" w:rsidP="00CC74FE">
            <w:pPr>
              <w:rPr>
                <w:b/>
                <w:color w:val="auto"/>
              </w:rPr>
            </w:pPr>
          </w:p>
        </w:tc>
        <w:tc>
          <w:tcPr>
            <w:tcW w:w="4995" w:type="dxa"/>
            <w:shd w:val="clear" w:color="auto" w:fill="auto"/>
          </w:tcPr>
          <w:p w14:paraId="1733DA8A" w14:textId="77777777" w:rsidR="00646D39" w:rsidRPr="00746581" w:rsidRDefault="00646D39" w:rsidP="005B0CB8">
            <w:pPr>
              <w:jc w:val="center"/>
              <w:rPr>
                <w:b/>
                <w:color w:val="auto"/>
              </w:rPr>
            </w:pPr>
          </w:p>
        </w:tc>
        <w:tc>
          <w:tcPr>
            <w:tcW w:w="4272" w:type="dxa"/>
            <w:shd w:val="clear" w:color="auto" w:fill="auto"/>
          </w:tcPr>
          <w:p w14:paraId="3B5391E3" w14:textId="77777777" w:rsidR="00646D39" w:rsidRPr="00746581" w:rsidRDefault="00646D39" w:rsidP="005B0CB8">
            <w:pPr>
              <w:jc w:val="center"/>
              <w:rPr>
                <w:b/>
                <w:color w:val="auto"/>
              </w:rPr>
            </w:pPr>
          </w:p>
        </w:tc>
        <w:tc>
          <w:tcPr>
            <w:tcW w:w="2117" w:type="dxa"/>
          </w:tcPr>
          <w:p w14:paraId="7E1B3C50" w14:textId="77777777" w:rsidR="00646D39" w:rsidRPr="00746581" w:rsidRDefault="00646D39" w:rsidP="005B0CB8">
            <w:pPr>
              <w:jc w:val="center"/>
              <w:rPr>
                <w:b/>
                <w:color w:val="auto"/>
              </w:rPr>
            </w:pPr>
          </w:p>
        </w:tc>
        <w:tc>
          <w:tcPr>
            <w:tcW w:w="2021" w:type="dxa"/>
          </w:tcPr>
          <w:p w14:paraId="70364089" w14:textId="77777777" w:rsidR="00646D39" w:rsidRPr="00746581" w:rsidRDefault="00646D39" w:rsidP="005B0CB8">
            <w:pPr>
              <w:jc w:val="center"/>
              <w:rPr>
                <w:b/>
                <w:color w:val="auto"/>
              </w:rPr>
            </w:pPr>
          </w:p>
        </w:tc>
      </w:tr>
    </w:tbl>
    <w:p w14:paraId="6F15725A" w14:textId="544CC072" w:rsidR="00475ECE" w:rsidRPr="00746581" w:rsidRDefault="0039713E" w:rsidP="00CC74FE">
      <w:pPr>
        <w:jc w:val="center"/>
        <w:rPr>
          <w:b/>
          <w:bCs/>
          <w:color w:val="auto"/>
          <w:sz w:val="28"/>
          <w:szCs w:val="28"/>
        </w:rPr>
      </w:pPr>
      <w:r w:rsidRPr="00746581">
        <w:rPr>
          <w:b/>
          <w:bCs/>
          <w:color w:val="auto"/>
          <w:sz w:val="28"/>
          <w:szCs w:val="28"/>
        </w:rPr>
        <w:t>EQUITY</w:t>
      </w:r>
      <w:r w:rsidR="00475ECE" w:rsidRPr="00746581">
        <w:rPr>
          <w:b/>
          <w:bCs/>
          <w:color w:val="auto"/>
          <w:sz w:val="28"/>
          <w:szCs w:val="28"/>
        </w:rPr>
        <w:t xml:space="preserve"> CHECKPOINT 2: MAY 2023</w:t>
      </w:r>
    </w:p>
    <w:p w14:paraId="24D0CD59" w14:textId="77777777" w:rsidR="00475ECE" w:rsidRPr="00746581" w:rsidRDefault="00475ECE" w:rsidP="00475ECE">
      <w:pPr>
        <w:rPr>
          <w:b/>
          <w:color w:val="auto"/>
        </w:rPr>
      </w:pPr>
    </w:p>
    <w:tbl>
      <w:tblPr>
        <w:tblStyle w:val="TableGrid"/>
        <w:tblW w:w="15523" w:type="dxa"/>
        <w:tblLook w:val="04A0" w:firstRow="1" w:lastRow="0" w:firstColumn="1" w:lastColumn="0" w:noHBand="0" w:noVBand="1"/>
      </w:tblPr>
      <w:tblGrid>
        <w:gridCol w:w="2118"/>
        <w:gridCol w:w="4995"/>
        <w:gridCol w:w="4272"/>
        <w:gridCol w:w="2117"/>
        <w:gridCol w:w="2021"/>
      </w:tblGrid>
      <w:tr w:rsidR="00746581" w:rsidRPr="00746581" w14:paraId="078A2635" w14:textId="77777777" w:rsidTr="005B0CB8">
        <w:tc>
          <w:tcPr>
            <w:tcW w:w="2118" w:type="dxa"/>
            <w:shd w:val="clear" w:color="auto" w:fill="B8CCE4" w:themeFill="accent1" w:themeFillTint="66"/>
          </w:tcPr>
          <w:p w14:paraId="3301B460" w14:textId="0D80B0D5" w:rsidR="00646D39" w:rsidRPr="00746581" w:rsidRDefault="00CC74FE" w:rsidP="005B0CB8">
            <w:pPr>
              <w:rPr>
                <w:b/>
                <w:color w:val="auto"/>
              </w:rPr>
            </w:pPr>
            <w:r w:rsidRPr="00746581">
              <w:rPr>
                <w:b/>
                <w:color w:val="auto"/>
              </w:rPr>
              <w:t>Priority</w:t>
            </w:r>
          </w:p>
        </w:tc>
        <w:tc>
          <w:tcPr>
            <w:tcW w:w="4995" w:type="dxa"/>
            <w:shd w:val="clear" w:color="auto" w:fill="B8CCE4" w:themeFill="accent1" w:themeFillTint="66"/>
          </w:tcPr>
          <w:p w14:paraId="157DA8B4" w14:textId="71BA93D4" w:rsidR="00646D39" w:rsidRPr="00746581" w:rsidRDefault="00CC74FE" w:rsidP="00CC74FE">
            <w:pPr>
              <w:rPr>
                <w:b/>
                <w:color w:val="auto"/>
              </w:rPr>
            </w:pPr>
            <w:r w:rsidRPr="00746581">
              <w:rPr>
                <w:b/>
                <w:color w:val="auto"/>
              </w:rPr>
              <w:t>What is going well? (Impact)</w:t>
            </w:r>
          </w:p>
        </w:tc>
        <w:tc>
          <w:tcPr>
            <w:tcW w:w="4272" w:type="dxa"/>
            <w:shd w:val="clear" w:color="auto" w:fill="B8CCE4" w:themeFill="accent1" w:themeFillTint="66"/>
          </w:tcPr>
          <w:p w14:paraId="10BDC188" w14:textId="1FCC30E8" w:rsidR="00646D39" w:rsidRPr="00746581" w:rsidRDefault="00CC74FE" w:rsidP="005B0CB8">
            <w:pPr>
              <w:rPr>
                <w:b/>
                <w:color w:val="auto"/>
              </w:rPr>
            </w:pPr>
            <w:r w:rsidRPr="00746581">
              <w:rPr>
                <w:b/>
                <w:color w:val="auto"/>
              </w:rPr>
              <w:t>How do you know?</w:t>
            </w:r>
            <w:r w:rsidRPr="00746581">
              <w:rPr>
                <w:i/>
                <w:iCs/>
                <w:color w:val="auto"/>
              </w:rPr>
              <w:t xml:space="preserve"> </w:t>
            </w:r>
            <w:r w:rsidRPr="00746581">
              <w:rPr>
                <w:color w:val="auto"/>
              </w:rPr>
              <w:t>(</w:t>
            </w:r>
            <w:r w:rsidRPr="00746581">
              <w:rPr>
                <w:b/>
                <w:bCs/>
                <w:color w:val="auto"/>
              </w:rPr>
              <w:t>Evidence</w:t>
            </w:r>
            <w:r w:rsidRPr="00746581">
              <w:rPr>
                <w:color w:val="auto"/>
              </w:rPr>
              <w:t>)</w:t>
            </w:r>
          </w:p>
        </w:tc>
        <w:tc>
          <w:tcPr>
            <w:tcW w:w="2117" w:type="dxa"/>
            <w:shd w:val="clear" w:color="auto" w:fill="B8CCE4" w:themeFill="accent1" w:themeFillTint="66"/>
          </w:tcPr>
          <w:p w14:paraId="5AB64477" w14:textId="72E2D4BC" w:rsidR="00646D39" w:rsidRPr="00746581" w:rsidRDefault="00CC74FE" w:rsidP="005B0CB8">
            <w:pPr>
              <w:rPr>
                <w:b/>
                <w:color w:val="auto"/>
              </w:rPr>
            </w:pPr>
            <w:r w:rsidRPr="00746581">
              <w:rPr>
                <w:b/>
                <w:color w:val="auto"/>
              </w:rPr>
              <w:t>Describe any changes you have made/will make to your Equity plan</w:t>
            </w:r>
          </w:p>
        </w:tc>
        <w:tc>
          <w:tcPr>
            <w:tcW w:w="2021" w:type="dxa"/>
            <w:shd w:val="clear" w:color="auto" w:fill="B8CCE4" w:themeFill="accent1" w:themeFillTint="66"/>
          </w:tcPr>
          <w:p w14:paraId="1D6D5CB4" w14:textId="2A05C220" w:rsidR="00646D39" w:rsidRPr="00746581" w:rsidRDefault="00CC74FE" w:rsidP="005B0CB8">
            <w:pPr>
              <w:rPr>
                <w:b/>
                <w:bCs/>
                <w:color w:val="auto"/>
              </w:rPr>
            </w:pPr>
            <w:r w:rsidRPr="00746581">
              <w:rPr>
                <w:b/>
                <w:bCs/>
                <w:color w:val="auto"/>
              </w:rPr>
              <w:t>Support required? Next steps</w:t>
            </w:r>
          </w:p>
        </w:tc>
      </w:tr>
      <w:tr w:rsidR="00746581" w:rsidRPr="00746581" w14:paraId="2040199B" w14:textId="77777777" w:rsidTr="005B0CB8">
        <w:tc>
          <w:tcPr>
            <w:tcW w:w="2118" w:type="dxa"/>
            <w:shd w:val="clear" w:color="auto" w:fill="auto"/>
          </w:tcPr>
          <w:p w14:paraId="59E8774D" w14:textId="77777777" w:rsidR="00646D39" w:rsidRPr="00746581" w:rsidRDefault="00646D39" w:rsidP="005B0CB8">
            <w:pPr>
              <w:jc w:val="center"/>
              <w:rPr>
                <w:b/>
                <w:color w:val="auto"/>
              </w:rPr>
            </w:pPr>
          </w:p>
          <w:p w14:paraId="463599B7" w14:textId="77777777" w:rsidR="00646D39" w:rsidRPr="00746581" w:rsidRDefault="00646D39" w:rsidP="005B0CB8">
            <w:pPr>
              <w:jc w:val="center"/>
              <w:rPr>
                <w:b/>
                <w:color w:val="auto"/>
              </w:rPr>
            </w:pPr>
          </w:p>
          <w:p w14:paraId="1156EC08" w14:textId="77777777" w:rsidR="00646D39" w:rsidRPr="00746581" w:rsidRDefault="00646D39" w:rsidP="005B0CB8">
            <w:pPr>
              <w:jc w:val="center"/>
              <w:rPr>
                <w:b/>
                <w:color w:val="auto"/>
              </w:rPr>
            </w:pPr>
          </w:p>
          <w:p w14:paraId="4EA9AD9F" w14:textId="77777777" w:rsidR="00646D39" w:rsidRPr="00746581" w:rsidRDefault="00646D39" w:rsidP="005B0CB8">
            <w:pPr>
              <w:jc w:val="center"/>
              <w:rPr>
                <w:b/>
                <w:color w:val="auto"/>
              </w:rPr>
            </w:pPr>
          </w:p>
          <w:p w14:paraId="5E7687DF" w14:textId="77777777" w:rsidR="00646D39" w:rsidRPr="00746581" w:rsidRDefault="00646D39" w:rsidP="005B0CB8">
            <w:pPr>
              <w:jc w:val="center"/>
              <w:rPr>
                <w:b/>
                <w:color w:val="auto"/>
              </w:rPr>
            </w:pPr>
          </w:p>
          <w:p w14:paraId="0447716C" w14:textId="77777777" w:rsidR="00646D39" w:rsidRPr="00746581" w:rsidRDefault="00646D39" w:rsidP="005B0CB8">
            <w:pPr>
              <w:jc w:val="center"/>
              <w:rPr>
                <w:b/>
                <w:color w:val="auto"/>
              </w:rPr>
            </w:pPr>
          </w:p>
          <w:p w14:paraId="21450AAF" w14:textId="77777777" w:rsidR="00646D39" w:rsidRPr="00746581" w:rsidRDefault="00646D39" w:rsidP="005B0CB8">
            <w:pPr>
              <w:jc w:val="center"/>
              <w:rPr>
                <w:b/>
                <w:color w:val="auto"/>
              </w:rPr>
            </w:pPr>
          </w:p>
          <w:p w14:paraId="502AF289" w14:textId="77777777" w:rsidR="00CC74FE" w:rsidRPr="00746581" w:rsidRDefault="00CC74FE" w:rsidP="005B0CB8">
            <w:pPr>
              <w:jc w:val="center"/>
              <w:rPr>
                <w:b/>
                <w:color w:val="auto"/>
              </w:rPr>
            </w:pPr>
          </w:p>
          <w:p w14:paraId="21345884" w14:textId="77777777" w:rsidR="00CC74FE" w:rsidRPr="00746581" w:rsidRDefault="00CC74FE" w:rsidP="005B0CB8">
            <w:pPr>
              <w:jc w:val="center"/>
              <w:rPr>
                <w:b/>
                <w:color w:val="auto"/>
              </w:rPr>
            </w:pPr>
          </w:p>
          <w:p w14:paraId="2953BC94" w14:textId="77777777" w:rsidR="00CC74FE" w:rsidRPr="00746581" w:rsidRDefault="00CC74FE" w:rsidP="005B0CB8">
            <w:pPr>
              <w:jc w:val="center"/>
              <w:rPr>
                <w:b/>
                <w:color w:val="auto"/>
              </w:rPr>
            </w:pPr>
          </w:p>
          <w:p w14:paraId="327DB277" w14:textId="77777777" w:rsidR="00CC74FE" w:rsidRPr="00746581" w:rsidRDefault="00CC74FE" w:rsidP="005B0CB8">
            <w:pPr>
              <w:jc w:val="center"/>
              <w:rPr>
                <w:b/>
                <w:color w:val="auto"/>
              </w:rPr>
            </w:pPr>
          </w:p>
          <w:p w14:paraId="3FC03670" w14:textId="77777777" w:rsidR="00CC74FE" w:rsidRPr="00746581" w:rsidRDefault="00CC74FE" w:rsidP="005B0CB8">
            <w:pPr>
              <w:jc w:val="center"/>
              <w:rPr>
                <w:b/>
                <w:color w:val="auto"/>
              </w:rPr>
            </w:pPr>
          </w:p>
          <w:p w14:paraId="1C403B21" w14:textId="77777777" w:rsidR="00CC74FE" w:rsidRPr="00746581" w:rsidRDefault="00CC74FE" w:rsidP="005B0CB8">
            <w:pPr>
              <w:jc w:val="center"/>
              <w:rPr>
                <w:b/>
                <w:color w:val="auto"/>
              </w:rPr>
            </w:pPr>
          </w:p>
          <w:p w14:paraId="303091D0" w14:textId="77777777" w:rsidR="00CC74FE" w:rsidRPr="00746581" w:rsidRDefault="00CC74FE" w:rsidP="005B0CB8">
            <w:pPr>
              <w:jc w:val="center"/>
              <w:rPr>
                <w:b/>
                <w:color w:val="auto"/>
              </w:rPr>
            </w:pPr>
          </w:p>
          <w:p w14:paraId="63E16142" w14:textId="77777777" w:rsidR="00CC74FE" w:rsidRPr="00746581" w:rsidRDefault="00CC74FE" w:rsidP="005B0CB8">
            <w:pPr>
              <w:jc w:val="center"/>
              <w:rPr>
                <w:b/>
                <w:color w:val="auto"/>
              </w:rPr>
            </w:pPr>
          </w:p>
          <w:p w14:paraId="06CBFF07" w14:textId="77777777" w:rsidR="00CC74FE" w:rsidRPr="00746581" w:rsidRDefault="00CC74FE" w:rsidP="005B0CB8">
            <w:pPr>
              <w:jc w:val="center"/>
              <w:rPr>
                <w:b/>
                <w:color w:val="auto"/>
              </w:rPr>
            </w:pPr>
          </w:p>
          <w:p w14:paraId="2A009F40" w14:textId="77777777" w:rsidR="00CC74FE" w:rsidRPr="00746581" w:rsidRDefault="00CC74FE" w:rsidP="005B0CB8">
            <w:pPr>
              <w:jc w:val="center"/>
              <w:rPr>
                <w:b/>
                <w:color w:val="auto"/>
              </w:rPr>
            </w:pPr>
          </w:p>
          <w:p w14:paraId="5741EF03" w14:textId="77777777" w:rsidR="00CC74FE" w:rsidRPr="00746581" w:rsidRDefault="00CC74FE" w:rsidP="005B0CB8">
            <w:pPr>
              <w:jc w:val="center"/>
              <w:rPr>
                <w:b/>
                <w:color w:val="auto"/>
              </w:rPr>
            </w:pPr>
          </w:p>
          <w:p w14:paraId="684E4D19" w14:textId="77777777" w:rsidR="00CC74FE" w:rsidRPr="00746581" w:rsidRDefault="00CC74FE" w:rsidP="005B0CB8">
            <w:pPr>
              <w:jc w:val="center"/>
              <w:rPr>
                <w:b/>
                <w:color w:val="auto"/>
              </w:rPr>
            </w:pPr>
          </w:p>
          <w:p w14:paraId="117EF55A" w14:textId="77777777" w:rsidR="00CC74FE" w:rsidRPr="00746581" w:rsidRDefault="00CC74FE" w:rsidP="005B0CB8">
            <w:pPr>
              <w:jc w:val="center"/>
              <w:rPr>
                <w:b/>
                <w:color w:val="auto"/>
              </w:rPr>
            </w:pPr>
          </w:p>
          <w:p w14:paraId="1C6B1273" w14:textId="77777777" w:rsidR="00CC74FE" w:rsidRPr="00746581" w:rsidRDefault="00CC74FE" w:rsidP="005B0CB8">
            <w:pPr>
              <w:jc w:val="center"/>
              <w:rPr>
                <w:b/>
                <w:color w:val="auto"/>
              </w:rPr>
            </w:pPr>
          </w:p>
          <w:p w14:paraId="30474A3C" w14:textId="77777777" w:rsidR="00CC74FE" w:rsidRPr="00746581" w:rsidRDefault="00CC74FE" w:rsidP="005B0CB8">
            <w:pPr>
              <w:jc w:val="center"/>
              <w:rPr>
                <w:b/>
                <w:color w:val="auto"/>
              </w:rPr>
            </w:pPr>
          </w:p>
          <w:p w14:paraId="6F31F88A" w14:textId="77777777" w:rsidR="00CC74FE" w:rsidRPr="00746581" w:rsidRDefault="00CC74FE" w:rsidP="005B0CB8">
            <w:pPr>
              <w:jc w:val="center"/>
              <w:rPr>
                <w:b/>
                <w:color w:val="auto"/>
              </w:rPr>
            </w:pPr>
          </w:p>
          <w:p w14:paraId="2FA8EC8F" w14:textId="77777777" w:rsidR="00CC74FE" w:rsidRPr="00746581" w:rsidRDefault="00CC74FE" w:rsidP="005B0CB8">
            <w:pPr>
              <w:jc w:val="center"/>
              <w:rPr>
                <w:b/>
                <w:color w:val="auto"/>
              </w:rPr>
            </w:pPr>
          </w:p>
          <w:p w14:paraId="43B86609" w14:textId="77777777" w:rsidR="00CC74FE" w:rsidRPr="00746581" w:rsidRDefault="00CC74FE" w:rsidP="005B0CB8">
            <w:pPr>
              <w:jc w:val="center"/>
              <w:rPr>
                <w:b/>
                <w:color w:val="auto"/>
              </w:rPr>
            </w:pPr>
          </w:p>
          <w:p w14:paraId="75C48B1D" w14:textId="77777777" w:rsidR="00CC74FE" w:rsidRPr="00746581" w:rsidRDefault="00CC74FE" w:rsidP="005B0CB8">
            <w:pPr>
              <w:jc w:val="center"/>
              <w:rPr>
                <w:b/>
                <w:color w:val="auto"/>
              </w:rPr>
            </w:pPr>
          </w:p>
          <w:p w14:paraId="4A200349" w14:textId="77777777" w:rsidR="00CC74FE" w:rsidRPr="00746581" w:rsidRDefault="00CC74FE" w:rsidP="005B0CB8">
            <w:pPr>
              <w:jc w:val="center"/>
              <w:rPr>
                <w:b/>
                <w:color w:val="auto"/>
              </w:rPr>
            </w:pPr>
          </w:p>
          <w:p w14:paraId="0F561E1A" w14:textId="77777777" w:rsidR="00CC74FE" w:rsidRPr="00746581" w:rsidRDefault="00CC74FE" w:rsidP="005B0CB8">
            <w:pPr>
              <w:jc w:val="center"/>
              <w:rPr>
                <w:b/>
                <w:color w:val="auto"/>
              </w:rPr>
            </w:pPr>
          </w:p>
          <w:p w14:paraId="69D27B27" w14:textId="77777777" w:rsidR="00CC74FE" w:rsidRPr="00746581" w:rsidRDefault="00CC74FE" w:rsidP="005B0CB8">
            <w:pPr>
              <w:jc w:val="center"/>
              <w:rPr>
                <w:b/>
                <w:color w:val="auto"/>
              </w:rPr>
            </w:pPr>
          </w:p>
          <w:p w14:paraId="78638F3D" w14:textId="77777777" w:rsidR="00CC74FE" w:rsidRPr="00746581" w:rsidRDefault="00CC74FE" w:rsidP="005B0CB8">
            <w:pPr>
              <w:jc w:val="center"/>
              <w:rPr>
                <w:b/>
                <w:color w:val="auto"/>
              </w:rPr>
            </w:pPr>
          </w:p>
          <w:p w14:paraId="729B23C5" w14:textId="77777777" w:rsidR="00CC74FE" w:rsidRPr="00746581" w:rsidRDefault="00CC74FE" w:rsidP="005B0CB8">
            <w:pPr>
              <w:jc w:val="center"/>
              <w:rPr>
                <w:b/>
                <w:color w:val="auto"/>
              </w:rPr>
            </w:pPr>
          </w:p>
          <w:p w14:paraId="6C11371A" w14:textId="77777777" w:rsidR="00CC74FE" w:rsidRPr="00746581" w:rsidRDefault="00CC74FE" w:rsidP="005B0CB8">
            <w:pPr>
              <w:jc w:val="center"/>
              <w:rPr>
                <w:b/>
                <w:color w:val="auto"/>
              </w:rPr>
            </w:pPr>
          </w:p>
          <w:p w14:paraId="057DEAA5" w14:textId="77777777" w:rsidR="00CC74FE" w:rsidRPr="00746581" w:rsidRDefault="00CC74FE" w:rsidP="005B0CB8">
            <w:pPr>
              <w:jc w:val="center"/>
              <w:rPr>
                <w:b/>
                <w:color w:val="auto"/>
              </w:rPr>
            </w:pPr>
          </w:p>
          <w:p w14:paraId="633719E2" w14:textId="77777777" w:rsidR="00CC74FE" w:rsidRPr="00746581" w:rsidRDefault="00CC74FE" w:rsidP="005B0CB8">
            <w:pPr>
              <w:jc w:val="center"/>
              <w:rPr>
                <w:b/>
                <w:color w:val="auto"/>
              </w:rPr>
            </w:pPr>
          </w:p>
          <w:p w14:paraId="28D69F83" w14:textId="77777777" w:rsidR="00CC74FE" w:rsidRPr="00746581" w:rsidRDefault="00CC74FE" w:rsidP="005B0CB8">
            <w:pPr>
              <w:jc w:val="center"/>
              <w:rPr>
                <w:b/>
                <w:color w:val="auto"/>
              </w:rPr>
            </w:pPr>
          </w:p>
          <w:p w14:paraId="6B3A68D7" w14:textId="77777777" w:rsidR="00CC74FE" w:rsidRPr="00746581" w:rsidRDefault="00CC74FE" w:rsidP="005B0CB8">
            <w:pPr>
              <w:jc w:val="center"/>
              <w:rPr>
                <w:b/>
                <w:color w:val="auto"/>
              </w:rPr>
            </w:pPr>
          </w:p>
          <w:p w14:paraId="16350293" w14:textId="77777777" w:rsidR="00CC74FE" w:rsidRPr="00746581" w:rsidRDefault="00CC74FE" w:rsidP="005B0CB8">
            <w:pPr>
              <w:jc w:val="center"/>
              <w:rPr>
                <w:b/>
                <w:color w:val="auto"/>
              </w:rPr>
            </w:pPr>
          </w:p>
          <w:p w14:paraId="2DC01614" w14:textId="77777777" w:rsidR="00CC74FE" w:rsidRPr="00746581" w:rsidRDefault="00CC74FE" w:rsidP="005B0CB8">
            <w:pPr>
              <w:jc w:val="center"/>
              <w:rPr>
                <w:b/>
                <w:color w:val="auto"/>
              </w:rPr>
            </w:pPr>
          </w:p>
          <w:p w14:paraId="6B694E68" w14:textId="77777777" w:rsidR="00CC74FE" w:rsidRPr="00746581" w:rsidRDefault="00CC74FE" w:rsidP="005B0CB8">
            <w:pPr>
              <w:jc w:val="center"/>
              <w:rPr>
                <w:b/>
                <w:color w:val="auto"/>
              </w:rPr>
            </w:pPr>
          </w:p>
          <w:p w14:paraId="77B7E292" w14:textId="77777777" w:rsidR="00CC74FE" w:rsidRPr="00746581" w:rsidRDefault="00CC74FE" w:rsidP="005B0CB8">
            <w:pPr>
              <w:jc w:val="center"/>
              <w:rPr>
                <w:b/>
                <w:color w:val="auto"/>
              </w:rPr>
            </w:pPr>
          </w:p>
          <w:p w14:paraId="02E0F12B" w14:textId="77777777" w:rsidR="00CC74FE" w:rsidRPr="00746581" w:rsidRDefault="00CC74FE" w:rsidP="005B0CB8">
            <w:pPr>
              <w:jc w:val="center"/>
              <w:rPr>
                <w:b/>
                <w:color w:val="auto"/>
              </w:rPr>
            </w:pPr>
          </w:p>
          <w:p w14:paraId="43D6F5EE" w14:textId="0A90B938" w:rsidR="00CC74FE" w:rsidRPr="00746581" w:rsidRDefault="00CC74FE" w:rsidP="00CC74FE">
            <w:pPr>
              <w:rPr>
                <w:b/>
                <w:color w:val="auto"/>
              </w:rPr>
            </w:pPr>
          </w:p>
        </w:tc>
        <w:tc>
          <w:tcPr>
            <w:tcW w:w="4995" w:type="dxa"/>
            <w:shd w:val="clear" w:color="auto" w:fill="auto"/>
          </w:tcPr>
          <w:p w14:paraId="28A5800F" w14:textId="77777777" w:rsidR="00646D39" w:rsidRPr="00746581" w:rsidRDefault="00646D39" w:rsidP="005B0CB8">
            <w:pPr>
              <w:jc w:val="center"/>
              <w:rPr>
                <w:b/>
                <w:color w:val="auto"/>
              </w:rPr>
            </w:pPr>
          </w:p>
        </w:tc>
        <w:tc>
          <w:tcPr>
            <w:tcW w:w="4272" w:type="dxa"/>
            <w:shd w:val="clear" w:color="auto" w:fill="auto"/>
          </w:tcPr>
          <w:p w14:paraId="702E75B2" w14:textId="77777777" w:rsidR="00646D39" w:rsidRPr="00746581" w:rsidRDefault="00646D39" w:rsidP="005B0CB8">
            <w:pPr>
              <w:jc w:val="center"/>
              <w:rPr>
                <w:b/>
                <w:color w:val="auto"/>
              </w:rPr>
            </w:pPr>
          </w:p>
        </w:tc>
        <w:tc>
          <w:tcPr>
            <w:tcW w:w="2117" w:type="dxa"/>
          </w:tcPr>
          <w:p w14:paraId="41661AFC" w14:textId="77777777" w:rsidR="00646D39" w:rsidRPr="00746581" w:rsidRDefault="00646D39" w:rsidP="005B0CB8">
            <w:pPr>
              <w:jc w:val="center"/>
              <w:rPr>
                <w:b/>
                <w:color w:val="auto"/>
              </w:rPr>
            </w:pPr>
          </w:p>
        </w:tc>
        <w:tc>
          <w:tcPr>
            <w:tcW w:w="2021" w:type="dxa"/>
          </w:tcPr>
          <w:p w14:paraId="05260FFD" w14:textId="77777777" w:rsidR="00646D39" w:rsidRPr="00746581" w:rsidRDefault="00646D39" w:rsidP="005B0CB8">
            <w:pPr>
              <w:jc w:val="center"/>
              <w:rPr>
                <w:b/>
                <w:color w:val="auto"/>
              </w:rPr>
            </w:pPr>
          </w:p>
        </w:tc>
      </w:tr>
    </w:tbl>
    <w:p w14:paraId="3131F74C" w14:textId="77777777" w:rsidR="00D0187A" w:rsidRPr="00746581" w:rsidRDefault="00D0187A" w:rsidP="00D0187A">
      <w:pPr>
        <w:rPr>
          <w:rFonts w:cs="Arial"/>
          <w:color w:val="auto"/>
          <w:u w:val="single"/>
        </w:rPr>
      </w:pPr>
      <w:r w:rsidRPr="00746581">
        <w:rPr>
          <w:rFonts w:cs="Arial"/>
          <w:color w:val="auto"/>
          <w:u w:val="single"/>
        </w:rPr>
        <w:t>Appendix 1:</w:t>
      </w:r>
    </w:p>
    <w:p w14:paraId="64E8EF15" w14:textId="77777777" w:rsidR="00D0187A" w:rsidRPr="00746581" w:rsidRDefault="00D0187A" w:rsidP="00D0187A">
      <w:pPr>
        <w:rPr>
          <w:color w:val="auto"/>
        </w:rPr>
      </w:pPr>
      <w:r w:rsidRPr="00746581">
        <w:rPr>
          <w:color w:val="auto"/>
        </w:rPr>
        <w:t>When considering your Cluster and School Improvement Priorities, you are asked to provide links to the following, as well as the Quality Indicators within HGIOS4 and HGIOELC:</w:t>
      </w:r>
    </w:p>
    <w:tbl>
      <w:tblPr>
        <w:tblStyle w:val="TableGrid"/>
        <w:tblW w:w="0" w:type="auto"/>
        <w:tblLook w:val="04A0" w:firstRow="1" w:lastRow="0" w:firstColumn="1" w:lastColumn="0" w:noHBand="0" w:noVBand="1"/>
      </w:tblPr>
      <w:tblGrid>
        <w:gridCol w:w="5524"/>
        <w:gridCol w:w="5103"/>
        <w:gridCol w:w="4677"/>
      </w:tblGrid>
      <w:tr w:rsidR="00746581" w:rsidRPr="00746581" w14:paraId="11D44077" w14:textId="77777777" w:rsidTr="005E2D0F">
        <w:tc>
          <w:tcPr>
            <w:tcW w:w="5524" w:type="dxa"/>
            <w:shd w:val="clear" w:color="auto" w:fill="D9D9D9" w:themeFill="background1" w:themeFillShade="D9"/>
          </w:tcPr>
          <w:p w14:paraId="5728D59D" w14:textId="77777777" w:rsidR="00D0187A" w:rsidRPr="00746581" w:rsidRDefault="00D0187A" w:rsidP="005B0CB8">
            <w:pPr>
              <w:jc w:val="center"/>
              <w:rPr>
                <w:b/>
                <w:color w:val="auto"/>
              </w:rPr>
            </w:pPr>
            <w:r w:rsidRPr="00746581">
              <w:rPr>
                <w:b/>
                <w:color w:val="auto"/>
              </w:rPr>
              <w:t>UNCRC</w:t>
            </w:r>
          </w:p>
        </w:tc>
        <w:tc>
          <w:tcPr>
            <w:tcW w:w="5103" w:type="dxa"/>
            <w:shd w:val="clear" w:color="auto" w:fill="D9D9D9" w:themeFill="background1" w:themeFillShade="D9"/>
          </w:tcPr>
          <w:p w14:paraId="5497D1D5" w14:textId="77777777" w:rsidR="00D0187A" w:rsidRPr="00746581" w:rsidRDefault="00D0187A" w:rsidP="005B0CB8">
            <w:pPr>
              <w:jc w:val="center"/>
              <w:rPr>
                <w:b/>
                <w:color w:val="auto"/>
              </w:rPr>
            </w:pPr>
            <w:r w:rsidRPr="00746581">
              <w:rPr>
                <w:b/>
                <w:color w:val="auto"/>
              </w:rPr>
              <w:t>HGIOS 4 &amp; HGIOELCC</w:t>
            </w:r>
          </w:p>
        </w:tc>
        <w:tc>
          <w:tcPr>
            <w:tcW w:w="4677" w:type="dxa"/>
            <w:shd w:val="clear" w:color="auto" w:fill="D9D9D9" w:themeFill="background1" w:themeFillShade="D9"/>
          </w:tcPr>
          <w:p w14:paraId="5F59C480" w14:textId="77777777" w:rsidR="00D0187A" w:rsidRPr="00746581" w:rsidRDefault="00D0187A" w:rsidP="005B0CB8">
            <w:pPr>
              <w:jc w:val="center"/>
              <w:rPr>
                <w:b/>
                <w:color w:val="auto"/>
              </w:rPr>
            </w:pPr>
            <w:r w:rsidRPr="00746581">
              <w:rPr>
                <w:b/>
                <w:color w:val="auto"/>
              </w:rPr>
              <w:t>National Improvement Framework: priorities and drivers</w:t>
            </w:r>
          </w:p>
        </w:tc>
      </w:tr>
      <w:tr w:rsidR="00746581" w:rsidRPr="00746581" w14:paraId="19E4795E" w14:textId="77777777" w:rsidTr="005E2D0F">
        <w:trPr>
          <w:trHeight w:val="2117"/>
        </w:trPr>
        <w:tc>
          <w:tcPr>
            <w:tcW w:w="5524" w:type="dxa"/>
            <w:vMerge w:val="restart"/>
          </w:tcPr>
          <w:p w14:paraId="16B9C02B" w14:textId="77777777" w:rsidR="00D0187A" w:rsidRPr="00746581" w:rsidRDefault="00D0187A" w:rsidP="005B0CB8">
            <w:pPr>
              <w:rPr>
                <w:color w:val="auto"/>
              </w:rPr>
            </w:pPr>
            <w:r w:rsidRPr="00746581">
              <w:rPr>
                <w:color w:val="auto"/>
              </w:rPr>
              <w:t>Article 1 - definition of the child</w:t>
            </w:r>
          </w:p>
          <w:p w14:paraId="6F0DE82B" w14:textId="77777777" w:rsidR="00D0187A" w:rsidRPr="00746581" w:rsidRDefault="00D0187A" w:rsidP="005B0CB8">
            <w:pPr>
              <w:rPr>
                <w:color w:val="auto"/>
              </w:rPr>
            </w:pPr>
            <w:r w:rsidRPr="00746581">
              <w:rPr>
                <w:color w:val="auto"/>
              </w:rPr>
              <w:t>Article 2 - non-discrimination</w:t>
            </w:r>
          </w:p>
          <w:p w14:paraId="03909C75" w14:textId="77777777" w:rsidR="00D0187A" w:rsidRPr="00746581" w:rsidRDefault="00D0187A" w:rsidP="005B0CB8">
            <w:pPr>
              <w:rPr>
                <w:color w:val="auto"/>
              </w:rPr>
            </w:pPr>
            <w:r w:rsidRPr="00746581">
              <w:rPr>
                <w:color w:val="auto"/>
              </w:rPr>
              <w:t>Article 3 - best interests of the child</w:t>
            </w:r>
          </w:p>
          <w:p w14:paraId="5DCED818" w14:textId="77777777" w:rsidR="00D0187A" w:rsidRPr="00746581" w:rsidRDefault="00D0187A" w:rsidP="005B0CB8">
            <w:pPr>
              <w:rPr>
                <w:color w:val="auto"/>
              </w:rPr>
            </w:pPr>
            <w:r w:rsidRPr="00746581">
              <w:rPr>
                <w:color w:val="auto"/>
              </w:rPr>
              <w:t>Article 4 - implementation of the Convention</w:t>
            </w:r>
          </w:p>
          <w:p w14:paraId="6344F545" w14:textId="77777777" w:rsidR="00D0187A" w:rsidRPr="00746581" w:rsidRDefault="00D0187A" w:rsidP="005B0CB8">
            <w:pPr>
              <w:rPr>
                <w:color w:val="auto"/>
              </w:rPr>
            </w:pPr>
            <w:r w:rsidRPr="00746581">
              <w:rPr>
                <w:color w:val="auto"/>
              </w:rPr>
              <w:t>Article 5 - parental guidance and child's evolving capacities</w:t>
            </w:r>
          </w:p>
          <w:p w14:paraId="67824F20" w14:textId="77777777" w:rsidR="00D0187A" w:rsidRPr="00746581" w:rsidRDefault="00D0187A" w:rsidP="005B0CB8">
            <w:pPr>
              <w:rPr>
                <w:color w:val="auto"/>
              </w:rPr>
            </w:pPr>
            <w:r w:rsidRPr="00746581">
              <w:rPr>
                <w:color w:val="auto"/>
              </w:rPr>
              <w:t>Article 6 - life, survival and development</w:t>
            </w:r>
          </w:p>
          <w:p w14:paraId="0D227085" w14:textId="77777777" w:rsidR="00D0187A" w:rsidRPr="00746581" w:rsidRDefault="00D0187A" w:rsidP="005B0CB8">
            <w:pPr>
              <w:rPr>
                <w:color w:val="auto"/>
              </w:rPr>
            </w:pPr>
            <w:r w:rsidRPr="00746581">
              <w:rPr>
                <w:color w:val="auto"/>
              </w:rPr>
              <w:t>Article 7 - birth registration, name, nationality, care</w:t>
            </w:r>
          </w:p>
          <w:p w14:paraId="7D435563" w14:textId="77777777" w:rsidR="00D0187A" w:rsidRPr="00746581" w:rsidRDefault="00D0187A" w:rsidP="005B0CB8">
            <w:pPr>
              <w:rPr>
                <w:color w:val="auto"/>
              </w:rPr>
            </w:pPr>
            <w:r w:rsidRPr="00746581">
              <w:rPr>
                <w:color w:val="auto"/>
              </w:rPr>
              <w:t>Article 8 - protection and preservation of identity</w:t>
            </w:r>
          </w:p>
          <w:p w14:paraId="1B2FA436" w14:textId="77777777" w:rsidR="00D0187A" w:rsidRPr="00746581" w:rsidRDefault="00D0187A" w:rsidP="005B0CB8">
            <w:pPr>
              <w:rPr>
                <w:color w:val="auto"/>
              </w:rPr>
            </w:pPr>
            <w:r w:rsidRPr="00746581">
              <w:rPr>
                <w:color w:val="auto"/>
              </w:rPr>
              <w:t>Article 9 - separation from parents</w:t>
            </w:r>
          </w:p>
          <w:p w14:paraId="0DBB7F2A" w14:textId="77777777" w:rsidR="00D0187A" w:rsidRPr="00746581" w:rsidRDefault="00D0187A" w:rsidP="005B0CB8">
            <w:pPr>
              <w:rPr>
                <w:color w:val="auto"/>
              </w:rPr>
            </w:pPr>
            <w:r w:rsidRPr="00746581">
              <w:rPr>
                <w:color w:val="auto"/>
              </w:rPr>
              <w:t>Article 10 - family reunification</w:t>
            </w:r>
          </w:p>
          <w:p w14:paraId="6D0A3609" w14:textId="77777777" w:rsidR="00D0187A" w:rsidRPr="00746581" w:rsidRDefault="00D0187A" w:rsidP="005B0CB8">
            <w:pPr>
              <w:rPr>
                <w:color w:val="auto"/>
              </w:rPr>
            </w:pPr>
            <w:r w:rsidRPr="00746581">
              <w:rPr>
                <w:color w:val="auto"/>
              </w:rPr>
              <w:t>Article 11 - abduction and non-return of children</w:t>
            </w:r>
          </w:p>
          <w:p w14:paraId="3BC7F7EC" w14:textId="77777777" w:rsidR="00D0187A" w:rsidRPr="00746581" w:rsidRDefault="00D0187A" w:rsidP="005B0CB8">
            <w:pPr>
              <w:rPr>
                <w:color w:val="auto"/>
              </w:rPr>
            </w:pPr>
            <w:r w:rsidRPr="00746581">
              <w:rPr>
                <w:color w:val="auto"/>
              </w:rPr>
              <w:t>Article 12 - respect for the views of the child</w:t>
            </w:r>
          </w:p>
          <w:p w14:paraId="017EEDEF" w14:textId="77777777" w:rsidR="00D0187A" w:rsidRPr="00746581" w:rsidRDefault="00D0187A" w:rsidP="005B0CB8">
            <w:pPr>
              <w:rPr>
                <w:color w:val="auto"/>
              </w:rPr>
            </w:pPr>
            <w:r w:rsidRPr="00746581">
              <w:rPr>
                <w:color w:val="auto"/>
              </w:rPr>
              <w:lastRenderedPageBreak/>
              <w:t>Article 13 - freedom of expression</w:t>
            </w:r>
          </w:p>
          <w:p w14:paraId="7D7A8B17" w14:textId="77777777" w:rsidR="00D0187A" w:rsidRPr="00746581" w:rsidRDefault="00D0187A" w:rsidP="005B0CB8">
            <w:pPr>
              <w:rPr>
                <w:color w:val="auto"/>
              </w:rPr>
            </w:pPr>
            <w:r w:rsidRPr="00746581">
              <w:rPr>
                <w:color w:val="auto"/>
              </w:rPr>
              <w:t>Article 14 - freedom of thought, belief and religion</w:t>
            </w:r>
          </w:p>
          <w:p w14:paraId="6136E412" w14:textId="77777777" w:rsidR="00D0187A" w:rsidRPr="00746581" w:rsidRDefault="00D0187A" w:rsidP="005B0CB8">
            <w:pPr>
              <w:rPr>
                <w:color w:val="auto"/>
              </w:rPr>
            </w:pPr>
            <w:r w:rsidRPr="00746581">
              <w:rPr>
                <w:color w:val="auto"/>
              </w:rPr>
              <w:t>Article 15 - freedom of association</w:t>
            </w:r>
          </w:p>
          <w:p w14:paraId="11D86F84" w14:textId="77777777" w:rsidR="00D0187A" w:rsidRPr="00746581" w:rsidRDefault="00D0187A" w:rsidP="005B0CB8">
            <w:pPr>
              <w:rPr>
                <w:color w:val="auto"/>
              </w:rPr>
            </w:pPr>
            <w:r w:rsidRPr="00746581">
              <w:rPr>
                <w:color w:val="auto"/>
              </w:rPr>
              <w:t xml:space="preserve">Article 16 - right to privacy                                 </w:t>
            </w:r>
          </w:p>
          <w:p w14:paraId="373AE0CA" w14:textId="77777777" w:rsidR="00D0187A" w:rsidRPr="00746581" w:rsidRDefault="00D0187A" w:rsidP="005B0CB8">
            <w:pPr>
              <w:rPr>
                <w:color w:val="auto"/>
              </w:rPr>
            </w:pPr>
            <w:r w:rsidRPr="00746581">
              <w:rPr>
                <w:color w:val="auto"/>
              </w:rPr>
              <w:t>Article 17 - access to information from the media</w:t>
            </w:r>
          </w:p>
          <w:p w14:paraId="68CE63F2" w14:textId="77777777" w:rsidR="00D0187A" w:rsidRPr="00746581" w:rsidRDefault="00D0187A" w:rsidP="005B0CB8">
            <w:pPr>
              <w:rPr>
                <w:color w:val="auto"/>
              </w:rPr>
            </w:pPr>
            <w:r w:rsidRPr="00746581">
              <w:rPr>
                <w:color w:val="auto"/>
              </w:rPr>
              <w:t>Article 18 - parental responsibilities and state assistance</w:t>
            </w:r>
          </w:p>
          <w:p w14:paraId="50DD2E74" w14:textId="77777777" w:rsidR="00D0187A" w:rsidRPr="00746581" w:rsidRDefault="00D0187A" w:rsidP="005B0CB8">
            <w:pPr>
              <w:rPr>
                <w:color w:val="auto"/>
              </w:rPr>
            </w:pPr>
            <w:r w:rsidRPr="00746581">
              <w:rPr>
                <w:color w:val="auto"/>
              </w:rPr>
              <w:t>Article 19 - protection from violence, abuse and neglect</w:t>
            </w:r>
          </w:p>
          <w:p w14:paraId="504BF56D" w14:textId="77777777" w:rsidR="00D0187A" w:rsidRPr="00746581" w:rsidRDefault="00D0187A" w:rsidP="005B0CB8">
            <w:pPr>
              <w:rPr>
                <w:color w:val="auto"/>
              </w:rPr>
            </w:pPr>
            <w:r w:rsidRPr="00746581">
              <w:rPr>
                <w:color w:val="auto"/>
              </w:rPr>
              <w:t>Article 20 - children unable to live with their family</w:t>
            </w:r>
          </w:p>
          <w:p w14:paraId="0D1335E9" w14:textId="77777777" w:rsidR="00D0187A" w:rsidRPr="00746581" w:rsidRDefault="00D0187A" w:rsidP="005B0CB8">
            <w:pPr>
              <w:rPr>
                <w:color w:val="auto"/>
              </w:rPr>
            </w:pPr>
            <w:r w:rsidRPr="00746581">
              <w:rPr>
                <w:color w:val="auto"/>
              </w:rPr>
              <w:t>Article 21 – adoption</w:t>
            </w:r>
          </w:p>
          <w:p w14:paraId="3507E0EB" w14:textId="77777777" w:rsidR="00D0187A" w:rsidRPr="00746581" w:rsidRDefault="00D0187A" w:rsidP="005B0CB8">
            <w:pPr>
              <w:rPr>
                <w:color w:val="auto"/>
              </w:rPr>
            </w:pPr>
            <w:r w:rsidRPr="00746581">
              <w:rPr>
                <w:color w:val="auto"/>
              </w:rPr>
              <w:t>Article 22 - refugee children</w:t>
            </w:r>
          </w:p>
          <w:p w14:paraId="0A4C76D5" w14:textId="77777777" w:rsidR="00D0187A" w:rsidRPr="00746581" w:rsidRDefault="00D0187A" w:rsidP="005B0CB8">
            <w:pPr>
              <w:rPr>
                <w:color w:val="auto"/>
              </w:rPr>
            </w:pPr>
            <w:r w:rsidRPr="00746581">
              <w:rPr>
                <w:color w:val="auto"/>
              </w:rPr>
              <w:t>Article 23 - children with a disability</w:t>
            </w:r>
          </w:p>
          <w:p w14:paraId="32778C97" w14:textId="77777777" w:rsidR="00D0187A" w:rsidRPr="00746581" w:rsidRDefault="00D0187A" w:rsidP="005B0CB8">
            <w:pPr>
              <w:rPr>
                <w:color w:val="auto"/>
              </w:rPr>
            </w:pPr>
            <w:r w:rsidRPr="00746581">
              <w:rPr>
                <w:color w:val="auto"/>
              </w:rPr>
              <w:t>Article 24 - health and health services</w:t>
            </w:r>
          </w:p>
          <w:p w14:paraId="2F595413" w14:textId="77777777" w:rsidR="00D0187A" w:rsidRPr="00746581" w:rsidRDefault="00D0187A" w:rsidP="005B0CB8">
            <w:pPr>
              <w:rPr>
                <w:color w:val="auto"/>
              </w:rPr>
            </w:pPr>
            <w:r w:rsidRPr="00746581">
              <w:rPr>
                <w:color w:val="auto"/>
              </w:rPr>
              <w:t>Article 25 - review of treatment in care</w:t>
            </w:r>
          </w:p>
          <w:p w14:paraId="10FB20DE" w14:textId="77777777" w:rsidR="00D0187A" w:rsidRPr="00746581" w:rsidRDefault="00D0187A" w:rsidP="005B0CB8">
            <w:pPr>
              <w:rPr>
                <w:color w:val="auto"/>
              </w:rPr>
            </w:pPr>
            <w:r w:rsidRPr="00746581">
              <w:rPr>
                <w:color w:val="auto"/>
              </w:rPr>
              <w:t>Article 26 - social security</w:t>
            </w:r>
          </w:p>
          <w:p w14:paraId="0D288E76" w14:textId="77777777" w:rsidR="00D0187A" w:rsidRPr="00746581" w:rsidRDefault="00D0187A" w:rsidP="005B0CB8">
            <w:pPr>
              <w:rPr>
                <w:color w:val="auto"/>
              </w:rPr>
            </w:pPr>
            <w:r w:rsidRPr="00746581">
              <w:rPr>
                <w:color w:val="auto"/>
              </w:rPr>
              <w:t>Article 27 - adequate standard of living</w:t>
            </w:r>
          </w:p>
          <w:p w14:paraId="67EE05FA" w14:textId="77777777" w:rsidR="00D0187A" w:rsidRPr="00746581" w:rsidRDefault="00D0187A" w:rsidP="005B0CB8">
            <w:pPr>
              <w:rPr>
                <w:color w:val="auto"/>
              </w:rPr>
            </w:pPr>
            <w:r w:rsidRPr="00746581">
              <w:rPr>
                <w:color w:val="auto"/>
              </w:rPr>
              <w:t>Article 28 - right to education</w:t>
            </w:r>
          </w:p>
          <w:p w14:paraId="3168421B" w14:textId="77777777" w:rsidR="00D0187A" w:rsidRPr="00746581" w:rsidRDefault="00D0187A" w:rsidP="005B0CB8">
            <w:pPr>
              <w:rPr>
                <w:color w:val="auto"/>
              </w:rPr>
            </w:pPr>
            <w:r w:rsidRPr="00746581">
              <w:rPr>
                <w:color w:val="auto"/>
              </w:rPr>
              <w:t>Article 29 - goals of education</w:t>
            </w:r>
          </w:p>
          <w:p w14:paraId="07BCCA12" w14:textId="77777777" w:rsidR="00D0187A" w:rsidRPr="00746581" w:rsidRDefault="00D0187A" w:rsidP="005B0CB8">
            <w:pPr>
              <w:rPr>
                <w:color w:val="auto"/>
              </w:rPr>
            </w:pPr>
            <w:r w:rsidRPr="00746581">
              <w:rPr>
                <w:color w:val="auto"/>
              </w:rPr>
              <w:t>Article 30 - children from minority or indigenous groups</w:t>
            </w:r>
          </w:p>
          <w:p w14:paraId="70A0DA38" w14:textId="77777777" w:rsidR="00D0187A" w:rsidRPr="00746581" w:rsidRDefault="00D0187A" w:rsidP="005B0CB8">
            <w:pPr>
              <w:rPr>
                <w:color w:val="auto"/>
              </w:rPr>
            </w:pPr>
            <w:r w:rsidRPr="00746581">
              <w:rPr>
                <w:color w:val="auto"/>
              </w:rPr>
              <w:t>Article 31 - leisure, play and culture</w:t>
            </w:r>
          </w:p>
          <w:p w14:paraId="65E093B2" w14:textId="77777777" w:rsidR="00D0187A" w:rsidRPr="00746581" w:rsidRDefault="00D0187A" w:rsidP="005B0CB8">
            <w:pPr>
              <w:rPr>
                <w:color w:val="auto"/>
              </w:rPr>
            </w:pPr>
            <w:r w:rsidRPr="00746581">
              <w:rPr>
                <w:color w:val="auto"/>
              </w:rPr>
              <w:t>Article 32 - child labour</w:t>
            </w:r>
          </w:p>
          <w:p w14:paraId="738F0F85" w14:textId="77777777" w:rsidR="00D0187A" w:rsidRPr="00746581" w:rsidRDefault="00D0187A" w:rsidP="005B0CB8">
            <w:pPr>
              <w:rPr>
                <w:color w:val="auto"/>
              </w:rPr>
            </w:pPr>
            <w:r w:rsidRPr="00746581">
              <w:rPr>
                <w:color w:val="auto"/>
              </w:rPr>
              <w:t>Article 33 - drug abuse</w:t>
            </w:r>
          </w:p>
          <w:p w14:paraId="525344D2" w14:textId="77777777" w:rsidR="00D0187A" w:rsidRPr="00746581" w:rsidRDefault="00D0187A" w:rsidP="005B0CB8">
            <w:pPr>
              <w:rPr>
                <w:color w:val="auto"/>
              </w:rPr>
            </w:pPr>
            <w:r w:rsidRPr="00746581">
              <w:rPr>
                <w:color w:val="auto"/>
              </w:rPr>
              <w:t>Article 34 -sexual exploitation</w:t>
            </w:r>
          </w:p>
          <w:p w14:paraId="5F840E85" w14:textId="77777777" w:rsidR="00D0187A" w:rsidRPr="00746581" w:rsidRDefault="00D0187A" w:rsidP="005B0CB8">
            <w:pPr>
              <w:rPr>
                <w:color w:val="auto"/>
              </w:rPr>
            </w:pPr>
            <w:r w:rsidRPr="00746581">
              <w:rPr>
                <w:color w:val="auto"/>
              </w:rPr>
              <w:t>Article 35 - abduction, sale and trafficking</w:t>
            </w:r>
          </w:p>
          <w:p w14:paraId="682DE32C" w14:textId="77777777" w:rsidR="00D0187A" w:rsidRPr="00746581" w:rsidRDefault="00D0187A" w:rsidP="005B0CB8">
            <w:pPr>
              <w:rPr>
                <w:color w:val="auto"/>
              </w:rPr>
            </w:pPr>
            <w:r w:rsidRPr="00746581">
              <w:rPr>
                <w:color w:val="auto"/>
              </w:rPr>
              <w:t>Article 36 - other forms of exploitation</w:t>
            </w:r>
          </w:p>
          <w:p w14:paraId="43710D8A" w14:textId="77777777" w:rsidR="00D0187A" w:rsidRPr="00746581" w:rsidRDefault="00D0187A" w:rsidP="005B0CB8">
            <w:pPr>
              <w:rPr>
                <w:color w:val="auto"/>
              </w:rPr>
            </w:pPr>
            <w:r w:rsidRPr="00746581">
              <w:rPr>
                <w:color w:val="auto"/>
              </w:rPr>
              <w:t>Article 37 - inhumane treatment and detention</w:t>
            </w:r>
          </w:p>
          <w:p w14:paraId="632138F4" w14:textId="77777777" w:rsidR="00D0187A" w:rsidRPr="00746581" w:rsidRDefault="00D0187A" w:rsidP="005B0CB8">
            <w:pPr>
              <w:rPr>
                <w:color w:val="auto"/>
              </w:rPr>
            </w:pPr>
            <w:r w:rsidRPr="00746581">
              <w:rPr>
                <w:color w:val="auto"/>
              </w:rPr>
              <w:t>Article 38 - war and armed conflicts</w:t>
            </w:r>
          </w:p>
          <w:p w14:paraId="0C92CFF8" w14:textId="77777777" w:rsidR="00D0187A" w:rsidRPr="00746581" w:rsidRDefault="00D0187A" w:rsidP="005B0CB8">
            <w:pPr>
              <w:rPr>
                <w:color w:val="auto"/>
              </w:rPr>
            </w:pPr>
            <w:r w:rsidRPr="00746581">
              <w:rPr>
                <w:color w:val="auto"/>
              </w:rPr>
              <w:t>Article 39 - recovery from trauma and reintegration</w:t>
            </w:r>
          </w:p>
          <w:p w14:paraId="77412313" w14:textId="77777777" w:rsidR="00D0187A" w:rsidRPr="00746581" w:rsidRDefault="00D0187A" w:rsidP="005B0CB8">
            <w:pPr>
              <w:rPr>
                <w:color w:val="auto"/>
              </w:rPr>
            </w:pPr>
            <w:r w:rsidRPr="00746581">
              <w:rPr>
                <w:color w:val="auto"/>
              </w:rPr>
              <w:t>Article 40 - juvenile justice</w:t>
            </w:r>
          </w:p>
          <w:p w14:paraId="18EB82C5" w14:textId="77777777" w:rsidR="00D0187A" w:rsidRPr="00746581" w:rsidRDefault="00D0187A" w:rsidP="005B0CB8">
            <w:pPr>
              <w:rPr>
                <w:color w:val="auto"/>
              </w:rPr>
            </w:pPr>
            <w:r w:rsidRPr="00746581">
              <w:rPr>
                <w:color w:val="auto"/>
              </w:rPr>
              <w:t>Article 41 - respect for higher national standards</w:t>
            </w:r>
          </w:p>
          <w:p w14:paraId="1E048494" w14:textId="77777777" w:rsidR="00D0187A" w:rsidRPr="00746581" w:rsidRDefault="00D0187A" w:rsidP="005B0CB8">
            <w:pPr>
              <w:rPr>
                <w:rFonts w:asciiTheme="minorHAnsi" w:eastAsiaTheme="minorHAnsi" w:hAnsiTheme="minorHAnsi" w:cs="Arial"/>
                <w:color w:val="auto"/>
                <w:sz w:val="22"/>
                <w:szCs w:val="22"/>
                <w:lang w:val="en"/>
              </w:rPr>
            </w:pPr>
            <w:r w:rsidRPr="00746581">
              <w:rPr>
                <w:rFonts w:asciiTheme="minorHAnsi" w:eastAsiaTheme="minorHAnsi" w:hAnsiTheme="minorHAnsi" w:cstheme="minorBidi"/>
                <w:color w:val="auto"/>
                <w:sz w:val="22"/>
                <w:szCs w:val="22"/>
              </w:rPr>
              <w:t>Article 42 - knowledge of rights</w:t>
            </w:r>
          </w:p>
        </w:tc>
        <w:tc>
          <w:tcPr>
            <w:tcW w:w="5103" w:type="dxa"/>
          </w:tcPr>
          <w:p w14:paraId="2E5EE068" w14:textId="77777777" w:rsidR="00D0187A" w:rsidRPr="00746581" w:rsidRDefault="00D0187A" w:rsidP="005B0CB8">
            <w:pPr>
              <w:rPr>
                <w:rFonts w:cs="Arial"/>
                <w:color w:val="auto"/>
                <w:lang w:val="en"/>
              </w:rPr>
            </w:pPr>
            <w:r w:rsidRPr="00746581">
              <w:rPr>
                <w:rFonts w:cs="Arial"/>
                <w:color w:val="auto"/>
                <w:lang w:val="en"/>
              </w:rPr>
              <w:lastRenderedPageBreak/>
              <w:t>1.1: Self-evaluation for self-improvement</w:t>
            </w:r>
          </w:p>
          <w:p w14:paraId="08D3C9EE" w14:textId="77777777" w:rsidR="00D0187A" w:rsidRPr="00746581" w:rsidRDefault="00D0187A" w:rsidP="005B0CB8">
            <w:pPr>
              <w:rPr>
                <w:rFonts w:cs="Arial"/>
                <w:color w:val="auto"/>
                <w:lang w:val="en"/>
              </w:rPr>
            </w:pPr>
            <w:r w:rsidRPr="00746581">
              <w:rPr>
                <w:rFonts w:cs="Arial"/>
                <w:color w:val="auto"/>
                <w:lang w:val="en"/>
              </w:rPr>
              <w:t>1.2: Leadership for learning</w:t>
            </w:r>
          </w:p>
          <w:p w14:paraId="3FF66243" w14:textId="77777777" w:rsidR="00D0187A" w:rsidRPr="00746581" w:rsidRDefault="00D0187A" w:rsidP="005B0CB8">
            <w:pPr>
              <w:rPr>
                <w:rFonts w:cs="Arial"/>
                <w:color w:val="auto"/>
                <w:lang w:val="en"/>
              </w:rPr>
            </w:pPr>
            <w:r w:rsidRPr="00746581">
              <w:rPr>
                <w:rFonts w:cs="Arial"/>
                <w:color w:val="auto"/>
                <w:lang w:val="en"/>
              </w:rPr>
              <w:t>1.3: Leadership of change</w:t>
            </w:r>
          </w:p>
          <w:p w14:paraId="6A248405" w14:textId="77777777" w:rsidR="00D0187A" w:rsidRPr="00746581" w:rsidRDefault="00D0187A" w:rsidP="005B0CB8">
            <w:pPr>
              <w:rPr>
                <w:rFonts w:cs="Arial"/>
                <w:color w:val="auto"/>
                <w:lang w:val="en"/>
              </w:rPr>
            </w:pPr>
            <w:r w:rsidRPr="00746581">
              <w:rPr>
                <w:rFonts w:cs="Arial"/>
                <w:color w:val="auto"/>
                <w:lang w:val="en"/>
              </w:rPr>
              <w:t>1.4: Leadership and management of staff</w:t>
            </w:r>
          </w:p>
          <w:p w14:paraId="15E9B24C" w14:textId="77777777" w:rsidR="00D0187A" w:rsidRPr="00746581" w:rsidRDefault="00D0187A" w:rsidP="005B0CB8">
            <w:pPr>
              <w:rPr>
                <w:rFonts w:cs="Arial"/>
                <w:color w:val="auto"/>
                <w:lang w:val="en"/>
              </w:rPr>
            </w:pPr>
            <w:r w:rsidRPr="00746581">
              <w:rPr>
                <w:rFonts w:cs="Arial"/>
                <w:color w:val="auto"/>
                <w:lang w:val="en"/>
              </w:rPr>
              <w:t>1.5: Management of resources to promote equity</w:t>
            </w:r>
          </w:p>
          <w:p w14:paraId="4169D877" w14:textId="77777777" w:rsidR="00D0187A" w:rsidRPr="00746581" w:rsidRDefault="00D0187A" w:rsidP="005B0CB8">
            <w:pPr>
              <w:rPr>
                <w:rFonts w:cs="Arial"/>
                <w:color w:val="auto"/>
                <w:lang w:val="en"/>
              </w:rPr>
            </w:pPr>
            <w:r w:rsidRPr="00746581">
              <w:rPr>
                <w:rFonts w:cs="Arial"/>
                <w:color w:val="auto"/>
                <w:lang w:val="en"/>
              </w:rPr>
              <w:t>2.1: Safeguarding and child protection</w:t>
            </w:r>
          </w:p>
          <w:p w14:paraId="14A21251" w14:textId="77777777" w:rsidR="00D0187A" w:rsidRPr="00746581" w:rsidRDefault="00D0187A" w:rsidP="005B0CB8">
            <w:pPr>
              <w:rPr>
                <w:rFonts w:cs="Arial"/>
                <w:color w:val="auto"/>
                <w:lang w:val="en"/>
              </w:rPr>
            </w:pPr>
            <w:r w:rsidRPr="00746581">
              <w:rPr>
                <w:rFonts w:cs="Arial"/>
                <w:color w:val="auto"/>
                <w:lang w:val="en"/>
              </w:rPr>
              <w:t>2.2: Curriculum</w:t>
            </w:r>
          </w:p>
          <w:p w14:paraId="28A57309" w14:textId="77777777" w:rsidR="00D0187A" w:rsidRPr="00746581" w:rsidRDefault="00D0187A" w:rsidP="005B0CB8">
            <w:pPr>
              <w:rPr>
                <w:rFonts w:cs="Arial"/>
                <w:color w:val="auto"/>
                <w:lang w:val="en"/>
              </w:rPr>
            </w:pPr>
            <w:r w:rsidRPr="00746581">
              <w:rPr>
                <w:rFonts w:cs="Arial"/>
                <w:color w:val="auto"/>
                <w:lang w:val="en"/>
              </w:rPr>
              <w:t>2.3: Learning teaching and assessment</w:t>
            </w:r>
          </w:p>
          <w:p w14:paraId="6E3AF04A" w14:textId="77777777" w:rsidR="00D0187A" w:rsidRPr="00746581" w:rsidRDefault="00D0187A" w:rsidP="005B0CB8">
            <w:pPr>
              <w:rPr>
                <w:rFonts w:cs="Arial"/>
                <w:color w:val="auto"/>
                <w:lang w:val="en"/>
              </w:rPr>
            </w:pPr>
            <w:r w:rsidRPr="00746581">
              <w:rPr>
                <w:rFonts w:cs="Arial"/>
                <w:color w:val="auto"/>
                <w:lang w:val="en"/>
              </w:rPr>
              <w:t xml:space="preserve">2.4: Personalised support </w:t>
            </w:r>
          </w:p>
          <w:p w14:paraId="662146C9" w14:textId="77777777" w:rsidR="00D0187A" w:rsidRPr="00746581" w:rsidRDefault="00D0187A" w:rsidP="005B0CB8">
            <w:pPr>
              <w:rPr>
                <w:rFonts w:cs="Arial"/>
                <w:color w:val="auto"/>
                <w:lang w:val="en"/>
              </w:rPr>
            </w:pPr>
            <w:r w:rsidRPr="00746581">
              <w:rPr>
                <w:rFonts w:cs="Arial"/>
                <w:color w:val="auto"/>
                <w:lang w:val="en"/>
              </w:rPr>
              <w:t>2.5: Family learning</w:t>
            </w:r>
          </w:p>
          <w:p w14:paraId="25A56942" w14:textId="77777777" w:rsidR="00D0187A" w:rsidRPr="00746581" w:rsidRDefault="00D0187A" w:rsidP="005B0CB8">
            <w:pPr>
              <w:rPr>
                <w:rFonts w:cs="Arial"/>
                <w:color w:val="auto"/>
                <w:lang w:val="en"/>
              </w:rPr>
            </w:pPr>
            <w:r w:rsidRPr="00746581">
              <w:rPr>
                <w:rFonts w:cs="Arial"/>
                <w:color w:val="auto"/>
                <w:lang w:val="en"/>
              </w:rPr>
              <w:t>2.6: Transitions</w:t>
            </w:r>
          </w:p>
          <w:p w14:paraId="55C3D374" w14:textId="77777777" w:rsidR="00D0187A" w:rsidRPr="00746581" w:rsidRDefault="00D0187A" w:rsidP="005B0CB8">
            <w:pPr>
              <w:rPr>
                <w:rFonts w:cs="Arial"/>
                <w:color w:val="auto"/>
                <w:lang w:val="en"/>
              </w:rPr>
            </w:pPr>
            <w:r w:rsidRPr="00746581">
              <w:rPr>
                <w:rFonts w:cs="Arial"/>
                <w:color w:val="auto"/>
                <w:lang w:val="en"/>
              </w:rPr>
              <w:t xml:space="preserve">2.7: Partnerships </w:t>
            </w:r>
          </w:p>
          <w:p w14:paraId="5493F81C" w14:textId="77777777" w:rsidR="00D0187A" w:rsidRPr="00746581" w:rsidRDefault="00D0187A" w:rsidP="005B0CB8">
            <w:pPr>
              <w:rPr>
                <w:rFonts w:cs="Arial"/>
                <w:color w:val="auto"/>
                <w:lang w:val="en"/>
              </w:rPr>
            </w:pPr>
            <w:r w:rsidRPr="00746581">
              <w:rPr>
                <w:rFonts w:cs="Arial"/>
                <w:color w:val="auto"/>
                <w:lang w:val="en"/>
              </w:rPr>
              <w:lastRenderedPageBreak/>
              <w:t xml:space="preserve">3.1: Ensuring wellbeing, equality and </w:t>
            </w:r>
            <w:r w:rsidRPr="00746581">
              <w:rPr>
                <w:rFonts w:cs="Arial"/>
                <w:color w:val="auto"/>
                <w:lang w:val="en"/>
              </w:rPr>
              <w:tab/>
              <w:t xml:space="preserve">inclusion </w:t>
            </w:r>
          </w:p>
          <w:p w14:paraId="4BA22463" w14:textId="77777777" w:rsidR="00D0187A" w:rsidRPr="00746581" w:rsidRDefault="00D0187A" w:rsidP="005B0CB8">
            <w:pPr>
              <w:rPr>
                <w:rFonts w:cs="Arial"/>
                <w:color w:val="auto"/>
                <w:lang w:val="en"/>
              </w:rPr>
            </w:pPr>
            <w:r w:rsidRPr="00746581">
              <w:rPr>
                <w:rFonts w:cs="Arial"/>
                <w:color w:val="auto"/>
                <w:lang w:val="en"/>
              </w:rPr>
              <w:t xml:space="preserve">3.2: Raising attainment and achievement </w:t>
            </w:r>
          </w:p>
          <w:p w14:paraId="265AB81E" w14:textId="77777777" w:rsidR="00D0187A" w:rsidRPr="00746581" w:rsidRDefault="00D0187A" w:rsidP="005B0CB8">
            <w:pPr>
              <w:rPr>
                <w:rFonts w:cs="Arial"/>
                <w:color w:val="auto"/>
                <w:lang w:val="en"/>
              </w:rPr>
            </w:pPr>
            <w:r w:rsidRPr="00746581">
              <w:rPr>
                <w:rFonts w:cs="Arial"/>
                <w:color w:val="auto"/>
                <w:lang w:val="en"/>
              </w:rPr>
              <w:t xml:space="preserve">3.3: Increasing creativity and employability </w:t>
            </w:r>
          </w:p>
          <w:p w14:paraId="01561BB0" w14:textId="77777777" w:rsidR="00D0187A" w:rsidRPr="00746581" w:rsidRDefault="00D0187A" w:rsidP="005B0CB8">
            <w:pPr>
              <w:rPr>
                <w:rFonts w:cs="Arial"/>
                <w:color w:val="auto"/>
                <w:lang w:val="en"/>
              </w:rPr>
            </w:pPr>
            <w:r w:rsidRPr="00746581">
              <w:rPr>
                <w:rFonts w:cs="Arial"/>
                <w:color w:val="auto"/>
                <w:lang w:val="en"/>
              </w:rPr>
              <w:t xml:space="preserve">Specific to HGIOELC </w:t>
            </w:r>
          </w:p>
          <w:p w14:paraId="5F70D8AC" w14:textId="77777777" w:rsidR="00D0187A" w:rsidRPr="00746581" w:rsidRDefault="00D0187A" w:rsidP="005B0CB8">
            <w:pPr>
              <w:rPr>
                <w:rFonts w:cs="Arial"/>
                <w:color w:val="auto"/>
                <w:lang w:val="en"/>
              </w:rPr>
            </w:pPr>
            <w:r w:rsidRPr="00746581">
              <w:rPr>
                <w:rFonts w:cs="Arial"/>
                <w:color w:val="auto"/>
                <w:lang w:val="en"/>
              </w:rPr>
              <w:t xml:space="preserve">3.2: Securing children’s progress </w:t>
            </w:r>
          </w:p>
          <w:p w14:paraId="07351EFF" w14:textId="77777777" w:rsidR="00D0187A" w:rsidRPr="00746581" w:rsidRDefault="00D0187A" w:rsidP="005B0CB8">
            <w:pPr>
              <w:rPr>
                <w:rFonts w:cs="Arial"/>
                <w:color w:val="auto"/>
                <w:lang w:val="en"/>
              </w:rPr>
            </w:pPr>
            <w:r w:rsidRPr="00746581">
              <w:rPr>
                <w:rFonts w:cs="Arial"/>
                <w:color w:val="auto"/>
                <w:lang w:val="en"/>
              </w:rPr>
              <w:t>3.3: Developing creativity and skills for life</w:t>
            </w:r>
          </w:p>
        </w:tc>
        <w:tc>
          <w:tcPr>
            <w:tcW w:w="4677" w:type="dxa"/>
            <w:vMerge w:val="restart"/>
          </w:tcPr>
          <w:p w14:paraId="1BF2D9C8" w14:textId="77777777" w:rsidR="00D0187A" w:rsidRPr="00746581" w:rsidRDefault="00D0187A" w:rsidP="005B0CB8">
            <w:pPr>
              <w:pStyle w:val="Default"/>
              <w:ind w:left="720"/>
              <w:rPr>
                <w:rFonts w:asciiTheme="minorHAnsi" w:hAnsiTheme="minorHAnsi"/>
                <w:color w:val="auto"/>
                <w:sz w:val="22"/>
                <w:szCs w:val="22"/>
                <w:lang w:val="en"/>
              </w:rPr>
            </w:pPr>
            <w:r w:rsidRPr="00746581">
              <w:rPr>
                <w:rFonts w:asciiTheme="minorHAnsi" w:hAnsiTheme="minorHAnsi"/>
                <w:color w:val="auto"/>
                <w:sz w:val="22"/>
                <w:szCs w:val="22"/>
                <w:lang w:val="en"/>
              </w:rPr>
              <w:lastRenderedPageBreak/>
              <w:t>NIF Priorities</w:t>
            </w:r>
          </w:p>
          <w:p w14:paraId="4E998986" w14:textId="77777777" w:rsidR="00D0187A" w:rsidRPr="00746581" w:rsidRDefault="00D0187A" w:rsidP="00D0187A">
            <w:pPr>
              <w:pStyle w:val="Default"/>
              <w:numPr>
                <w:ilvl w:val="0"/>
                <w:numId w:val="8"/>
              </w:numPr>
              <w:rPr>
                <w:rFonts w:asciiTheme="minorHAnsi" w:hAnsiTheme="minorHAnsi"/>
                <w:color w:val="auto"/>
                <w:sz w:val="22"/>
                <w:szCs w:val="22"/>
                <w:lang w:val="en"/>
              </w:rPr>
            </w:pPr>
            <w:r w:rsidRPr="00746581">
              <w:rPr>
                <w:rFonts w:asciiTheme="minorHAnsi" w:hAnsiTheme="minorHAnsi"/>
                <w:color w:val="auto"/>
                <w:sz w:val="22"/>
                <w:szCs w:val="22"/>
                <w:lang w:val="en"/>
              </w:rPr>
              <w:t>Placing the human rights and needs of every child and young person at the centre of education</w:t>
            </w:r>
          </w:p>
          <w:p w14:paraId="733DB889" w14:textId="77777777" w:rsidR="00D0187A" w:rsidRPr="00746581" w:rsidRDefault="00D0187A" w:rsidP="00D0187A">
            <w:pPr>
              <w:pStyle w:val="Default"/>
              <w:numPr>
                <w:ilvl w:val="0"/>
                <w:numId w:val="8"/>
              </w:numPr>
              <w:rPr>
                <w:rFonts w:asciiTheme="minorHAnsi" w:hAnsiTheme="minorHAnsi"/>
                <w:color w:val="auto"/>
                <w:sz w:val="22"/>
                <w:szCs w:val="22"/>
                <w:lang w:val="en"/>
              </w:rPr>
            </w:pPr>
            <w:r w:rsidRPr="00746581">
              <w:rPr>
                <w:rFonts w:asciiTheme="minorHAnsi" w:hAnsiTheme="minorHAnsi"/>
                <w:color w:val="auto"/>
                <w:sz w:val="22"/>
                <w:szCs w:val="22"/>
                <w:lang w:val="en"/>
              </w:rPr>
              <w:t xml:space="preserve">Improvement in children and young people’s health and wellbeing; </w:t>
            </w:r>
          </w:p>
          <w:p w14:paraId="21DD5E53" w14:textId="77777777" w:rsidR="00D0187A" w:rsidRPr="00746581" w:rsidRDefault="00D0187A" w:rsidP="00D0187A">
            <w:pPr>
              <w:pStyle w:val="Default"/>
              <w:numPr>
                <w:ilvl w:val="0"/>
                <w:numId w:val="8"/>
              </w:numPr>
              <w:rPr>
                <w:rFonts w:asciiTheme="minorHAnsi" w:hAnsiTheme="minorHAnsi"/>
                <w:color w:val="auto"/>
                <w:sz w:val="22"/>
                <w:szCs w:val="22"/>
                <w:lang w:val="en"/>
              </w:rPr>
            </w:pPr>
            <w:r w:rsidRPr="00746581">
              <w:rPr>
                <w:rFonts w:asciiTheme="minorHAnsi" w:hAnsiTheme="minorHAnsi"/>
                <w:color w:val="auto"/>
                <w:sz w:val="22"/>
                <w:szCs w:val="22"/>
                <w:lang w:val="en"/>
              </w:rPr>
              <w:t xml:space="preserve">Closing the attainment gap between the most and least disadvantaged children and young people; </w:t>
            </w:r>
          </w:p>
          <w:p w14:paraId="4478680D" w14:textId="77777777" w:rsidR="00D0187A" w:rsidRPr="00746581" w:rsidRDefault="00D0187A" w:rsidP="00D0187A">
            <w:pPr>
              <w:pStyle w:val="Default"/>
              <w:numPr>
                <w:ilvl w:val="0"/>
                <w:numId w:val="8"/>
              </w:numPr>
              <w:rPr>
                <w:rFonts w:asciiTheme="minorHAnsi" w:hAnsiTheme="minorHAnsi"/>
                <w:color w:val="auto"/>
                <w:sz w:val="22"/>
                <w:szCs w:val="22"/>
                <w:lang w:val="en"/>
              </w:rPr>
            </w:pPr>
            <w:r w:rsidRPr="00746581">
              <w:rPr>
                <w:rFonts w:asciiTheme="minorHAnsi" w:hAnsiTheme="minorHAnsi"/>
                <w:color w:val="auto"/>
                <w:sz w:val="22"/>
                <w:szCs w:val="22"/>
                <w:lang w:val="en"/>
              </w:rPr>
              <w:lastRenderedPageBreak/>
              <w:t xml:space="preserve">Improvement in skills and sustained, positive school leaver destinations for all young people </w:t>
            </w:r>
          </w:p>
          <w:p w14:paraId="5A3C82A7" w14:textId="77777777" w:rsidR="00D0187A" w:rsidRPr="00746581" w:rsidRDefault="00D0187A" w:rsidP="00D0187A">
            <w:pPr>
              <w:pStyle w:val="Default"/>
              <w:numPr>
                <w:ilvl w:val="0"/>
                <w:numId w:val="8"/>
              </w:numPr>
              <w:rPr>
                <w:rFonts w:asciiTheme="minorHAnsi" w:hAnsiTheme="minorHAnsi"/>
                <w:color w:val="auto"/>
                <w:sz w:val="22"/>
                <w:szCs w:val="22"/>
                <w:lang w:val="en"/>
              </w:rPr>
            </w:pPr>
            <w:r w:rsidRPr="00746581">
              <w:rPr>
                <w:rFonts w:asciiTheme="minorHAnsi" w:hAnsiTheme="minorHAnsi"/>
                <w:color w:val="auto"/>
                <w:sz w:val="22"/>
                <w:szCs w:val="22"/>
                <w:lang w:val="en"/>
              </w:rPr>
              <w:t>Improvement in attainment, particularly in literacy and numeracy.</w:t>
            </w:r>
          </w:p>
          <w:p w14:paraId="5E6D28E4" w14:textId="77777777" w:rsidR="00D0187A" w:rsidRPr="00746581" w:rsidRDefault="00D0187A" w:rsidP="005B0CB8">
            <w:pPr>
              <w:pStyle w:val="Default"/>
              <w:rPr>
                <w:rFonts w:asciiTheme="minorHAnsi" w:hAnsiTheme="minorHAnsi"/>
                <w:color w:val="auto"/>
                <w:sz w:val="22"/>
                <w:szCs w:val="22"/>
                <w:lang w:val="en"/>
              </w:rPr>
            </w:pPr>
          </w:p>
          <w:p w14:paraId="1CC6A612" w14:textId="77777777" w:rsidR="00D0187A" w:rsidRPr="00746581" w:rsidRDefault="00D0187A" w:rsidP="005B0CB8">
            <w:pPr>
              <w:pStyle w:val="Default"/>
              <w:rPr>
                <w:rFonts w:asciiTheme="minorHAnsi" w:hAnsiTheme="minorHAnsi"/>
                <w:b/>
                <w:bCs/>
                <w:color w:val="auto"/>
                <w:sz w:val="22"/>
                <w:szCs w:val="22"/>
                <w:lang w:val="en"/>
              </w:rPr>
            </w:pPr>
            <w:r w:rsidRPr="00746581">
              <w:rPr>
                <w:rFonts w:asciiTheme="minorHAnsi" w:hAnsiTheme="minorHAnsi"/>
                <w:b/>
                <w:bCs/>
                <w:color w:val="auto"/>
                <w:sz w:val="22"/>
                <w:szCs w:val="22"/>
                <w:lang w:val="en"/>
              </w:rPr>
              <w:t>NIF Drivers</w:t>
            </w:r>
          </w:p>
          <w:p w14:paraId="0BDDC1F4" w14:textId="77777777" w:rsidR="00D0187A" w:rsidRPr="00746581" w:rsidRDefault="00D0187A" w:rsidP="00D0187A">
            <w:pPr>
              <w:pStyle w:val="ListParagraph"/>
              <w:numPr>
                <w:ilvl w:val="0"/>
                <w:numId w:val="29"/>
              </w:numPr>
              <w:rPr>
                <w:rFonts w:asciiTheme="minorHAnsi" w:eastAsiaTheme="minorHAnsi" w:hAnsiTheme="minorHAnsi" w:cs="Arial"/>
                <w:color w:val="auto"/>
                <w:sz w:val="22"/>
                <w:szCs w:val="22"/>
                <w:lang w:val="en"/>
              </w:rPr>
            </w:pPr>
            <w:r w:rsidRPr="00746581">
              <w:rPr>
                <w:rFonts w:asciiTheme="minorHAnsi" w:eastAsiaTheme="minorHAnsi" w:hAnsiTheme="minorHAnsi" w:cs="Arial"/>
                <w:color w:val="auto"/>
                <w:sz w:val="22"/>
                <w:szCs w:val="22"/>
                <w:lang w:val="en"/>
              </w:rPr>
              <w:t>School and ELC Leadership</w:t>
            </w:r>
          </w:p>
          <w:p w14:paraId="55667712" w14:textId="77777777" w:rsidR="00D0187A" w:rsidRPr="00746581" w:rsidRDefault="00D0187A" w:rsidP="00D0187A">
            <w:pPr>
              <w:pStyle w:val="ListParagraph"/>
              <w:numPr>
                <w:ilvl w:val="0"/>
                <w:numId w:val="29"/>
              </w:numPr>
              <w:rPr>
                <w:rFonts w:asciiTheme="minorHAnsi" w:eastAsiaTheme="minorHAnsi" w:hAnsiTheme="minorHAnsi" w:cs="Arial"/>
                <w:color w:val="auto"/>
                <w:sz w:val="22"/>
                <w:szCs w:val="22"/>
                <w:lang w:val="en"/>
              </w:rPr>
            </w:pPr>
            <w:r w:rsidRPr="00746581">
              <w:rPr>
                <w:rFonts w:asciiTheme="minorHAnsi" w:eastAsiaTheme="minorHAnsi" w:hAnsiTheme="minorHAnsi" w:cs="Arial"/>
                <w:color w:val="auto"/>
                <w:sz w:val="22"/>
                <w:szCs w:val="22"/>
                <w:lang w:val="en"/>
              </w:rPr>
              <w:t>Teacher and Practitioner Professionalism</w:t>
            </w:r>
          </w:p>
          <w:p w14:paraId="56F2C7AD" w14:textId="77777777" w:rsidR="00D0187A" w:rsidRPr="00746581" w:rsidRDefault="00D0187A" w:rsidP="00D0187A">
            <w:pPr>
              <w:pStyle w:val="ListParagraph"/>
              <w:numPr>
                <w:ilvl w:val="0"/>
                <w:numId w:val="29"/>
              </w:numPr>
              <w:rPr>
                <w:rFonts w:asciiTheme="minorHAnsi" w:eastAsiaTheme="minorHAnsi" w:hAnsiTheme="minorHAnsi" w:cs="Arial"/>
                <w:color w:val="auto"/>
                <w:sz w:val="22"/>
                <w:szCs w:val="22"/>
                <w:lang w:val="en"/>
              </w:rPr>
            </w:pPr>
            <w:r w:rsidRPr="00746581">
              <w:rPr>
                <w:rFonts w:asciiTheme="minorHAnsi" w:eastAsiaTheme="minorHAnsi" w:hAnsiTheme="minorHAnsi" w:cs="Arial"/>
                <w:color w:val="auto"/>
                <w:sz w:val="22"/>
                <w:szCs w:val="22"/>
                <w:lang w:val="en"/>
              </w:rPr>
              <w:t>Parent/Carer Involvement and Engagement</w:t>
            </w:r>
          </w:p>
          <w:p w14:paraId="3AE32565" w14:textId="77777777" w:rsidR="00D0187A" w:rsidRPr="00746581" w:rsidRDefault="00D0187A" w:rsidP="00D0187A">
            <w:pPr>
              <w:pStyle w:val="ListParagraph"/>
              <w:numPr>
                <w:ilvl w:val="0"/>
                <w:numId w:val="29"/>
              </w:numPr>
              <w:rPr>
                <w:rFonts w:asciiTheme="minorHAnsi" w:eastAsiaTheme="minorHAnsi" w:hAnsiTheme="minorHAnsi" w:cs="Arial"/>
                <w:color w:val="auto"/>
                <w:sz w:val="22"/>
                <w:szCs w:val="22"/>
                <w:lang w:val="en"/>
              </w:rPr>
            </w:pPr>
            <w:r w:rsidRPr="00746581">
              <w:rPr>
                <w:rFonts w:asciiTheme="minorHAnsi" w:eastAsiaTheme="minorHAnsi" w:hAnsiTheme="minorHAnsi" w:cs="Arial"/>
                <w:color w:val="auto"/>
                <w:sz w:val="22"/>
                <w:szCs w:val="22"/>
                <w:lang w:val="en"/>
              </w:rPr>
              <w:t>Curriculum and Assessment</w:t>
            </w:r>
          </w:p>
          <w:p w14:paraId="371E5C99" w14:textId="77777777" w:rsidR="00D0187A" w:rsidRPr="00746581" w:rsidRDefault="00D0187A" w:rsidP="00D0187A">
            <w:pPr>
              <w:pStyle w:val="ListParagraph"/>
              <w:numPr>
                <w:ilvl w:val="0"/>
                <w:numId w:val="29"/>
              </w:numPr>
              <w:rPr>
                <w:rFonts w:asciiTheme="minorHAnsi" w:eastAsiaTheme="minorHAnsi" w:hAnsiTheme="minorHAnsi" w:cs="Arial"/>
                <w:color w:val="auto"/>
                <w:sz w:val="22"/>
                <w:szCs w:val="22"/>
                <w:lang w:val="en"/>
              </w:rPr>
            </w:pPr>
            <w:r w:rsidRPr="00746581">
              <w:rPr>
                <w:rFonts w:asciiTheme="minorHAnsi" w:eastAsiaTheme="minorHAnsi" w:hAnsiTheme="minorHAnsi" w:cs="Arial"/>
                <w:color w:val="auto"/>
                <w:sz w:val="22"/>
                <w:szCs w:val="22"/>
                <w:lang w:val="en"/>
              </w:rPr>
              <w:t>School and ELC Improvement</w:t>
            </w:r>
          </w:p>
          <w:p w14:paraId="22D3294F" w14:textId="77777777" w:rsidR="00D0187A" w:rsidRPr="00746581" w:rsidRDefault="00D0187A" w:rsidP="00D0187A">
            <w:pPr>
              <w:pStyle w:val="ListParagraph"/>
              <w:numPr>
                <w:ilvl w:val="0"/>
                <w:numId w:val="29"/>
              </w:numPr>
              <w:rPr>
                <w:rFonts w:asciiTheme="minorHAnsi" w:eastAsiaTheme="minorHAnsi" w:hAnsiTheme="minorHAnsi" w:cs="Arial"/>
                <w:color w:val="auto"/>
                <w:sz w:val="22"/>
                <w:szCs w:val="22"/>
                <w:lang w:val="en"/>
              </w:rPr>
            </w:pPr>
            <w:r w:rsidRPr="00746581">
              <w:rPr>
                <w:rFonts w:asciiTheme="minorHAnsi" w:eastAsiaTheme="minorHAnsi" w:hAnsiTheme="minorHAnsi" w:cs="Arial"/>
                <w:color w:val="auto"/>
                <w:sz w:val="22"/>
                <w:szCs w:val="22"/>
                <w:lang w:val="en"/>
              </w:rPr>
              <w:t>Performance Information</w:t>
            </w:r>
          </w:p>
        </w:tc>
      </w:tr>
      <w:tr w:rsidR="00746581" w:rsidRPr="00746581" w14:paraId="270F8488" w14:textId="77777777" w:rsidTr="005E2D0F">
        <w:trPr>
          <w:trHeight w:val="3427"/>
        </w:trPr>
        <w:tc>
          <w:tcPr>
            <w:tcW w:w="5524" w:type="dxa"/>
            <w:vMerge/>
          </w:tcPr>
          <w:p w14:paraId="6D10D16E" w14:textId="77777777" w:rsidR="00D0187A" w:rsidRPr="00746581" w:rsidRDefault="00D0187A" w:rsidP="005B0CB8">
            <w:pPr>
              <w:rPr>
                <w:color w:val="auto"/>
              </w:rPr>
            </w:pPr>
          </w:p>
        </w:tc>
        <w:tc>
          <w:tcPr>
            <w:tcW w:w="5103" w:type="dxa"/>
          </w:tcPr>
          <w:p w14:paraId="393F5156" w14:textId="77777777" w:rsidR="00D0187A" w:rsidRPr="00746581" w:rsidRDefault="00D0187A" w:rsidP="005B0CB8">
            <w:pPr>
              <w:pStyle w:val="ListParagraph"/>
              <w:ind w:left="360"/>
              <w:rPr>
                <w:rFonts w:asciiTheme="minorHAnsi" w:eastAsiaTheme="minorHAnsi" w:hAnsiTheme="minorHAnsi" w:cs="Arial"/>
                <w:b/>
                <w:bCs/>
                <w:color w:val="auto"/>
                <w:sz w:val="22"/>
                <w:szCs w:val="22"/>
                <w:u w:val="single"/>
                <w:lang w:val="en"/>
              </w:rPr>
            </w:pPr>
            <w:r w:rsidRPr="00746581">
              <w:rPr>
                <w:rFonts w:asciiTheme="minorHAnsi" w:eastAsiaTheme="minorHAnsi" w:hAnsiTheme="minorHAnsi" w:cs="Arial"/>
                <w:b/>
                <w:bCs/>
                <w:color w:val="auto"/>
                <w:sz w:val="22"/>
                <w:szCs w:val="22"/>
                <w:u w:val="single"/>
                <w:lang w:val="en"/>
              </w:rPr>
              <w:t>PEF INTERVENTIONS</w:t>
            </w:r>
          </w:p>
          <w:p w14:paraId="4D202B21" w14:textId="77777777" w:rsidR="00D0187A" w:rsidRPr="00746581" w:rsidRDefault="00D0187A" w:rsidP="00D0187A">
            <w:pPr>
              <w:pStyle w:val="ListParagraph"/>
              <w:numPr>
                <w:ilvl w:val="0"/>
                <w:numId w:val="30"/>
              </w:numPr>
              <w:rPr>
                <w:rFonts w:asciiTheme="minorHAnsi" w:eastAsiaTheme="minorHAnsi" w:hAnsiTheme="minorHAnsi" w:cs="Arial"/>
                <w:color w:val="auto"/>
                <w:sz w:val="22"/>
                <w:szCs w:val="22"/>
                <w:lang w:val="en"/>
              </w:rPr>
            </w:pPr>
            <w:r w:rsidRPr="00746581">
              <w:rPr>
                <w:rFonts w:asciiTheme="minorHAnsi" w:eastAsiaTheme="minorHAnsi" w:hAnsiTheme="minorHAnsi" w:cs="Arial"/>
                <w:color w:val="auto"/>
                <w:sz w:val="22"/>
                <w:szCs w:val="22"/>
                <w:lang w:val="en"/>
              </w:rPr>
              <w:t>Early intervention and prevention</w:t>
            </w:r>
          </w:p>
          <w:p w14:paraId="6623777D" w14:textId="77777777" w:rsidR="00D0187A" w:rsidRPr="00746581" w:rsidRDefault="00D0187A" w:rsidP="00D0187A">
            <w:pPr>
              <w:pStyle w:val="ListParagraph"/>
              <w:numPr>
                <w:ilvl w:val="0"/>
                <w:numId w:val="30"/>
              </w:numPr>
              <w:ind w:left="414"/>
              <w:rPr>
                <w:rFonts w:asciiTheme="minorHAnsi" w:eastAsiaTheme="minorHAnsi" w:hAnsiTheme="minorHAnsi" w:cs="Arial"/>
                <w:color w:val="auto"/>
                <w:sz w:val="22"/>
                <w:szCs w:val="22"/>
                <w:lang w:val="en"/>
              </w:rPr>
            </w:pPr>
            <w:r w:rsidRPr="00746581">
              <w:rPr>
                <w:rFonts w:asciiTheme="minorHAnsi" w:eastAsiaTheme="minorHAnsi" w:hAnsiTheme="minorHAnsi" w:cs="Arial"/>
                <w:color w:val="auto"/>
                <w:sz w:val="22"/>
                <w:szCs w:val="22"/>
                <w:lang w:val="en"/>
              </w:rPr>
              <w:t>Social and emotional wellbeing</w:t>
            </w:r>
          </w:p>
          <w:p w14:paraId="79ABE2D4" w14:textId="77777777" w:rsidR="00D0187A" w:rsidRPr="00746581" w:rsidRDefault="00D0187A" w:rsidP="00D0187A">
            <w:pPr>
              <w:pStyle w:val="ListParagraph"/>
              <w:numPr>
                <w:ilvl w:val="0"/>
                <w:numId w:val="30"/>
              </w:numPr>
              <w:ind w:left="414"/>
              <w:rPr>
                <w:rFonts w:asciiTheme="minorHAnsi" w:eastAsiaTheme="minorHAnsi" w:hAnsiTheme="minorHAnsi" w:cs="Arial"/>
                <w:color w:val="auto"/>
                <w:sz w:val="22"/>
                <w:szCs w:val="22"/>
                <w:lang w:val="en"/>
              </w:rPr>
            </w:pPr>
            <w:r w:rsidRPr="00746581">
              <w:rPr>
                <w:rFonts w:asciiTheme="minorHAnsi" w:eastAsiaTheme="minorHAnsi" w:hAnsiTheme="minorHAnsi" w:cs="Arial"/>
                <w:color w:val="auto"/>
                <w:sz w:val="22"/>
                <w:szCs w:val="22"/>
                <w:lang w:val="en"/>
              </w:rPr>
              <w:t>Promoting healthy lifestyles</w:t>
            </w:r>
          </w:p>
          <w:p w14:paraId="5229D8D9" w14:textId="77777777" w:rsidR="00D0187A" w:rsidRPr="00746581" w:rsidRDefault="00D0187A" w:rsidP="00D0187A">
            <w:pPr>
              <w:pStyle w:val="ListParagraph"/>
              <w:numPr>
                <w:ilvl w:val="0"/>
                <w:numId w:val="30"/>
              </w:numPr>
              <w:ind w:left="414"/>
              <w:rPr>
                <w:rFonts w:asciiTheme="minorHAnsi" w:eastAsiaTheme="minorHAnsi" w:hAnsiTheme="minorHAnsi" w:cs="Arial"/>
                <w:color w:val="auto"/>
                <w:sz w:val="22"/>
                <w:szCs w:val="22"/>
                <w:lang w:val="en"/>
              </w:rPr>
            </w:pPr>
            <w:r w:rsidRPr="00746581">
              <w:rPr>
                <w:rFonts w:asciiTheme="minorHAnsi" w:eastAsiaTheme="minorHAnsi" w:hAnsiTheme="minorHAnsi" w:cs="Arial"/>
                <w:color w:val="auto"/>
                <w:sz w:val="22"/>
                <w:szCs w:val="22"/>
                <w:lang w:val="en"/>
              </w:rPr>
              <w:t>Targeted approaches to literacy and numeracy</w:t>
            </w:r>
          </w:p>
          <w:p w14:paraId="2A70E429" w14:textId="77777777" w:rsidR="00D0187A" w:rsidRPr="00746581" w:rsidRDefault="00D0187A" w:rsidP="00D0187A">
            <w:pPr>
              <w:pStyle w:val="ListParagraph"/>
              <w:numPr>
                <w:ilvl w:val="0"/>
                <w:numId w:val="30"/>
              </w:numPr>
              <w:ind w:left="414"/>
              <w:rPr>
                <w:rFonts w:asciiTheme="minorHAnsi" w:eastAsiaTheme="minorHAnsi" w:hAnsiTheme="minorHAnsi" w:cs="Arial"/>
                <w:color w:val="auto"/>
                <w:sz w:val="22"/>
                <w:szCs w:val="22"/>
                <w:lang w:val="en"/>
              </w:rPr>
            </w:pPr>
            <w:r w:rsidRPr="00746581">
              <w:rPr>
                <w:rFonts w:asciiTheme="minorHAnsi" w:eastAsiaTheme="minorHAnsi" w:hAnsiTheme="minorHAnsi" w:cs="Arial"/>
                <w:color w:val="auto"/>
                <w:sz w:val="22"/>
                <w:szCs w:val="22"/>
                <w:lang w:val="en"/>
              </w:rPr>
              <w:t>Promoting a high quality learning experience</w:t>
            </w:r>
          </w:p>
          <w:p w14:paraId="47EDBEE1" w14:textId="77777777" w:rsidR="00D0187A" w:rsidRPr="00746581" w:rsidRDefault="00D0187A" w:rsidP="00D0187A">
            <w:pPr>
              <w:pStyle w:val="ListParagraph"/>
              <w:numPr>
                <w:ilvl w:val="0"/>
                <w:numId w:val="30"/>
              </w:numPr>
              <w:ind w:left="414"/>
              <w:rPr>
                <w:rFonts w:asciiTheme="minorHAnsi" w:eastAsiaTheme="minorHAnsi" w:hAnsiTheme="minorHAnsi" w:cs="Arial"/>
                <w:color w:val="auto"/>
                <w:sz w:val="22"/>
                <w:szCs w:val="22"/>
                <w:lang w:val="en"/>
              </w:rPr>
            </w:pPr>
            <w:r w:rsidRPr="00746581">
              <w:rPr>
                <w:rFonts w:asciiTheme="minorHAnsi" w:eastAsiaTheme="minorHAnsi" w:hAnsiTheme="minorHAnsi" w:cs="Arial"/>
                <w:color w:val="auto"/>
                <w:sz w:val="22"/>
                <w:szCs w:val="22"/>
                <w:lang w:val="en"/>
              </w:rPr>
              <w:t>Differentiated support</w:t>
            </w:r>
          </w:p>
          <w:p w14:paraId="06C08A3E" w14:textId="77777777" w:rsidR="00D0187A" w:rsidRPr="00746581" w:rsidRDefault="00D0187A" w:rsidP="00D0187A">
            <w:pPr>
              <w:pStyle w:val="ListParagraph"/>
              <w:numPr>
                <w:ilvl w:val="0"/>
                <w:numId w:val="30"/>
              </w:numPr>
              <w:ind w:left="414"/>
              <w:rPr>
                <w:rFonts w:asciiTheme="minorHAnsi" w:eastAsiaTheme="minorHAnsi" w:hAnsiTheme="minorHAnsi" w:cs="Arial"/>
                <w:color w:val="auto"/>
                <w:sz w:val="22"/>
                <w:szCs w:val="22"/>
                <w:lang w:val="en"/>
              </w:rPr>
            </w:pPr>
            <w:r w:rsidRPr="00746581">
              <w:rPr>
                <w:rFonts w:asciiTheme="minorHAnsi" w:eastAsiaTheme="minorHAnsi" w:hAnsiTheme="minorHAnsi" w:cs="Arial"/>
                <w:color w:val="auto"/>
                <w:sz w:val="22"/>
                <w:szCs w:val="22"/>
                <w:lang w:val="en"/>
              </w:rPr>
              <w:t>Using evidence and data</w:t>
            </w:r>
          </w:p>
          <w:p w14:paraId="23843176" w14:textId="77777777" w:rsidR="00D0187A" w:rsidRPr="00746581" w:rsidRDefault="00D0187A" w:rsidP="00D0187A">
            <w:pPr>
              <w:pStyle w:val="ListParagraph"/>
              <w:numPr>
                <w:ilvl w:val="0"/>
                <w:numId w:val="30"/>
              </w:numPr>
              <w:ind w:left="414"/>
              <w:rPr>
                <w:rFonts w:asciiTheme="minorHAnsi" w:eastAsiaTheme="minorHAnsi" w:hAnsiTheme="minorHAnsi" w:cs="Arial"/>
                <w:color w:val="auto"/>
                <w:sz w:val="22"/>
                <w:szCs w:val="22"/>
                <w:lang w:val="en"/>
              </w:rPr>
            </w:pPr>
            <w:r w:rsidRPr="00746581">
              <w:rPr>
                <w:rFonts w:asciiTheme="minorHAnsi" w:eastAsiaTheme="minorHAnsi" w:hAnsiTheme="minorHAnsi" w:cs="Arial"/>
                <w:color w:val="auto"/>
                <w:sz w:val="22"/>
                <w:szCs w:val="22"/>
                <w:lang w:val="en"/>
              </w:rPr>
              <w:t>Employability and skills development</w:t>
            </w:r>
          </w:p>
          <w:p w14:paraId="216A338B" w14:textId="77777777" w:rsidR="00D0187A" w:rsidRPr="00746581" w:rsidRDefault="00D0187A" w:rsidP="00D0187A">
            <w:pPr>
              <w:pStyle w:val="ListParagraph"/>
              <w:numPr>
                <w:ilvl w:val="0"/>
                <w:numId w:val="30"/>
              </w:numPr>
              <w:ind w:left="414"/>
              <w:rPr>
                <w:rFonts w:asciiTheme="minorHAnsi" w:eastAsiaTheme="minorHAnsi" w:hAnsiTheme="minorHAnsi" w:cs="Arial"/>
                <w:color w:val="auto"/>
                <w:sz w:val="22"/>
                <w:szCs w:val="22"/>
                <w:lang w:val="en"/>
              </w:rPr>
            </w:pPr>
            <w:r w:rsidRPr="00746581">
              <w:rPr>
                <w:rFonts w:asciiTheme="minorHAnsi" w:eastAsiaTheme="minorHAnsi" w:hAnsiTheme="minorHAnsi" w:cs="Arial"/>
                <w:color w:val="auto"/>
                <w:sz w:val="22"/>
                <w:szCs w:val="22"/>
                <w:lang w:val="en"/>
              </w:rPr>
              <w:t>Engaging beyond the school</w:t>
            </w:r>
          </w:p>
          <w:p w14:paraId="02480D67" w14:textId="77777777" w:rsidR="00D0187A" w:rsidRPr="00746581" w:rsidRDefault="00D0187A" w:rsidP="00D0187A">
            <w:pPr>
              <w:pStyle w:val="ListParagraph"/>
              <w:numPr>
                <w:ilvl w:val="0"/>
                <w:numId w:val="30"/>
              </w:numPr>
              <w:ind w:left="414"/>
              <w:rPr>
                <w:rFonts w:asciiTheme="minorHAnsi" w:eastAsiaTheme="minorHAnsi" w:hAnsiTheme="minorHAnsi" w:cs="Arial"/>
                <w:color w:val="auto"/>
                <w:sz w:val="22"/>
                <w:szCs w:val="22"/>
                <w:lang w:val="en"/>
              </w:rPr>
            </w:pPr>
            <w:r w:rsidRPr="00746581">
              <w:rPr>
                <w:rFonts w:asciiTheme="minorHAnsi" w:eastAsiaTheme="minorHAnsi" w:hAnsiTheme="minorHAnsi" w:cs="Arial"/>
                <w:color w:val="auto"/>
                <w:sz w:val="22"/>
                <w:szCs w:val="22"/>
                <w:lang w:val="en"/>
              </w:rPr>
              <w:t>Partnership working</w:t>
            </w:r>
          </w:p>
          <w:p w14:paraId="2136DAD9" w14:textId="77777777" w:rsidR="00D0187A" w:rsidRPr="00746581" w:rsidRDefault="00D0187A" w:rsidP="00D0187A">
            <w:pPr>
              <w:pStyle w:val="ListParagraph"/>
              <w:numPr>
                <w:ilvl w:val="0"/>
                <w:numId w:val="30"/>
              </w:numPr>
              <w:ind w:left="414"/>
              <w:rPr>
                <w:rFonts w:asciiTheme="minorHAnsi" w:eastAsiaTheme="minorHAnsi" w:hAnsiTheme="minorHAnsi" w:cs="Arial"/>
                <w:color w:val="auto"/>
                <w:sz w:val="22"/>
                <w:szCs w:val="22"/>
                <w:lang w:val="en"/>
              </w:rPr>
            </w:pPr>
            <w:r w:rsidRPr="00746581">
              <w:rPr>
                <w:rFonts w:asciiTheme="minorHAnsi" w:eastAsiaTheme="minorHAnsi" w:hAnsiTheme="minorHAnsi" w:cs="Arial"/>
                <w:color w:val="auto"/>
                <w:sz w:val="22"/>
                <w:szCs w:val="22"/>
                <w:lang w:val="en"/>
              </w:rPr>
              <w:t>Professional learning and leadership</w:t>
            </w:r>
          </w:p>
          <w:p w14:paraId="507673AD" w14:textId="77777777" w:rsidR="00D0187A" w:rsidRPr="00746581" w:rsidRDefault="00D0187A" w:rsidP="00D0187A">
            <w:pPr>
              <w:pStyle w:val="ListParagraph"/>
              <w:numPr>
                <w:ilvl w:val="0"/>
                <w:numId w:val="30"/>
              </w:numPr>
              <w:ind w:left="414"/>
              <w:rPr>
                <w:rFonts w:cs="Arial"/>
                <w:color w:val="auto"/>
                <w:lang w:val="en"/>
              </w:rPr>
            </w:pPr>
            <w:r w:rsidRPr="00746581">
              <w:rPr>
                <w:rFonts w:asciiTheme="minorHAnsi" w:eastAsiaTheme="minorHAnsi" w:hAnsiTheme="minorHAnsi" w:cs="Arial"/>
                <w:color w:val="auto"/>
                <w:sz w:val="22"/>
                <w:szCs w:val="22"/>
                <w:lang w:val="en"/>
              </w:rPr>
              <w:t>Research and evaluation to monitor impact</w:t>
            </w:r>
          </w:p>
        </w:tc>
        <w:tc>
          <w:tcPr>
            <w:tcW w:w="4677" w:type="dxa"/>
            <w:vMerge/>
          </w:tcPr>
          <w:p w14:paraId="6B409135" w14:textId="77777777" w:rsidR="00D0187A" w:rsidRPr="00746581" w:rsidRDefault="00D0187A" w:rsidP="005B0CB8">
            <w:pPr>
              <w:pStyle w:val="Default"/>
              <w:ind w:left="720"/>
              <w:rPr>
                <w:rFonts w:asciiTheme="minorHAnsi" w:hAnsiTheme="minorHAnsi"/>
                <w:color w:val="auto"/>
                <w:sz w:val="22"/>
                <w:szCs w:val="22"/>
                <w:lang w:val="en"/>
              </w:rPr>
            </w:pPr>
          </w:p>
        </w:tc>
      </w:tr>
      <w:tr w:rsidR="00746581" w:rsidRPr="00746581" w14:paraId="54873BF5" w14:textId="77777777" w:rsidTr="005E2D0F">
        <w:trPr>
          <w:trHeight w:val="3427"/>
        </w:trPr>
        <w:tc>
          <w:tcPr>
            <w:tcW w:w="5524" w:type="dxa"/>
            <w:vMerge/>
          </w:tcPr>
          <w:p w14:paraId="195C2D00" w14:textId="77777777" w:rsidR="00D0187A" w:rsidRPr="00746581" w:rsidRDefault="00D0187A" w:rsidP="005B0CB8">
            <w:pPr>
              <w:rPr>
                <w:color w:val="auto"/>
              </w:rPr>
            </w:pPr>
          </w:p>
        </w:tc>
        <w:tc>
          <w:tcPr>
            <w:tcW w:w="5103" w:type="dxa"/>
          </w:tcPr>
          <w:p w14:paraId="00371971" w14:textId="77777777" w:rsidR="00D0187A" w:rsidRPr="00746581" w:rsidRDefault="00D0187A" w:rsidP="005B0CB8">
            <w:pPr>
              <w:pStyle w:val="ListParagraph"/>
              <w:ind w:left="414"/>
              <w:rPr>
                <w:rFonts w:asciiTheme="minorHAnsi" w:eastAsiaTheme="minorHAnsi" w:hAnsiTheme="minorHAnsi" w:cs="Arial"/>
                <w:b/>
                <w:bCs/>
                <w:color w:val="auto"/>
                <w:sz w:val="22"/>
                <w:szCs w:val="22"/>
                <w:u w:val="single"/>
                <w:lang w:val="en"/>
              </w:rPr>
            </w:pPr>
            <w:r w:rsidRPr="00746581">
              <w:rPr>
                <w:rFonts w:asciiTheme="minorHAnsi" w:eastAsiaTheme="minorHAnsi" w:hAnsiTheme="minorHAnsi" w:cs="Arial"/>
                <w:b/>
                <w:bCs/>
                <w:color w:val="auto"/>
                <w:sz w:val="22"/>
                <w:szCs w:val="22"/>
                <w:u w:val="single"/>
                <w:lang w:val="en"/>
              </w:rPr>
              <w:t>Education and Families Priorities</w:t>
            </w:r>
          </w:p>
          <w:p w14:paraId="5CD7BF9E" w14:textId="77777777" w:rsidR="00D0187A" w:rsidRPr="00746581" w:rsidRDefault="00D0187A" w:rsidP="00D0187A">
            <w:pPr>
              <w:pStyle w:val="ListParagraph"/>
              <w:numPr>
                <w:ilvl w:val="0"/>
                <w:numId w:val="7"/>
              </w:numPr>
              <w:rPr>
                <w:rFonts w:asciiTheme="minorHAnsi" w:eastAsiaTheme="minorHAnsi" w:hAnsiTheme="minorHAnsi" w:cs="Arial"/>
                <w:color w:val="auto"/>
                <w:sz w:val="22"/>
                <w:szCs w:val="22"/>
                <w:lang w:val="en"/>
              </w:rPr>
            </w:pPr>
            <w:r w:rsidRPr="00746581">
              <w:rPr>
                <w:rFonts w:asciiTheme="minorHAnsi" w:eastAsiaTheme="minorHAnsi" w:hAnsiTheme="minorHAnsi" w:cs="Arial"/>
                <w:color w:val="auto"/>
                <w:sz w:val="22"/>
                <w:szCs w:val="22"/>
                <w:lang w:val="en"/>
              </w:rPr>
              <w:t>Improvement in attainment, particularly literacy and numeracy</w:t>
            </w:r>
          </w:p>
          <w:p w14:paraId="5BDEF9BF" w14:textId="77777777" w:rsidR="00D0187A" w:rsidRPr="00746581" w:rsidRDefault="00D0187A" w:rsidP="00D0187A">
            <w:pPr>
              <w:pStyle w:val="ListParagraph"/>
              <w:numPr>
                <w:ilvl w:val="0"/>
                <w:numId w:val="7"/>
              </w:numPr>
              <w:rPr>
                <w:rFonts w:asciiTheme="minorHAnsi" w:eastAsiaTheme="minorHAnsi" w:hAnsiTheme="minorHAnsi" w:cs="Arial"/>
                <w:color w:val="auto"/>
                <w:sz w:val="22"/>
                <w:szCs w:val="22"/>
                <w:lang w:val="en"/>
              </w:rPr>
            </w:pPr>
            <w:r w:rsidRPr="00746581">
              <w:rPr>
                <w:rFonts w:asciiTheme="minorHAnsi" w:eastAsiaTheme="minorHAnsi" w:hAnsiTheme="minorHAnsi" w:cs="Arial"/>
                <w:color w:val="auto"/>
                <w:sz w:val="22"/>
                <w:szCs w:val="22"/>
                <w:lang w:val="en"/>
              </w:rPr>
              <w:t>Closing the attainment gap between the most and least disadvantaged children</w:t>
            </w:r>
          </w:p>
          <w:p w14:paraId="14200B73" w14:textId="77777777" w:rsidR="00D0187A" w:rsidRPr="00746581" w:rsidRDefault="00D0187A" w:rsidP="00D0187A">
            <w:pPr>
              <w:pStyle w:val="ListParagraph"/>
              <w:numPr>
                <w:ilvl w:val="0"/>
                <w:numId w:val="7"/>
              </w:numPr>
              <w:rPr>
                <w:rFonts w:asciiTheme="minorHAnsi" w:eastAsiaTheme="minorHAnsi" w:hAnsiTheme="minorHAnsi" w:cs="Arial"/>
                <w:color w:val="auto"/>
                <w:sz w:val="22"/>
                <w:szCs w:val="22"/>
                <w:lang w:val="en"/>
              </w:rPr>
            </w:pPr>
            <w:r w:rsidRPr="00746581">
              <w:rPr>
                <w:rFonts w:asciiTheme="minorHAnsi" w:eastAsiaTheme="minorHAnsi" w:hAnsiTheme="minorHAnsi" w:cs="Arial"/>
                <w:color w:val="auto"/>
                <w:sz w:val="22"/>
                <w:szCs w:val="22"/>
                <w:lang w:val="en"/>
              </w:rPr>
              <w:t>Improvement in children and young people’s health and wellbeing with a focus on mental health and wellbeing</w:t>
            </w:r>
          </w:p>
          <w:p w14:paraId="2C64064E" w14:textId="77777777" w:rsidR="00D0187A" w:rsidRPr="00746581" w:rsidRDefault="00D0187A" w:rsidP="00D0187A">
            <w:pPr>
              <w:pStyle w:val="ListParagraph"/>
              <w:numPr>
                <w:ilvl w:val="0"/>
                <w:numId w:val="7"/>
              </w:numPr>
              <w:rPr>
                <w:rFonts w:asciiTheme="minorHAnsi" w:eastAsiaTheme="minorHAnsi" w:hAnsiTheme="minorHAnsi" w:cs="Arial"/>
                <w:color w:val="auto"/>
                <w:sz w:val="22"/>
                <w:szCs w:val="22"/>
                <w:lang w:val="en"/>
              </w:rPr>
            </w:pPr>
            <w:r w:rsidRPr="00746581">
              <w:rPr>
                <w:rFonts w:asciiTheme="minorHAnsi" w:eastAsiaTheme="minorHAnsi" w:hAnsiTheme="minorHAnsi" w:cs="Arial"/>
                <w:color w:val="auto"/>
                <w:sz w:val="22"/>
                <w:szCs w:val="22"/>
                <w:lang w:val="en"/>
              </w:rPr>
              <w:t>Improvement in employability skills and sustained, positive school leaver destinations for all young people</w:t>
            </w:r>
          </w:p>
          <w:p w14:paraId="1452BBC6" w14:textId="77777777" w:rsidR="00D0187A" w:rsidRPr="00746581" w:rsidRDefault="00D0187A" w:rsidP="00D0187A">
            <w:pPr>
              <w:pStyle w:val="ListParagraph"/>
              <w:numPr>
                <w:ilvl w:val="0"/>
                <w:numId w:val="7"/>
              </w:numPr>
              <w:rPr>
                <w:rFonts w:asciiTheme="minorHAnsi" w:eastAsiaTheme="minorHAnsi" w:hAnsiTheme="minorHAnsi" w:cs="Arial"/>
                <w:color w:val="auto"/>
                <w:sz w:val="22"/>
                <w:szCs w:val="22"/>
                <w:lang w:val="en"/>
              </w:rPr>
            </w:pPr>
            <w:r w:rsidRPr="00746581">
              <w:rPr>
                <w:rFonts w:asciiTheme="minorHAnsi" w:eastAsiaTheme="minorHAnsi" w:hAnsiTheme="minorHAnsi" w:cs="Arial"/>
                <w:color w:val="auto"/>
                <w:sz w:val="22"/>
                <w:szCs w:val="22"/>
                <w:lang w:val="en"/>
              </w:rPr>
              <w:t>Improved outcomes for vulnerable groups</w:t>
            </w:r>
          </w:p>
        </w:tc>
        <w:tc>
          <w:tcPr>
            <w:tcW w:w="4677" w:type="dxa"/>
            <w:vMerge/>
          </w:tcPr>
          <w:p w14:paraId="44FA61D0" w14:textId="77777777" w:rsidR="00D0187A" w:rsidRPr="00746581" w:rsidRDefault="00D0187A" w:rsidP="005B0CB8">
            <w:pPr>
              <w:pStyle w:val="Default"/>
              <w:ind w:left="720"/>
              <w:rPr>
                <w:rFonts w:asciiTheme="minorHAnsi" w:hAnsiTheme="minorHAnsi"/>
                <w:color w:val="auto"/>
                <w:sz w:val="22"/>
                <w:szCs w:val="22"/>
                <w:lang w:val="en"/>
              </w:rPr>
            </w:pPr>
          </w:p>
        </w:tc>
      </w:tr>
      <w:tr w:rsidR="00746581" w:rsidRPr="00746581" w14:paraId="1BF40E2D" w14:textId="77777777" w:rsidTr="005E2D0F">
        <w:trPr>
          <w:trHeight w:val="433"/>
        </w:trPr>
        <w:tc>
          <w:tcPr>
            <w:tcW w:w="15304" w:type="dxa"/>
            <w:gridSpan w:val="3"/>
          </w:tcPr>
          <w:p w14:paraId="63140636" w14:textId="77777777" w:rsidR="00D0187A" w:rsidRPr="00746581" w:rsidRDefault="00D0187A" w:rsidP="005B0CB8">
            <w:pPr>
              <w:rPr>
                <w:rFonts w:cs="Arial"/>
                <w:b/>
                <w:bCs/>
                <w:color w:val="auto"/>
                <w:lang w:val="en"/>
              </w:rPr>
            </w:pPr>
            <w:r w:rsidRPr="00746581">
              <w:rPr>
                <w:rFonts w:cs="Arial"/>
                <w:b/>
                <w:bCs/>
                <w:color w:val="auto"/>
                <w:lang w:val="en"/>
              </w:rPr>
              <w:t>Developing In Faith</w:t>
            </w:r>
          </w:p>
          <w:p w14:paraId="123F2827" w14:textId="77777777" w:rsidR="00D0187A" w:rsidRPr="00746581" w:rsidRDefault="00D0187A" w:rsidP="005B0CB8">
            <w:pPr>
              <w:rPr>
                <w:rFonts w:asciiTheme="minorHAnsi" w:eastAsiaTheme="minorHAnsi" w:hAnsiTheme="minorHAnsi" w:cs="Arial"/>
                <w:b/>
                <w:bCs/>
                <w:color w:val="auto"/>
                <w:sz w:val="22"/>
                <w:szCs w:val="22"/>
                <w:lang w:val="en"/>
              </w:rPr>
            </w:pPr>
            <w:r w:rsidRPr="00746581">
              <w:rPr>
                <w:b/>
                <w:bCs/>
                <w:i/>
                <w:color w:val="auto"/>
                <w:sz w:val="18"/>
                <w:szCs w:val="18"/>
              </w:rPr>
              <w:t>Roman Catholic Schools are required to provide links within their SIP and SIR to the themes contained within ‘Developing in Faith’, as requested by the Bishops’ Conference of Scotland.</w:t>
            </w:r>
          </w:p>
        </w:tc>
      </w:tr>
      <w:tr w:rsidR="00746581" w:rsidRPr="00746581" w14:paraId="4E6D3816" w14:textId="77777777" w:rsidTr="005E2D0F">
        <w:trPr>
          <w:trHeight w:val="433"/>
        </w:trPr>
        <w:tc>
          <w:tcPr>
            <w:tcW w:w="15304" w:type="dxa"/>
            <w:gridSpan w:val="3"/>
            <w:tcBorders>
              <w:bottom w:val="single" w:sz="4" w:space="0" w:color="000000"/>
            </w:tcBorders>
          </w:tcPr>
          <w:p w14:paraId="7CD09C0D" w14:textId="77777777" w:rsidR="00D0187A" w:rsidRPr="00746581" w:rsidRDefault="00D0187A" w:rsidP="005B0CB8">
            <w:pPr>
              <w:rPr>
                <w:rFonts w:cs="Arial"/>
                <w:color w:val="auto"/>
                <w:lang w:val="en"/>
              </w:rPr>
            </w:pPr>
            <w:r w:rsidRPr="00746581">
              <w:rPr>
                <w:rFonts w:cs="Arial"/>
                <w:color w:val="auto"/>
                <w:lang w:val="en"/>
              </w:rPr>
              <w:t>1.</w:t>
            </w:r>
            <w:r w:rsidRPr="00746581">
              <w:rPr>
                <w:rFonts w:cs="Arial"/>
                <w:color w:val="auto"/>
                <w:lang w:val="en"/>
              </w:rPr>
              <w:tab/>
              <w:t>Honouring Jesus Christ as the Way, the Truth and the Life</w:t>
            </w:r>
          </w:p>
          <w:p w14:paraId="69FF9867" w14:textId="77777777" w:rsidR="00D0187A" w:rsidRPr="00746581" w:rsidRDefault="00D0187A" w:rsidP="005B0CB8">
            <w:pPr>
              <w:rPr>
                <w:rFonts w:cs="Arial"/>
                <w:color w:val="auto"/>
                <w:lang w:val="en"/>
              </w:rPr>
            </w:pPr>
            <w:r w:rsidRPr="00746581">
              <w:rPr>
                <w:rFonts w:cs="Arial"/>
                <w:color w:val="auto"/>
                <w:lang w:val="en"/>
              </w:rPr>
              <w:t>2.</w:t>
            </w:r>
            <w:r w:rsidRPr="00746581">
              <w:rPr>
                <w:rFonts w:cs="Arial"/>
                <w:color w:val="auto"/>
                <w:lang w:val="en"/>
              </w:rPr>
              <w:tab/>
              <w:t>Developing as a community of faith and learning</w:t>
            </w:r>
          </w:p>
          <w:p w14:paraId="0D86A706" w14:textId="77777777" w:rsidR="00D0187A" w:rsidRPr="00746581" w:rsidRDefault="00D0187A" w:rsidP="005B0CB8">
            <w:pPr>
              <w:rPr>
                <w:rFonts w:cs="Arial"/>
                <w:color w:val="auto"/>
                <w:lang w:val="en"/>
              </w:rPr>
            </w:pPr>
            <w:r w:rsidRPr="00746581">
              <w:rPr>
                <w:rFonts w:cs="Arial"/>
                <w:color w:val="auto"/>
                <w:lang w:val="en"/>
              </w:rPr>
              <w:t>3.</w:t>
            </w:r>
            <w:r w:rsidRPr="00746581">
              <w:rPr>
                <w:rFonts w:cs="Arial"/>
                <w:color w:val="auto"/>
                <w:lang w:val="en"/>
              </w:rPr>
              <w:tab/>
              <w:t>Promoting Gospel Values</w:t>
            </w:r>
          </w:p>
          <w:p w14:paraId="01C25179" w14:textId="77777777" w:rsidR="00D0187A" w:rsidRPr="00746581" w:rsidRDefault="00D0187A" w:rsidP="005B0CB8">
            <w:pPr>
              <w:rPr>
                <w:rFonts w:cs="Arial"/>
                <w:color w:val="auto"/>
                <w:lang w:val="en"/>
              </w:rPr>
            </w:pPr>
            <w:r w:rsidRPr="00746581">
              <w:rPr>
                <w:rFonts w:cs="Arial"/>
                <w:color w:val="auto"/>
                <w:lang w:val="en"/>
              </w:rPr>
              <w:t>4.</w:t>
            </w:r>
            <w:r w:rsidRPr="00746581">
              <w:rPr>
                <w:rFonts w:cs="Arial"/>
                <w:color w:val="auto"/>
                <w:lang w:val="en"/>
              </w:rPr>
              <w:tab/>
              <w:t>Celebrating and Worshiping</w:t>
            </w:r>
          </w:p>
          <w:p w14:paraId="16BC3C97" w14:textId="77777777" w:rsidR="00D0187A" w:rsidRPr="00746581" w:rsidRDefault="00D0187A" w:rsidP="005B0CB8">
            <w:pPr>
              <w:rPr>
                <w:rFonts w:cs="Arial"/>
                <w:color w:val="auto"/>
                <w:lang w:val="en"/>
              </w:rPr>
            </w:pPr>
            <w:r w:rsidRPr="00746581">
              <w:rPr>
                <w:rFonts w:cs="Arial"/>
                <w:color w:val="auto"/>
                <w:lang w:val="en"/>
              </w:rPr>
              <w:t>6.</w:t>
            </w:r>
            <w:r w:rsidRPr="00746581">
              <w:rPr>
                <w:rFonts w:cs="Arial"/>
                <w:color w:val="auto"/>
                <w:lang w:val="en"/>
              </w:rPr>
              <w:tab/>
              <w:t>Serving the common good.</w:t>
            </w:r>
          </w:p>
        </w:tc>
      </w:tr>
    </w:tbl>
    <w:p w14:paraId="3F550308" w14:textId="683C2260" w:rsidR="00D0187A" w:rsidRPr="00746581" w:rsidRDefault="00D0187A" w:rsidP="00D628CB">
      <w:pPr>
        <w:rPr>
          <w:rFonts w:cs="Arial"/>
          <w:color w:val="auto"/>
          <w:u w:val="single"/>
        </w:rPr>
      </w:pPr>
    </w:p>
    <w:sectPr w:rsidR="00D0187A" w:rsidRPr="00746581" w:rsidSect="001C3D8E">
      <w:pgSz w:w="16838" w:h="11906" w:orient="landscape"/>
      <w:pgMar w:top="426" w:right="567" w:bottom="28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2A88E1" w14:textId="77777777" w:rsidR="000634C5" w:rsidRDefault="000634C5" w:rsidP="00B27D63">
      <w:r>
        <w:separator/>
      </w:r>
    </w:p>
  </w:endnote>
  <w:endnote w:type="continuationSeparator" w:id="0">
    <w:p w14:paraId="7DB9E772" w14:textId="77777777" w:rsidR="000634C5" w:rsidRDefault="000634C5" w:rsidP="00B27D63">
      <w:r>
        <w:continuationSeparator/>
      </w:r>
    </w:p>
  </w:endnote>
  <w:endnote w:type="continuationNotice" w:id="1">
    <w:p w14:paraId="3A6CADD6" w14:textId="77777777" w:rsidR="000634C5" w:rsidRDefault="000634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7B4524" w14:textId="77777777" w:rsidR="000634C5" w:rsidRDefault="000634C5" w:rsidP="00B27D63">
      <w:r>
        <w:separator/>
      </w:r>
    </w:p>
  </w:footnote>
  <w:footnote w:type="continuationSeparator" w:id="0">
    <w:p w14:paraId="6B06EFD4" w14:textId="77777777" w:rsidR="000634C5" w:rsidRDefault="000634C5" w:rsidP="00B27D63">
      <w:r>
        <w:continuationSeparator/>
      </w:r>
    </w:p>
  </w:footnote>
  <w:footnote w:type="continuationNotice" w:id="1">
    <w:p w14:paraId="142B742B" w14:textId="77777777" w:rsidR="000634C5" w:rsidRDefault="000634C5"/>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1F5"/>
    <w:multiLevelType w:val="singleLevel"/>
    <w:tmpl w:val="00000000"/>
    <w:lvl w:ilvl="0">
      <w:start w:val="1"/>
      <w:numFmt w:val="bullet"/>
      <w:lvlText w:val="·"/>
      <w:lvlJc w:val="left"/>
      <w:rPr>
        <w:rFonts w:ascii="Symbol" w:hAnsi="Symbol" w:cs="Symbol"/>
        <w:color w:val="000000"/>
        <w:sz w:val="22"/>
        <w:szCs w:val="22"/>
      </w:rPr>
    </w:lvl>
  </w:abstractNum>
  <w:abstractNum w:abstractNumId="1" w15:restartNumberingAfterBreak="0">
    <w:nsid w:val="016C2C44"/>
    <w:multiLevelType w:val="multilevel"/>
    <w:tmpl w:val="C2527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18915D8"/>
    <w:multiLevelType w:val="hybridMultilevel"/>
    <w:tmpl w:val="541080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F04176"/>
    <w:multiLevelType w:val="multilevel"/>
    <w:tmpl w:val="16E0F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8584222"/>
    <w:multiLevelType w:val="multilevel"/>
    <w:tmpl w:val="9FBC9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8704FF2"/>
    <w:multiLevelType w:val="hybridMultilevel"/>
    <w:tmpl w:val="623886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FB23F2"/>
    <w:multiLevelType w:val="multilevel"/>
    <w:tmpl w:val="7A9E8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D532E57"/>
    <w:multiLevelType w:val="hybridMultilevel"/>
    <w:tmpl w:val="C98A62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E5381F"/>
    <w:multiLevelType w:val="hybridMultilevel"/>
    <w:tmpl w:val="97646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3D7811"/>
    <w:multiLevelType w:val="hybridMultilevel"/>
    <w:tmpl w:val="133C6A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864451"/>
    <w:multiLevelType w:val="hybridMultilevel"/>
    <w:tmpl w:val="2FF06E6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DF19F5"/>
    <w:multiLevelType w:val="hybridMultilevel"/>
    <w:tmpl w:val="F75649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1F2CFE"/>
    <w:multiLevelType w:val="hybridMultilevel"/>
    <w:tmpl w:val="6C7A14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957B17"/>
    <w:multiLevelType w:val="hybridMultilevel"/>
    <w:tmpl w:val="266EB56A"/>
    <w:lvl w:ilvl="0" w:tplc="4F8AE6A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A5151D"/>
    <w:multiLevelType w:val="hybridMultilevel"/>
    <w:tmpl w:val="FFD06EC8"/>
    <w:lvl w:ilvl="0" w:tplc="08090001">
      <w:start w:val="1"/>
      <w:numFmt w:val="bullet"/>
      <w:lvlText w:val=""/>
      <w:lvlJc w:val="left"/>
      <w:pPr>
        <w:ind w:left="720" w:hanging="360"/>
      </w:pPr>
      <w:rPr>
        <w:rFonts w:ascii="Symbol" w:hAnsi="Symbol" w:hint="default"/>
      </w:rPr>
    </w:lvl>
    <w:lvl w:ilvl="1" w:tplc="5C627B4A">
      <w:start w:val="6"/>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003960"/>
    <w:multiLevelType w:val="hybridMultilevel"/>
    <w:tmpl w:val="982C5E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1AF55BA"/>
    <w:multiLevelType w:val="multilevel"/>
    <w:tmpl w:val="12C2E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C542E56"/>
    <w:multiLevelType w:val="multilevel"/>
    <w:tmpl w:val="95126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DAD4D48"/>
    <w:multiLevelType w:val="hybridMultilevel"/>
    <w:tmpl w:val="13BA42F6"/>
    <w:lvl w:ilvl="0" w:tplc="4A9A4592">
      <w:start w:val="1"/>
      <w:numFmt w:val="decimal"/>
      <w:lvlText w:val="%1."/>
      <w:lvlJc w:val="left"/>
      <w:pPr>
        <w:ind w:left="360" w:hanging="360"/>
      </w:pPr>
      <w:rPr>
        <w:rFonts w:ascii="Arial" w:eastAsia="Times New Roman" w:hAnsi="Arial" w:cs="Times New Roman"/>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EB03203"/>
    <w:multiLevelType w:val="multilevel"/>
    <w:tmpl w:val="B5E0C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22304BD"/>
    <w:multiLevelType w:val="hybridMultilevel"/>
    <w:tmpl w:val="DCE24B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F07FB5"/>
    <w:multiLevelType w:val="hybridMultilevel"/>
    <w:tmpl w:val="73B08C6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8DC7673"/>
    <w:multiLevelType w:val="hybridMultilevel"/>
    <w:tmpl w:val="F98CF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337A78"/>
    <w:multiLevelType w:val="hybridMultilevel"/>
    <w:tmpl w:val="4D7852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D42696"/>
    <w:multiLevelType w:val="hybridMultilevel"/>
    <w:tmpl w:val="1852438A"/>
    <w:lvl w:ilvl="0" w:tplc="4A143BB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58905F0C"/>
    <w:multiLevelType w:val="hybridMultilevel"/>
    <w:tmpl w:val="2722C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B73C06"/>
    <w:multiLevelType w:val="hybridMultilevel"/>
    <w:tmpl w:val="B38228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D3A524E"/>
    <w:multiLevelType w:val="hybridMultilevel"/>
    <w:tmpl w:val="95BCF20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5FE47D7D"/>
    <w:multiLevelType w:val="hybridMultilevel"/>
    <w:tmpl w:val="05EA28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F31B9D"/>
    <w:multiLevelType w:val="hybridMultilevel"/>
    <w:tmpl w:val="F75649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1CA4C2B"/>
    <w:multiLevelType w:val="multilevel"/>
    <w:tmpl w:val="8EB67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55B2517"/>
    <w:multiLevelType w:val="hybridMultilevel"/>
    <w:tmpl w:val="471A0D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A410CFA"/>
    <w:multiLevelType w:val="hybridMultilevel"/>
    <w:tmpl w:val="F03E1FB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AF15CE4"/>
    <w:multiLevelType w:val="hybridMultilevel"/>
    <w:tmpl w:val="BC8A8C9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CF54BC7"/>
    <w:multiLevelType w:val="hybridMultilevel"/>
    <w:tmpl w:val="FD3C77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D17618F"/>
    <w:multiLevelType w:val="hybridMultilevel"/>
    <w:tmpl w:val="79D67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E0697E"/>
    <w:multiLevelType w:val="multilevel"/>
    <w:tmpl w:val="8BC44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1CB3C52"/>
    <w:multiLevelType w:val="multilevel"/>
    <w:tmpl w:val="910C0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62372F8"/>
    <w:multiLevelType w:val="hybridMultilevel"/>
    <w:tmpl w:val="8076D7A6"/>
    <w:lvl w:ilvl="0" w:tplc="72B030AE">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7A5855CF"/>
    <w:multiLevelType w:val="hybridMultilevel"/>
    <w:tmpl w:val="8076D7A6"/>
    <w:lvl w:ilvl="0" w:tplc="72B030AE">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7C592A33"/>
    <w:multiLevelType w:val="multilevel"/>
    <w:tmpl w:val="371EC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25"/>
  </w:num>
  <w:num w:numId="3">
    <w:abstractNumId w:val="14"/>
  </w:num>
  <w:num w:numId="4">
    <w:abstractNumId w:val="27"/>
  </w:num>
  <w:num w:numId="5">
    <w:abstractNumId w:val="18"/>
  </w:num>
  <w:num w:numId="6">
    <w:abstractNumId w:val="34"/>
  </w:num>
  <w:num w:numId="7">
    <w:abstractNumId w:val="21"/>
  </w:num>
  <w:num w:numId="8">
    <w:abstractNumId w:val="15"/>
  </w:num>
  <w:num w:numId="9">
    <w:abstractNumId w:val="11"/>
  </w:num>
  <w:num w:numId="10">
    <w:abstractNumId w:val="10"/>
  </w:num>
  <w:num w:numId="11">
    <w:abstractNumId w:val="20"/>
  </w:num>
  <w:num w:numId="12">
    <w:abstractNumId w:val="2"/>
  </w:num>
  <w:num w:numId="13">
    <w:abstractNumId w:val="5"/>
  </w:num>
  <w:num w:numId="14">
    <w:abstractNumId w:val="28"/>
  </w:num>
  <w:num w:numId="15">
    <w:abstractNumId w:val="23"/>
  </w:num>
  <w:num w:numId="16">
    <w:abstractNumId w:val="38"/>
  </w:num>
  <w:num w:numId="17">
    <w:abstractNumId w:val="32"/>
  </w:num>
  <w:num w:numId="18">
    <w:abstractNumId w:val="0"/>
  </w:num>
  <w:num w:numId="19">
    <w:abstractNumId w:val="12"/>
  </w:num>
  <w:num w:numId="20">
    <w:abstractNumId w:val="22"/>
  </w:num>
  <w:num w:numId="21">
    <w:abstractNumId w:val="35"/>
  </w:num>
  <w:num w:numId="22">
    <w:abstractNumId w:val="7"/>
  </w:num>
  <w:num w:numId="23">
    <w:abstractNumId w:val="26"/>
  </w:num>
  <w:num w:numId="24">
    <w:abstractNumId w:val="9"/>
  </w:num>
  <w:num w:numId="25">
    <w:abstractNumId w:val="24"/>
  </w:num>
  <w:num w:numId="26">
    <w:abstractNumId w:val="31"/>
  </w:num>
  <w:num w:numId="27">
    <w:abstractNumId w:val="30"/>
  </w:num>
  <w:num w:numId="28">
    <w:abstractNumId w:val="33"/>
  </w:num>
  <w:num w:numId="29">
    <w:abstractNumId w:val="29"/>
  </w:num>
  <w:num w:numId="30">
    <w:abstractNumId w:val="39"/>
  </w:num>
  <w:num w:numId="31">
    <w:abstractNumId w:val="40"/>
  </w:num>
  <w:num w:numId="32">
    <w:abstractNumId w:val="1"/>
  </w:num>
  <w:num w:numId="33">
    <w:abstractNumId w:val="17"/>
  </w:num>
  <w:num w:numId="34">
    <w:abstractNumId w:val="16"/>
  </w:num>
  <w:num w:numId="35">
    <w:abstractNumId w:val="36"/>
  </w:num>
  <w:num w:numId="36">
    <w:abstractNumId w:val="19"/>
  </w:num>
  <w:num w:numId="37">
    <w:abstractNumId w:val="3"/>
  </w:num>
  <w:num w:numId="38">
    <w:abstractNumId w:val="37"/>
  </w:num>
  <w:num w:numId="39">
    <w:abstractNumId w:val="4"/>
  </w:num>
  <w:num w:numId="40">
    <w:abstractNumId w:val="6"/>
  </w:num>
  <w:num w:numId="41">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C96"/>
    <w:rsid w:val="00016C67"/>
    <w:rsid w:val="00021A3C"/>
    <w:rsid w:val="00032940"/>
    <w:rsid w:val="0004492D"/>
    <w:rsid w:val="00053A49"/>
    <w:rsid w:val="000543A6"/>
    <w:rsid w:val="00056B3A"/>
    <w:rsid w:val="000634C5"/>
    <w:rsid w:val="00063BB5"/>
    <w:rsid w:val="000649B9"/>
    <w:rsid w:val="00067BDD"/>
    <w:rsid w:val="00070763"/>
    <w:rsid w:val="0007719B"/>
    <w:rsid w:val="00077EFA"/>
    <w:rsid w:val="00080F17"/>
    <w:rsid w:val="00090D88"/>
    <w:rsid w:val="000915DB"/>
    <w:rsid w:val="000955B6"/>
    <w:rsid w:val="00096F64"/>
    <w:rsid w:val="000974A1"/>
    <w:rsid w:val="000979DB"/>
    <w:rsid w:val="000D44A0"/>
    <w:rsid w:val="000D6CDC"/>
    <w:rsid w:val="000E20A0"/>
    <w:rsid w:val="00122B73"/>
    <w:rsid w:val="00137C46"/>
    <w:rsid w:val="00142E82"/>
    <w:rsid w:val="00165CAB"/>
    <w:rsid w:val="001709A3"/>
    <w:rsid w:val="001800CE"/>
    <w:rsid w:val="0018236E"/>
    <w:rsid w:val="00190B09"/>
    <w:rsid w:val="001A1F44"/>
    <w:rsid w:val="001A4C06"/>
    <w:rsid w:val="001B5335"/>
    <w:rsid w:val="001C107C"/>
    <w:rsid w:val="001C3D8E"/>
    <w:rsid w:val="001C589E"/>
    <w:rsid w:val="001D556F"/>
    <w:rsid w:val="001E4146"/>
    <w:rsid w:val="001E679F"/>
    <w:rsid w:val="001F33CA"/>
    <w:rsid w:val="0020743B"/>
    <w:rsid w:val="0022731E"/>
    <w:rsid w:val="00233C81"/>
    <w:rsid w:val="00242C07"/>
    <w:rsid w:val="00253B7B"/>
    <w:rsid w:val="0025404C"/>
    <w:rsid w:val="00277452"/>
    <w:rsid w:val="002806DA"/>
    <w:rsid w:val="00295705"/>
    <w:rsid w:val="002A3100"/>
    <w:rsid w:val="002A5655"/>
    <w:rsid w:val="002C2560"/>
    <w:rsid w:val="002C2ECE"/>
    <w:rsid w:val="002C32BF"/>
    <w:rsid w:val="002D7C28"/>
    <w:rsid w:val="002F1446"/>
    <w:rsid w:val="002F24D7"/>
    <w:rsid w:val="002F451F"/>
    <w:rsid w:val="002F61B3"/>
    <w:rsid w:val="003014B2"/>
    <w:rsid w:val="0030207E"/>
    <w:rsid w:val="00321CD7"/>
    <w:rsid w:val="00344207"/>
    <w:rsid w:val="003445F2"/>
    <w:rsid w:val="00344610"/>
    <w:rsid w:val="00372789"/>
    <w:rsid w:val="00382F1A"/>
    <w:rsid w:val="0039713E"/>
    <w:rsid w:val="00397463"/>
    <w:rsid w:val="003A0071"/>
    <w:rsid w:val="003A3801"/>
    <w:rsid w:val="003B35DB"/>
    <w:rsid w:val="003C387B"/>
    <w:rsid w:val="003C65D8"/>
    <w:rsid w:val="003D2C3E"/>
    <w:rsid w:val="003D3FC7"/>
    <w:rsid w:val="003E0293"/>
    <w:rsid w:val="003E15E1"/>
    <w:rsid w:val="003E3835"/>
    <w:rsid w:val="003F336E"/>
    <w:rsid w:val="003F52BE"/>
    <w:rsid w:val="003F7CCD"/>
    <w:rsid w:val="00402271"/>
    <w:rsid w:val="004046EF"/>
    <w:rsid w:val="00410585"/>
    <w:rsid w:val="00412072"/>
    <w:rsid w:val="00414412"/>
    <w:rsid w:val="004163A8"/>
    <w:rsid w:val="0041793D"/>
    <w:rsid w:val="00420986"/>
    <w:rsid w:val="004211B8"/>
    <w:rsid w:val="00424928"/>
    <w:rsid w:val="00437AFB"/>
    <w:rsid w:val="00440033"/>
    <w:rsid w:val="0044207E"/>
    <w:rsid w:val="00457584"/>
    <w:rsid w:val="00457888"/>
    <w:rsid w:val="0046201E"/>
    <w:rsid w:val="004624B2"/>
    <w:rsid w:val="00463920"/>
    <w:rsid w:val="00466C17"/>
    <w:rsid w:val="00470835"/>
    <w:rsid w:val="00474435"/>
    <w:rsid w:val="00475ECE"/>
    <w:rsid w:val="0047659E"/>
    <w:rsid w:val="0047703A"/>
    <w:rsid w:val="00480481"/>
    <w:rsid w:val="00485E40"/>
    <w:rsid w:val="00491831"/>
    <w:rsid w:val="00492876"/>
    <w:rsid w:val="00497F60"/>
    <w:rsid w:val="004A75CA"/>
    <w:rsid w:val="004B7422"/>
    <w:rsid w:val="004E3EBD"/>
    <w:rsid w:val="004E56A3"/>
    <w:rsid w:val="00501FDD"/>
    <w:rsid w:val="0050555D"/>
    <w:rsid w:val="0050620F"/>
    <w:rsid w:val="00513291"/>
    <w:rsid w:val="00522DB4"/>
    <w:rsid w:val="00536083"/>
    <w:rsid w:val="0054377B"/>
    <w:rsid w:val="0054397B"/>
    <w:rsid w:val="0054681A"/>
    <w:rsid w:val="00550F80"/>
    <w:rsid w:val="0056630D"/>
    <w:rsid w:val="00567FEB"/>
    <w:rsid w:val="00585364"/>
    <w:rsid w:val="0059385D"/>
    <w:rsid w:val="00594A44"/>
    <w:rsid w:val="005975D5"/>
    <w:rsid w:val="005A0FB9"/>
    <w:rsid w:val="005A1531"/>
    <w:rsid w:val="005A6AC2"/>
    <w:rsid w:val="005B0CB8"/>
    <w:rsid w:val="005B283F"/>
    <w:rsid w:val="005E0EB7"/>
    <w:rsid w:val="005E2D0F"/>
    <w:rsid w:val="005E3C0A"/>
    <w:rsid w:val="005F000D"/>
    <w:rsid w:val="005F0854"/>
    <w:rsid w:val="005F5C00"/>
    <w:rsid w:val="00604B69"/>
    <w:rsid w:val="00611CDC"/>
    <w:rsid w:val="006139F4"/>
    <w:rsid w:val="00632407"/>
    <w:rsid w:val="00633700"/>
    <w:rsid w:val="00637AA4"/>
    <w:rsid w:val="00637BB3"/>
    <w:rsid w:val="006442BA"/>
    <w:rsid w:val="00646D39"/>
    <w:rsid w:val="006505A4"/>
    <w:rsid w:val="006675AB"/>
    <w:rsid w:val="00672745"/>
    <w:rsid w:val="006735B7"/>
    <w:rsid w:val="006745BF"/>
    <w:rsid w:val="006805D8"/>
    <w:rsid w:val="00683DED"/>
    <w:rsid w:val="006958C3"/>
    <w:rsid w:val="006A0383"/>
    <w:rsid w:val="006A11CC"/>
    <w:rsid w:val="006C307F"/>
    <w:rsid w:val="006D3079"/>
    <w:rsid w:val="006D54E2"/>
    <w:rsid w:val="006D6398"/>
    <w:rsid w:val="006F0305"/>
    <w:rsid w:val="006F1C52"/>
    <w:rsid w:val="006F1CB0"/>
    <w:rsid w:val="006F5666"/>
    <w:rsid w:val="0070607F"/>
    <w:rsid w:val="0073019F"/>
    <w:rsid w:val="007302B0"/>
    <w:rsid w:val="00730569"/>
    <w:rsid w:val="00731A67"/>
    <w:rsid w:val="007335A4"/>
    <w:rsid w:val="00735642"/>
    <w:rsid w:val="00735EDC"/>
    <w:rsid w:val="007405ED"/>
    <w:rsid w:val="00746581"/>
    <w:rsid w:val="007479AF"/>
    <w:rsid w:val="00750C9D"/>
    <w:rsid w:val="0077117E"/>
    <w:rsid w:val="00780C19"/>
    <w:rsid w:val="00780D72"/>
    <w:rsid w:val="007A5385"/>
    <w:rsid w:val="007A7B8A"/>
    <w:rsid w:val="007C1DE5"/>
    <w:rsid w:val="007C512D"/>
    <w:rsid w:val="007C5A5D"/>
    <w:rsid w:val="007C6826"/>
    <w:rsid w:val="007C6999"/>
    <w:rsid w:val="007D2A38"/>
    <w:rsid w:val="007D2CA5"/>
    <w:rsid w:val="007E0E84"/>
    <w:rsid w:val="007E10BB"/>
    <w:rsid w:val="007E6C7D"/>
    <w:rsid w:val="007F77D4"/>
    <w:rsid w:val="00801A61"/>
    <w:rsid w:val="008119F9"/>
    <w:rsid w:val="008218C5"/>
    <w:rsid w:val="0082365F"/>
    <w:rsid w:val="00836BA4"/>
    <w:rsid w:val="00857A52"/>
    <w:rsid w:val="00875B69"/>
    <w:rsid w:val="008775E6"/>
    <w:rsid w:val="008806A5"/>
    <w:rsid w:val="00891946"/>
    <w:rsid w:val="008A3056"/>
    <w:rsid w:val="008A5134"/>
    <w:rsid w:val="008E3588"/>
    <w:rsid w:val="008F0E99"/>
    <w:rsid w:val="009032D5"/>
    <w:rsid w:val="00907690"/>
    <w:rsid w:val="009124A9"/>
    <w:rsid w:val="00915D42"/>
    <w:rsid w:val="0092706C"/>
    <w:rsid w:val="0093158A"/>
    <w:rsid w:val="00932266"/>
    <w:rsid w:val="00934701"/>
    <w:rsid w:val="00943B63"/>
    <w:rsid w:val="0094691D"/>
    <w:rsid w:val="009528D3"/>
    <w:rsid w:val="00964557"/>
    <w:rsid w:val="00973067"/>
    <w:rsid w:val="00975272"/>
    <w:rsid w:val="00976204"/>
    <w:rsid w:val="00977FD2"/>
    <w:rsid w:val="00982930"/>
    <w:rsid w:val="00986FDE"/>
    <w:rsid w:val="0099129A"/>
    <w:rsid w:val="00992EF2"/>
    <w:rsid w:val="00992F42"/>
    <w:rsid w:val="00997B5E"/>
    <w:rsid w:val="009C03AF"/>
    <w:rsid w:val="009C2F6F"/>
    <w:rsid w:val="009E5CC5"/>
    <w:rsid w:val="00A142C2"/>
    <w:rsid w:val="00A14598"/>
    <w:rsid w:val="00A37E05"/>
    <w:rsid w:val="00A45947"/>
    <w:rsid w:val="00A53843"/>
    <w:rsid w:val="00A60C8E"/>
    <w:rsid w:val="00A64D04"/>
    <w:rsid w:val="00A74B0B"/>
    <w:rsid w:val="00A75EE4"/>
    <w:rsid w:val="00A85B64"/>
    <w:rsid w:val="00A918BB"/>
    <w:rsid w:val="00AA35A1"/>
    <w:rsid w:val="00AB1538"/>
    <w:rsid w:val="00AB70D1"/>
    <w:rsid w:val="00AB7974"/>
    <w:rsid w:val="00AC1AD3"/>
    <w:rsid w:val="00AC48AF"/>
    <w:rsid w:val="00AD52A1"/>
    <w:rsid w:val="00AD627D"/>
    <w:rsid w:val="00AE7C3B"/>
    <w:rsid w:val="00AF747F"/>
    <w:rsid w:val="00B01134"/>
    <w:rsid w:val="00B01500"/>
    <w:rsid w:val="00B05A23"/>
    <w:rsid w:val="00B27D63"/>
    <w:rsid w:val="00B311FB"/>
    <w:rsid w:val="00B3120E"/>
    <w:rsid w:val="00B328F2"/>
    <w:rsid w:val="00B32C89"/>
    <w:rsid w:val="00B36AAB"/>
    <w:rsid w:val="00B37F16"/>
    <w:rsid w:val="00B4505D"/>
    <w:rsid w:val="00B538DF"/>
    <w:rsid w:val="00B54A0A"/>
    <w:rsid w:val="00B65CA7"/>
    <w:rsid w:val="00B670CC"/>
    <w:rsid w:val="00B7038E"/>
    <w:rsid w:val="00B7446F"/>
    <w:rsid w:val="00B8088D"/>
    <w:rsid w:val="00B81FB4"/>
    <w:rsid w:val="00B874B2"/>
    <w:rsid w:val="00B945D6"/>
    <w:rsid w:val="00BA6B72"/>
    <w:rsid w:val="00BB31B9"/>
    <w:rsid w:val="00BB7B2A"/>
    <w:rsid w:val="00BD60EA"/>
    <w:rsid w:val="00BE303B"/>
    <w:rsid w:val="00BF2F34"/>
    <w:rsid w:val="00BF4260"/>
    <w:rsid w:val="00C314B4"/>
    <w:rsid w:val="00C43E3D"/>
    <w:rsid w:val="00C613DF"/>
    <w:rsid w:val="00C63FF5"/>
    <w:rsid w:val="00C76BEC"/>
    <w:rsid w:val="00C83C4E"/>
    <w:rsid w:val="00C90C96"/>
    <w:rsid w:val="00CB30D6"/>
    <w:rsid w:val="00CC20A9"/>
    <w:rsid w:val="00CC74FE"/>
    <w:rsid w:val="00CD0F36"/>
    <w:rsid w:val="00CD6492"/>
    <w:rsid w:val="00CE1768"/>
    <w:rsid w:val="00CF3558"/>
    <w:rsid w:val="00D017F2"/>
    <w:rsid w:val="00D0187A"/>
    <w:rsid w:val="00D02BC5"/>
    <w:rsid w:val="00D046B2"/>
    <w:rsid w:val="00D06C64"/>
    <w:rsid w:val="00D071C5"/>
    <w:rsid w:val="00D13A5A"/>
    <w:rsid w:val="00D22783"/>
    <w:rsid w:val="00D23A56"/>
    <w:rsid w:val="00D26A3B"/>
    <w:rsid w:val="00D30BA2"/>
    <w:rsid w:val="00D31460"/>
    <w:rsid w:val="00D36A69"/>
    <w:rsid w:val="00D61802"/>
    <w:rsid w:val="00D628CB"/>
    <w:rsid w:val="00D73257"/>
    <w:rsid w:val="00D756D3"/>
    <w:rsid w:val="00D840B7"/>
    <w:rsid w:val="00D86DE1"/>
    <w:rsid w:val="00D90830"/>
    <w:rsid w:val="00D943CC"/>
    <w:rsid w:val="00D97D68"/>
    <w:rsid w:val="00DA76F0"/>
    <w:rsid w:val="00DB4416"/>
    <w:rsid w:val="00DC3E6C"/>
    <w:rsid w:val="00DD34BE"/>
    <w:rsid w:val="00DE676B"/>
    <w:rsid w:val="00E0368F"/>
    <w:rsid w:val="00E07B33"/>
    <w:rsid w:val="00E135E8"/>
    <w:rsid w:val="00E13C39"/>
    <w:rsid w:val="00E252D5"/>
    <w:rsid w:val="00E51FE2"/>
    <w:rsid w:val="00E6773D"/>
    <w:rsid w:val="00E7457F"/>
    <w:rsid w:val="00E7721D"/>
    <w:rsid w:val="00E77354"/>
    <w:rsid w:val="00E83EFD"/>
    <w:rsid w:val="00E84B11"/>
    <w:rsid w:val="00E90A15"/>
    <w:rsid w:val="00EA6513"/>
    <w:rsid w:val="00EB0119"/>
    <w:rsid w:val="00EB01AF"/>
    <w:rsid w:val="00EB44E4"/>
    <w:rsid w:val="00EC19E2"/>
    <w:rsid w:val="00EC2603"/>
    <w:rsid w:val="00EC47CB"/>
    <w:rsid w:val="00EC6C6C"/>
    <w:rsid w:val="00ED171C"/>
    <w:rsid w:val="00ED54D4"/>
    <w:rsid w:val="00EE4CA7"/>
    <w:rsid w:val="00F31D0E"/>
    <w:rsid w:val="00F32085"/>
    <w:rsid w:val="00F3385A"/>
    <w:rsid w:val="00F428A6"/>
    <w:rsid w:val="00F568C5"/>
    <w:rsid w:val="00F57716"/>
    <w:rsid w:val="00F57ADD"/>
    <w:rsid w:val="00F62F67"/>
    <w:rsid w:val="00F95C69"/>
    <w:rsid w:val="00FA236E"/>
    <w:rsid w:val="00FA2C26"/>
    <w:rsid w:val="00FB0F6A"/>
    <w:rsid w:val="00FB40B6"/>
    <w:rsid w:val="00FB69EE"/>
    <w:rsid w:val="00FC0178"/>
    <w:rsid w:val="00FC336C"/>
    <w:rsid w:val="00FC6D47"/>
    <w:rsid w:val="00FC74D7"/>
    <w:rsid w:val="00FD1223"/>
    <w:rsid w:val="00FE494C"/>
    <w:rsid w:val="00FE6E65"/>
    <w:rsid w:val="00FF2CD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17B9DB"/>
  <w15:docId w15:val="{E8812A16-92E7-48C5-9603-1F5598659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2A18"/>
    <w:rPr>
      <w:rFonts w:ascii="Arial" w:hAnsi="Arial"/>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0C9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1D2790"/>
    <w:rPr>
      <w:rFonts w:ascii="Tahoma" w:hAnsi="Tahoma" w:cs="Tahoma"/>
      <w:sz w:val="16"/>
      <w:szCs w:val="16"/>
    </w:rPr>
  </w:style>
  <w:style w:type="character" w:customStyle="1" w:styleId="BalloonTextChar">
    <w:name w:val="Balloon Text Char"/>
    <w:link w:val="BalloonText"/>
    <w:rsid w:val="001D2790"/>
    <w:rPr>
      <w:rFonts w:ascii="Tahoma" w:hAnsi="Tahoma" w:cs="Tahoma"/>
      <w:color w:val="000000"/>
      <w:sz w:val="16"/>
      <w:szCs w:val="16"/>
    </w:rPr>
  </w:style>
  <w:style w:type="paragraph" w:customStyle="1" w:styleId="ColorfulList-Accent11">
    <w:name w:val="Colorful List - Accent 11"/>
    <w:basedOn w:val="Normal"/>
    <w:uiPriority w:val="34"/>
    <w:qFormat/>
    <w:rsid w:val="002D210A"/>
    <w:pPr>
      <w:ind w:left="720"/>
    </w:pPr>
  </w:style>
  <w:style w:type="paragraph" w:customStyle="1" w:styleId="Default">
    <w:name w:val="Default"/>
    <w:rsid w:val="00D23A56"/>
    <w:pPr>
      <w:autoSpaceDE w:val="0"/>
      <w:autoSpaceDN w:val="0"/>
      <w:adjustRightInd w:val="0"/>
    </w:pPr>
    <w:rPr>
      <w:rFonts w:ascii="Arial" w:hAnsi="Arial" w:cs="Arial"/>
      <w:color w:val="000000"/>
      <w:sz w:val="24"/>
      <w:szCs w:val="24"/>
      <w:lang w:eastAsia="en-GB"/>
    </w:rPr>
  </w:style>
  <w:style w:type="paragraph" w:styleId="ListParagraph">
    <w:name w:val="List Paragraph"/>
    <w:basedOn w:val="Normal"/>
    <w:uiPriority w:val="34"/>
    <w:qFormat/>
    <w:rsid w:val="00DD34BE"/>
    <w:pPr>
      <w:ind w:left="720"/>
    </w:pPr>
  </w:style>
  <w:style w:type="character" w:styleId="HTMLCite">
    <w:name w:val="HTML Cite"/>
    <w:uiPriority w:val="99"/>
    <w:unhideWhenUsed/>
    <w:rsid w:val="003E0293"/>
    <w:rPr>
      <w:i/>
      <w:iCs/>
    </w:rPr>
  </w:style>
  <w:style w:type="character" w:styleId="Hyperlink">
    <w:name w:val="Hyperlink"/>
    <w:rsid w:val="003E0293"/>
    <w:rPr>
      <w:color w:val="0000FF"/>
      <w:u w:val="single"/>
    </w:rPr>
  </w:style>
  <w:style w:type="character" w:styleId="FollowedHyperlink">
    <w:name w:val="FollowedHyperlink"/>
    <w:rsid w:val="003E0293"/>
    <w:rPr>
      <w:color w:val="800080"/>
      <w:u w:val="single"/>
    </w:rPr>
  </w:style>
  <w:style w:type="paragraph" w:styleId="Header">
    <w:name w:val="header"/>
    <w:basedOn w:val="Normal"/>
    <w:link w:val="HeaderChar"/>
    <w:rsid w:val="00B27D63"/>
    <w:pPr>
      <w:tabs>
        <w:tab w:val="center" w:pos="4320"/>
        <w:tab w:val="right" w:pos="8640"/>
      </w:tabs>
    </w:pPr>
  </w:style>
  <w:style w:type="character" w:customStyle="1" w:styleId="HeaderChar">
    <w:name w:val="Header Char"/>
    <w:basedOn w:val="DefaultParagraphFont"/>
    <w:link w:val="Header"/>
    <w:rsid w:val="00B27D63"/>
    <w:rPr>
      <w:rFonts w:ascii="Arial" w:hAnsi="Arial"/>
      <w:color w:val="000000"/>
      <w:lang w:eastAsia="en-GB"/>
    </w:rPr>
  </w:style>
  <w:style w:type="paragraph" w:styleId="Footer">
    <w:name w:val="footer"/>
    <w:basedOn w:val="Normal"/>
    <w:link w:val="FooterChar"/>
    <w:rsid w:val="00B27D63"/>
    <w:pPr>
      <w:tabs>
        <w:tab w:val="center" w:pos="4320"/>
        <w:tab w:val="right" w:pos="8640"/>
      </w:tabs>
    </w:pPr>
  </w:style>
  <w:style w:type="character" w:customStyle="1" w:styleId="FooterChar">
    <w:name w:val="Footer Char"/>
    <w:basedOn w:val="DefaultParagraphFont"/>
    <w:link w:val="Footer"/>
    <w:rsid w:val="00B27D63"/>
    <w:rPr>
      <w:rFonts w:ascii="Arial" w:hAnsi="Arial"/>
      <w:color w:val="000000"/>
      <w:lang w:eastAsia="en-GB"/>
    </w:rPr>
  </w:style>
  <w:style w:type="character" w:styleId="CommentReference">
    <w:name w:val="annotation reference"/>
    <w:basedOn w:val="DefaultParagraphFont"/>
    <w:semiHidden/>
    <w:unhideWhenUsed/>
    <w:rsid w:val="00604B69"/>
    <w:rPr>
      <w:sz w:val="16"/>
      <w:szCs w:val="16"/>
    </w:rPr>
  </w:style>
  <w:style w:type="paragraph" w:styleId="CommentText">
    <w:name w:val="annotation text"/>
    <w:basedOn w:val="Normal"/>
    <w:link w:val="CommentTextChar"/>
    <w:semiHidden/>
    <w:unhideWhenUsed/>
    <w:rsid w:val="00604B69"/>
  </w:style>
  <w:style w:type="character" w:customStyle="1" w:styleId="CommentTextChar">
    <w:name w:val="Comment Text Char"/>
    <w:basedOn w:val="DefaultParagraphFont"/>
    <w:link w:val="CommentText"/>
    <w:semiHidden/>
    <w:rsid w:val="00604B69"/>
    <w:rPr>
      <w:rFonts w:ascii="Arial" w:hAnsi="Arial"/>
      <w:color w:val="000000"/>
      <w:lang w:eastAsia="en-GB"/>
    </w:rPr>
  </w:style>
  <w:style w:type="paragraph" w:styleId="CommentSubject">
    <w:name w:val="annotation subject"/>
    <w:basedOn w:val="CommentText"/>
    <w:next w:val="CommentText"/>
    <w:link w:val="CommentSubjectChar"/>
    <w:semiHidden/>
    <w:unhideWhenUsed/>
    <w:rsid w:val="00E7721D"/>
    <w:rPr>
      <w:b/>
      <w:bCs/>
    </w:rPr>
  </w:style>
  <w:style w:type="character" w:customStyle="1" w:styleId="CommentSubjectChar">
    <w:name w:val="Comment Subject Char"/>
    <w:basedOn w:val="CommentTextChar"/>
    <w:link w:val="CommentSubject"/>
    <w:semiHidden/>
    <w:rsid w:val="00E7721D"/>
    <w:rPr>
      <w:rFonts w:ascii="Arial" w:hAnsi="Arial"/>
      <w:b/>
      <w:bCs/>
      <w:color w:val="000000"/>
      <w:lang w:eastAsia="en-GB"/>
    </w:rPr>
  </w:style>
  <w:style w:type="character" w:styleId="PlaceholderText">
    <w:name w:val="Placeholder Text"/>
    <w:basedOn w:val="DefaultParagraphFont"/>
    <w:uiPriority w:val="99"/>
    <w:semiHidden/>
    <w:rsid w:val="00D73257"/>
    <w:rPr>
      <w:color w:val="808080"/>
    </w:rPr>
  </w:style>
  <w:style w:type="character" w:customStyle="1" w:styleId="normaltextrun">
    <w:name w:val="normaltextrun"/>
    <w:basedOn w:val="DefaultParagraphFont"/>
    <w:rsid w:val="00457888"/>
  </w:style>
  <w:style w:type="character" w:customStyle="1" w:styleId="eop">
    <w:name w:val="eop"/>
    <w:basedOn w:val="DefaultParagraphFont"/>
    <w:rsid w:val="00457888"/>
  </w:style>
  <w:style w:type="paragraph" w:customStyle="1" w:styleId="paragraph">
    <w:name w:val="paragraph"/>
    <w:basedOn w:val="Normal"/>
    <w:rsid w:val="00457888"/>
    <w:pPr>
      <w:spacing w:before="100" w:beforeAutospacing="1" w:after="100" w:afterAutospacing="1"/>
    </w:pPr>
    <w:rPr>
      <w:rFonts w:ascii="Times New Roman" w:hAnsi="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400494">
      <w:bodyDiv w:val="1"/>
      <w:marLeft w:val="0"/>
      <w:marRight w:val="0"/>
      <w:marTop w:val="0"/>
      <w:marBottom w:val="0"/>
      <w:divBdr>
        <w:top w:val="none" w:sz="0" w:space="0" w:color="auto"/>
        <w:left w:val="none" w:sz="0" w:space="0" w:color="auto"/>
        <w:bottom w:val="none" w:sz="0" w:space="0" w:color="auto"/>
        <w:right w:val="none" w:sz="0" w:space="0" w:color="auto"/>
      </w:divBdr>
      <w:divsChild>
        <w:div w:id="340132194">
          <w:marLeft w:val="45"/>
          <w:marRight w:val="45"/>
          <w:marTop w:val="15"/>
          <w:marBottom w:val="0"/>
          <w:divBdr>
            <w:top w:val="none" w:sz="0" w:space="0" w:color="auto"/>
            <w:left w:val="none" w:sz="0" w:space="0" w:color="auto"/>
            <w:bottom w:val="none" w:sz="0" w:space="0" w:color="auto"/>
            <w:right w:val="none" w:sz="0" w:space="0" w:color="auto"/>
          </w:divBdr>
          <w:divsChild>
            <w:div w:id="89443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832596">
      <w:bodyDiv w:val="1"/>
      <w:marLeft w:val="0"/>
      <w:marRight w:val="0"/>
      <w:marTop w:val="0"/>
      <w:marBottom w:val="0"/>
      <w:divBdr>
        <w:top w:val="none" w:sz="0" w:space="0" w:color="auto"/>
        <w:left w:val="none" w:sz="0" w:space="0" w:color="auto"/>
        <w:bottom w:val="none" w:sz="0" w:space="0" w:color="auto"/>
        <w:right w:val="none" w:sz="0" w:space="0" w:color="auto"/>
      </w:divBdr>
      <w:divsChild>
        <w:div w:id="189949826">
          <w:marLeft w:val="45"/>
          <w:marRight w:val="45"/>
          <w:marTop w:val="15"/>
          <w:marBottom w:val="0"/>
          <w:divBdr>
            <w:top w:val="none" w:sz="0" w:space="0" w:color="auto"/>
            <w:left w:val="none" w:sz="0" w:space="0" w:color="auto"/>
            <w:bottom w:val="none" w:sz="0" w:space="0" w:color="auto"/>
            <w:right w:val="none" w:sz="0" w:space="0" w:color="auto"/>
          </w:divBdr>
          <w:divsChild>
            <w:div w:id="120471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651029">
      <w:bodyDiv w:val="1"/>
      <w:marLeft w:val="0"/>
      <w:marRight w:val="0"/>
      <w:marTop w:val="0"/>
      <w:marBottom w:val="0"/>
      <w:divBdr>
        <w:top w:val="none" w:sz="0" w:space="0" w:color="auto"/>
        <w:left w:val="none" w:sz="0" w:space="0" w:color="auto"/>
        <w:bottom w:val="none" w:sz="0" w:space="0" w:color="auto"/>
        <w:right w:val="none" w:sz="0" w:space="0" w:color="auto"/>
      </w:divBdr>
      <w:divsChild>
        <w:div w:id="1507093989">
          <w:marLeft w:val="0"/>
          <w:marRight w:val="0"/>
          <w:marTop w:val="0"/>
          <w:marBottom w:val="0"/>
          <w:divBdr>
            <w:top w:val="none" w:sz="0" w:space="0" w:color="auto"/>
            <w:left w:val="none" w:sz="0" w:space="0" w:color="auto"/>
            <w:bottom w:val="none" w:sz="0" w:space="0" w:color="auto"/>
            <w:right w:val="none" w:sz="0" w:space="0" w:color="auto"/>
          </w:divBdr>
          <w:divsChild>
            <w:div w:id="650334683">
              <w:marLeft w:val="0"/>
              <w:marRight w:val="0"/>
              <w:marTop w:val="0"/>
              <w:marBottom w:val="0"/>
              <w:divBdr>
                <w:top w:val="none" w:sz="0" w:space="0" w:color="auto"/>
                <w:left w:val="none" w:sz="0" w:space="0" w:color="auto"/>
                <w:bottom w:val="none" w:sz="0" w:space="0" w:color="auto"/>
                <w:right w:val="none" w:sz="0" w:space="0" w:color="auto"/>
              </w:divBdr>
            </w:div>
          </w:divsChild>
        </w:div>
        <w:div w:id="1119950683">
          <w:marLeft w:val="0"/>
          <w:marRight w:val="0"/>
          <w:marTop w:val="0"/>
          <w:marBottom w:val="0"/>
          <w:divBdr>
            <w:top w:val="none" w:sz="0" w:space="0" w:color="auto"/>
            <w:left w:val="none" w:sz="0" w:space="0" w:color="auto"/>
            <w:bottom w:val="none" w:sz="0" w:space="0" w:color="auto"/>
            <w:right w:val="none" w:sz="0" w:space="0" w:color="auto"/>
          </w:divBdr>
          <w:divsChild>
            <w:div w:id="920875251">
              <w:marLeft w:val="0"/>
              <w:marRight w:val="0"/>
              <w:marTop w:val="0"/>
              <w:marBottom w:val="0"/>
              <w:divBdr>
                <w:top w:val="none" w:sz="0" w:space="0" w:color="auto"/>
                <w:left w:val="none" w:sz="0" w:space="0" w:color="auto"/>
                <w:bottom w:val="none" w:sz="0" w:space="0" w:color="auto"/>
                <w:right w:val="none" w:sz="0" w:space="0" w:color="auto"/>
              </w:divBdr>
            </w:div>
          </w:divsChild>
        </w:div>
        <w:div w:id="2121760391">
          <w:marLeft w:val="0"/>
          <w:marRight w:val="0"/>
          <w:marTop w:val="0"/>
          <w:marBottom w:val="0"/>
          <w:divBdr>
            <w:top w:val="none" w:sz="0" w:space="0" w:color="auto"/>
            <w:left w:val="none" w:sz="0" w:space="0" w:color="auto"/>
            <w:bottom w:val="none" w:sz="0" w:space="0" w:color="auto"/>
            <w:right w:val="none" w:sz="0" w:space="0" w:color="auto"/>
          </w:divBdr>
          <w:divsChild>
            <w:div w:id="725878277">
              <w:marLeft w:val="0"/>
              <w:marRight w:val="0"/>
              <w:marTop w:val="0"/>
              <w:marBottom w:val="0"/>
              <w:divBdr>
                <w:top w:val="none" w:sz="0" w:space="0" w:color="auto"/>
                <w:left w:val="none" w:sz="0" w:space="0" w:color="auto"/>
                <w:bottom w:val="none" w:sz="0" w:space="0" w:color="auto"/>
                <w:right w:val="none" w:sz="0" w:space="0" w:color="auto"/>
              </w:divBdr>
            </w:div>
          </w:divsChild>
        </w:div>
        <w:div w:id="1584342307">
          <w:marLeft w:val="0"/>
          <w:marRight w:val="0"/>
          <w:marTop w:val="0"/>
          <w:marBottom w:val="0"/>
          <w:divBdr>
            <w:top w:val="none" w:sz="0" w:space="0" w:color="auto"/>
            <w:left w:val="none" w:sz="0" w:space="0" w:color="auto"/>
            <w:bottom w:val="none" w:sz="0" w:space="0" w:color="auto"/>
            <w:right w:val="none" w:sz="0" w:space="0" w:color="auto"/>
          </w:divBdr>
          <w:divsChild>
            <w:div w:id="1492915013">
              <w:marLeft w:val="0"/>
              <w:marRight w:val="0"/>
              <w:marTop w:val="0"/>
              <w:marBottom w:val="0"/>
              <w:divBdr>
                <w:top w:val="none" w:sz="0" w:space="0" w:color="auto"/>
                <w:left w:val="none" w:sz="0" w:space="0" w:color="auto"/>
                <w:bottom w:val="none" w:sz="0" w:space="0" w:color="auto"/>
                <w:right w:val="none" w:sz="0" w:space="0" w:color="auto"/>
              </w:divBdr>
            </w:div>
          </w:divsChild>
        </w:div>
        <w:div w:id="1965041386">
          <w:marLeft w:val="0"/>
          <w:marRight w:val="0"/>
          <w:marTop w:val="0"/>
          <w:marBottom w:val="0"/>
          <w:divBdr>
            <w:top w:val="none" w:sz="0" w:space="0" w:color="auto"/>
            <w:left w:val="none" w:sz="0" w:space="0" w:color="auto"/>
            <w:bottom w:val="none" w:sz="0" w:space="0" w:color="auto"/>
            <w:right w:val="none" w:sz="0" w:space="0" w:color="auto"/>
          </w:divBdr>
          <w:divsChild>
            <w:div w:id="1060983340">
              <w:marLeft w:val="0"/>
              <w:marRight w:val="0"/>
              <w:marTop w:val="0"/>
              <w:marBottom w:val="0"/>
              <w:divBdr>
                <w:top w:val="none" w:sz="0" w:space="0" w:color="auto"/>
                <w:left w:val="none" w:sz="0" w:space="0" w:color="auto"/>
                <w:bottom w:val="none" w:sz="0" w:space="0" w:color="auto"/>
                <w:right w:val="none" w:sz="0" w:space="0" w:color="auto"/>
              </w:divBdr>
            </w:div>
          </w:divsChild>
        </w:div>
        <w:div w:id="2058426968">
          <w:marLeft w:val="0"/>
          <w:marRight w:val="0"/>
          <w:marTop w:val="0"/>
          <w:marBottom w:val="0"/>
          <w:divBdr>
            <w:top w:val="none" w:sz="0" w:space="0" w:color="auto"/>
            <w:left w:val="none" w:sz="0" w:space="0" w:color="auto"/>
            <w:bottom w:val="none" w:sz="0" w:space="0" w:color="auto"/>
            <w:right w:val="none" w:sz="0" w:space="0" w:color="auto"/>
          </w:divBdr>
          <w:divsChild>
            <w:div w:id="119152021">
              <w:marLeft w:val="0"/>
              <w:marRight w:val="0"/>
              <w:marTop w:val="0"/>
              <w:marBottom w:val="0"/>
              <w:divBdr>
                <w:top w:val="none" w:sz="0" w:space="0" w:color="auto"/>
                <w:left w:val="none" w:sz="0" w:space="0" w:color="auto"/>
                <w:bottom w:val="none" w:sz="0" w:space="0" w:color="auto"/>
                <w:right w:val="none" w:sz="0" w:space="0" w:color="auto"/>
              </w:divBdr>
            </w:div>
          </w:divsChild>
        </w:div>
        <w:div w:id="1734307524">
          <w:marLeft w:val="0"/>
          <w:marRight w:val="0"/>
          <w:marTop w:val="0"/>
          <w:marBottom w:val="0"/>
          <w:divBdr>
            <w:top w:val="none" w:sz="0" w:space="0" w:color="auto"/>
            <w:left w:val="none" w:sz="0" w:space="0" w:color="auto"/>
            <w:bottom w:val="none" w:sz="0" w:space="0" w:color="auto"/>
            <w:right w:val="none" w:sz="0" w:space="0" w:color="auto"/>
          </w:divBdr>
          <w:divsChild>
            <w:div w:id="438450893">
              <w:marLeft w:val="0"/>
              <w:marRight w:val="0"/>
              <w:marTop w:val="0"/>
              <w:marBottom w:val="0"/>
              <w:divBdr>
                <w:top w:val="none" w:sz="0" w:space="0" w:color="auto"/>
                <w:left w:val="none" w:sz="0" w:space="0" w:color="auto"/>
                <w:bottom w:val="none" w:sz="0" w:space="0" w:color="auto"/>
                <w:right w:val="none" w:sz="0" w:space="0" w:color="auto"/>
              </w:divBdr>
            </w:div>
          </w:divsChild>
        </w:div>
        <w:div w:id="2078435044">
          <w:marLeft w:val="0"/>
          <w:marRight w:val="0"/>
          <w:marTop w:val="0"/>
          <w:marBottom w:val="0"/>
          <w:divBdr>
            <w:top w:val="none" w:sz="0" w:space="0" w:color="auto"/>
            <w:left w:val="none" w:sz="0" w:space="0" w:color="auto"/>
            <w:bottom w:val="none" w:sz="0" w:space="0" w:color="auto"/>
            <w:right w:val="none" w:sz="0" w:space="0" w:color="auto"/>
          </w:divBdr>
          <w:divsChild>
            <w:div w:id="1166632210">
              <w:marLeft w:val="0"/>
              <w:marRight w:val="0"/>
              <w:marTop w:val="0"/>
              <w:marBottom w:val="0"/>
              <w:divBdr>
                <w:top w:val="none" w:sz="0" w:space="0" w:color="auto"/>
                <w:left w:val="none" w:sz="0" w:space="0" w:color="auto"/>
                <w:bottom w:val="none" w:sz="0" w:space="0" w:color="auto"/>
                <w:right w:val="none" w:sz="0" w:space="0" w:color="auto"/>
              </w:divBdr>
            </w:div>
          </w:divsChild>
        </w:div>
        <w:div w:id="1618219304">
          <w:marLeft w:val="0"/>
          <w:marRight w:val="0"/>
          <w:marTop w:val="0"/>
          <w:marBottom w:val="0"/>
          <w:divBdr>
            <w:top w:val="none" w:sz="0" w:space="0" w:color="auto"/>
            <w:left w:val="none" w:sz="0" w:space="0" w:color="auto"/>
            <w:bottom w:val="none" w:sz="0" w:space="0" w:color="auto"/>
            <w:right w:val="none" w:sz="0" w:space="0" w:color="auto"/>
          </w:divBdr>
          <w:divsChild>
            <w:div w:id="1602881355">
              <w:marLeft w:val="0"/>
              <w:marRight w:val="0"/>
              <w:marTop w:val="0"/>
              <w:marBottom w:val="0"/>
              <w:divBdr>
                <w:top w:val="none" w:sz="0" w:space="0" w:color="auto"/>
                <w:left w:val="none" w:sz="0" w:space="0" w:color="auto"/>
                <w:bottom w:val="none" w:sz="0" w:space="0" w:color="auto"/>
                <w:right w:val="none" w:sz="0" w:space="0" w:color="auto"/>
              </w:divBdr>
            </w:div>
          </w:divsChild>
        </w:div>
        <w:div w:id="1275283027">
          <w:marLeft w:val="0"/>
          <w:marRight w:val="0"/>
          <w:marTop w:val="0"/>
          <w:marBottom w:val="0"/>
          <w:divBdr>
            <w:top w:val="none" w:sz="0" w:space="0" w:color="auto"/>
            <w:left w:val="none" w:sz="0" w:space="0" w:color="auto"/>
            <w:bottom w:val="none" w:sz="0" w:space="0" w:color="auto"/>
            <w:right w:val="none" w:sz="0" w:space="0" w:color="auto"/>
          </w:divBdr>
          <w:divsChild>
            <w:div w:id="553397621">
              <w:marLeft w:val="0"/>
              <w:marRight w:val="0"/>
              <w:marTop w:val="0"/>
              <w:marBottom w:val="0"/>
              <w:divBdr>
                <w:top w:val="none" w:sz="0" w:space="0" w:color="auto"/>
                <w:left w:val="none" w:sz="0" w:space="0" w:color="auto"/>
                <w:bottom w:val="none" w:sz="0" w:space="0" w:color="auto"/>
                <w:right w:val="none" w:sz="0" w:space="0" w:color="auto"/>
              </w:divBdr>
            </w:div>
          </w:divsChild>
        </w:div>
        <w:div w:id="935285206">
          <w:marLeft w:val="0"/>
          <w:marRight w:val="0"/>
          <w:marTop w:val="0"/>
          <w:marBottom w:val="0"/>
          <w:divBdr>
            <w:top w:val="none" w:sz="0" w:space="0" w:color="auto"/>
            <w:left w:val="none" w:sz="0" w:space="0" w:color="auto"/>
            <w:bottom w:val="none" w:sz="0" w:space="0" w:color="auto"/>
            <w:right w:val="none" w:sz="0" w:space="0" w:color="auto"/>
          </w:divBdr>
          <w:divsChild>
            <w:div w:id="198707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189244">
      <w:bodyDiv w:val="1"/>
      <w:marLeft w:val="0"/>
      <w:marRight w:val="0"/>
      <w:marTop w:val="0"/>
      <w:marBottom w:val="0"/>
      <w:divBdr>
        <w:top w:val="none" w:sz="0" w:space="0" w:color="auto"/>
        <w:left w:val="none" w:sz="0" w:space="0" w:color="auto"/>
        <w:bottom w:val="none" w:sz="0" w:space="0" w:color="auto"/>
        <w:right w:val="none" w:sz="0" w:space="0" w:color="auto"/>
      </w:divBdr>
    </w:div>
    <w:div w:id="640617581">
      <w:bodyDiv w:val="1"/>
      <w:marLeft w:val="0"/>
      <w:marRight w:val="0"/>
      <w:marTop w:val="0"/>
      <w:marBottom w:val="0"/>
      <w:divBdr>
        <w:top w:val="none" w:sz="0" w:space="0" w:color="auto"/>
        <w:left w:val="none" w:sz="0" w:space="0" w:color="auto"/>
        <w:bottom w:val="none" w:sz="0" w:space="0" w:color="auto"/>
        <w:right w:val="none" w:sz="0" w:space="0" w:color="auto"/>
      </w:divBdr>
    </w:div>
    <w:div w:id="1048069101">
      <w:bodyDiv w:val="1"/>
      <w:marLeft w:val="0"/>
      <w:marRight w:val="0"/>
      <w:marTop w:val="0"/>
      <w:marBottom w:val="0"/>
      <w:divBdr>
        <w:top w:val="none" w:sz="0" w:space="0" w:color="auto"/>
        <w:left w:val="none" w:sz="0" w:space="0" w:color="auto"/>
        <w:bottom w:val="none" w:sz="0" w:space="0" w:color="auto"/>
        <w:right w:val="none" w:sz="0" w:space="0" w:color="auto"/>
      </w:divBdr>
    </w:div>
    <w:div w:id="1164782863">
      <w:bodyDiv w:val="1"/>
      <w:marLeft w:val="0"/>
      <w:marRight w:val="0"/>
      <w:marTop w:val="0"/>
      <w:marBottom w:val="0"/>
      <w:divBdr>
        <w:top w:val="none" w:sz="0" w:space="0" w:color="auto"/>
        <w:left w:val="none" w:sz="0" w:space="0" w:color="auto"/>
        <w:bottom w:val="none" w:sz="0" w:space="0" w:color="auto"/>
        <w:right w:val="none" w:sz="0" w:space="0" w:color="auto"/>
      </w:divBdr>
    </w:div>
    <w:div w:id="1401488999">
      <w:bodyDiv w:val="1"/>
      <w:marLeft w:val="0"/>
      <w:marRight w:val="0"/>
      <w:marTop w:val="0"/>
      <w:marBottom w:val="0"/>
      <w:divBdr>
        <w:top w:val="none" w:sz="0" w:space="0" w:color="auto"/>
        <w:left w:val="none" w:sz="0" w:space="0" w:color="auto"/>
        <w:bottom w:val="none" w:sz="0" w:space="0" w:color="auto"/>
        <w:right w:val="none" w:sz="0" w:space="0" w:color="auto"/>
      </w:divBdr>
    </w:div>
    <w:div w:id="1721706184">
      <w:bodyDiv w:val="1"/>
      <w:marLeft w:val="0"/>
      <w:marRight w:val="0"/>
      <w:marTop w:val="0"/>
      <w:marBottom w:val="0"/>
      <w:divBdr>
        <w:top w:val="none" w:sz="0" w:space="0" w:color="auto"/>
        <w:left w:val="none" w:sz="0" w:space="0" w:color="auto"/>
        <w:bottom w:val="none" w:sz="0" w:space="0" w:color="auto"/>
        <w:right w:val="none" w:sz="0" w:space="0" w:color="auto"/>
      </w:divBdr>
    </w:div>
    <w:div w:id="2016303575">
      <w:bodyDiv w:val="1"/>
      <w:marLeft w:val="0"/>
      <w:marRight w:val="0"/>
      <w:marTop w:val="0"/>
      <w:marBottom w:val="0"/>
      <w:divBdr>
        <w:top w:val="none" w:sz="0" w:space="0" w:color="auto"/>
        <w:left w:val="none" w:sz="0" w:space="0" w:color="auto"/>
        <w:bottom w:val="none" w:sz="0" w:space="0" w:color="auto"/>
        <w:right w:val="none" w:sz="0" w:space="0" w:color="auto"/>
      </w:divBdr>
    </w:div>
    <w:div w:id="2097164564">
      <w:bodyDiv w:val="1"/>
      <w:marLeft w:val="0"/>
      <w:marRight w:val="0"/>
      <w:marTop w:val="0"/>
      <w:marBottom w:val="0"/>
      <w:divBdr>
        <w:top w:val="none" w:sz="0" w:space="0" w:color="auto"/>
        <w:left w:val="none" w:sz="0" w:space="0" w:color="auto"/>
        <w:bottom w:val="none" w:sz="0" w:space="0" w:color="auto"/>
        <w:right w:val="none" w:sz="0" w:space="0" w:color="auto"/>
      </w:divBdr>
      <w:divsChild>
        <w:div w:id="691496697">
          <w:marLeft w:val="45"/>
          <w:marRight w:val="45"/>
          <w:marTop w:val="15"/>
          <w:marBottom w:val="0"/>
          <w:divBdr>
            <w:top w:val="none" w:sz="0" w:space="0" w:color="auto"/>
            <w:left w:val="none" w:sz="0" w:space="0" w:color="auto"/>
            <w:bottom w:val="none" w:sz="0" w:space="0" w:color="auto"/>
            <w:right w:val="none" w:sz="0" w:space="0" w:color="auto"/>
          </w:divBdr>
          <w:divsChild>
            <w:div w:id="70629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_3XwKJWu3vw&amp;rel=0"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82ED9302FA84479C29F641D7E61496" ma:contentTypeVersion="4" ma:contentTypeDescription="Create a new document." ma:contentTypeScope="" ma:versionID="535ccf2f9f5c83c94676c24c88238c77">
  <xsd:schema xmlns:xsd="http://www.w3.org/2001/XMLSchema" xmlns:xs="http://www.w3.org/2001/XMLSchema" xmlns:p="http://schemas.microsoft.com/office/2006/metadata/properties" xmlns:ns2="1ec1e8e9-efda-4b56-bf58-407d2d9926e3" targetNamespace="http://schemas.microsoft.com/office/2006/metadata/properties" ma:root="true" ma:fieldsID="576c08684fc2efae40dad24c8404f534" ns2:_="">
    <xsd:import namespace="1ec1e8e9-efda-4b56-bf58-407d2d9926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c1e8e9-efda-4b56-bf58-407d2d9926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23842-CCCB-4898-A1C5-E198793C2EF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D708761-A896-484D-8654-E5CD717758A8}">
  <ds:schemaRefs>
    <ds:schemaRef ds:uri="http://schemas.microsoft.com/sharepoint/v3/contenttype/forms"/>
  </ds:schemaRefs>
</ds:datastoreItem>
</file>

<file path=customXml/itemProps3.xml><?xml version="1.0" encoding="utf-8"?>
<ds:datastoreItem xmlns:ds="http://schemas.openxmlformats.org/officeDocument/2006/customXml" ds:itemID="{94D06FB8-CCDC-4E16-AB99-539A857A99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c1e8e9-efda-4b56-bf58-407d2d9926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3092C1-E902-4B30-9B25-9C73BFDDB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4357</TotalTime>
  <Pages>17</Pages>
  <Words>4886</Words>
  <Characters>27854</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Improvement Plan</vt:lpstr>
    </vt:vector>
  </TitlesOfParts>
  <Company>North Lanarkshire Council</Company>
  <LinksUpToDate>false</LinksUpToDate>
  <CharactersWithSpaces>32675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Improvement Plan</dc:title>
  <dc:subject/>
  <dc:creator>wilsonlinda</dc:creator>
  <cp:keywords/>
  <cp:lastModifiedBy>Mrs Semple</cp:lastModifiedBy>
  <cp:revision>26</cp:revision>
  <cp:lastPrinted>2022-09-14T12:46:00Z</cp:lastPrinted>
  <dcterms:created xsi:type="dcterms:W3CDTF">2022-08-14T11:37:00Z</dcterms:created>
  <dcterms:modified xsi:type="dcterms:W3CDTF">2022-09-14T14:26:00Z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0x0101000F82ED9302FA84479C29F641D7E61496</vt:lpwstr>
  </property>
  <property fmtid="{D5CDD505-2E9C-101B-9397-08002B2CF9AE}" pid="3" name="MSIP_Label_3c381991-eab8-4fff-8f2f-4f88109aa1cd_Enabled">
    <vt:lpwstr>true</vt:lpwstr>
  </property>
  <property fmtid="{D5CDD505-2E9C-101B-9397-08002B2CF9AE}" pid="4" name="MSIP_Label_3c381991-eab8-4fff-8f2f-4f88109aa1cd_SetDate">
    <vt:lpwstr>2022-04-18T14:22:01Z</vt:lpwstr>
  </property>
  <property fmtid="{D5CDD505-2E9C-101B-9397-08002B2CF9AE}" pid="5" name="MSIP_Label_3c381991-eab8-4fff-8f2f-4f88109aa1cd_Method">
    <vt:lpwstr>Privileged</vt:lpwstr>
  </property>
  <property fmtid="{D5CDD505-2E9C-101B-9397-08002B2CF9AE}" pid="6" name="MSIP_Label_3c381991-eab8-4fff-8f2f-4f88109aa1cd_Name">
    <vt:lpwstr>Official</vt:lpwstr>
  </property>
  <property fmtid="{D5CDD505-2E9C-101B-9397-08002B2CF9AE}" pid="7" name="MSIP_Label_3c381991-eab8-4fff-8f2f-4f88109aa1cd_SiteId">
    <vt:lpwstr>a98f953b-d618-4b43-8a65-0382681bd283</vt:lpwstr>
  </property>
  <property fmtid="{D5CDD505-2E9C-101B-9397-08002B2CF9AE}" pid="8" name="MSIP_Label_3c381991-eab8-4fff-8f2f-4f88109aa1cd_ActionId">
    <vt:lpwstr>f3522c2b-34d9-4368-a88e-05c981c871c6</vt:lpwstr>
  </property>
  <property fmtid="{D5CDD505-2E9C-101B-9397-08002B2CF9AE}" pid="9" name="MSIP_Label_3c381991-eab8-4fff-8f2f-4f88109aa1cd_ContentBits">
    <vt:lpwstr>0</vt:lpwstr>
  </property>
</Properties>
</file>