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4A" w:rsidRDefault="00A7664A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A7664A" w:rsidRDefault="00A7664A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A7664A" w:rsidRDefault="00A7664A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A7664A" w:rsidRDefault="00A7664A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A7664A" w:rsidRDefault="00A7664A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 w:cs="Times New Roman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ge">
              <wp:posOffset>180975</wp:posOffset>
            </wp:positionV>
            <wp:extent cx="9525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monklan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Dear Parent/Guardian,</w:t>
      </w: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826D14" w:rsidRDefault="00826D14" w:rsidP="00A766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Due to current circumstances and advice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,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</w:t>
      </w:r>
      <w:r w:rsidR="00A7664A">
        <w:rPr>
          <w:rFonts w:ascii="Comic Sans MS" w:hAnsi="Comic Sans MS" w:cs="Times New Roman"/>
          <w:color w:val="000000"/>
          <w:sz w:val="28"/>
          <w:szCs w:val="28"/>
          <w:lang w:val="en-US"/>
        </w:rPr>
        <w:t>we have made the difficult decision to cancel the planned block of swimming lessons for our P.5 pupils which was due to start on Wed 25</w:t>
      </w:r>
      <w:r w:rsidR="00A7664A" w:rsidRPr="00A7664A">
        <w:rPr>
          <w:rFonts w:ascii="Comic Sans MS" w:hAnsi="Comic Sans MS" w:cs="Times New Roman"/>
          <w:color w:val="000000"/>
          <w:sz w:val="28"/>
          <w:szCs w:val="28"/>
          <w:vertAlign w:val="superscript"/>
          <w:lang w:val="en-US"/>
        </w:rPr>
        <w:t>th</w:t>
      </w:r>
      <w:r w:rsidR="00A7664A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March.</w:t>
      </w:r>
    </w:p>
    <w:p w:rsidR="00A7664A" w:rsidRDefault="00A7664A" w:rsidP="00A766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A7664A" w:rsidRDefault="00A7664A" w:rsidP="00A766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We appreciate this will be a disappointment but it is our top priority to look after our pupils as best we can at this time and to avoid any additional risks.</w:t>
      </w:r>
    </w:p>
    <w:p w:rsidR="00A7664A" w:rsidRDefault="00A7664A" w:rsidP="00A766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A7664A" w:rsidRDefault="00A7664A" w:rsidP="00A766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Pupils who have already brought in their £1 locker deposits will have these returned to them today.</w:t>
      </w:r>
    </w:p>
    <w:p w:rsid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Kind Regards,</w:t>
      </w:r>
    </w:p>
    <w:p w:rsid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L.McFadden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(HT)</w:t>
      </w:r>
    </w:p>
    <w:p w:rsidR="00C231C2" w:rsidRPr="00637822" w:rsidRDefault="00C231C2">
      <w:pPr>
        <w:rPr>
          <w:rFonts w:ascii="Comic Sans MS" w:hAnsi="Comic Sans MS"/>
          <w:sz w:val="28"/>
          <w:szCs w:val="28"/>
        </w:rPr>
      </w:pPr>
    </w:p>
    <w:sectPr w:rsidR="00C231C2" w:rsidRPr="00637822" w:rsidSect="006874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4"/>
    <w:rsid w:val="000D5125"/>
    <w:rsid w:val="00637822"/>
    <w:rsid w:val="00826D14"/>
    <w:rsid w:val="00A7664A"/>
    <w:rsid w:val="00C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B87C"/>
  <w15:chartTrackingRefBased/>
  <w15:docId w15:val="{4CD32FFE-B17D-48EE-BD9E-21D80E4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2020-03-16T09:36:00Z</cp:lastPrinted>
  <dcterms:created xsi:type="dcterms:W3CDTF">2020-03-16T11:59:00Z</dcterms:created>
  <dcterms:modified xsi:type="dcterms:W3CDTF">2020-03-16T11:59:00Z</dcterms:modified>
</cp:coreProperties>
</file>