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3C2F34" w14:textId="27CDF3CA" w:rsidR="00165CAB" w:rsidRPr="00D13A5A" w:rsidRDefault="00695166" w:rsidP="00F95C69">
      <w:pPr>
        <w:jc w:val="center"/>
        <w:rPr>
          <w:sz w:val="40"/>
          <w:szCs w:val="40"/>
        </w:rPr>
      </w:pPr>
      <w:bookmarkStart w:id="0" w:name="_Hlk68774778"/>
      <w:r>
        <w:rPr>
          <w:noProof/>
        </w:rPr>
        <w:drawing>
          <wp:anchor distT="0" distB="0" distL="114300" distR="114300" simplePos="0" relativeHeight="251658240" behindDoc="0" locked="0" layoutInCell="1" allowOverlap="1" wp14:anchorId="603F1360" wp14:editId="7E1D6339">
            <wp:simplePos x="0" y="0"/>
            <wp:positionH relativeFrom="margin">
              <wp:posOffset>3535680</wp:posOffset>
            </wp:positionH>
            <wp:positionV relativeFrom="paragraph">
              <wp:posOffset>0</wp:posOffset>
            </wp:positionV>
            <wp:extent cx="2414905" cy="1218565"/>
            <wp:effectExtent l="0" t="0" r="4445" b="635"/>
            <wp:wrapSquare wrapText="bothSides"/>
            <wp:docPr id="2" name="Picture 1" descr="MacFiles1:Corporate ID 2001:NLC Logos Final:NLC Logo Gradient 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Files1:Corporate ID 2001:NLC Logos Final:NLC Logo Gradient Final.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4905" cy="1218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3F8C6C92" wp14:editId="59FFB864">
            <wp:simplePos x="0" y="0"/>
            <wp:positionH relativeFrom="column">
              <wp:posOffset>-342900</wp:posOffset>
            </wp:positionH>
            <wp:positionV relativeFrom="paragraph">
              <wp:posOffset>0</wp:posOffset>
            </wp:positionV>
            <wp:extent cx="1079500" cy="1418701"/>
            <wp:effectExtent l="0" t="0" r="6350" b="0"/>
            <wp:wrapSquare wrapText="bothSides"/>
            <wp:docPr id="1073350058" name="Picture 1" descr="A group of children holding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50058" name="Picture 1" descr="A group of children holding a banner&#10;&#10;Description automatically generated"/>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9500" cy="1418701"/>
                    </a:xfrm>
                    <a:prstGeom prst="rect">
                      <a:avLst/>
                    </a:prstGeom>
                    <a:noFill/>
                  </pic:spPr>
                </pic:pic>
              </a:graphicData>
            </a:graphic>
          </wp:anchor>
        </w:drawing>
      </w:r>
    </w:p>
    <w:p w14:paraId="50EBDD1E" w14:textId="3ED3D0B4" w:rsidR="00165CAB" w:rsidRDefault="00165CAB" w:rsidP="00F95C69">
      <w:pPr>
        <w:jc w:val="center"/>
        <w:rPr>
          <w:b/>
          <w:i/>
          <w:sz w:val="40"/>
          <w:szCs w:val="40"/>
        </w:rPr>
      </w:pPr>
    </w:p>
    <w:p w14:paraId="038EB213" w14:textId="77777777" w:rsidR="00165CAB" w:rsidRDefault="00165CAB" w:rsidP="00F95C69">
      <w:pPr>
        <w:jc w:val="center"/>
        <w:rPr>
          <w:b/>
          <w:i/>
          <w:sz w:val="40"/>
          <w:szCs w:val="40"/>
        </w:rPr>
      </w:pPr>
    </w:p>
    <w:p w14:paraId="14524524" w14:textId="77777777" w:rsidR="00D13A5A" w:rsidRDefault="00D13A5A" w:rsidP="00F95C69">
      <w:pPr>
        <w:jc w:val="center"/>
        <w:rPr>
          <w:b/>
          <w:i/>
          <w:sz w:val="36"/>
          <w:szCs w:val="36"/>
        </w:rPr>
      </w:pPr>
    </w:p>
    <w:p w14:paraId="33333F6F" w14:textId="77777777" w:rsidR="00D13A5A" w:rsidRDefault="00D13A5A" w:rsidP="00F95C69">
      <w:pPr>
        <w:jc w:val="center"/>
        <w:rPr>
          <w:b/>
          <w:i/>
          <w:sz w:val="36"/>
          <w:szCs w:val="36"/>
        </w:rPr>
      </w:pPr>
    </w:p>
    <w:p w14:paraId="74EB4A22" w14:textId="77777777" w:rsidR="00695166" w:rsidRDefault="00695166" w:rsidP="00F95C69">
      <w:pPr>
        <w:jc w:val="center"/>
        <w:rPr>
          <w:b/>
          <w:i/>
          <w:sz w:val="36"/>
          <w:szCs w:val="36"/>
        </w:rPr>
      </w:pPr>
    </w:p>
    <w:p w14:paraId="5015587E" w14:textId="230E4149" w:rsidR="00F95C69" w:rsidRPr="00A142C2" w:rsidRDefault="007C6999" w:rsidP="00F95C69">
      <w:pPr>
        <w:jc w:val="center"/>
        <w:rPr>
          <w:b/>
          <w:i/>
          <w:sz w:val="36"/>
          <w:szCs w:val="36"/>
        </w:rPr>
      </w:pPr>
      <w:r w:rsidRPr="00A142C2">
        <w:rPr>
          <w:b/>
          <w:i/>
          <w:sz w:val="36"/>
          <w:szCs w:val="36"/>
        </w:rPr>
        <w:t>Driving Equity and Excellence</w:t>
      </w:r>
    </w:p>
    <w:p w14:paraId="5DF0CB70" w14:textId="77777777" w:rsidR="00AC48AF" w:rsidRPr="00A142C2" w:rsidRDefault="00AC48AF" w:rsidP="00F95C69">
      <w:pPr>
        <w:jc w:val="center"/>
        <w:rPr>
          <w:b/>
          <w:i/>
          <w:sz w:val="36"/>
          <w:szCs w:val="36"/>
        </w:rPr>
      </w:pPr>
    </w:p>
    <w:p w14:paraId="5B07055F" w14:textId="5988A75C" w:rsidR="007C6999" w:rsidRDefault="007C6999" w:rsidP="00F95C69">
      <w:pPr>
        <w:jc w:val="center"/>
        <w:rPr>
          <w:b/>
          <w:sz w:val="36"/>
          <w:szCs w:val="36"/>
        </w:rPr>
      </w:pPr>
      <w:r w:rsidRPr="00A142C2">
        <w:rPr>
          <w:b/>
          <w:sz w:val="36"/>
          <w:szCs w:val="36"/>
        </w:rPr>
        <w:t xml:space="preserve">Improvement </w:t>
      </w:r>
      <w:r w:rsidR="001800CE">
        <w:rPr>
          <w:b/>
          <w:sz w:val="36"/>
          <w:szCs w:val="36"/>
        </w:rPr>
        <w:t>Action Plan</w:t>
      </w:r>
      <w:r w:rsidR="005E0EB7">
        <w:rPr>
          <w:b/>
          <w:sz w:val="36"/>
          <w:szCs w:val="36"/>
        </w:rPr>
        <w:t>s</w:t>
      </w:r>
    </w:p>
    <w:p w14:paraId="4899A2F4" w14:textId="77777777" w:rsidR="00382F1A" w:rsidRPr="00A142C2" w:rsidRDefault="00382F1A" w:rsidP="00F95C69">
      <w:pPr>
        <w:jc w:val="center"/>
        <w:rPr>
          <w:b/>
          <w:sz w:val="36"/>
          <w:szCs w:val="36"/>
        </w:rPr>
      </w:pPr>
    </w:p>
    <w:p w14:paraId="37660639" w14:textId="4F1CE164" w:rsidR="00801A61" w:rsidRPr="00A142C2" w:rsidRDefault="005E0EB7" w:rsidP="00F95C69">
      <w:pPr>
        <w:jc w:val="center"/>
        <w:rPr>
          <w:b/>
          <w:sz w:val="36"/>
          <w:szCs w:val="36"/>
        </w:rPr>
      </w:pPr>
      <w:r>
        <w:rPr>
          <w:b/>
          <w:sz w:val="36"/>
          <w:szCs w:val="36"/>
        </w:rPr>
        <w:t>Session 202</w:t>
      </w:r>
      <w:r w:rsidR="000A5330">
        <w:rPr>
          <w:b/>
          <w:sz w:val="36"/>
          <w:szCs w:val="36"/>
        </w:rPr>
        <w:t>5</w:t>
      </w:r>
      <w:r w:rsidR="00ED0F9D">
        <w:rPr>
          <w:b/>
          <w:sz w:val="36"/>
          <w:szCs w:val="36"/>
        </w:rPr>
        <w:t>-2</w:t>
      </w:r>
      <w:r w:rsidR="000A5330">
        <w:rPr>
          <w:b/>
          <w:sz w:val="36"/>
          <w:szCs w:val="36"/>
        </w:rPr>
        <w:t>6</w:t>
      </w:r>
    </w:p>
    <w:p w14:paraId="60098415" w14:textId="77777777" w:rsidR="00F95C69" w:rsidRDefault="00F95C69"/>
    <w:p w14:paraId="681D0F7D" w14:textId="77777777" w:rsidR="00F95C69" w:rsidRDefault="00F95C69"/>
    <w:p w14:paraId="3DE823E6" w14:textId="77777777" w:rsidR="00F95C69" w:rsidRDefault="00F95C69"/>
    <w:p w14:paraId="0DB60134" w14:textId="77777777" w:rsidR="00F95C69" w:rsidRDefault="00F95C69"/>
    <w:p w14:paraId="1A58E8C8" w14:textId="77777777" w:rsidR="00F95C69" w:rsidRDefault="00F95C69"/>
    <w:p w14:paraId="5FE6FFAB" w14:textId="77777777" w:rsidR="00F95C69" w:rsidRPr="00877115" w:rsidRDefault="00F95C69">
      <w:pPr>
        <w:rPr>
          <w:sz w:val="40"/>
          <w:szCs w:val="40"/>
        </w:rPr>
      </w:pPr>
    </w:p>
    <w:p w14:paraId="3BEB3A1C" w14:textId="77777777" w:rsidR="00F95C69" w:rsidRPr="005B283F" w:rsidRDefault="00F95C69">
      <w:pPr>
        <w:rPr>
          <w:sz w:val="28"/>
          <w:szCs w:val="28"/>
        </w:rPr>
      </w:pPr>
    </w:p>
    <w:tbl>
      <w:tblPr>
        <w:tblStyle w:val="TableGrid"/>
        <w:tblW w:w="0" w:type="auto"/>
        <w:tblLook w:val="04A0" w:firstRow="1" w:lastRow="0" w:firstColumn="1" w:lastColumn="0" w:noHBand="0" w:noVBand="1"/>
      </w:tblPr>
      <w:tblGrid>
        <w:gridCol w:w="3256"/>
        <w:gridCol w:w="5760"/>
      </w:tblGrid>
      <w:tr w:rsidR="00A918BB" w14:paraId="3D572028" w14:textId="77777777" w:rsidTr="00A918BB">
        <w:tc>
          <w:tcPr>
            <w:tcW w:w="3256" w:type="dxa"/>
            <w:shd w:val="clear" w:color="auto" w:fill="D9D9D9" w:themeFill="background1" w:themeFillShade="D9"/>
          </w:tcPr>
          <w:p w14:paraId="6A3FE28E" w14:textId="5859D142" w:rsidR="00A918BB" w:rsidRPr="00A918BB" w:rsidRDefault="005E0EB7" w:rsidP="00A142C2">
            <w:pPr>
              <w:rPr>
                <w:b/>
                <w:sz w:val="28"/>
                <w:szCs w:val="28"/>
              </w:rPr>
            </w:pPr>
            <w:r>
              <w:rPr>
                <w:b/>
                <w:sz w:val="28"/>
                <w:szCs w:val="28"/>
              </w:rPr>
              <w:t>School</w:t>
            </w:r>
            <w:r w:rsidR="00A918BB" w:rsidRPr="00A918BB">
              <w:rPr>
                <w:b/>
                <w:sz w:val="28"/>
                <w:szCs w:val="28"/>
              </w:rPr>
              <w:t>:</w:t>
            </w:r>
          </w:p>
        </w:tc>
        <w:tc>
          <w:tcPr>
            <w:tcW w:w="5760" w:type="dxa"/>
          </w:tcPr>
          <w:p w14:paraId="2FE3483D" w14:textId="4B8103C2" w:rsidR="00A918BB" w:rsidRDefault="00695166" w:rsidP="00A142C2">
            <w:pPr>
              <w:rPr>
                <w:sz w:val="28"/>
                <w:szCs w:val="28"/>
              </w:rPr>
            </w:pPr>
            <w:r>
              <w:rPr>
                <w:sz w:val="28"/>
                <w:szCs w:val="28"/>
              </w:rPr>
              <w:t>Noble Primary School</w:t>
            </w:r>
          </w:p>
        </w:tc>
      </w:tr>
      <w:tr w:rsidR="00A918BB" w14:paraId="6F5089C8" w14:textId="77777777" w:rsidTr="00A918BB">
        <w:tc>
          <w:tcPr>
            <w:tcW w:w="3256" w:type="dxa"/>
            <w:shd w:val="clear" w:color="auto" w:fill="D9D9D9" w:themeFill="background1" w:themeFillShade="D9"/>
          </w:tcPr>
          <w:p w14:paraId="527969C2" w14:textId="7FB868D4" w:rsidR="00A918BB" w:rsidRPr="00A918BB" w:rsidRDefault="005E0EB7" w:rsidP="00A142C2">
            <w:pPr>
              <w:rPr>
                <w:b/>
                <w:sz w:val="28"/>
                <w:szCs w:val="28"/>
              </w:rPr>
            </w:pPr>
            <w:r>
              <w:rPr>
                <w:b/>
                <w:sz w:val="28"/>
                <w:szCs w:val="28"/>
              </w:rPr>
              <w:t>Cluster</w:t>
            </w:r>
            <w:r w:rsidR="00A918BB" w:rsidRPr="00A918BB">
              <w:rPr>
                <w:b/>
                <w:sz w:val="28"/>
                <w:szCs w:val="28"/>
              </w:rPr>
              <w:t>:</w:t>
            </w:r>
          </w:p>
        </w:tc>
        <w:tc>
          <w:tcPr>
            <w:tcW w:w="5760" w:type="dxa"/>
          </w:tcPr>
          <w:p w14:paraId="16DB1F68" w14:textId="71F38DC0" w:rsidR="00A918BB" w:rsidRDefault="00695166" w:rsidP="00A142C2">
            <w:pPr>
              <w:rPr>
                <w:sz w:val="28"/>
                <w:szCs w:val="28"/>
              </w:rPr>
            </w:pPr>
            <w:r>
              <w:rPr>
                <w:sz w:val="28"/>
                <w:szCs w:val="28"/>
              </w:rPr>
              <w:t>Bellshill Custer</w:t>
            </w:r>
          </w:p>
        </w:tc>
      </w:tr>
      <w:tr w:rsidR="009F0BC9" w14:paraId="1590ED96" w14:textId="77777777" w:rsidTr="00A918BB">
        <w:tc>
          <w:tcPr>
            <w:tcW w:w="3256" w:type="dxa"/>
            <w:shd w:val="clear" w:color="auto" w:fill="D9D9D9" w:themeFill="background1" w:themeFillShade="D9"/>
          </w:tcPr>
          <w:p w14:paraId="4574F8C0" w14:textId="055F1B60" w:rsidR="009F0BC9" w:rsidRDefault="009F0BC9" w:rsidP="00A142C2">
            <w:pPr>
              <w:rPr>
                <w:b/>
                <w:sz w:val="28"/>
                <w:szCs w:val="28"/>
              </w:rPr>
            </w:pPr>
            <w:r>
              <w:rPr>
                <w:b/>
                <w:sz w:val="28"/>
                <w:szCs w:val="28"/>
              </w:rPr>
              <w:t>Head Teacher:</w:t>
            </w:r>
          </w:p>
        </w:tc>
        <w:tc>
          <w:tcPr>
            <w:tcW w:w="5760" w:type="dxa"/>
          </w:tcPr>
          <w:p w14:paraId="3377CA19" w14:textId="610C685A" w:rsidR="009F0BC9" w:rsidRDefault="00695166" w:rsidP="00A142C2">
            <w:pPr>
              <w:rPr>
                <w:sz w:val="28"/>
                <w:szCs w:val="28"/>
              </w:rPr>
            </w:pPr>
            <w:r>
              <w:rPr>
                <w:sz w:val="28"/>
                <w:szCs w:val="28"/>
              </w:rPr>
              <w:t>Suzanne Brown</w:t>
            </w:r>
          </w:p>
        </w:tc>
      </w:tr>
    </w:tbl>
    <w:p w14:paraId="27E4F73A" w14:textId="4FF8BEA6" w:rsidR="009124A9" w:rsidRPr="002C2ECE" w:rsidRDefault="00604B69" w:rsidP="002C2ECE">
      <w:pPr>
        <w:ind w:firstLine="720"/>
        <w:rPr>
          <w:sz w:val="28"/>
          <w:szCs w:val="28"/>
        </w:rPr>
      </w:pPr>
      <w:r>
        <w:rPr>
          <w:sz w:val="28"/>
          <w:szCs w:val="28"/>
        </w:rPr>
        <w:tab/>
      </w:r>
    </w:p>
    <w:p w14:paraId="15ED223F" w14:textId="77777777" w:rsidR="009124A9" w:rsidRDefault="009124A9" w:rsidP="007C6999">
      <w:pPr>
        <w:ind w:left="1440" w:firstLine="720"/>
        <w:rPr>
          <w:sz w:val="32"/>
          <w:szCs w:val="32"/>
        </w:rPr>
      </w:pPr>
    </w:p>
    <w:tbl>
      <w:tblPr>
        <w:tblStyle w:val="TableGrid"/>
        <w:tblW w:w="0" w:type="auto"/>
        <w:jc w:val="center"/>
        <w:tblLook w:val="04A0" w:firstRow="1" w:lastRow="0" w:firstColumn="1" w:lastColumn="0" w:noHBand="0" w:noVBand="1"/>
      </w:tblPr>
      <w:tblGrid>
        <w:gridCol w:w="2689"/>
        <w:gridCol w:w="6327"/>
      </w:tblGrid>
      <w:tr w:rsidR="001D556F" w14:paraId="1576793D" w14:textId="77777777" w:rsidTr="001D556F">
        <w:trPr>
          <w:jc w:val="center"/>
        </w:trPr>
        <w:tc>
          <w:tcPr>
            <w:tcW w:w="9016"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2C2EAB83" w14:textId="38E5F90E" w:rsidR="001D556F" w:rsidRDefault="001D556F">
            <w:pPr>
              <w:jc w:val="center"/>
              <w:rPr>
                <w:sz w:val="32"/>
                <w:szCs w:val="32"/>
                <w:lang w:eastAsia="en-US"/>
              </w:rPr>
            </w:pPr>
            <w:r>
              <w:rPr>
                <w:sz w:val="32"/>
                <w:szCs w:val="32"/>
                <w:lang w:eastAsia="en-US"/>
              </w:rPr>
              <w:t>Improvement Plan Summary</w:t>
            </w:r>
          </w:p>
        </w:tc>
      </w:tr>
      <w:tr w:rsidR="001D556F" w14:paraId="6A3790FA" w14:textId="77777777" w:rsidTr="001D556F">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DECC111" w14:textId="77777777" w:rsidR="001D556F" w:rsidRDefault="001D556F">
            <w:pPr>
              <w:rPr>
                <w:sz w:val="32"/>
                <w:szCs w:val="32"/>
                <w:lang w:eastAsia="en-US"/>
              </w:rPr>
            </w:pPr>
            <w:r>
              <w:rPr>
                <w:sz w:val="32"/>
                <w:szCs w:val="32"/>
                <w:lang w:eastAsia="en-US"/>
              </w:rPr>
              <w:t>School Priority 1:</w:t>
            </w:r>
          </w:p>
        </w:tc>
        <w:tc>
          <w:tcPr>
            <w:tcW w:w="6327" w:type="dxa"/>
            <w:tcBorders>
              <w:top w:val="single" w:sz="4" w:space="0" w:color="000000"/>
              <w:left w:val="single" w:sz="4" w:space="0" w:color="000000"/>
              <w:bottom w:val="single" w:sz="4" w:space="0" w:color="000000"/>
              <w:right w:val="single" w:sz="4" w:space="0" w:color="000000"/>
            </w:tcBorders>
          </w:tcPr>
          <w:p w14:paraId="34743C3C" w14:textId="0A1C2D56" w:rsidR="001D556F" w:rsidRPr="00695166" w:rsidRDefault="00695166" w:rsidP="00695166">
            <w:pPr>
              <w:widowControl w:val="0"/>
              <w:tabs>
                <w:tab w:val="left" w:pos="2670"/>
              </w:tabs>
              <w:spacing w:before="69"/>
              <w:contextualSpacing/>
              <w:rPr>
                <w:rFonts w:cs="Arial"/>
                <w:sz w:val="24"/>
                <w:szCs w:val="24"/>
              </w:rPr>
            </w:pPr>
            <w:r w:rsidRPr="00695166">
              <w:rPr>
                <w:rFonts w:cs="Arial"/>
                <w:sz w:val="24"/>
                <w:szCs w:val="24"/>
              </w:rPr>
              <w:t xml:space="preserve">Attainment – </w:t>
            </w:r>
            <w:r w:rsidR="005B55FA">
              <w:rPr>
                <w:rFonts w:cs="Arial"/>
                <w:sz w:val="24"/>
                <w:szCs w:val="24"/>
              </w:rPr>
              <w:t>Increase attainment in Reading and Writing by 2%</w:t>
            </w:r>
            <w:r w:rsidR="0000251F">
              <w:rPr>
                <w:rFonts w:cs="Arial"/>
                <w:sz w:val="24"/>
                <w:szCs w:val="24"/>
              </w:rPr>
              <w:t>.</w:t>
            </w:r>
            <w:r w:rsidR="005B55FA">
              <w:rPr>
                <w:rFonts w:cs="Arial"/>
                <w:sz w:val="24"/>
                <w:szCs w:val="24"/>
              </w:rPr>
              <w:t xml:space="preserve"> </w:t>
            </w:r>
            <w:r w:rsidRPr="00695166">
              <w:rPr>
                <w:rFonts w:cs="Arial"/>
                <w:sz w:val="24"/>
                <w:szCs w:val="24"/>
              </w:rPr>
              <w:t xml:space="preserve">Complete non-fiction writing development </w:t>
            </w:r>
            <w:r w:rsidR="005B55FA">
              <w:rPr>
                <w:rFonts w:cs="Arial"/>
                <w:sz w:val="24"/>
                <w:szCs w:val="24"/>
              </w:rPr>
              <w:t xml:space="preserve">and a </w:t>
            </w:r>
            <w:r w:rsidRPr="00695166">
              <w:rPr>
                <w:rFonts w:cs="Arial"/>
                <w:sz w:val="24"/>
                <w:szCs w:val="24"/>
              </w:rPr>
              <w:t>whole school focus on reading for enjoyment through Reading Schools initiative</w:t>
            </w:r>
            <w:r w:rsidR="005B55FA">
              <w:rPr>
                <w:rFonts w:cs="Arial"/>
                <w:sz w:val="24"/>
                <w:szCs w:val="24"/>
              </w:rPr>
              <w:t>. R</w:t>
            </w:r>
            <w:r w:rsidRPr="00695166">
              <w:rPr>
                <w:rFonts w:cs="Arial"/>
                <w:sz w:val="24"/>
                <w:szCs w:val="24"/>
              </w:rPr>
              <w:t>aise awareness of NLC Guidance and practice on identifying and supporting dyscalculia.</w:t>
            </w:r>
          </w:p>
        </w:tc>
      </w:tr>
      <w:tr w:rsidR="001D556F" w14:paraId="560600E4" w14:textId="77777777" w:rsidTr="001D556F">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0C1B616" w14:textId="77777777" w:rsidR="001D556F" w:rsidRDefault="001D556F">
            <w:pPr>
              <w:rPr>
                <w:sz w:val="32"/>
                <w:szCs w:val="32"/>
                <w:lang w:eastAsia="en-US"/>
              </w:rPr>
            </w:pPr>
            <w:r>
              <w:rPr>
                <w:sz w:val="32"/>
                <w:szCs w:val="32"/>
                <w:lang w:eastAsia="en-US"/>
              </w:rPr>
              <w:t>School Priority 2:</w:t>
            </w:r>
          </w:p>
        </w:tc>
        <w:tc>
          <w:tcPr>
            <w:tcW w:w="6327" w:type="dxa"/>
            <w:tcBorders>
              <w:top w:val="single" w:sz="4" w:space="0" w:color="000000"/>
              <w:left w:val="single" w:sz="4" w:space="0" w:color="000000"/>
              <w:bottom w:val="single" w:sz="4" w:space="0" w:color="000000"/>
              <w:right w:val="single" w:sz="4" w:space="0" w:color="000000"/>
            </w:tcBorders>
          </w:tcPr>
          <w:p w14:paraId="2F39C34C" w14:textId="2FC089FA" w:rsidR="001D556F" w:rsidRPr="00695166" w:rsidRDefault="00695166" w:rsidP="00695166">
            <w:pPr>
              <w:widowControl w:val="0"/>
              <w:tabs>
                <w:tab w:val="left" w:pos="2670"/>
              </w:tabs>
              <w:spacing w:before="69"/>
              <w:contextualSpacing/>
              <w:rPr>
                <w:rFonts w:cs="Arial"/>
                <w:sz w:val="24"/>
                <w:szCs w:val="24"/>
              </w:rPr>
            </w:pPr>
            <w:r w:rsidRPr="00695166">
              <w:rPr>
                <w:rFonts w:cs="Arial"/>
                <w:sz w:val="24"/>
                <w:szCs w:val="24"/>
              </w:rPr>
              <w:t xml:space="preserve">HWB, Nurture and Relationships – Develop emotional literacy of pupils through a whole school approach, learning ways how to self-regulate, revisiting Nurture principles and revise policy guidance </w:t>
            </w:r>
            <w:proofErr w:type="gramStart"/>
            <w:r w:rsidRPr="00695166">
              <w:rPr>
                <w:rFonts w:cs="Arial"/>
                <w:sz w:val="24"/>
                <w:szCs w:val="24"/>
              </w:rPr>
              <w:t>in light of</w:t>
            </w:r>
            <w:proofErr w:type="gramEnd"/>
            <w:r w:rsidRPr="00695166">
              <w:rPr>
                <w:rFonts w:cs="Arial"/>
                <w:sz w:val="24"/>
                <w:szCs w:val="24"/>
              </w:rPr>
              <w:t xml:space="preserve"> new Scottish Government and NLC guidance. Continued focus on attendance.</w:t>
            </w:r>
          </w:p>
        </w:tc>
      </w:tr>
      <w:tr w:rsidR="00D82F48" w14:paraId="1B782CFC" w14:textId="77777777" w:rsidTr="001D556F">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608C562" w14:textId="77777777" w:rsidR="00D82F48" w:rsidRDefault="00B90BD0">
            <w:pPr>
              <w:rPr>
                <w:sz w:val="32"/>
                <w:szCs w:val="32"/>
                <w:lang w:eastAsia="en-US"/>
              </w:rPr>
            </w:pPr>
            <w:r>
              <w:rPr>
                <w:sz w:val="32"/>
                <w:szCs w:val="32"/>
                <w:lang w:eastAsia="en-US"/>
              </w:rPr>
              <w:t>School Priority 3:</w:t>
            </w:r>
          </w:p>
          <w:p w14:paraId="1148BAD3" w14:textId="40A3AFC4" w:rsidR="00B90BD0" w:rsidRDefault="00B90BD0">
            <w:pPr>
              <w:rPr>
                <w:sz w:val="32"/>
                <w:szCs w:val="32"/>
                <w:lang w:eastAsia="en-US"/>
              </w:rPr>
            </w:pPr>
          </w:p>
        </w:tc>
        <w:tc>
          <w:tcPr>
            <w:tcW w:w="6327" w:type="dxa"/>
            <w:tcBorders>
              <w:top w:val="single" w:sz="4" w:space="0" w:color="000000"/>
              <w:left w:val="single" w:sz="4" w:space="0" w:color="000000"/>
              <w:bottom w:val="single" w:sz="4" w:space="0" w:color="000000"/>
              <w:right w:val="single" w:sz="4" w:space="0" w:color="000000"/>
            </w:tcBorders>
          </w:tcPr>
          <w:p w14:paraId="2E33FCDB" w14:textId="0AC3A274" w:rsidR="00D82F48" w:rsidRPr="00695166" w:rsidRDefault="00695166" w:rsidP="00695166">
            <w:pPr>
              <w:widowControl w:val="0"/>
              <w:tabs>
                <w:tab w:val="left" w:pos="2670"/>
              </w:tabs>
              <w:spacing w:before="69"/>
              <w:contextualSpacing/>
              <w:rPr>
                <w:rFonts w:cs="Arial"/>
                <w:sz w:val="24"/>
                <w:szCs w:val="24"/>
              </w:rPr>
            </w:pPr>
            <w:r w:rsidRPr="00695166">
              <w:rPr>
                <w:rFonts w:cs="Arial"/>
                <w:sz w:val="24"/>
                <w:szCs w:val="24"/>
              </w:rPr>
              <w:t>Play and Enquiry (Y2</w:t>
            </w:r>
            <w:r w:rsidRPr="005B55FA">
              <w:rPr>
                <w:rFonts w:cs="Arial"/>
                <w:sz w:val="24"/>
                <w:szCs w:val="24"/>
              </w:rPr>
              <w:t xml:space="preserve">) </w:t>
            </w:r>
            <w:r w:rsidR="005B55FA" w:rsidRPr="005B55FA">
              <w:rPr>
                <w:rFonts w:cs="Arial"/>
                <w:sz w:val="24"/>
                <w:szCs w:val="24"/>
              </w:rPr>
              <w:t xml:space="preserve">Staff in middle and upper classes begin to provide opportunities to engage learners in leading their own learning, </w:t>
            </w:r>
            <w:proofErr w:type="gramStart"/>
            <w:r w:rsidR="005B55FA" w:rsidRPr="005B55FA">
              <w:rPr>
                <w:rFonts w:cs="Arial"/>
                <w:sz w:val="24"/>
                <w:szCs w:val="24"/>
              </w:rPr>
              <w:t>developing</w:t>
            </w:r>
            <w:proofErr w:type="gramEnd"/>
            <w:r w:rsidR="005B55FA" w:rsidRPr="005B55FA">
              <w:rPr>
                <w:rFonts w:cs="Arial"/>
                <w:sz w:val="24"/>
                <w:szCs w:val="24"/>
              </w:rPr>
              <w:t xml:space="preserve"> and implementing play/enquiry pedagogy for all learners. Infant classes further develop practice through quality observations and experiences.</w:t>
            </w:r>
            <w:r w:rsidR="005B55FA">
              <w:rPr>
                <w:rFonts w:cs="Arial"/>
                <w:sz w:val="22"/>
                <w:szCs w:val="22"/>
              </w:rPr>
              <w:t xml:space="preserve"> </w:t>
            </w:r>
          </w:p>
        </w:tc>
      </w:tr>
    </w:tbl>
    <w:p w14:paraId="45478AE0" w14:textId="77777777" w:rsidR="009124A9" w:rsidRDefault="009124A9" w:rsidP="007C6999">
      <w:pPr>
        <w:ind w:left="1440" w:firstLine="720"/>
        <w:rPr>
          <w:sz w:val="32"/>
          <w:szCs w:val="32"/>
        </w:rPr>
      </w:pPr>
    </w:p>
    <w:p w14:paraId="64A791DC" w14:textId="77777777" w:rsidR="009124A9" w:rsidRDefault="009124A9" w:rsidP="007C6999">
      <w:pPr>
        <w:ind w:left="1440" w:firstLine="720"/>
        <w:rPr>
          <w:sz w:val="32"/>
          <w:szCs w:val="32"/>
        </w:rPr>
      </w:pPr>
    </w:p>
    <w:p w14:paraId="0B9380A3" w14:textId="77777777" w:rsidR="00165CAB" w:rsidRDefault="00165CAB" w:rsidP="007C6999">
      <w:pPr>
        <w:ind w:left="1440" w:firstLine="720"/>
        <w:rPr>
          <w:sz w:val="32"/>
          <w:szCs w:val="32"/>
        </w:rPr>
      </w:pPr>
    </w:p>
    <w:p w14:paraId="192C6309" w14:textId="77777777" w:rsidR="005F000D" w:rsidRDefault="005F000D"/>
    <w:p w14:paraId="56E0076A" w14:textId="77777777" w:rsidR="005B283F" w:rsidRDefault="005B283F"/>
    <w:p w14:paraId="77D452FA" w14:textId="77777777" w:rsidR="0073019F" w:rsidRDefault="0073019F" w:rsidP="002C2ECE"/>
    <w:p w14:paraId="49D46A04" w14:textId="77777777" w:rsidR="009C2F6F" w:rsidRDefault="009C2F6F" w:rsidP="002C2ECE">
      <w:pPr>
        <w:rPr>
          <w:b/>
        </w:rPr>
      </w:pPr>
    </w:p>
    <w:p w14:paraId="2C1E7EAA" w14:textId="4F92A8B0" w:rsidR="00D0187A" w:rsidRDefault="00D0187A" w:rsidP="002C2ECE">
      <w:pPr>
        <w:rPr>
          <w:b/>
          <w:highlight w:val="yellow"/>
        </w:rPr>
      </w:pPr>
    </w:p>
    <w:p w14:paraId="485E4047" w14:textId="08BF16A0" w:rsidR="00D0187A" w:rsidRPr="00457584" w:rsidRDefault="00D0187A" w:rsidP="002C2ECE">
      <w:pPr>
        <w:rPr>
          <w:b/>
          <w:highlight w:val="yellow"/>
        </w:rPr>
      </w:pPr>
      <w:r w:rsidRPr="00D0187A">
        <w:rPr>
          <w:b/>
          <w:noProof/>
        </w:rPr>
        <w:drawing>
          <wp:inline distT="0" distB="0" distL="0" distR="0" wp14:anchorId="25D3A156" wp14:editId="505B1BDF">
            <wp:extent cx="5731510" cy="38481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848100"/>
                    </a:xfrm>
                    <a:prstGeom prst="rect">
                      <a:avLst/>
                    </a:prstGeom>
                  </pic:spPr>
                </pic:pic>
              </a:graphicData>
            </a:graphic>
          </wp:inline>
        </w:drawing>
      </w:r>
    </w:p>
    <w:p w14:paraId="0BEDEF1B" w14:textId="77777777" w:rsidR="0030207E" w:rsidRPr="00457584" w:rsidRDefault="0030207E" w:rsidP="002C2ECE">
      <w:pPr>
        <w:rPr>
          <w:rFonts w:cs="Arial"/>
          <w:b/>
          <w:highlight w:val="yellow"/>
        </w:rPr>
      </w:pPr>
    </w:p>
    <w:p w14:paraId="3781ABF7" w14:textId="77777777" w:rsidR="000D6CDC" w:rsidRDefault="000D6CDC" w:rsidP="000D6CDC">
      <w:pPr>
        <w:pStyle w:val="Default"/>
        <w:rPr>
          <w:b/>
          <w:sz w:val="22"/>
          <w:szCs w:val="22"/>
        </w:rPr>
      </w:pPr>
    </w:p>
    <w:p w14:paraId="06D377B0" w14:textId="77777777" w:rsidR="007D7F77" w:rsidRDefault="007D7F77" w:rsidP="000D6CDC">
      <w:pPr>
        <w:pStyle w:val="Default"/>
        <w:rPr>
          <w:b/>
        </w:rPr>
      </w:pPr>
    </w:p>
    <w:p w14:paraId="06608893" w14:textId="77777777" w:rsidR="007D7F77" w:rsidRDefault="007D7F77" w:rsidP="000D6CDC">
      <w:pPr>
        <w:pStyle w:val="Default"/>
        <w:rPr>
          <w:b/>
        </w:rPr>
      </w:pPr>
    </w:p>
    <w:p w14:paraId="5DF3D3E4" w14:textId="77777777" w:rsidR="007D7F77" w:rsidRDefault="007D7F77" w:rsidP="000D6CDC">
      <w:pPr>
        <w:pStyle w:val="Default"/>
        <w:rPr>
          <w:b/>
        </w:rPr>
      </w:pPr>
    </w:p>
    <w:p w14:paraId="2A9A4A54" w14:textId="77777777" w:rsidR="007D7F77" w:rsidRDefault="007D7F77" w:rsidP="000D6CDC">
      <w:pPr>
        <w:pStyle w:val="Default"/>
        <w:rPr>
          <w:b/>
        </w:rPr>
      </w:pPr>
    </w:p>
    <w:p w14:paraId="498AD814" w14:textId="77777777" w:rsidR="007D7F77" w:rsidRDefault="007D7F77" w:rsidP="000D6CDC">
      <w:pPr>
        <w:pStyle w:val="Default"/>
        <w:rPr>
          <w:b/>
        </w:rPr>
      </w:pPr>
    </w:p>
    <w:p w14:paraId="31C94761" w14:textId="77777777" w:rsidR="007D7F77" w:rsidRDefault="007D7F77" w:rsidP="000D6CDC">
      <w:pPr>
        <w:pStyle w:val="Default"/>
        <w:rPr>
          <w:b/>
        </w:rPr>
      </w:pPr>
    </w:p>
    <w:p w14:paraId="2ACA2DBD" w14:textId="77777777" w:rsidR="007D7F77" w:rsidRDefault="007D7F77" w:rsidP="000D6CDC">
      <w:pPr>
        <w:pStyle w:val="Default"/>
        <w:rPr>
          <w:b/>
        </w:rPr>
      </w:pPr>
    </w:p>
    <w:p w14:paraId="6198E27A" w14:textId="77777777" w:rsidR="007D7F77" w:rsidRDefault="007D7F77" w:rsidP="000D6CDC">
      <w:pPr>
        <w:pStyle w:val="Default"/>
        <w:rPr>
          <w:b/>
        </w:rPr>
      </w:pPr>
    </w:p>
    <w:p w14:paraId="3573BE7C" w14:textId="77777777" w:rsidR="007D7F77" w:rsidRDefault="007D7F77" w:rsidP="000D6CDC">
      <w:pPr>
        <w:pStyle w:val="Default"/>
        <w:rPr>
          <w:b/>
        </w:rPr>
      </w:pPr>
    </w:p>
    <w:p w14:paraId="4D2DD8F9" w14:textId="77777777" w:rsidR="007D7F77" w:rsidRDefault="007D7F77" w:rsidP="000D6CDC">
      <w:pPr>
        <w:pStyle w:val="Default"/>
        <w:rPr>
          <w:b/>
        </w:rPr>
      </w:pPr>
    </w:p>
    <w:p w14:paraId="0823ADDD" w14:textId="77777777" w:rsidR="007D7F77" w:rsidRDefault="007D7F77" w:rsidP="000D6CDC">
      <w:pPr>
        <w:pStyle w:val="Default"/>
        <w:rPr>
          <w:b/>
        </w:rPr>
      </w:pPr>
    </w:p>
    <w:p w14:paraId="14771930" w14:textId="77777777" w:rsidR="007D7F77" w:rsidRDefault="007D7F77" w:rsidP="000D6CDC">
      <w:pPr>
        <w:pStyle w:val="Default"/>
        <w:rPr>
          <w:b/>
        </w:rPr>
      </w:pPr>
    </w:p>
    <w:p w14:paraId="0E30358A" w14:textId="77777777" w:rsidR="007D7F77" w:rsidRDefault="007D7F77" w:rsidP="000D6CDC">
      <w:pPr>
        <w:pStyle w:val="Default"/>
        <w:rPr>
          <w:b/>
        </w:rPr>
      </w:pPr>
    </w:p>
    <w:p w14:paraId="3442A2B4" w14:textId="77777777" w:rsidR="007D7F77" w:rsidRDefault="007D7F77" w:rsidP="000D6CDC">
      <w:pPr>
        <w:pStyle w:val="Default"/>
        <w:rPr>
          <w:b/>
        </w:rPr>
      </w:pPr>
    </w:p>
    <w:p w14:paraId="765529EF" w14:textId="77777777" w:rsidR="007D7F77" w:rsidRDefault="007D7F77" w:rsidP="000D6CDC">
      <w:pPr>
        <w:pStyle w:val="Default"/>
        <w:rPr>
          <w:b/>
        </w:rPr>
      </w:pPr>
    </w:p>
    <w:p w14:paraId="1A64F71F" w14:textId="77777777" w:rsidR="007D7F77" w:rsidRDefault="007D7F77" w:rsidP="000D6CDC">
      <w:pPr>
        <w:pStyle w:val="Default"/>
        <w:rPr>
          <w:b/>
        </w:rPr>
      </w:pPr>
    </w:p>
    <w:p w14:paraId="0F6C33BE" w14:textId="77777777" w:rsidR="007D7F77" w:rsidRDefault="007D7F77" w:rsidP="000D6CDC">
      <w:pPr>
        <w:pStyle w:val="Default"/>
        <w:rPr>
          <w:b/>
        </w:rPr>
      </w:pPr>
    </w:p>
    <w:p w14:paraId="630DFF0B" w14:textId="77777777" w:rsidR="007D7F77" w:rsidRDefault="007D7F77" w:rsidP="000D6CDC">
      <w:pPr>
        <w:pStyle w:val="Default"/>
        <w:rPr>
          <w:b/>
        </w:rPr>
      </w:pPr>
    </w:p>
    <w:p w14:paraId="6CE5B0D5" w14:textId="02A730F6" w:rsidR="000D6CDC" w:rsidRDefault="000D6CDC" w:rsidP="000D6CDC">
      <w:pPr>
        <w:pStyle w:val="Default"/>
        <w:rPr>
          <w:b/>
          <w:sz w:val="22"/>
          <w:szCs w:val="22"/>
        </w:rPr>
      </w:pPr>
      <w:r w:rsidRPr="00B27D63">
        <w:rPr>
          <w:b/>
        </w:rPr>
        <w:lastRenderedPageBreak/>
        <w:t>School Vision and Values</w:t>
      </w:r>
    </w:p>
    <w:p w14:paraId="7294170F" w14:textId="77777777" w:rsidR="00695166" w:rsidRDefault="00695166" w:rsidP="00695166">
      <w:pPr>
        <w:framePr w:w="9068" w:h="1455" w:hSpace="180" w:wrap="around" w:vAnchor="text" w:hAnchor="page" w:x="1501" w:y="67"/>
        <w:pBdr>
          <w:top w:val="single" w:sz="6" w:space="1" w:color="auto"/>
          <w:left w:val="single" w:sz="6" w:space="1" w:color="auto"/>
          <w:bottom w:val="single" w:sz="6" w:space="1" w:color="auto"/>
          <w:right w:val="single" w:sz="6" w:space="1" w:color="auto"/>
        </w:pBdr>
        <w:rPr>
          <w:rStyle w:val="eop"/>
          <w:rFonts w:ascii="Comic Sans MS" w:hAnsi="Comic Sans MS"/>
          <w:color w:val="002060"/>
          <w:sz w:val="22"/>
          <w:szCs w:val="22"/>
          <w:shd w:val="clear" w:color="auto" w:fill="FFFFFF"/>
        </w:rPr>
      </w:pPr>
      <w:r>
        <w:rPr>
          <w:rStyle w:val="normaltextrun"/>
          <w:rFonts w:ascii="Comic Sans MS" w:hAnsi="Comic Sans MS"/>
          <w:color w:val="002060"/>
          <w:sz w:val="22"/>
          <w:szCs w:val="22"/>
          <w:shd w:val="clear" w:color="auto" w:fill="FFFFFF"/>
        </w:rPr>
        <w:t>In 2023/2024, we launched our revised Vision, Values and Aims to all stakeholders. This renewed vision will continue to be the key driver for our school improvement agenda.</w:t>
      </w:r>
      <w:r>
        <w:rPr>
          <w:rStyle w:val="eop"/>
          <w:rFonts w:ascii="Comic Sans MS" w:hAnsi="Comic Sans MS"/>
          <w:color w:val="002060"/>
          <w:sz w:val="22"/>
          <w:szCs w:val="22"/>
          <w:shd w:val="clear" w:color="auto" w:fill="FFFFFF"/>
        </w:rPr>
        <w:t> </w:t>
      </w:r>
    </w:p>
    <w:p w14:paraId="36459DB9" w14:textId="77777777" w:rsidR="00695166" w:rsidRDefault="00695166" w:rsidP="00695166">
      <w:pPr>
        <w:framePr w:w="9068" w:h="1455" w:hSpace="180" w:wrap="around" w:vAnchor="text" w:hAnchor="page" w:x="1501" w:y="67"/>
        <w:pBdr>
          <w:top w:val="single" w:sz="6" w:space="1" w:color="auto"/>
          <w:left w:val="single" w:sz="6" w:space="1" w:color="auto"/>
          <w:bottom w:val="single" w:sz="6" w:space="1" w:color="auto"/>
          <w:right w:val="single" w:sz="6" w:space="1" w:color="auto"/>
        </w:pBdr>
        <w:rPr>
          <w:rStyle w:val="eop"/>
          <w:rFonts w:ascii="Comic Sans MS" w:hAnsi="Comic Sans MS"/>
          <w:color w:val="002060"/>
          <w:sz w:val="22"/>
          <w:szCs w:val="22"/>
          <w:shd w:val="clear" w:color="auto" w:fill="FFFFFF"/>
        </w:rPr>
      </w:pPr>
    </w:p>
    <w:p w14:paraId="27C0A50A" w14:textId="77777777" w:rsidR="00695166" w:rsidRDefault="00695166" w:rsidP="00695166">
      <w:pPr>
        <w:framePr w:w="9068" w:h="1455" w:hSpace="180" w:wrap="around" w:vAnchor="text" w:hAnchor="page" w:x="1501" w:y="67"/>
        <w:pBdr>
          <w:top w:val="single" w:sz="6" w:space="1" w:color="auto"/>
          <w:left w:val="single" w:sz="6" w:space="1" w:color="auto"/>
          <w:bottom w:val="single" w:sz="6" w:space="1" w:color="auto"/>
          <w:right w:val="single" w:sz="6" w:space="1" w:color="auto"/>
        </w:pBdr>
        <w:rPr>
          <w:rStyle w:val="eop"/>
          <w:rFonts w:ascii="Comic Sans MS" w:hAnsi="Comic Sans MS"/>
          <w:color w:val="002060"/>
          <w:sz w:val="22"/>
          <w:szCs w:val="22"/>
          <w:shd w:val="clear" w:color="auto" w:fill="FFFFFF"/>
        </w:rPr>
      </w:pPr>
      <w:r>
        <w:rPr>
          <w:noProof/>
        </w:rPr>
        <w:drawing>
          <wp:inline distT="0" distB="0" distL="0" distR="0" wp14:anchorId="1939912E" wp14:editId="5083402A">
            <wp:extent cx="5731510" cy="7571105"/>
            <wp:effectExtent l="0" t="0" r="2540" b="0"/>
            <wp:docPr id="67159488" name="Picture 2" descr="A picture containing text, screenshot, fon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text, screenshot, font, lett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7571105"/>
                    </a:xfrm>
                    <a:prstGeom prst="rect">
                      <a:avLst/>
                    </a:prstGeom>
                    <a:noFill/>
                    <a:ln>
                      <a:noFill/>
                    </a:ln>
                  </pic:spPr>
                </pic:pic>
              </a:graphicData>
            </a:graphic>
          </wp:inline>
        </w:drawing>
      </w:r>
    </w:p>
    <w:p w14:paraId="24883A84" w14:textId="77777777" w:rsidR="00695166" w:rsidRDefault="00695166" w:rsidP="00695166">
      <w:pPr>
        <w:framePr w:w="9068" w:h="1455" w:hSpace="180" w:wrap="around" w:vAnchor="text" w:hAnchor="page" w:x="1501" w:y="67"/>
        <w:pBdr>
          <w:top w:val="single" w:sz="6" w:space="1" w:color="auto"/>
          <w:left w:val="single" w:sz="6" w:space="1" w:color="auto"/>
          <w:bottom w:val="single" w:sz="6" w:space="1" w:color="auto"/>
          <w:right w:val="single" w:sz="6" w:space="1" w:color="auto"/>
        </w:pBdr>
        <w:rPr>
          <w:rStyle w:val="eop"/>
          <w:rFonts w:ascii="Comic Sans MS" w:hAnsi="Comic Sans MS"/>
          <w:color w:val="002060"/>
          <w:sz w:val="22"/>
          <w:szCs w:val="22"/>
          <w:shd w:val="clear" w:color="auto" w:fill="FFFFFF"/>
        </w:rPr>
      </w:pPr>
    </w:p>
    <w:p w14:paraId="42BDDCA1" w14:textId="77777777" w:rsidR="000D6CDC" w:rsidRPr="00A142C2" w:rsidRDefault="000D6CDC" w:rsidP="000D6CDC">
      <w:pPr>
        <w:framePr w:w="9068" w:h="1455" w:hSpace="180" w:wrap="around" w:vAnchor="text" w:hAnchor="page" w:x="1501" w:y="67"/>
        <w:pBdr>
          <w:top w:val="single" w:sz="6" w:space="1" w:color="auto"/>
          <w:left w:val="single" w:sz="6" w:space="1" w:color="auto"/>
          <w:bottom w:val="single" w:sz="6" w:space="1" w:color="auto"/>
          <w:right w:val="single" w:sz="6" w:space="1" w:color="auto"/>
        </w:pBdr>
        <w:rPr>
          <w:sz w:val="22"/>
          <w:szCs w:val="22"/>
        </w:rPr>
      </w:pPr>
    </w:p>
    <w:p w14:paraId="08C5F312" w14:textId="77777777" w:rsidR="000D6CDC" w:rsidRDefault="000D6CDC" w:rsidP="000D6CDC">
      <w:pPr>
        <w:pStyle w:val="Default"/>
        <w:rPr>
          <w:b/>
          <w:sz w:val="22"/>
          <w:szCs w:val="22"/>
        </w:rPr>
      </w:pPr>
    </w:p>
    <w:p w14:paraId="2D0AA034" w14:textId="77777777" w:rsidR="000D6CDC" w:rsidRPr="00B538DF" w:rsidRDefault="000D6CDC" w:rsidP="000D6CDC">
      <w:pPr>
        <w:pStyle w:val="Default"/>
        <w:rPr>
          <w:b/>
        </w:rPr>
      </w:pPr>
      <w:r w:rsidRPr="00B538DF">
        <w:rPr>
          <w:b/>
        </w:rPr>
        <w:t>Audit and Consultation</w:t>
      </w:r>
    </w:p>
    <w:p w14:paraId="0BB0BA3E" w14:textId="77777777" w:rsidR="000D6CDC" w:rsidRDefault="000D6CDC" w:rsidP="000D6CDC">
      <w:pPr>
        <w:pStyle w:val="Default"/>
        <w:rPr>
          <w:b/>
          <w:sz w:val="22"/>
          <w:szCs w:val="22"/>
        </w:rPr>
      </w:pPr>
    </w:p>
    <w:p w14:paraId="15E59DB7" w14:textId="77777777" w:rsidR="000D6CDC" w:rsidRPr="000E20A0" w:rsidRDefault="000D6CDC" w:rsidP="000D6CDC">
      <w:pPr>
        <w:pStyle w:val="Default"/>
        <w:rPr>
          <w:sz w:val="22"/>
          <w:szCs w:val="22"/>
        </w:rPr>
      </w:pPr>
      <w:r w:rsidRPr="000E20A0">
        <w:rPr>
          <w:sz w:val="22"/>
          <w:szCs w:val="22"/>
        </w:rPr>
        <w:t xml:space="preserve">In arriving at our improvement priorities, the school has taken account of </w:t>
      </w:r>
      <w:r>
        <w:rPr>
          <w:sz w:val="22"/>
          <w:szCs w:val="22"/>
        </w:rPr>
        <w:t>Education and Families’</w:t>
      </w:r>
      <w:r w:rsidRPr="000E20A0">
        <w:rPr>
          <w:sz w:val="22"/>
          <w:szCs w:val="22"/>
        </w:rPr>
        <w:t xml:space="preserve"> priorities, an audit of the previous year’s improvement plan and engagement with parents/carers and learners. </w:t>
      </w:r>
    </w:p>
    <w:p w14:paraId="24E02A02" w14:textId="77777777" w:rsidR="000D6CDC" w:rsidRPr="007C5A5D" w:rsidRDefault="000D6CDC" w:rsidP="000D6CDC">
      <w:pPr>
        <w:ind w:left="357"/>
        <w:rPr>
          <w:color w:val="auto"/>
          <w:sz w:val="22"/>
          <w:szCs w:val="22"/>
          <w:lang w:eastAsia="en-US"/>
        </w:rPr>
      </w:pPr>
    </w:p>
    <w:p w14:paraId="27B660B5" w14:textId="6B326477" w:rsidR="000D6CDC" w:rsidRDefault="000D6CDC" w:rsidP="000D6CDC">
      <w:pPr>
        <w:pStyle w:val="Default"/>
        <w:rPr>
          <w:b/>
        </w:rPr>
      </w:pPr>
      <w:r w:rsidRPr="00233C81">
        <w:rPr>
          <w:b/>
        </w:rPr>
        <w:t>Details of engagement</w:t>
      </w:r>
      <w:r w:rsidR="009C2F6F">
        <w:rPr>
          <w:b/>
        </w:rPr>
        <w:t xml:space="preserve"> (pupils, parents/carers, partners)</w:t>
      </w:r>
    </w:p>
    <w:p w14:paraId="14158321" w14:textId="77777777" w:rsidR="009C2F6F" w:rsidRPr="00233C81" w:rsidRDefault="009C2F6F" w:rsidP="000D6CDC">
      <w:pPr>
        <w:pStyle w:val="Default"/>
        <w:rPr>
          <w:b/>
        </w:rPr>
      </w:pPr>
    </w:p>
    <w:p w14:paraId="06C1DB51" w14:textId="77777777" w:rsidR="00695166" w:rsidRPr="00C66742" w:rsidRDefault="00695166" w:rsidP="00695166">
      <w:pPr>
        <w:pStyle w:val="ListParagraph"/>
        <w:framePr w:w="8868" w:h="1196" w:hSpace="180" w:wrap="around" w:vAnchor="text" w:hAnchor="page" w:x="1501" w:y="1"/>
        <w:numPr>
          <w:ilvl w:val="0"/>
          <w:numId w:val="37"/>
        </w:numPr>
        <w:pBdr>
          <w:top w:val="single" w:sz="6" w:space="1" w:color="auto"/>
          <w:left w:val="single" w:sz="6" w:space="1" w:color="auto"/>
          <w:bottom w:val="single" w:sz="6" w:space="1" w:color="auto"/>
          <w:right w:val="single" w:sz="6" w:space="1" w:color="auto"/>
        </w:pBdr>
        <w:tabs>
          <w:tab w:val="left" w:pos="1187"/>
        </w:tabs>
        <w:spacing w:after="160" w:line="259" w:lineRule="auto"/>
        <w:contextualSpacing/>
        <w:rPr>
          <w:rFonts w:cs="Arial"/>
          <w:color w:val="000000" w:themeColor="text1"/>
          <w:sz w:val="24"/>
          <w:szCs w:val="24"/>
        </w:rPr>
      </w:pPr>
      <w:r w:rsidRPr="00C66742">
        <w:rPr>
          <w:rFonts w:cs="Arial"/>
          <w:color w:val="000000" w:themeColor="text1"/>
          <w:sz w:val="24"/>
          <w:szCs w:val="24"/>
        </w:rPr>
        <w:t>Staff feedback on Play pedagogy professional reading through a GLOW survey (Nov 24) showing next steps in small test of change</w:t>
      </w:r>
      <w:r>
        <w:rPr>
          <w:rFonts w:cs="Arial"/>
          <w:color w:val="000000" w:themeColor="text1"/>
          <w:sz w:val="24"/>
          <w:szCs w:val="24"/>
        </w:rPr>
        <w:t xml:space="preserve">, feedback shared with </w:t>
      </w:r>
      <w:proofErr w:type="gramStart"/>
      <w:r>
        <w:rPr>
          <w:rFonts w:cs="Arial"/>
          <w:color w:val="000000" w:themeColor="text1"/>
          <w:sz w:val="24"/>
          <w:szCs w:val="24"/>
        </w:rPr>
        <w:t>staff</w:t>
      </w:r>
      <w:proofErr w:type="gramEnd"/>
    </w:p>
    <w:p w14:paraId="76333132" w14:textId="77777777" w:rsidR="00695166" w:rsidRPr="00ED3A32" w:rsidRDefault="00695166" w:rsidP="00695166">
      <w:pPr>
        <w:pStyle w:val="ListParagraph"/>
        <w:framePr w:w="8868" w:h="1196" w:hSpace="180" w:wrap="around" w:vAnchor="text" w:hAnchor="page" w:x="1501" w:y="1"/>
        <w:numPr>
          <w:ilvl w:val="0"/>
          <w:numId w:val="37"/>
        </w:numPr>
        <w:pBdr>
          <w:top w:val="single" w:sz="6" w:space="1" w:color="auto"/>
          <w:left w:val="single" w:sz="6" w:space="1" w:color="auto"/>
          <w:bottom w:val="single" w:sz="6" w:space="1" w:color="auto"/>
          <w:right w:val="single" w:sz="6" w:space="1" w:color="auto"/>
        </w:pBdr>
        <w:tabs>
          <w:tab w:val="left" w:pos="1187"/>
        </w:tabs>
        <w:spacing w:after="160" w:line="259" w:lineRule="auto"/>
        <w:contextualSpacing/>
        <w:rPr>
          <w:rFonts w:cs="Arial"/>
          <w:color w:val="000000" w:themeColor="text1"/>
          <w:sz w:val="24"/>
          <w:szCs w:val="24"/>
        </w:rPr>
      </w:pPr>
      <w:r>
        <w:rPr>
          <w:rFonts w:cs="Arial"/>
          <w:color w:val="000000" w:themeColor="text1"/>
          <w:sz w:val="24"/>
          <w:szCs w:val="24"/>
        </w:rPr>
        <w:t>Staff reflection of Moderation Cycle, HGIOS 2.3 and 3.2 (Feb 25)</w:t>
      </w:r>
    </w:p>
    <w:p w14:paraId="24F3533C" w14:textId="77777777" w:rsidR="00695166" w:rsidRDefault="00695166" w:rsidP="00695166">
      <w:pPr>
        <w:pStyle w:val="ListParagraph"/>
        <w:framePr w:w="8868" w:h="1196" w:hSpace="180" w:wrap="around" w:vAnchor="text" w:hAnchor="page" w:x="1501" w:y="1"/>
        <w:numPr>
          <w:ilvl w:val="0"/>
          <w:numId w:val="37"/>
        </w:numPr>
        <w:pBdr>
          <w:top w:val="single" w:sz="6" w:space="1" w:color="auto"/>
          <w:left w:val="single" w:sz="6" w:space="1" w:color="auto"/>
          <w:bottom w:val="single" w:sz="6" w:space="1" w:color="auto"/>
          <w:right w:val="single" w:sz="6" w:space="1" w:color="auto"/>
        </w:pBdr>
        <w:tabs>
          <w:tab w:val="left" w:pos="1187"/>
        </w:tabs>
        <w:spacing w:after="160" w:line="259" w:lineRule="auto"/>
        <w:contextualSpacing/>
        <w:rPr>
          <w:rFonts w:cs="Arial"/>
          <w:color w:val="000000" w:themeColor="text1"/>
          <w:sz w:val="24"/>
          <w:szCs w:val="24"/>
        </w:rPr>
      </w:pPr>
      <w:r>
        <w:rPr>
          <w:rFonts w:cs="Arial"/>
          <w:color w:val="000000" w:themeColor="text1"/>
          <w:sz w:val="24"/>
          <w:szCs w:val="24"/>
        </w:rPr>
        <w:t>Staff feedback from visits to other establishments (March 25 onwards)</w:t>
      </w:r>
    </w:p>
    <w:p w14:paraId="002AABA7" w14:textId="77777777" w:rsidR="00695166" w:rsidRDefault="00695166" w:rsidP="00695166">
      <w:pPr>
        <w:pStyle w:val="ListParagraph"/>
        <w:framePr w:w="8868" w:h="1196" w:hSpace="180" w:wrap="around" w:vAnchor="text" w:hAnchor="page" w:x="1501" w:y="1"/>
        <w:numPr>
          <w:ilvl w:val="0"/>
          <w:numId w:val="37"/>
        </w:numPr>
        <w:pBdr>
          <w:top w:val="single" w:sz="6" w:space="1" w:color="auto"/>
          <w:left w:val="single" w:sz="6" w:space="1" w:color="auto"/>
          <w:bottom w:val="single" w:sz="6" w:space="1" w:color="auto"/>
          <w:right w:val="single" w:sz="6" w:space="1" w:color="auto"/>
        </w:pBdr>
        <w:tabs>
          <w:tab w:val="left" w:pos="1187"/>
        </w:tabs>
        <w:spacing w:after="160" w:line="259" w:lineRule="auto"/>
        <w:contextualSpacing/>
        <w:rPr>
          <w:rFonts w:cs="Arial"/>
          <w:color w:val="000000" w:themeColor="text1"/>
          <w:sz w:val="24"/>
          <w:szCs w:val="24"/>
        </w:rPr>
      </w:pPr>
      <w:r>
        <w:rPr>
          <w:rFonts w:cs="Arial"/>
          <w:color w:val="000000" w:themeColor="text1"/>
          <w:sz w:val="24"/>
          <w:szCs w:val="24"/>
        </w:rPr>
        <w:t>Staff Reflection on 3.1 Leadership of Change (May 25)</w:t>
      </w:r>
    </w:p>
    <w:p w14:paraId="0007C358" w14:textId="77777777" w:rsidR="00695166" w:rsidRDefault="00695166" w:rsidP="00695166">
      <w:pPr>
        <w:pStyle w:val="ListParagraph"/>
        <w:framePr w:w="8868" w:h="1196" w:hSpace="180" w:wrap="around" w:vAnchor="text" w:hAnchor="page" w:x="1501" w:y="1"/>
        <w:numPr>
          <w:ilvl w:val="0"/>
          <w:numId w:val="37"/>
        </w:numPr>
        <w:pBdr>
          <w:top w:val="single" w:sz="6" w:space="1" w:color="auto"/>
          <w:left w:val="single" w:sz="6" w:space="1" w:color="auto"/>
          <w:bottom w:val="single" w:sz="6" w:space="1" w:color="auto"/>
          <w:right w:val="single" w:sz="6" w:space="1" w:color="auto"/>
        </w:pBdr>
        <w:tabs>
          <w:tab w:val="left" w:pos="1187"/>
        </w:tabs>
        <w:spacing w:after="160" w:line="259" w:lineRule="auto"/>
        <w:contextualSpacing/>
        <w:rPr>
          <w:rFonts w:cs="Arial"/>
          <w:color w:val="000000" w:themeColor="text1"/>
          <w:sz w:val="24"/>
          <w:szCs w:val="24"/>
        </w:rPr>
      </w:pPr>
      <w:r>
        <w:rPr>
          <w:rFonts w:cs="Arial"/>
          <w:color w:val="000000" w:themeColor="text1"/>
          <w:sz w:val="24"/>
          <w:szCs w:val="24"/>
        </w:rPr>
        <w:t>Finance Group (parent and staff) Review of spend and plans for next PEF (May 25)</w:t>
      </w:r>
    </w:p>
    <w:p w14:paraId="6FE0A407" w14:textId="77777777" w:rsidR="00695166" w:rsidRDefault="00695166" w:rsidP="00695166">
      <w:pPr>
        <w:pStyle w:val="ListParagraph"/>
        <w:framePr w:w="8868" w:h="1196" w:hSpace="180" w:wrap="around" w:vAnchor="text" w:hAnchor="page" w:x="1501" w:y="1"/>
        <w:numPr>
          <w:ilvl w:val="0"/>
          <w:numId w:val="37"/>
        </w:numPr>
        <w:pBdr>
          <w:top w:val="single" w:sz="6" w:space="1" w:color="auto"/>
          <w:left w:val="single" w:sz="6" w:space="1" w:color="auto"/>
          <w:bottom w:val="single" w:sz="6" w:space="1" w:color="auto"/>
          <w:right w:val="single" w:sz="6" w:space="1" w:color="auto"/>
        </w:pBdr>
        <w:tabs>
          <w:tab w:val="left" w:pos="1187"/>
        </w:tabs>
        <w:spacing w:after="160" w:line="259" w:lineRule="auto"/>
        <w:contextualSpacing/>
        <w:rPr>
          <w:rFonts w:cs="Arial"/>
          <w:color w:val="000000" w:themeColor="text1"/>
          <w:sz w:val="24"/>
          <w:szCs w:val="24"/>
        </w:rPr>
      </w:pPr>
      <w:r>
        <w:rPr>
          <w:rFonts w:cs="Arial"/>
          <w:color w:val="000000" w:themeColor="text1"/>
          <w:sz w:val="24"/>
          <w:szCs w:val="24"/>
        </w:rPr>
        <w:t>Class reflections of ‘Leading own Learning’ activities. (June 25)</w:t>
      </w:r>
    </w:p>
    <w:p w14:paraId="1801852D" w14:textId="77777777" w:rsidR="00695166" w:rsidRDefault="00695166" w:rsidP="00695166">
      <w:pPr>
        <w:pStyle w:val="ListParagraph"/>
        <w:framePr w:w="8868" w:h="1196" w:hSpace="180" w:wrap="around" w:vAnchor="text" w:hAnchor="page" w:x="1501" w:y="1"/>
        <w:numPr>
          <w:ilvl w:val="0"/>
          <w:numId w:val="37"/>
        </w:numPr>
        <w:pBdr>
          <w:top w:val="single" w:sz="6" w:space="1" w:color="auto"/>
          <w:left w:val="single" w:sz="6" w:space="1" w:color="auto"/>
          <w:bottom w:val="single" w:sz="6" w:space="1" w:color="auto"/>
          <w:right w:val="single" w:sz="6" w:space="1" w:color="auto"/>
        </w:pBdr>
        <w:tabs>
          <w:tab w:val="left" w:pos="1187"/>
        </w:tabs>
        <w:spacing w:after="160" w:line="259" w:lineRule="auto"/>
        <w:contextualSpacing/>
        <w:rPr>
          <w:rFonts w:cs="Arial"/>
          <w:color w:val="000000" w:themeColor="text1"/>
          <w:sz w:val="24"/>
          <w:szCs w:val="24"/>
        </w:rPr>
      </w:pPr>
      <w:r>
        <w:rPr>
          <w:rFonts w:cs="Arial"/>
          <w:color w:val="000000" w:themeColor="text1"/>
          <w:sz w:val="24"/>
          <w:szCs w:val="24"/>
        </w:rPr>
        <w:t>Class Glow Forms about use of Outdoor Classroom (June 25) lead by Rights Group</w:t>
      </w:r>
    </w:p>
    <w:p w14:paraId="25699A56" w14:textId="5CA04F56" w:rsidR="000D6CDC" w:rsidRPr="00695166" w:rsidRDefault="00695166" w:rsidP="000D6CDC">
      <w:pPr>
        <w:pStyle w:val="ListParagraph"/>
        <w:framePr w:w="8868" w:h="1196" w:hSpace="180" w:wrap="around" w:vAnchor="text" w:hAnchor="page" w:x="1501" w:y="1"/>
        <w:numPr>
          <w:ilvl w:val="0"/>
          <w:numId w:val="37"/>
        </w:numPr>
        <w:pBdr>
          <w:top w:val="single" w:sz="6" w:space="1" w:color="auto"/>
          <w:left w:val="single" w:sz="6" w:space="1" w:color="auto"/>
          <w:bottom w:val="single" w:sz="6" w:space="1" w:color="auto"/>
          <w:right w:val="single" w:sz="6" w:space="1" w:color="auto"/>
        </w:pBdr>
        <w:tabs>
          <w:tab w:val="left" w:pos="1187"/>
        </w:tabs>
        <w:spacing w:after="160" w:line="259" w:lineRule="auto"/>
        <w:contextualSpacing/>
        <w:rPr>
          <w:rFonts w:cs="Arial"/>
          <w:color w:val="000000" w:themeColor="text1"/>
          <w:sz w:val="24"/>
          <w:szCs w:val="24"/>
        </w:rPr>
      </w:pPr>
      <w:r>
        <w:rPr>
          <w:rFonts w:cs="Arial"/>
          <w:color w:val="000000" w:themeColor="text1"/>
          <w:sz w:val="24"/>
          <w:szCs w:val="24"/>
        </w:rPr>
        <w:t xml:space="preserve">Leader, </w:t>
      </w:r>
      <w:proofErr w:type="gramStart"/>
      <w:r>
        <w:rPr>
          <w:rFonts w:cs="Arial"/>
          <w:color w:val="000000" w:themeColor="text1"/>
          <w:sz w:val="24"/>
          <w:szCs w:val="24"/>
        </w:rPr>
        <w:t>Pupil</w:t>
      </w:r>
      <w:proofErr w:type="gramEnd"/>
      <w:r>
        <w:rPr>
          <w:rFonts w:cs="Arial"/>
          <w:color w:val="000000" w:themeColor="text1"/>
          <w:sz w:val="24"/>
          <w:szCs w:val="24"/>
        </w:rPr>
        <w:t xml:space="preserve"> and parent reflections of participating in Relax Kids groups/sessions (February, May&amp; June25)</w:t>
      </w:r>
    </w:p>
    <w:p w14:paraId="2CCC6E87" w14:textId="77777777" w:rsidR="004046EF" w:rsidRPr="004046EF" w:rsidRDefault="004046EF" w:rsidP="004046EF"/>
    <w:p w14:paraId="4AE9927F" w14:textId="77777777" w:rsidR="000D6CDC" w:rsidRDefault="000D6CDC" w:rsidP="004046EF"/>
    <w:p w14:paraId="736DF552" w14:textId="77777777" w:rsidR="0040547D" w:rsidRDefault="0040547D" w:rsidP="004046EF"/>
    <w:p w14:paraId="4BF380AD" w14:textId="77777777" w:rsidR="0040547D" w:rsidRDefault="0040547D" w:rsidP="004046EF"/>
    <w:p w14:paraId="21D7B988" w14:textId="77777777" w:rsidR="0040547D" w:rsidRDefault="0040547D" w:rsidP="004046EF"/>
    <w:p w14:paraId="4186D691" w14:textId="77777777" w:rsidR="0040547D" w:rsidRDefault="0040547D" w:rsidP="004046EF"/>
    <w:p w14:paraId="435BCE6A" w14:textId="77777777" w:rsidR="0040547D" w:rsidRDefault="0040547D" w:rsidP="004046EF"/>
    <w:p w14:paraId="16C5192D" w14:textId="77777777" w:rsidR="0040547D" w:rsidRDefault="0040547D" w:rsidP="004046EF"/>
    <w:p w14:paraId="6695C7C9" w14:textId="77777777" w:rsidR="0040547D" w:rsidRDefault="0040547D" w:rsidP="004046EF">
      <w:pPr>
        <w:sectPr w:rsidR="0040547D" w:rsidSect="005F000D">
          <w:pgSz w:w="11906" w:h="16838" w:code="9"/>
          <w:pgMar w:top="1440" w:right="1440" w:bottom="1440" w:left="1440" w:header="709" w:footer="709" w:gutter="0"/>
          <w:cols w:space="708"/>
          <w:docGrid w:linePitch="360"/>
        </w:sectPr>
      </w:pPr>
    </w:p>
    <w:p w14:paraId="614EC645" w14:textId="228E5C13" w:rsidR="0040547D" w:rsidRPr="00E92538" w:rsidRDefault="00F661CD" w:rsidP="004046EF">
      <w:pPr>
        <w:rPr>
          <w:rFonts w:cs="Arial"/>
          <w:sz w:val="22"/>
          <w:szCs w:val="22"/>
        </w:rPr>
      </w:pPr>
      <w:r w:rsidRPr="00E92538">
        <w:rPr>
          <w:rFonts w:cs="Arial"/>
          <w:sz w:val="22"/>
          <w:szCs w:val="22"/>
        </w:rPr>
        <w:lastRenderedPageBreak/>
        <w:t xml:space="preserve">If your annual improvement priorities are </w:t>
      </w:r>
      <w:r w:rsidR="00433251" w:rsidRPr="00E92538">
        <w:rPr>
          <w:rFonts w:cs="Arial"/>
          <w:sz w:val="22"/>
          <w:szCs w:val="22"/>
        </w:rPr>
        <w:t>part of</w:t>
      </w:r>
      <w:r w:rsidRPr="00E92538">
        <w:rPr>
          <w:rFonts w:cs="Arial"/>
          <w:sz w:val="22"/>
          <w:szCs w:val="22"/>
        </w:rPr>
        <w:t xml:space="preserve"> a </w:t>
      </w:r>
      <w:r w:rsidR="00433251" w:rsidRPr="00E92538">
        <w:rPr>
          <w:rFonts w:cs="Arial"/>
          <w:sz w:val="22"/>
          <w:szCs w:val="22"/>
        </w:rPr>
        <w:t xml:space="preserve">wider, </w:t>
      </w:r>
      <w:r w:rsidRPr="00E92538">
        <w:rPr>
          <w:rFonts w:cs="Arial"/>
          <w:sz w:val="22"/>
          <w:szCs w:val="22"/>
        </w:rPr>
        <w:t>longer term</w:t>
      </w:r>
      <w:r w:rsidR="00433251" w:rsidRPr="00E92538">
        <w:rPr>
          <w:rFonts w:cs="Arial"/>
          <w:sz w:val="22"/>
          <w:szCs w:val="22"/>
        </w:rPr>
        <w:t>,</w:t>
      </w:r>
      <w:r w:rsidRPr="00E92538">
        <w:rPr>
          <w:rFonts w:cs="Arial"/>
          <w:sz w:val="22"/>
          <w:szCs w:val="22"/>
        </w:rPr>
        <w:t xml:space="preserve"> </w:t>
      </w:r>
      <w:r w:rsidR="00433251" w:rsidRPr="00E92538">
        <w:rPr>
          <w:rFonts w:cs="Arial"/>
          <w:sz w:val="22"/>
          <w:szCs w:val="22"/>
        </w:rPr>
        <w:t>3-year</w:t>
      </w:r>
      <w:r w:rsidRPr="00E92538">
        <w:rPr>
          <w:rFonts w:cs="Arial"/>
          <w:sz w:val="22"/>
          <w:szCs w:val="22"/>
        </w:rPr>
        <w:t xml:space="preserve"> strategic plan, please use the template below to outline your </w:t>
      </w:r>
      <w:r w:rsidR="00433251" w:rsidRPr="00E92538">
        <w:rPr>
          <w:rFonts w:cs="Arial"/>
          <w:sz w:val="22"/>
          <w:szCs w:val="22"/>
        </w:rPr>
        <w:t>longer-term</w:t>
      </w:r>
      <w:r w:rsidRPr="00E92538">
        <w:rPr>
          <w:rFonts w:cs="Arial"/>
          <w:sz w:val="22"/>
          <w:szCs w:val="22"/>
        </w:rPr>
        <w:t xml:space="preserve"> plan.</w:t>
      </w:r>
      <w:r w:rsidR="00433251" w:rsidRPr="00E92538">
        <w:rPr>
          <w:rFonts w:cs="Arial"/>
          <w:sz w:val="22"/>
          <w:szCs w:val="22"/>
        </w:rPr>
        <w:t xml:space="preserve">  (</w:t>
      </w:r>
      <w:r w:rsidR="00433251" w:rsidRPr="006E4A07">
        <w:rPr>
          <w:rFonts w:cs="Arial"/>
          <w:color w:val="FF0000"/>
          <w:sz w:val="22"/>
          <w:szCs w:val="22"/>
        </w:rPr>
        <w:t xml:space="preserve">This overview is optional and does not need </w:t>
      </w:r>
      <w:proofErr w:type="spellStart"/>
      <w:r w:rsidR="00433251" w:rsidRPr="006E4A07">
        <w:rPr>
          <w:rFonts w:cs="Arial"/>
          <w:color w:val="FF0000"/>
          <w:sz w:val="22"/>
          <w:szCs w:val="22"/>
        </w:rPr>
        <w:t>ot</w:t>
      </w:r>
      <w:proofErr w:type="spellEnd"/>
      <w:r w:rsidR="00433251" w:rsidRPr="006E4A07">
        <w:rPr>
          <w:rFonts w:cs="Arial"/>
          <w:color w:val="FF0000"/>
          <w:sz w:val="22"/>
          <w:szCs w:val="22"/>
        </w:rPr>
        <w:t xml:space="preserve"> be completed but will provide an overview of your improvement journey.)</w:t>
      </w:r>
    </w:p>
    <w:p w14:paraId="2CCEFB70" w14:textId="77777777" w:rsidR="0040547D" w:rsidRDefault="0040547D" w:rsidP="004046EF"/>
    <w:tbl>
      <w:tblPr>
        <w:tblW w:w="147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6"/>
        <w:gridCol w:w="3727"/>
        <w:gridCol w:w="3691"/>
        <w:gridCol w:w="3686"/>
      </w:tblGrid>
      <w:tr w:rsidR="0040547D" w14:paraId="0340FE07" w14:textId="77777777" w:rsidTr="00433251">
        <w:trPr>
          <w:trHeight w:val="640"/>
          <w:jc w:val="center"/>
        </w:trPr>
        <w:tc>
          <w:tcPr>
            <w:tcW w:w="3686" w:type="dxa"/>
            <w:shd w:val="clear" w:color="auto" w:fill="D9D9D9"/>
          </w:tcPr>
          <w:p w14:paraId="1B1E5552" w14:textId="52675F95" w:rsidR="0040547D" w:rsidRPr="0040547D" w:rsidRDefault="0040547D">
            <w:pPr>
              <w:pStyle w:val="TableParagraph"/>
              <w:spacing w:line="341" w:lineRule="exact"/>
              <w:ind w:left="107"/>
              <w:rPr>
                <w:rFonts w:ascii="Arial" w:hAnsi="Arial" w:cs="Arial"/>
                <w:b/>
                <w:sz w:val="28"/>
              </w:rPr>
            </w:pPr>
          </w:p>
        </w:tc>
        <w:tc>
          <w:tcPr>
            <w:tcW w:w="3727" w:type="dxa"/>
            <w:shd w:val="clear" w:color="auto" w:fill="D9D9D9"/>
          </w:tcPr>
          <w:p w14:paraId="75BBE275" w14:textId="28127F8C" w:rsidR="0040547D" w:rsidRPr="0040547D" w:rsidRDefault="00433251">
            <w:pPr>
              <w:pStyle w:val="TableParagraph"/>
              <w:ind w:left="108"/>
              <w:rPr>
                <w:rFonts w:ascii="Arial" w:hAnsi="Arial" w:cs="Arial"/>
                <w:sz w:val="36"/>
              </w:rPr>
            </w:pPr>
            <w:r>
              <w:rPr>
                <w:rFonts w:ascii="Arial" w:hAnsi="Arial" w:cs="Arial"/>
                <w:sz w:val="36"/>
              </w:rPr>
              <w:t>Priority 1</w:t>
            </w:r>
          </w:p>
        </w:tc>
        <w:tc>
          <w:tcPr>
            <w:tcW w:w="3691" w:type="dxa"/>
            <w:shd w:val="clear" w:color="auto" w:fill="D9D9D9"/>
          </w:tcPr>
          <w:p w14:paraId="43EBA122" w14:textId="161758B1" w:rsidR="0040547D" w:rsidRPr="0040547D" w:rsidRDefault="00433251">
            <w:pPr>
              <w:pStyle w:val="TableParagraph"/>
              <w:ind w:left="109"/>
              <w:rPr>
                <w:rFonts w:ascii="Arial" w:hAnsi="Arial" w:cs="Arial"/>
                <w:sz w:val="36"/>
              </w:rPr>
            </w:pPr>
            <w:r>
              <w:rPr>
                <w:rFonts w:ascii="Arial" w:hAnsi="Arial" w:cs="Arial"/>
                <w:sz w:val="36"/>
              </w:rPr>
              <w:t>Priority 2</w:t>
            </w:r>
          </w:p>
        </w:tc>
        <w:tc>
          <w:tcPr>
            <w:tcW w:w="3686" w:type="dxa"/>
            <w:shd w:val="clear" w:color="auto" w:fill="D9D9D9"/>
          </w:tcPr>
          <w:p w14:paraId="41916E4B" w14:textId="30873113" w:rsidR="0040547D" w:rsidRPr="0040547D" w:rsidRDefault="00433251">
            <w:pPr>
              <w:pStyle w:val="TableParagraph"/>
              <w:ind w:left="109"/>
              <w:rPr>
                <w:rFonts w:ascii="Arial" w:hAnsi="Arial" w:cs="Arial"/>
                <w:sz w:val="36"/>
              </w:rPr>
            </w:pPr>
            <w:r>
              <w:rPr>
                <w:rFonts w:ascii="Arial" w:hAnsi="Arial" w:cs="Arial"/>
                <w:sz w:val="36"/>
              </w:rPr>
              <w:t>Priority 3</w:t>
            </w:r>
          </w:p>
        </w:tc>
      </w:tr>
      <w:tr w:rsidR="0040547D" w14:paraId="759218A6" w14:textId="77777777" w:rsidTr="00433251">
        <w:trPr>
          <w:trHeight w:val="1307"/>
          <w:jc w:val="center"/>
        </w:trPr>
        <w:tc>
          <w:tcPr>
            <w:tcW w:w="3686" w:type="dxa"/>
          </w:tcPr>
          <w:p w14:paraId="72EEE376" w14:textId="77777777" w:rsidR="00F661CD" w:rsidRDefault="00F661CD">
            <w:pPr>
              <w:pStyle w:val="TableParagraph"/>
              <w:ind w:left="107"/>
              <w:rPr>
                <w:rFonts w:ascii="Arial" w:hAnsi="Arial" w:cs="Arial"/>
                <w:sz w:val="36"/>
              </w:rPr>
            </w:pPr>
          </w:p>
          <w:p w14:paraId="6F5E10A8" w14:textId="7CB3CFA9" w:rsidR="0040547D" w:rsidRPr="0040547D" w:rsidRDefault="00F661CD">
            <w:pPr>
              <w:pStyle w:val="TableParagraph"/>
              <w:ind w:left="107"/>
              <w:rPr>
                <w:rFonts w:ascii="Arial" w:hAnsi="Arial" w:cs="Arial"/>
                <w:sz w:val="24"/>
              </w:rPr>
            </w:pPr>
            <w:r>
              <w:rPr>
                <w:rFonts w:ascii="Arial" w:hAnsi="Arial" w:cs="Arial"/>
                <w:sz w:val="36"/>
              </w:rPr>
              <w:t xml:space="preserve">Year 1: </w:t>
            </w:r>
            <w:r w:rsidRPr="0040547D">
              <w:rPr>
                <w:rFonts w:ascii="Arial" w:hAnsi="Arial" w:cs="Arial"/>
                <w:sz w:val="36"/>
              </w:rPr>
              <w:t>Session</w:t>
            </w:r>
            <w:r w:rsidRPr="0040547D">
              <w:rPr>
                <w:rFonts w:ascii="Arial" w:hAnsi="Arial" w:cs="Arial"/>
                <w:spacing w:val="-4"/>
                <w:sz w:val="36"/>
              </w:rPr>
              <w:t xml:space="preserve"> </w:t>
            </w:r>
            <w:r w:rsidRPr="0040547D">
              <w:rPr>
                <w:rFonts w:ascii="Arial" w:hAnsi="Arial" w:cs="Arial"/>
                <w:sz w:val="36"/>
              </w:rPr>
              <w:t>2025-</w:t>
            </w:r>
            <w:r w:rsidRPr="0040547D">
              <w:rPr>
                <w:rFonts w:ascii="Arial" w:hAnsi="Arial" w:cs="Arial"/>
                <w:spacing w:val="-4"/>
                <w:sz w:val="36"/>
              </w:rPr>
              <w:t>2026</w:t>
            </w:r>
          </w:p>
        </w:tc>
        <w:tc>
          <w:tcPr>
            <w:tcW w:w="3727" w:type="dxa"/>
          </w:tcPr>
          <w:p w14:paraId="06B1ED21" w14:textId="2B49BEC0" w:rsidR="0040547D" w:rsidRPr="0040547D" w:rsidRDefault="005B55FA">
            <w:pPr>
              <w:pStyle w:val="TableParagraph"/>
              <w:spacing w:before="1"/>
              <w:ind w:left="108" w:right="457"/>
              <w:rPr>
                <w:rFonts w:ascii="Arial" w:hAnsi="Arial" w:cs="Arial"/>
              </w:rPr>
            </w:pPr>
            <w:r w:rsidRPr="00695166">
              <w:rPr>
                <w:rFonts w:cs="Arial"/>
                <w:sz w:val="24"/>
                <w:szCs w:val="24"/>
              </w:rPr>
              <w:t xml:space="preserve">Attainment – </w:t>
            </w:r>
            <w:r>
              <w:rPr>
                <w:rFonts w:cs="Arial"/>
                <w:sz w:val="24"/>
                <w:szCs w:val="24"/>
              </w:rPr>
              <w:t xml:space="preserve">Increase attainment in Reading and Writing by 2% </w:t>
            </w:r>
            <w:r w:rsidRPr="00695166">
              <w:rPr>
                <w:rFonts w:cs="Arial"/>
                <w:sz w:val="24"/>
                <w:szCs w:val="24"/>
              </w:rPr>
              <w:t xml:space="preserve">Complete non-fiction writing development </w:t>
            </w:r>
            <w:r>
              <w:rPr>
                <w:rFonts w:cs="Arial"/>
                <w:sz w:val="24"/>
                <w:szCs w:val="24"/>
              </w:rPr>
              <w:t xml:space="preserve">and a </w:t>
            </w:r>
            <w:r w:rsidRPr="00695166">
              <w:rPr>
                <w:rFonts w:cs="Arial"/>
                <w:sz w:val="24"/>
                <w:szCs w:val="24"/>
              </w:rPr>
              <w:t>whole school focus on reading for enjoyment through Reading Schools initiative</w:t>
            </w:r>
            <w:r>
              <w:rPr>
                <w:rFonts w:cs="Arial"/>
                <w:sz w:val="24"/>
                <w:szCs w:val="24"/>
              </w:rPr>
              <w:t xml:space="preserve"> (Bronze). </w:t>
            </w:r>
          </w:p>
        </w:tc>
        <w:tc>
          <w:tcPr>
            <w:tcW w:w="3691" w:type="dxa"/>
          </w:tcPr>
          <w:p w14:paraId="773B7721" w14:textId="77777777" w:rsidR="0040547D" w:rsidRDefault="00695166" w:rsidP="00F2201F">
            <w:pPr>
              <w:pStyle w:val="TableParagraph"/>
              <w:spacing w:before="1"/>
              <w:rPr>
                <w:rFonts w:cs="Arial"/>
                <w:sz w:val="24"/>
                <w:szCs w:val="24"/>
              </w:rPr>
            </w:pPr>
            <w:r w:rsidRPr="00695166">
              <w:rPr>
                <w:rFonts w:cs="Arial"/>
                <w:sz w:val="24"/>
                <w:szCs w:val="24"/>
              </w:rPr>
              <w:t>HWB, Nurture and Relationships</w:t>
            </w:r>
          </w:p>
          <w:p w14:paraId="67FED6DA" w14:textId="77777777" w:rsidR="00F2201F" w:rsidRDefault="00695166" w:rsidP="00F2201F">
            <w:pPr>
              <w:pStyle w:val="TableParagraph"/>
              <w:numPr>
                <w:ilvl w:val="0"/>
                <w:numId w:val="39"/>
              </w:numPr>
              <w:spacing w:before="1"/>
              <w:rPr>
                <w:rFonts w:cs="Arial"/>
                <w:sz w:val="24"/>
                <w:szCs w:val="24"/>
              </w:rPr>
            </w:pPr>
            <w:r>
              <w:rPr>
                <w:rFonts w:cs="Arial"/>
                <w:sz w:val="24"/>
                <w:szCs w:val="24"/>
              </w:rPr>
              <w:t xml:space="preserve">Introduce </w:t>
            </w:r>
            <w:proofErr w:type="spellStart"/>
            <w:r>
              <w:rPr>
                <w:rFonts w:cs="Arial"/>
                <w:sz w:val="24"/>
                <w:szCs w:val="24"/>
              </w:rPr>
              <w:t>Emotionworks</w:t>
            </w:r>
            <w:proofErr w:type="spellEnd"/>
            <w:r>
              <w:rPr>
                <w:rFonts w:cs="Arial"/>
                <w:sz w:val="24"/>
                <w:szCs w:val="24"/>
              </w:rPr>
              <w:t xml:space="preserve"> to develop emotional literacy and </w:t>
            </w:r>
            <w:r w:rsidR="005B55FA">
              <w:rPr>
                <w:rFonts w:cs="Arial"/>
                <w:sz w:val="24"/>
                <w:szCs w:val="24"/>
              </w:rPr>
              <w:t xml:space="preserve">self-regulation activities to maintain a high standard of </w:t>
            </w:r>
            <w:proofErr w:type="spellStart"/>
            <w:r w:rsidR="005B55FA">
              <w:rPr>
                <w:rFonts w:cs="Arial"/>
                <w:sz w:val="24"/>
                <w:szCs w:val="24"/>
              </w:rPr>
              <w:t>behaviour</w:t>
            </w:r>
            <w:proofErr w:type="spellEnd"/>
            <w:r w:rsidR="00E32B3B">
              <w:rPr>
                <w:rFonts w:cs="Arial"/>
                <w:sz w:val="24"/>
                <w:szCs w:val="24"/>
              </w:rPr>
              <w:t xml:space="preserve">. </w:t>
            </w:r>
          </w:p>
          <w:p w14:paraId="0340B7A9" w14:textId="77777777" w:rsidR="00695166" w:rsidRPr="00F2201F" w:rsidRDefault="00E32B3B" w:rsidP="00F2201F">
            <w:pPr>
              <w:pStyle w:val="TableParagraph"/>
              <w:numPr>
                <w:ilvl w:val="0"/>
                <w:numId w:val="39"/>
              </w:numPr>
              <w:spacing w:before="1"/>
              <w:rPr>
                <w:rFonts w:ascii="Arial" w:hAnsi="Arial" w:cs="Arial"/>
              </w:rPr>
            </w:pPr>
            <w:r>
              <w:rPr>
                <w:rFonts w:cs="Arial"/>
                <w:sz w:val="24"/>
                <w:szCs w:val="24"/>
              </w:rPr>
              <w:t>Refresh of school policy on Positive Relationships.</w:t>
            </w:r>
          </w:p>
          <w:p w14:paraId="72E2CB59" w14:textId="4C07CEA4" w:rsidR="00F2201F" w:rsidRPr="0040547D" w:rsidRDefault="00F2201F" w:rsidP="00F2201F">
            <w:pPr>
              <w:pStyle w:val="TableParagraph"/>
              <w:numPr>
                <w:ilvl w:val="0"/>
                <w:numId w:val="39"/>
              </w:numPr>
              <w:spacing w:before="1"/>
              <w:rPr>
                <w:rFonts w:ascii="Arial" w:hAnsi="Arial" w:cs="Arial"/>
              </w:rPr>
            </w:pPr>
            <w:r>
              <w:rPr>
                <w:rFonts w:cs="Arial"/>
                <w:sz w:val="24"/>
                <w:szCs w:val="24"/>
              </w:rPr>
              <w:t>Gold Rights Respecting Schools accreditation</w:t>
            </w:r>
          </w:p>
        </w:tc>
        <w:tc>
          <w:tcPr>
            <w:tcW w:w="3686" w:type="dxa"/>
          </w:tcPr>
          <w:p w14:paraId="01A016AA" w14:textId="068C77FA" w:rsidR="0040547D" w:rsidRPr="005B55FA" w:rsidRDefault="00695166">
            <w:pPr>
              <w:pStyle w:val="TableParagraph"/>
              <w:ind w:left="109" w:right="280"/>
              <w:rPr>
                <w:rFonts w:ascii="Arial" w:hAnsi="Arial" w:cs="Arial"/>
              </w:rPr>
            </w:pPr>
            <w:r w:rsidRPr="005B55FA">
              <w:rPr>
                <w:rFonts w:cs="Arial"/>
              </w:rPr>
              <w:t xml:space="preserve">Play and Enquiry (Y2) </w:t>
            </w:r>
            <w:r w:rsidR="005B55FA" w:rsidRPr="005B55FA">
              <w:rPr>
                <w:rFonts w:cs="Arial"/>
              </w:rPr>
              <w:t>Staff in middle and upper classes begin to p</w:t>
            </w:r>
            <w:r w:rsidRPr="005B55FA">
              <w:rPr>
                <w:rFonts w:cs="Arial"/>
              </w:rPr>
              <w:t xml:space="preserve">rovide opportunities to engage learners in leading their own learning, </w:t>
            </w:r>
            <w:proofErr w:type="gramStart"/>
            <w:r w:rsidRPr="005B55FA">
              <w:rPr>
                <w:rFonts w:cs="Arial"/>
              </w:rPr>
              <w:t>developing</w:t>
            </w:r>
            <w:proofErr w:type="gramEnd"/>
            <w:r w:rsidRPr="005B55FA">
              <w:rPr>
                <w:rFonts w:cs="Arial"/>
              </w:rPr>
              <w:t xml:space="preserve"> and implementing play/enquiry pedagogy for all learners</w:t>
            </w:r>
            <w:r w:rsidR="005B55FA">
              <w:rPr>
                <w:rFonts w:cs="Arial"/>
              </w:rPr>
              <w:t>. Infant classes further develop practice through quality observations and experiences.</w:t>
            </w:r>
          </w:p>
        </w:tc>
      </w:tr>
      <w:tr w:rsidR="0040547D" w14:paraId="06C6B622" w14:textId="77777777" w:rsidTr="00433251">
        <w:trPr>
          <w:trHeight w:val="1411"/>
          <w:jc w:val="center"/>
        </w:trPr>
        <w:tc>
          <w:tcPr>
            <w:tcW w:w="3686" w:type="dxa"/>
          </w:tcPr>
          <w:p w14:paraId="00C88E8C" w14:textId="523FA00A" w:rsidR="0040547D" w:rsidRPr="0040547D" w:rsidRDefault="00F661CD">
            <w:pPr>
              <w:pStyle w:val="TableParagraph"/>
              <w:ind w:left="107" w:right="132"/>
              <w:rPr>
                <w:rFonts w:ascii="Arial" w:hAnsi="Arial" w:cs="Arial"/>
                <w:sz w:val="24"/>
              </w:rPr>
            </w:pPr>
            <w:r>
              <w:rPr>
                <w:rFonts w:ascii="Arial" w:hAnsi="Arial" w:cs="Arial"/>
                <w:sz w:val="36"/>
              </w:rPr>
              <w:t>Year 2</w:t>
            </w:r>
            <w:r w:rsidR="00433251">
              <w:rPr>
                <w:rFonts w:ascii="Arial" w:hAnsi="Arial" w:cs="Arial"/>
                <w:sz w:val="36"/>
              </w:rPr>
              <w:t xml:space="preserve">: </w:t>
            </w:r>
            <w:r>
              <w:rPr>
                <w:rFonts w:ascii="Arial" w:hAnsi="Arial" w:cs="Arial"/>
                <w:sz w:val="36"/>
              </w:rPr>
              <w:t xml:space="preserve"> </w:t>
            </w:r>
            <w:r w:rsidRPr="0040547D">
              <w:rPr>
                <w:rFonts w:ascii="Arial" w:hAnsi="Arial" w:cs="Arial"/>
                <w:sz w:val="36"/>
              </w:rPr>
              <w:t>Session</w:t>
            </w:r>
            <w:r w:rsidRPr="0040547D">
              <w:rPr>
                <w:rFonts w:ascii="Arial" w:hAnsi="Arial" w:cs="Arial"/>
                <w:spacing w:val="-4"/>
                <w:sz w:val="36"/>
              </w:rPr>
              <w:t xml:space="preserve"> </w:t>
            </w:r>
            <w:r w:rsidRPr="0040547D">
              <w:rPr>
                <w:rFonts w:ascii="Arial" w:hAnsi="Arial" w:cs="Arial"/>
                <w:sz w:val="36"/>
              </w:rPr>
              <w:t>2026-</w:t>
            </w:r>
            <w:r w:rsidRPr="0040547D">
              <w:rPr>
                <w:rFonts w:ascii="Arial" w:hAnsi="Arial" w:cs="Arial"/>
                <w:spacing w:val="-4"/>
                <w:sz w:val="36"/>
              </w:rPr>
              <w:t>2027</w:t>
            </w:r>
          </w:p>
        </w:tc>
        <w:tc>
          <w:tcPr>
            <w:tcW w:w="3727" w:type="dxa"/>
          </w:tcPr>
          <w:p w14:paraId="085F4C67" w14:textId="77777777" w:rsidR="0040547D" w:rsidRDefault="005B55FA">
            <w:pPr>
              <w:pStyle w:val="TableParagraph"/>
              <w:spacing w:line="270" w:lineRule="atLeast"/>
              <w:ind w:left="108"/>
              <w:rPr>
                <w:rFonts w:ascii="Arial" w:hAnsi="Arial" w:cs="Arial"/>
              </w:rPr>
            </w:pPr>
            <w:r>
              <w:rPr>
                <w:rFonts w:ascii="Arial" w:hAnsi="Arial" w:cs="Arial"/>
              </w:rPr>
              <w:t>Reading Schools Award Silver level</w:t>
            </w:r>
          </w:p>
          <w:p w14:paraId="291141A4" w14:textId="541C9D85" w:rsidR="00B51D56" w:rsidRPr="0040547D" w:rsidRDefault="00B51D56">
            <w:pPr>
              <w:pStyle w:val="TableParagraph"/>
              <w:spacing w:line="270" w:lineRule="atLeast"/>
              <w:ind w:left="108"/>
              <w:rPr>
                <w:rFonts w:ascii="Arial" w:hAnsi="Arial" w:cs="Arial"/>
              </w:rPr>
            </w:pPr>
            <w:r>
              <w:rPr>
                <w:rFonts w:ascii="Arial" w:hAnsi="Arial" w:cs="Arial"/>
              </w:rPr>
              <w:t>Embedding of Talk for Writing Non-Fiction</w:t>
            </w:r>
          </w:p>
        </w:tc>
        <w:tc>
          <w:tcPr>
            <w:tcW w:w="3691" w:type="dxa"/>
          </w:tcPr>
          <w:p w14:paraId="160FED93" w14:textId="70AB2A1C" w:rsidR="0040547D" w:rsidRPr="0040547D" w:rsidRDefault="00695166">
            <w:pPr>
              <w:pStyle w:val="TableParagraph"/>
              <w:ind w:left="109" w:right="262"/>
              <w:rPr>
                <w:rFonts w:ascii="Arial" w:hAnsi="Arial" w:cs="Arial"/>
              </w:rPr>
            </w:pPr>
            <w:r>
              <w:rPr>
                <w:rFonts w:ascii="Arial" w:hAnsi="Arial" w:cs="Arial"/>
              </w:rPr>
              <w:t xml:space="preserve">Continue implementation of </w:t>
            </w:r>
            <w:proofErr w:type="spellStart"/>
            <w:r>
              <w:rPr>
                <w:rFonts w:ascii="Arial" w:hAnsi="Arial" w:cs="Arial"/>
              </w:rPr>
              <w:t>Emotionworks</w:t>
            </w:r>
            <w:proofErr w:type="spellEnd"/>
            <w:r w:rsidR="005B55FA">
              <w:rPr>
                <w:rFonts w:ascii="Arial" w:hAnsi="Arial" w:cs="Arial"/>
              </w:rPr>
              <w:t xml:space="preserve"> (Y2) </w:t>
            </w:r>
          </w:p>
        </w:tc>
        <w:tc>
          <w:tcPr>
            <w:tcW w:w="3686" w:type="dxa"/>
          </w:tcPr>
          <w:p w14:paraId="535233E4" w14:textId="77777777" w:rsidR="0040547D" w:rsidRDefault="005B55FA">
            <w:pPr>
              <w:pStyle w:val="TableParagraph"/>
              <w:ind w:left="109"/>
              <w:rPr>
                <w:rFonts w:ascii="Arial" w:hAnsi="Arial" w:cs="Arial"/>
              </w:rPr>
            </w:pPr>
            <w:r>
              <w:rPr>
                <w:rFonts w:ascii="Arial" w:hAnsi="Arial" w:cs="Arial"/>
              </w:rPr>
              <w:t>Play end enquiry (Y3)</w:t>
            </w:r>
          </w:p>
          <w:p w14:paraId="7C19D9D5" w14:textId="47279076" w:rsidR="005B55FA" w:rsidRPr="0040547D" w:rsidRDefault="005B55FA">
            <w:pPr>
              <w:pStyle w:val="TableParagraph"/>
              <w:ind w:left="109"/>
              <w:rPr>
                <w:rFonts w:ascii="Arial" w:hAnsi="Arial" w:cs="Arial"/>
              </w:rPr>
            </w:pPr>
            <w:r>
              <w:rPr>
                <w:rFonts w:ascii="Arial" w:hAnsi="Arial" w:cs="Arial"/>
              </w:rPr>
              <w:t xml:space="preserve">Staff confidence shows through enriched learner experiences in leading their own learning at all stages, </w:t>
            </w:r>
          </w:p>
        </w:tc>
      </w:tr>
      <w:tr w:rsidR="0040547D" w14:paraId="62A6A12E" w14:textId="77777777" w:rsidTr="00433251">
        <w:trPr>
          <w:trHeight w:val="1403"/>
          <w:jc w:val="center"/>
        </w:trPr>
        <w:tc>
          <w:tcPr>
            <w:tcW w:w="3686" w:type="dxa"/>
          </w:tcPr>
          <w:p w14:paraId="1045E7E2" w14:textId="010F810F" w:rsidR="0040547D" w:rsidRPr="0040547D" w:rsidRDefault="00F661CD">
            <w:pPr>
              <w:pStyle w:val="TableParagraph"/>
              <w:ind w:left="107" w:right="132"/>
              <w:rPr>
                <w:rFonts w:ascii="Arial" w:hAnsi="Arial" w:cs="Arial"/>
                <w:sz w:val="24"/>
              </w:rPr>
            </w:pPr>
            <w:r>
              <w:rPr>
                <w:rFonts w:ascii="Arial" w:hAnsi="Arial" w:cs="Arial"/>
                <w:sz w:val="36"/>
              </w:rPr>
              <w:t>Year 3</w:t>
            </w:r>
            <w:r w:rsidR="00433251">
              <w:rPr>
                <w:rFonts w:ascii="Arial" w:hAnsi="Arial" w:cs="Arial"/>
                <w:sz w:val="36"/>
              </w:rPr>
              <w:t>:</w:t>
            </w:r>
            <w:r>
              <w:rPr>
                <w:rFonts w:ascii="Arial" w:hAnsi="Arial" w:cs="Arial"/>
                <w:sz w:val="36"/>
              </w:rPr>
              <w:t xml:space="preserve"> </w:t>
            </w:r>
            <w:r w:rsidRPr="0040547D">
              <w:rPr>
                <w:rFonts w:ascii="Arial" w:hAnsi="Arial" w:cs="Arial"/>
                <w:sz w:val="36"/>
              </w:rPr>
              <w:t>Session</w:t>
            </w:r>
            <w:r w:rsidRPr="0040547D">
              <w:rPr>
                <w:rFonts w:ascii="Arial" w:hAnsi="Arial" w:cs="Arial"/>
                <w:spacing w:val="-3"/>
                <w:sz w:val="36"/>
              </w:rPr>
              <w:t xml:space="preserve"> </w:t>
            </w:r>
            <w:r w:rsidRPr="0040547D">
              <w:rPr>
                <w:rFonts w:ascii="Arial" w:hAnsi="Arial" w:cs="Arial"/>
                <w:sz w:val="36"/>
              </w:rPr>
              <w:t>2027 -</w:t>
            </w:r>
            <w:r w:rsidRPr="0040547D">
              <w:rPr>
                <w:rFonts w:ascii="Arial" w:hAnsi="Arial" w:cs="Arial"/>
                <w:spacing w:val="-1"/>
                <w:sz w:val="36"/>
              </w:rPr>
              <w:t xml:space="preserve"> </w:t>
            </w:r>
            <w:r w:rsidRPr="0040547D">
              <w:rPr>
                <w:rFonts w:ascii="Arial" w:hAnsi="Arial" w:cs="Arial"/>
                <w:spacing w:val="-4"/>
                <w:sz w:val="36"/>
              </w:rPr>
              <w:t>2028</w:t>
            </w:r>
          </w:p>
        </w:tc>
        <w:tc>
          <w:tcPr>
            <w:tcW w:w="3727" w:type="dxa"/>
          </w:tcPr>
          <w:p w14:paraId="64DD7F0C" w14:textId="32471736" w:rsidR="0040547D" w:rsidRPr="0040547D" w:rsidRDefault="005B55FA">
            <w:pPr>
              <w:pStyle w:val="TableParagraph"/>
              <w:spacing w:before="246" w:line="270" w:lineRule="atLeast"/>
              <w:ind w:left="108"/>
              <w:rPr>
                <w:rFonts w:ascii="Arial" w:hAnsi="Arial" w:cs="Arial"/>
              </w:rPr>
            </w:pPr>
            <w:r>
              <w:rPr>
                <w:rFonts w:ascii="Arial" w:hAnsi="Arial" w:cs="Arial"/>
              </w:rPr>
              <w:t>Reading Schools Award Gold level</w:t>
            </w:r>
          </w:p>
        </w:tc>
        <w:tc>
          <w:tcPr>
            <w:tcW w:w="3691" w:type="dxa"/>
          </w:tcPr>
          <w:p w14:paraId="205FE72C" w14:textId="38F91BAA" w:rsidR="0040547D" w:rsidRPr="0040547D" w:rsidRDefault="005B55FA">
            <w:pPr>
              <w:pStyle w:val="TableParagraph"/>
              <w:ind w:left="109"/>
              <w:rPr>
                <w:rFonts w:ascii="Arial" w:hAnsi="Arial" w:cs="Arial"/>
              </w:rPr>
            </w:pPr>
            <w:r>
              <w:rPr>
                <w:rFonts w:ascii="Arial" w:hAnsi="Arial" w:cs="Arial"/>
              </w:rPr>
              <w:t xml:space="preserve">Embedding of </w:t>
            </w:r>
            <w:proofErr w:type="spellStart"/>
            <w:r>
              <w:rPr>
                <w:rFonts w:ascii="Arial" w:hAnsi="Arial" w:cs="Arial"/>
              </w:rPr>
              <w:t>Emotionworks</w:t>
            </w:r>
            <w:proofErr w:type="spellEnd"/>
            <w:r>
              <w:rPr>
                <w:rFonts w:ascii="Arial" w:hAnsi="Arial" w:cs="Arial"/>
              </w:rPr>
              <w:t xml:space="preserve"> approaches in practice</w:t>
            </w:r>
          </w:p>
        </w:tc>
        <w:tc>
          <w:tcPr>
            <w:tcW w:w="3686" w:type="dxa"/>
          </w:tcPr>
          <w:p w14:paraId="1A344779" w14:textId="77777777" w:rsidR="0040547D" w:rsidRPr="0040547D" w:rsidRDefault="0040547D">
            <w:pPr>
              <w:pStyle w:val="TableParagraph"/>
              <w:ind w:left="109" w:right="280"/>
              <w:rPr>
                <w:rFonts w:ascii="Arial" w:hAnsi="Arial" w:cs="Arial"/>
              </w:rPr>
            </w:pPr>
          </w:p>
        </w:tc>
      </w:tr>
    </w:tbl>
    <w:p w14:paraId="3573283E" w14:textId="4E7D0242" w:rsidR="0040547D" w:rsidRPr="004046EF" w:rsidRDefault="0040547D" w:rsidP="004046EF">
      <w:pPr>
        <w:sectPr w:rsidR="0040547D" w:rsidRPr="004046EF" w:rsidSect="0040547D">
          <w:pgSz w:w="16838" w:h="11906" w:orient="landscape" w:code="9"/>
          <w:pgMar w:top="1440" w:right="1440" w:bottom="1440" w:left="1440" w:header="709" w:footer="709" w:gutter="0"/>
          <w:cols w:space="708"/>
          <w:docGrid w:linePitch="360"/>
        </w:sectPr>
      </w:pPr>
    </w:p>
    <w:p w14:paraId="72ABD404" w14:textId="77777777" w:rsidR="00382F1A" w:rsidRDefault="00382F1A" w:rsidP="005F000D">
      <w:pPr>
        <w:rPr>
          <w:b/>
          <w:sz w:val="22"/>
          <w:szCs w:val="22"/>
        </w:rPr>
      </w:pPr>
    </w:p>
    <w:p w14:paraId="05C4058D" w14:textId="6EE93A08" w:rsidR="00B65CA7" w:rsidRDefault="00934701" w:rsidP="00470835">
      <w:pPr>
        <w:rPr>
          <w:b/>
          <w:sz w:val="22"/>
          <w:szCs w:val="22"/>
        </w:rPr>
      </w:pPr>
      <w:r w:rsidRPr="00D628CB">
        <w:rPr>
          <w:b/>
          <w:sz w:val="22"/>
          <w:szCs w:val="22"/>
        </w:rPr>
        <w:t>202</w:t>
      </w:r>
      <w:r w:rsidR="00D82F48">
        <w:rPr>
          <w:b/>
          <w:sz w:val="22"/>
          <w:szCs w:val="22"/>
        </w:rPr>
        <w:t>5</w:t>
      </w:r>
      <w:r w:rsidR="00AD4C13">
        <w:rPr>
          <w:b/>
          <w:sz w:val="22"/>
          <w:szCs w:val="22"/>
        </w:rPr>
        <w:t>-2</w:t>
      </w:r>
      <w:r w:rsidR="00D82F48">
        <w:rPr>
          <w:b/>
          <w:sz w:val="22"/>
          <w:szCs w:val="22"/>
        </w:rPr>
        <w:t>6</w:t>
      </w:r>
      <w:r w:rsidR="00986FDE">
        <w:rPr>
          <w:b/>
          <w:sz w:val="22"/>
          <w:szCs w:val="22"/>
        </w:rPr>
        <w:t xml:space="preserve"> </w:t>
      </w:r>
      <w:r w:rsidR="003B35DB">
        <w:rPr>
          <w:b/>
          <w:sz w:val="22"/>
          <w:szCs w:val="22"/>
        </w:rPr>
        <w:t>Improvement Plan</w:t>
      </w:r>
    </w:p>
    <w:p w14:paraId="6FE7CB00" w14:textId="703F9138" w:rsidR="00277452" w:rsidRDefault="00277452" w:rsidP="001C3D8E"/>
    <w:tbl>
      <w:tblPr>
        <w:tblStyle w:val="TableGrid"/>
        <w:tblW w:w="15730" w:type="dxa"/>
        <w:tblLook w:val="04A0" w:firstRow="1" w:lastRow="0" w:firstColumn="1" w:lastColumn="0" w:noHBand="0" w:noVBand="1"/>
      </w:tblPr>
      <w:tblGrid>
        <w:gridCol w:w="5243"/>
        <w:gridCol w:w="989"/>
        <w:gridCol w:w="9498"/>
      </w:tblGrid>
      <w:tr w:rsidR="006D54E2" w14:paraId="133EEBE5" w14:textId="77777777">
        <w:tc>
          <w:tcPr>
            <w:tcW w:w="6232" w:type="dxa"/>
            <w:gridSpan w:val="2"/>
            <w:tcBorders>
              <w:right w:val="single" w:sz="4" w:space="0" w:color="auto"/>
            </w:tcBorders>
            <w:shd w:val="clear" w:color="auto" w:fill="000000" w:themeFill="text1"/>
          </w:tcPr>
          <w:p w14:paraId="4FA4FDA1" w14:textId="62635153" w:rsidR="006D54E2" w:rsidRDefault="006D54E2">
            <w:pPr>
              <w:rPr>
                <w:color w:val="FFFFFF" w:themeColor="background1"/>
              </w:rPr>
            </w:pPr>
            <w:r>
              <w:rPr>
                <w:color w:val="FFFFFF" w:themeColor="background1"/>
              </w:rPr>
              <w:t>Priority 1:  Long Term Outcome</w:t>
            </w:r>
          </w:p>
          <w:p w14:paraId="07A2F4F0" w14:textId="11747BE1" w:rsidR="006D54E2" w:rsidRPr="00934701" w:rsidRDefault="006D54E2">
            <w:r>
              <w:rPr>
                <w:color w:val="FFFFFF" w:themeColor="background1"/>
              </w:rPr>
              <w:t xml:space="preserve">What do you hope to achieve? What is going </w:t>
            </w:r>
            <w:r w:rsidR="00CA7D56">
              <w:rPr>
                <w:color w:val="FFFFFF" w:themeColor="background1"/>
              </w:rPr>
              <w:t>to</w:t>
            </w:r>
            <w:r>
              <w:rPr>
                <w:color w:val="FFFFFF" w:themeColor="background1"/>
              </w:rPr>
              <w:t xml:space="preserve"> change? For whom? By how much? By When?</w:t>
            </w:r>
          </w:p>
        </w:tc>
        <w:tc>
          <w:tcPr>
            <w:tcW w:w="9498" w:type="dxa"/>
            <w:tcBorders>
              <w:left w:val="single" w:sz="4" w:space="0" w:color="auto"/>
            </w:tcBorders>
          </w:tcPr>
          <w:p w14:paraId="5DF8D896" w14:textId="77777777" w:rsidR="00AC09D9" w:rsidRDefault="00AC09D9" w:rsidP="00AC09D9">
            <w:pPr>
              <w:widowControl w:val="0"/>
              <w:tabs>
                <w:tab w:val="left" w:pos="2670"/>
              </w:tabs>
              <w:spacing w:before="69"/>
              <w:rPr>
                <w:rFonts w:cs="Arial"/>
                <w:sz w:val="24"/>
                <w:szCs w:val="24"/>
              </w:rPr>
            </w:pPr>
            <w:r w:rsidRPr="00873955">
              <w:rPr>
                <w:rFonts w:cs="Arial"/>
                <w:b/>
                <w:bCs/>
                <w:sz w:val="24"/>
                <w:szCs w:val="24"/>
                <w:u w:val="single"/>
              </w:rPr>
              <w:t>Attainment</w:t>
            </w:r>
            <w:r w:rsidRPr="00873955">
              <w:rPr>
                <w:rFonts w:cs="Arial"/>
                <w:sz w:val="24"/>
                <w:szCs w:val="24"/>
              </w:rPr>
              <w:t xml:space="preserve"> </w:t>
            </w:r>
          </w:p>
          <w:p w14:paraId="2E99CA63" w14:textId="77777777" w:rsidR="00AC09D9" w:rsidRDefault="00AC09D9" w:rsidP="00AC09D9">
            <w:pPr>
              <w:pStyle w:val="ListParagraph"/>
              <w:widowControl w:val="0"/>
              <w:numPr>
                <w:ilvl w:val="0"/>
                <w:numId w:val="40"/>
              </w:numPr>
              <w:tabs>
                <w:tab w:val="left" w:pos="2670"/>
              </w:tabs>
              <w:spacing w:before="69"/>
              <w:contextualSpacing/>
              <w:rPr>
                <w:rFonts w:cs="Arial"/>
                <w:sz w:val="24"/>
                <w:szCs w:val="24"/>
              </w:rPr>
            </w:pPr>
            <w:r w:rsidRPr="00873955">
              <w:rPr>
                <w:rFonts w:cs="Arial"/>
                <w:sz w:val="24"/>
                <w:szCs w:val="24"/>
              </w:rPr>
              <w:t>Complete non-fiction writing development to see further progress in writing and reading attainment by a further 2%</w:t>
            </w:r>
            <w:r>
              <w:rPr>
                <w:rFonts w:cs="Arial"/>
                <w:sz w:val="24"/>
                <w:szCs w:val="24"/>
              </w:rPr>
              <w:t>.</w:t>
            </w:r>
          </w:p>
          <w:p w14:paraId="5CF5FC4C" w14:textId="2FC9101B" w:rsidR="00AC09D9" w:rsidRDefault="00AC09D9" w:rsidP="00AC09D9">
            <w:pPr>
              <w:pStyle w:val="ListParagraph"/>
              <w:widowControl w:val="0"/>
              <w:numPr>
                <w:ilvl w:val="0"/>
                <w:numId w:val="40"/>
              </w:numPr>
              <w:tabs>
                <w:tab w:val="left" w:pos="2670"/>
              </w:tabs>
              <w:spacing w:before="69"/>
              <w:contextualSpacing/>
              <w:rPr>
                <w:rFonts w:cs="Arial"/>
                <w:sz w:val="24"/>
                <w:szCs w:val="24"/>
              </w:rPr>
            </w:pPr>
            <w:r>
              <w:rPr>
                <w:rFonts w:cs="Arial"/>
                <w:sz w:val="24"/>
                <w:szCs w:val="24"/>
              </w:rPr>
              <w:t>W</w:t>
            </w:r>
            <w:r w:rsidRPr="00873955">
              <w:rPr>
                <w:rFonts w:cs="Arial"/>
                <w:sz w:val="24"/>
                <w:szCs w:val="24"/>
              </w:rPr>
              <w:t xml:space="preserve">hole school focus on reading for enjoyment through Reading Schools initiative </w:t>
            </w:r>
          </w:p>
          <w:p w14:paraId="63DCE29F" w14:textId="77777777" w:rsidR="00AC09D9" w:rsidRPr="00873955" w:rsidRDefault="00AC09D9" w:rsidP="00AC09D9">
            <w:pPr>
              <w:pStyle w:val="ListParagraph"/>
              <w:widowControl w:val="0"/>
              <w:numPr>
                <w:ilvl w:val="0"/>
                <w:numId w:val="40"/>
              </w:numPr>
              <w:tabs>
                <w:tab w:val="left" w:pos="2670"/>
              </w:tabs>
              <w:spacing w:before="69"/>
              <w:contextualSpacing/>
              <w:rPr>
                <w:rFonts w:cs="Arial"/>
                <w:sz w:val="24"/>
                <w:szCs w:val="24"/>
              </w:rPr>
            </w:pPr>
            <w:r>
              <w:rPr>
                <w:rFonts w:cs="Arial"/>
                <w:sz w:val="24"/>
                <w:szCs w:val="24"/>
              </w:rPr>
              <w:t>R</w:t>
            </w:r>
            <w:r w:rsidRPr="00873955">
              <w:rPr>
                <w:rFonts w:cs="Arial"/>
                <w:sz w:val="24"/>
                <w:szCs w:val="24"/>
              </w:rPr>
              <w:t xml:space="preserve">aise awareness of NLC Guidance and practice on identifying and supporting </w:t>
            </w:r>
            <w:r>
              <w:rPr>
                <w:rFonts w:cs="Arial"/>
                <w:sz w:val="24"/>
                <w:szCs w:val="24"/>
              </w:rPr>
              <w:t>D</w:t>
            </w:r>
            <w:r w:rsidRPr="00873955">
              <w:rPr>
                <w:rFonts w:cs="Arial"/>
                <w:sz w:val="24"/>
                <w:szCs w:val="24"/>
              </w:rPr>
              <w:t>yscalculia.</w:t>
            </w:r>
          </w:p>
          <w:p w14:paraId="10DD4223" w14:textId="77777777" w:rsidR="006D54E2" w:rsidRPr="00440033" w:rsidRDefault="006D54E2" w:rsidP="00AC09D9">
            <w:pPr>
              <w:rPr>
                <w:b/>
              </w:rPr>
            </w:pPr>
          </w:p>
        </w:tc>
      </w:tr>
      <w:tr w:rsidR="006D54E2" w14:paraId="43DA5C19" w14:textId="77777777">
        <w:tc>
          <w:tcPr>
            <w:tcW w:w="5243" w:type="dxa"/>
            <w:tcBorders>
              <w:right w:val="single" w:sz="4" w:space="0" w:color="auto"/>
            </w:tcBorders>
            <w:shd w:val="clear" w:color="auto" w:fill="D9D9D9" w:themeFill="background1" w:themeFillShade="D9"/>
          </w:tcPr>
          <w:p w14:paraId="6FEC65FD" w14:textId="77777777" w:rsidR="006D54E2" w:rsidRPr="00934701" w:rsidRDefault="006D54E2">
            <w:pPr>
              <w:rPr>
                <w:sz w:val="18"/>
                <w:szCs w:val="18"/>
              </w:rPr>
            </w:pPr>
            <w:r w:rsidRPr="00934701">
              <w:rPr>
                <w:sz w:val="18"/>
                <w:szCs w:val="18"/>
              </w:rPr>
              <w:t xml:space="preserve">Person(s) Responsible  </w:t>
            </w:r>
          </w:p>
          <w:p w14:paraId="5B1184C8" w14:textId="77777777" w:rsidR="006D54E2" w:rsidRPr="00934701" w:rsidRDefault="006D54E2">
            <w:pPr>
              <w:rPr>
                <w:sz w:val="18"/>
                <w:szCs w:val="18"/>
              </w:rPr>
            </w:pPr>
            <w:r w:rsidRPr="00934701">
              <w:rPr>
                <w:bCs/>
                <w:sz w:val="16"/>
                <w:szCs w:val="16"/>
              </w:rPr>
              <w:t>Who will be leading the improvement?</w:t>
            </w:r>
          </w:p>
        </w:tc>
        <w:tc>
          <w:tcPr>
            <w:tcW w:w="10487" w:type="dxa"/>
            <w:gridSpan w:val="2"/>
            <w:tcBorders>
              <w:left w:val="single" w:sz="4" w:space="0" w:color="auto"/>
            </w:tcBorders>
          </w:tcPr>
          <w:p w14:paraId="266A648D" w14:textId="77777777" w:rsidR="006D54E2" w:rsidRDefault="005B55FA">
            <w:pPr>
              <w:rPr>
                <w:b/>
              </w:rPr>
            </w:pPr>
            <w:r>
              <w:rPr>
                <w:b/>
              </w:rPr>
              <w:t>PT Literacy for Reading Schools Initiative (with Pupil Council)</w:t>
            </w:r>
          </w:p>
          <w:p w14:paraId="4A1FDFD2" w14:textId="618B1D84" w:rsidR="005B55FA" w:rsidRPr="00440033" w:rsidRDefault="005B55FA">
            <w:pPr>
              <w:rPr>
                <w:b/>
              </w:rPr>
            </w:pPr>
            <w:r>
              <w:rPr>
                <w:b/>
              </w:rPr>
              <w:t xml:space="preserve">HT and PT for writing, HT and Numeracy </w:t>
            </w:r>
            <w:r w:rsidR="004C269C">
              <w:rPr>
                <w:b/>
              </w:rPr>
              <w:t>C</w:t>
            </w:r>
            <w:r>
              <w:rPr>
                <w:b/>
              </w:rPr>
              <w:t>oach for Dyscalculia awareness raising</w:t>
            </w:r>
          </w:p>
        </w:tc>
      </w:tr>
    </w:tbl>
    <w:p w14:paraId="51B311B2" w14:textId="5DBAB959" w:rsidR="006D54E2" w:rsidRDefault="006D54E2" w:rsidP="001C3D8E"/>
    <w:p w14:paraId="5F656372" w14:textId="77777777" w:rsidR="006D54E2" w:rsidRDefault="006D54E2" w:rsidP="001C3D8E"/>
    <w:tbl>
      <w:tblPr>
        <w:tblStyle w:val="TableGrid"/>
        <w:tblW w:w="15735" w:type="dxa"/>
        <w:tblInd w:w="-5" w:type="dxa"/>
        <w:tblLook w:val="04A0" w:firstRow="1" w:lastRow="0" w:firstColumn="1" w:lastColumn="0" w:noHBand="0" w:noVBand="1"/>
      </w:tblPr>
      <w:tblGrid>
        <w:gridCol w:w="2127"/>
        <w:gridCol w:w="2906"/>
        <w:gridCol w:w="637"/>
        <w:gridCol w:w="2977"/>
        <w:gridCol w:w="2977"/>
        <w:gridCol w:w="4111"/>
      </w:tblGrid>
      <w:tr w:rsidR="006D54E2" w:rsidRPr="00695C46" w14:paraId="43D86512" w14:textId="77777777" w:rsidTr="00ED7A75">
        <w:tc>
          <w:tcPr>
            <w:tcW w:w="15735" w:type="dxa"/>
            <w:gridSpan w:val="6"/>
          </w:tcPr>
          <w:p w14:paraId="02A9B6D9" w14:textId="77777777" w:rsidR="006D54E2" w:rsidRPr="00695C46" w:rsidRDefault="006D54E2">
            <w:pPr>
              <w:rPr>
                <w:rFonts w:cs="Arial"/>
                <w:sz w:val="16"/>
                <w:szCs w:val="16"/>
              </w:rPr>
            </w:pPr>
            <w:r w:rsidRPr="00695C46">
              <w:rPr>
                <w:rFonts w:cs="Arial"/>
                <w:b/>
                <w:bCs/>
                <w:sz w:val="16"/>
                <w:szCs w:val="16"/>
              </w:rPr>
              <w:t>(Please insert the relevant information</w:t>
            </w:r>
            <w:r>
              <w:rPr>
                <w:rFonts w:cs="Arial"/>
                <w:b/>
                <w:bCs/>
                <w:sz w:val="16"/>
                <w:szCs w:val="16"/>
              </w:rPr>
              <w:t xml:space="preserve"> below using the codes above</w:t>
            </w:r>
            <w:r w:rsidRPr="00695C46">
              <w:rPr>
                <w:rFonts w:cs="Arial"/>
                <w:b/>
                <w:bCs/>
                <w:sz w:val="16"/>
                <w:szCs w:val="16"/>
              </w:rPr>
              <w:t>)</w:t>
            </w:r>
          </w:p>
        </w:tc>
      </w:tr>
      <w:tr w:rsidR="006D54E2" w:rsidRPr="00695C46" w14:paraId="111DD363" w14:textId="77777777" w:rsidTr="00ED7A75">
        <w:tc>
          <w:tcPr>
            <w:tcW w:w="5033" w:type="dxa"/>
            <w:gridSpan w:val="2"/>
            <w:shd w:val="clear" w:color="auto" w:fill="D9D9D9" w:themeFill="background1" w:themeFillShade="D9"/>
          </w:tcPr>
          <w:p w14:paraId="5FAA2CE5" w14:textId="26AC32CB" w:rsidR="006D54E2" w:rsidRPr="00695C46" w:rsidRDefault="006D54E2">
            <w:pPr>
              <w:rPr>
                <w:rFonts w:cs="Arial"/>
                <w:b/>
                <w:bCs/>
                <w:sz w:val="24"/>
                <w:szCs w:val="24"/>
              </w:rPr>
            </w:pPr>
            <w:r>
              <w:rPr>
                <w:rFonts w:cs="Arial"/>
                <w:b/>
                <w:bCs/>
                <w:sz w:val="24"/>
                <w:szCs w:val="24"/>
              </w:rPr>
              <w:t xml:space="preserve">NIF Priority: </w:t>
            </w:r>
            <w:r w:rsidR="00753913">
              <w:rPr>
                <w:rFonts w:cs="Arial"/>
                <w:b/>
                <w:bCs/>
                <w:sz w:val="24"/>
                <w:szCs w:val="24"/>
              </w:rPr>
              <w:t>1,2,4,5</w:t>
            </w:r>
          </w:p>
        </w:tc>
        <w:tc>
          <w:tcPr>
            <w:tcW w:w="10702" w:type="dxa"/>
            <w:gridSpan w:val="4"/>
            <w:shd w:val="clear" w:color="auto" w:fill="D9D9D9" w:themeFill="background1" w:themeFillShade="D9"/>
          </w:tcPr>
          <w:p w14:paraId="1E89375E" w14:textId="71693356" w:rsidR="006D54E2" w:rsidRPr="00695C46" w:rsidRDefault="006D54E2">
            <w:pPr>
              <w:rPr>
                <w:rFonts w:cs="Arial"/>
                <w:b/>
                <w:bCs/>
                <w:sz w:val="24"/>
                <w:szCs w:val="24"/>
              </w:rPr>
            </w:pPr>
            <w:r>
              <w:rPr>
                <w:rFonts w:cs="Arial"/>
                <w:b/>
                <w:bCs/>
                <w:sz w:val="24"/>
                <w:szCs w:val="24"/>
              </w:rPr>
              <w:t>NIF Driver:</w:t>
            </w:r>
            <w:r w:rsidR="00753913">
              <w:rPr>
                <w:rFonts w:cs="Arial"/>
                <w:b/>
                <w:bCs/>
                <w:sz w:val="24"/>
                <w:szCs w:val="24"/>
              </w:rPr>
              <w:t>1,2,3,4,5</w:t>
            </w:r>
          </w:p>
        </w:tc>
      </w:tr>
      <w:tr w:rsidR="006D54E2" w:rsidRPr="00695C46" w14:paraId="06F8CAAD" w14:textId="77777777" w:rsidTr="00ED7A75">
        <w:tc>
          <w:tcPr>
            <w:tcW w:w="5033" w:type="dxa"/>
            <w:gridSpan w:val="2"/>
            <w:shd w:val="clear" w:color="auto" w:fill="D9D9D9" w:themeFill="background1" w:themeFillShade="D9"/>
          </w:tcPr>
          <w:p w14:paraId="40434652" w14:textId="69302269" w:rsidR="006D54E2" w:rsidRPr="00695C46" w:rsidRDefault="006D54E2">
            <w:pPr>
              <w:rPr>
                <w:rFonts w:cs="Arial"/>
                <w:b/>
                <w:bCs/>
                <w:sz w:val="24"/>
                <w:szCs w:val="24"/>
              </w:rPr>
            </w:pPr>
            <w:r>
              <w:rPr>
                <w:rFonts w:cs="Arial"/>
                <w:b/>
                <w:bCs/>
                <w:sz w:val="24"/>
                <w:szCs w:val="24"/>
              </w:rPr>
              <w:t>NLC Priority:</w:t>
            </w:r>
            <w:r w:rsidR="00753913">
              <w:rPr>
                <w:rFonts w:cs="Arial"/>
                <w:b/>
                <w:bCs/>
                <w:sz w:val="24"/>
                <w:szCs w:val="24"/>
              </w:rPr>
              <w:t>1,2,</w:t>
            </w:r>
          </w:p>
        </w:tc>
        <w:tc>
          <w:tcPr>
            <w:tcW w:w="10702" w:type="dxa"/>
            <w:gridSpan w:val="4"/>
            <w:shd w:val="clear" w:color="auto" w:fill="D9D9D9" w:themeFill="background1" w:themeFillShade="D9"/>
          </w:tcPr>
          <w:p w14:paraId="6FED8AF5" w14:textId="0351F645" w:rsidR="006D54E2" w:rsidRPr="00695C46" w:rsidRDefault="006D54E2">
            <w:pPr>
              <w:rPr>
                <w:rFonts w:cs="Arial"/>
                <w:sz w:val="24"/>
                <w:szCs w:val="24"/>
              </w:rPr>
            </w:pPr>
            <w:r>
              <w:rPr>
                <w:rFonts w:cs="Arial"/>
                <w:b/>
                <w:bCs/>
                <w:sz w:val="24"/>
                <w:szCs w:val="24"/>
              </w:rPr>
              <w:t>QI:</w:t>
            </w:r>
            <w:r w:rsidR="00753913">
              <w:rPr>
                <w:rFonts w:cs="Arial"/>
                <w:b/>
                <w:bCs/>
                <w:sz w:val="24"/>
                <w:szCs w:val="24"/>
              </w:rPr>
              <w:t>1.1, 1.2,1.3, 1.5,2.2, 2.3,2.4,3.2</w:t>
            </w:r>
          </w:p>
        </w:tc>
      </w:tr>
      <w:tr w:rsidR="006D54E2" w14:paraId="53DB8430" w14:textId="77777777" w:rsidTr="00ED7A75">
        <w:tc>
          <w:tcPr>
            <w:tcW w:w="5033" w:type="dxa"/>
            <w:gridSpan w:val="2"/>
            <w:shd w:val="clear" w:color="auto" w:fill="D9D9D9" w:themeFill="background1" w:themeFillShade="D9"/>
          </w:tcPr>
          <w:p w14:paraId="1183F118" w14:textId="4667660F" w:rsidR="006D54E2" w:rsidRDefault="006D54E2">
            <w:pPr>
              <w:rPr>
                <w:rFonts w:cs="Arial"/>
                <w:b/>
                <w:bCs/>
                <w:sz w:val="24"/>
                <w:szCs w:val="24"/>
              </w:rPr>
            </w:pPr>
            <w:r>
              <w:rPr>
                <w:rFonts w:cs="Arial"/>
                <w:b/>
                <w:bCs/>
                <w:sz w:val="24"/>
                <w:szCs w:val="24"/>
              </w:rPr>
              <w:t>PEF Intervention:</w:t>
            </w:r>
            <w:r w:rsidR="00753913">
              <w:rPr>
                <w:rFonts w:cs="Arial"/>
                <w:b/>
                <w:bCs/>
                <w:sz w:val="24"/>
                <w:szCs w:val="24"/>
              </w:rPr>
              <w:t>4,5,6,7,10,11</w:t>
            </w:r>
          </w:p>
        </w:tc>
        <w:tc>
          <w:tcPr>
            <w:tcW w:w="10702" w:type="dxa"/>
            <w:gridSpan w:val="4"/>
            <w:shd w:val="clear" w:color="auto" w:fill="D9D9D9" w:themeFill="background1" w:themeFillShade="D9"/>
          </w:tcPr>
          <w:p w14:paraId="0DC4D993" w14:textId="6A5E06BC" w:rsidR="006D54E2" w:rsidRDefault="006D54E2">
            <w:pPr>
              <w:rPr>
                <w:rFonts w:cs="Arial"/>
                <w:b/>
                <w:bCs/>
                <w:sz w:val="24"/>
                <w:szCs w:val="24"/>
              </w:rPr>
            </w:pPr>
            <w:r>
              <w:rPr>
                <w:rFonts w:cs="Arial"/>
                <w:b/>
                <w:bCs/>
                <w:sz w:val="24"/>
                <w:szCs w:val="24"/>
              </w:rPr>
              <w:t>Developing in Faith/UNCRC:</w:t>
            </w:r>
            <w:r w:rsidR="00753913">
              <w:rPr>
                <w:rFonts w:cs="Arial"/>
                <w:b/>
                <w:bCs/>
                <w:sz w:val="24"/>
                <w:szCs w:val="24"/>
              </w:rPr>
              <w:t xml:space="preserve"> 3,12,</w:t>
            </w:r>
            <w:r w:rsidR="00F2201F">
              <w:rPr>
                <w:rFonts w:cs="Arial"/>
                <w:b/>
                <w:bCs/>
                <w:sz w:val="24"/>
                <w:szCs w:val="24"/>
              </w:rPr>
              <w:t xml:space="preserve"> 13,</w:t>
            </w:r>
            <w:r w:rsidR="00753913">
              <w:rPr>
                <w:rFonts w:cs="Arial"/>
                <w:b/>
                <w:bCs/>
                <w:sz w:val="24"/>
                <w:szCs w:val="24"/>
              </w:rPr>
              <w:t xml:space="preserve"> 28,29</w:t>
            </w:r>
          </w:p>
        </w:tc>
      </w:tr>
      <w:tr w:rsidR="006D54E2" w:rsidRPr="00D17AA8" w14:paraId="21D0F35E" w14:textId="77777777" w:rsidTr="00ED7A75">
        <w:tc>
          <w:tcPr>
            <w:tcW w:w="15735" w:type="dxa"/>
            <w:gridSpan w:val="6"/>
            <w:shd w:val="clear" w:color="auto" w:fill="D9D9D9" w:themeFill="background1" w:themeFillShade="D9"/>
          </w:tcPr>
          <w:p w14:paraId="276B1096" w14:textId="763060C5" w:rsidR="006D54E2" w:rsidRPr="00D17AA8" w:rsidRDefault="006D54E2">
            <w:pPr>
              <w:rPr>
                <w:rFonts w:cs="Arial"/>
                <w:u w:val="single"/>
              </w:rPr>
            </w:pPr>
            <w:r w:rsidRPr="00D17AA8">
              <w:rPr>
                <w:rFonts w:cs="Arial"/>
                <w:u w:val="single"/>
              </w:rPr>
              <w:t>If you used any aspect of your PEF fund to support this priority; please detail the expenditure here</w:t>
            </w:r>
            <w:r w:rsidR="002353E6">
              <w:rPr>
                <w:rFonts w:cs="Arial"/>
                <w:u w:val="single"/>
              </w:rPr>
              <w:t>:</w:t>
            </w:r>
          </w:p>
          <w:p w14:paraId="51681A97" w14:textId="41575CB7" w:rsidR="006D54E2" w:rsidRPr="00D17AA8" w:rsidRDefault="00127C0E">
            <w:pPr>
              <w:rPr>
                <w:rFonts w:cs="Arial"/>
                <w:sz w:val="24"/>
                <w:szCs w:val="24"/>
                <w:u w:val="single"/>
              </w:rPr>
            </w:pPr>
            <w:r>
              <w:rPr>
                <w:rFonts w:cs="Arial"/>
                <w:sz w:val="24"/>
                <w:szCs w:val="24"/>
                <w:u w:val="single"/>
              </w:rPr>
              <w:t>Pupil Council participatory Budget for Read</w:t>
            </w:r>
            <w:r w:rsidR="004C269C">
              <w:rPr>
                <w:rFonts w:cs="Arial"/>
                <w:sz w:val="24"/>
                <w:szCs w:val="24"/>
                <w:u w:val="single"/>
              </w:rPr>
              <w:t>i</w:t>
            </w:r>
            <w:r>
              <w:rPr>
                <w:rFonts w:cs="Arial"/>
                <w:sz w:val="24"/>
                <w:szCs w:val="24"/>
                <w:u w:val="single"/>
              </w:rPr>
              <w:t>ng School £</w:t>
            </w:r>
            <w:r w:rsidR="004C269C">
              <w:rPr>
                <w:rFonts w:cs="Arial"/>
                <w:sz w:val="24"/>
                <w:szCs w:val="24"/>
                <w:u w:val="single"/>
              </w:rPr>
              <w:t xml:space="preserve">600-£800 </w:t>
            </w:r>
            <w:proofErr w:type="spellStart"/>
            <w:r w:rsidR="004C269C">
              <w:rPr>
                <w:rFonts w:cs="Arial"/>
                <w:sz w:val="24"/>
                <w:szCs w:val="24"/>
                <w:u w:val="single"/>
              </w:rPr>
              <w:t>approx</w:t>
            </w:r>
            <w:proofErr w:type="spellEnd"/>
            <w:r>
              <w:rPr>
                <w:rFonts w:cs="Arial"/>
                <w:sz w:val="24"/>
                <w:szCs w:val="24"/>
                <w:u w:val="single"/>
              </w:rPr>
              <w:t xml:space="preserve">, PEF teacher 0.5 </w:t>
            </w:r>
            <w:r w:rsidRPr="004C269C">
              <w:rPr>
                <w:rFonts w:cs="Arial"/>
                <w:sz w:val="24"/>
                <w:szCs w:val="24"/>
                <w:u w:val="single"/>
              </w:rPr>
              <w:t>FTE £</w:t>
            </w:r>
            <w:r w:rsidR="004C269C" w:rsidRPr="004C269C">
              <w:rPr>
                <w:rFonts w:cs="Arial"/>
                <w:sz w:val="24"/>
                <w:szCs w:val="24"/>
                <w:u w:val="single"/>
              </w:rPr>
              <w:t>47,</w:t>
            </w:r>
            <w:r w:rsidR="004C269C">
              <w:rPr>
                <w:rFonts w:cs="Arial"/>
                <w:sz w:val="24"/>
                <w:szCs w:val="24"/>
                <w:u w:val="single"/>
              </w:rPr>
              <w:t>000 (Aug 25-Aug 26)</w:t>
            </w:r>
          </w:p>
        </w:tc>
      </w:tr>
      <w:tr w:rsidR="00B04FC4" w:rsidRPr="007A6703" w14:paraId="58231077" w14:textId="77777777" w:rsidTr="00ED7A75">
        <w:tc>
          <w:tcPr>
            <w:tcW w:w="15735" w:type="dxa"/>
            <w:gridSpan w:val="6"/>
          </w:tcPr>
          <w:p w14:paraId="468CAAE5" w14:textId="77777777" w:rsidR="00B04FC4" w:rsidRPr="007A6703" w:rsidRDefault="00B04FC4" w:rsidP="00B04FC4">
            <w:pPr>
              <w:rPr>
                <w:i/>
                <w:iCs/>
              </w:rPr>
            </w:pPr>
            <w:r w:rsidRPr="007A6703">
              <w:rPr>
                <w:rFonts w:cs="Arial"/>
                <w:b/>
                <w:bCs/>
              </w:rPr>
              <w:t>RATIONALE (WHY?)</w:t>
            </w:r>
            <w:r w:rsidRPr="007A6703">
              <w:rPr>
                <w:i/>
                <w:iCs/>
              </w:rPr>
              <w:t xml:space="preserve"> </w:t>
            </w:r>
            <w:r w:rsidRPr="007A6703">
              <w:rPr>
                <w:sz w:val="16"/>
                <w:szCs w:val="16"/>
              </w:rPr>
              <w:t xml:space="preserve">Why have you identified this as </w:t>
            </w:r>
            <w:r>
              <w:rPr>
                <w:sz w:val="16"/>
                <w:szCs w:val="16"/>
              </w:rPr>
              <w:t xml:space="preserve">a </w:t>
            </w:r>
            <w:r w:rsidRPr="007A6703">
              <w:rPr>
                <w:sz w:val="16"/>
                <w:szCs w:val="16"/>
              </w:rPr>
              <w:t>priority?  What data did you have to support this?</w:t>
            </w:r>
          </w:p>
          <w:p w14:paraId="384C09DC" w14:textId="6F50C15E" w:rsidR="00B04FC4" w:rsidRPr="007A6703" w:rsidRDefault="00B04FC4" w:rsidP="00B04FC4">
            <w:pPr>
              <w:rPr>
                <w:rFonts w:cs="Arial"/>
              </w:rPr>
            </w:pPr>
            <w:r>
              <w:rPr>
                <w:rFonts w:cs="Arial"/>
              </w:rPr>
              <w:t xml:space="preserve">Attainment across the school is currently </w:t>
            </w:r>
            <w:r w:rsidRPr="00096234">
              <w:rPr>
                <w:rFonts w:cs="Arial"/>
              </w:rPr>
              <w:t xml:space="preserve">Writing </w:t>
            </w:r>
            <w:r w:rsidR="009B2BDF">
              <w:rPr>
                <w:rFonts w:cs="Arial"/>
              </w:rPr>
              <w:t>72.</w:t>
            </w:r>
            <w:r w:rsidR="009B2BDF" w:rsidRPr="009B2BDF">
              <w:rPr>
                <w:rFonts w:cs="Arial"/>
              </w:rPr>
              <w:t>4</w:t>
            </w:r>
            <w:r w:rsidRPr="009B2BDF">
              <w:rPr>
                <w:rFonts w:cs="Arial"/>
              </w:rPr>
              <w:t>%</w:t>
            </w:r>
            <w:r w:rsidR="009B2BDF">
              <w:rPr>
                <w:rFonts w:cs="Arial"/>
              </w:rPr>
              <w:t xml:space="preserve"> and Reading</w:t>
            </w:r>
            <w:r w:rsidR="00374392">
              <w:rPr>
                <w:rFonts w:cs="Arial"/>
              </w:rPr>
              <w:t xml:space="preserve"> (79%)</w:t>
            </w:r>
            <w:r w:rsidRPr="009B2BDF">
              <w:rPr>
                <w:rFonts w:cs="Arial"/>
              </w:rPr>
              <w:t>, We</w:t>
            </w:r>
            <w:r>
              <w:rPr>
                <w:rFonts w:cs="Arial"/>
              </w:rPr>
              <w:t xml:space="preserve"> have identified dips in attainment </w:t>
            </w:r>
            <w:r w:rsidRPr="00374392">
              <w:rPr>
                <w:rFonts w:cs="Arial"/>
              </w:rPr>
              <w:t>in P</w:t>
            </w:r>
            <w:r w:rsidR="009B2BDF" w:rsidRPr="00374392">
              <w:rPr>
                <w:rFonts w:cs="Arial"/>
              </w:rPr>
              <w:t>4</w:t>
            </w:r>
            <w:r w:rsidRPr="00374392">
              <w:rPr>
                <w:rFonts w:cs="Arial"/>
              </w:rPr>
              <w:t xml:space="preserve"> (</w:t>
            </w:r>
            <w:r w:rsidR="009B2BDF" w:rsidRPr="00374392">
              <w:rPr>
                <w:rFonts w:cs="Arial"/>
              </w:rPr>
              <w:t>50</w:t>
            </w:r>
            <w:r w:rsidRPr="00374392">
              <w:rPr>
                <w:rFonts w:cs="Arial"/>
              </w:rPr>
              <w:t>%) &amp;P</w:t>
            </w:r>
            <w:r w:rsidR="009B2BDF" w:rsidRPr="00374392">
              <w:rPr>
                <w:rFonts w:cs="Arial"/>
              </w:rPr>
              <w:t>5</w:t>
            </w:r>
            <w:r w:rsidRPr="00374392">
              <w:rPr>
                <w:rFonts w:cs="Arial"/>
              </w:rPr>
              <w:t xml:space="preserve"> (6</w:t>
            </w:r>
            <w:r w:rsidR="009B2BDF" w:rsidRPr="00374392">
              <w:rPr>
                <w:rFonts w:cs="Arial"/>
              </w:rPr>
              <w:t>9</w:t>
            </w:r>
            <w:r w:rsidRPr="00374392">
              <w:rPr>
                <w:rFonts w:cs="Arial"/>
              </w:rPr>
              <w:t xml:space="preserve">%) Writing. From the analysis of NSA results there is a </w:t>
            </w:r>
            <w:r w:rsidR="00951870" w:rsidRPr="00374392">
              <w:rPr>
                <w:rFonts w:cs="Arial"/>
              </w:rPr>
              <w:t>mismatch</w:t>
            </w:r>
            <w:r w:rsidRPr="00374392">
              <w:rPr>
                <w:rFonts w:cs="Arial"/>
              </w:rPr>
              <w:t xml:space="preserve"> i</w:t>
            </w:r>
            <w:r w:rsidR="00374392">
              <w:rPr>
                <w:rFonts w:cs="Arial"/>
              </w:rPr>
              <w:t>n</w:t>
            </w:r>
            <w:r w:rsidRPr="00374392">
              <w:rPr>
                <w:rFonts w:cs="Arial"/>
              </w:rPr>
              <w:t xml:space="preserve"> knowledge and application of writing skills evidenced. Reading is also showing a dip in P</w:t>
            </w:r>
            <w:r w:rsidR="009B2BDF" w:rsidRPr="00374392">
              <w:rPr>
                <w:rFonts w:cs="Arial"/>
              </w:rPr>
              <w:t>4 (69%)</w:t>
            </w:r>
            <w:r w:rsidRPr="00374392">
              <w:rPr>
                <w:rFonts w:cs="Arial"/>
              </w:rPr>
              <w:t>.</w:t>
            </w:r>
            <w:r>
              <w:rPr>
                <w:rFonts w:cs="Arial"/>
              </w:rPr>
              <w:t xml:space="preserve"> By undertaking the Reading Schools </w:t>
            </w:r>
            <w:proofErr w:type="gramStart"/>
            <w:r>
              <w:rPr>
                <w:rFonts w:cs="Arial"/>
              </w:rPr>
              <w:t>initiative</w:t>
            </w:r>
            <w:proofErr w:type="gramEnd"/>
            <w:r>
              <w:rPr>
                <w:rFonts w:cs="Arial"/>
              </w:rPr>
              <w:t xml:space="preserve"> we hope to increase reading for enjoyment leading to improved attainment. NLC guidance on dyscalculia has now been launched and staff awareness of policy and guidance is important.</w:t>
            </w:r>
          </w:p>
        </w:tc>
      </w:tr>
      <w:tr w:rsidR="00B04FC4" w14:paraId="083BADE8" w14:textId="77777777" w:rsidTr="00ED7A75">
        <w:tc>
          <w:tcPr>
            <w:tcW w:w="15735" w:type="dxa"/>
            <w:gridSpan w:val="6"/>
          </w:tcPr>
          <w:p w14:paraId="543B9360" w14:textId="77777777" w:rsidR="00B04FC4" w:rsidRPr="002E5847" w:rsidRDefault="00B04FC4" w:rsidP="00B04FC4">
            <w:pPr>
              <w:spacing w:line="256" w:lineRule="auto"/>
              <w:rPr>
                <w:b/>
                <w:sz w:val="18"/>
                <w:szCs w:val="18"/>
                <w:lang w:eastAsia="en-US"/>
              </w:rPr>
            </w:pPr>
            <w:r>
              <w:rPr>
                <w:rFonts w:cs="Arial"/>
                <w:b/>
                <w:bCs/>
              </w:rPr>
              <w:t>Resources:</w:t>
            </w:r>
            <w:r w:rsidRPr="002E5847">
              <w:rPr>
                <w:sz w:val="16"/>
                <w:szCs w:val="16"/>
                <w:lang w:eastAsia="en-US"/>
              </w:rPr>
              <w:t xml:space="preserve"> Please include costs and, where relevant, state where cost is being met from</w:t>
            </w:r>
            <w:r>
              <w:rPr>
                <w:sz w:val="16"/>
                <w:szCs w:val="16"/>
                <w:lang w:eastAsia="en-US"/>
              </w:rPr>
              <w:t xml:space="preserve">, specifically if using PEF.  </w:t>
            </w:r>
            <w:r w:rsidRPr="00986FDE">
              <w:rPr>
                <w:b/>
                <w:bCs/>
                <w:color w:val="auto"/>
                <w:sz w:val="16"/>
                <w:szCs w:val="16"/>
                <w:lang w:eastAsia="en-US"/>
              </w:rPr>
              <w:t>Please denote PEF/or colour code if preferred, to indicate where PEF spend aligns with targets</w:t>
            </w:r>
            <w:r>
              <w:rPr>
                <w:sz w:val="16"/>
                <w:szCs w:val="16"/>
                <w:lang w:eastAsia="en-US"/>
              </w:rPr>
              <w:t>.</w:t>
            </w:r>
          </w:p>
          <w:p w14:paraId="0C91A42B" w14:textId="77777777" w:rsidR="00B04FC4" w:rsidRDefault="00B04FC4" w:rsidP="00B04FC4">
            <w:pPr>
              <w:rPr>
                <w:rFonts w:cs="Arial"/>
                <w:b/>
                <w:bCs/>
              </w:rPr>
            </w:pPr>
          </w:p>
          <w:p w14:paraId="4A53B460" w14:textId="77777777" w:rsidR="00B04FC4" w:rsidRDefault="00B04FC4" w:rsidP="00B04FC4">
            <w:pPr>
              <w:rPr>
                <w:rFonts w:cs="Arial"/>
                <w:b/>
                <w:bCs/>
              </w:rPr>
            </w:pPr>
          </w:p>
        </w:tc>
      </w:tr>
      <w:tr w:rsidR="00B04FC4" w:rsidRPr="008A6EC1" w14:paraId="70431A0F" w14:textId="77777777" w:rsidTr="00ED7A75">
        <w:tc>
          <w:tcPr>
            <w:tcW w:w="2127" w:type="dxa"/>
            <w:shd w:val="clear" w:color="auto" w:fill="D9D9D9" w:themeFill="background1" w:themeFillShade="D9"/>
          </w:tcPr>
          <w:p w14:paraId="748B4763" w14:textId="77777777" w:rsidR="00B04FC4" w:rsidRPr="008A6EC1" w:rsidRDefault="00B04FC4" w:rsidP="00B04FC4">
            <w:pPr>
              <w:rPr>
                <w:rFonts w:cs="Arial"/>
                <w:b/>
                <w:bCs/>
                <w:u w:val="single"/>
              </w:rPr>
            </w:pPr>
            <w:r w:rsidRPr="008A6EC1">
              <w:rPr>
                <w:rFonts w:cs="Arial"/>
                <w:b/>
                <w:bCs/>
                <w:u w:val="single"/>
              </w:rPr>
              <w:t>EXPECTED IMPACT</w:t>
            </w:r>
          </w:p>
          <w:p w14:paraId="1E3EA451" w14:textId="77777777" w:rsidR="00B04FC4" w:rsidRPr="008A6EC1" w:rsidRDefault="00B04FC4" w:rsidP="00B04FC4">
            <w:pPr>
              <w:rPr>
                <w:rFonts w:cs="Arial"/>
                <w:b/>
                <w:bCs/>
                <w:u w:val="single"/>
              </w:rPr>
            </w:pPr>
            <w:r w:rsidRPr="008A6EC1">
              <w:rPr>
                <w:rFonts w:cs="Arial"/>
                <w:b/>
                <w:bCs/>
                <w:u w:val="single"/>
              </w:rPr>
              <w:t>(SHORT TERM TARGETS)</w:t>
            </w:r>
          </w:p>
        </w:tc>
        <w:tc>
          <w:tcPr>
            <w:tcW w:w="3543" w:type="dxa"/>
            <w:gridSpan w:val="2"/>
            <w:shd w:val="clear" w:color="auto" w:fill="D9D9D9" w:themeFill="background1" w:themeFillShade="D9"/>
          </w:tcPr>
          <w:p w14:paraId="64327AEF" w14:textId="77777777" w:rsidR="00B04FC4" w:rsidRPr="008A6EC1" w:rsidRDefault="00B04FC4" w:rsidP="00B04FC4">
            <w:pPr>
              <w:rPr>
                <w:b/>
                <w:bCs/>
                <w:u w:val="single"/>
              </w:rPr>
            </w:pPr>
            <w:r w:rsidRPr="008A6EC1">
              <w:rPr>
                <w:b/>
                <w:bCs/>
                <w:u w:val="single"/>
              </w:rPr>
              <w:t>INTERVENTIONS/ACTIONS TO SUPPORT IMPROVEMENT: HOW?</w:t>
            </w:r>
          </w:p>
          <w:p w14:paraId="7FA315E9" w14:textId="77777777" w:rsidR="00B04FC4" w:rsidRPr="008A6EC1" w:rsidRDefault="00B04FC4" w:rsidP="00B04FC4">
            <w:pPr>
              <w:rPr>
                <w:rFonts w:cs="Arial"/>
                <w:b/>
                <w:bCs/>
                <w:u w:val="single"/>
              </w:rPr>
            </w:pPr>
          </w:p>
        </w:tc>
        <w:tc>
          <w:tcPr>
            <w:tcW w:w="2977" w:type="dxa"/>
            <w:shd w:val="clear" w:color="auto" w:fill="D9D9D9" w:themeFill="background1" w:themeFillShade="D9"/>
          </w:tcPr>
          <w:p w14:paraId="2E8C8BD9" w14:textId="77777777" w:rsidR="00B04FC4" w:rsidRPr="008A6EC1" w:rsidRDefault="00B04FC4" w:rsidP="00B04FC4">
            <w:pPr>
              <w:rPr>
                <w:b/>
                <w:bCs/>
                <w:u w:val="single"/>
              </w:rPr>
            </w:pPr>
            <w:r w:rsidRPr="008A6EC1">
              <w:rPr>
                <w:b/>
                <w:bCs/>
                <w:u w:val="single"/>
              </w:rPr>
              <w:t>HOW WILL YOU TRACK PROGRESS?</w:t>
            </w:r>
          </w:p>
          <w:p w14:paraId="60DDD594" w14:textId="77777777" w:rsidR="00B04FC4" w:rsidRPr="008A6EC1" w:rsidRDefault="00B04FC4" w:rsidP="00B04FC4">
            <w:pPr>
              <w:rPr>
                <w:rFonts w:cs="Arial"/>
                <w:b/>
                <w:bCs/>
                <w:u w:val="single"/>
              </w:rPr>
            </w:pPr>
            <w:r w:rsidRPr="008A6EC1">
              <w:rPr>
                <w:b/>
                <w:bCs/>
                <w:u w:val="single"/>
              </w:rPr>
              <w:t>MEASURES</w:t>
            </w:r>
          </w:p>
        </w:tc>
        <w:tc>
          <w:tcPr>
            <w:tcW w:w="2977" w:type="dxa"/>
            <w:shd w:val="clear" w:color="auto" w:fill="D9D9D9" w:themeFill="background1" w:themeFillShade="D9"/>
          </w:tcPr>
          <w:p w14:paraId="39576F20" w14:textId="180AD1A3" w:rsidR="00B04FC4" w:rsidRPr="008A6EC1" w:rsidRDefault="00B04FC4" w:rsidP="00B04FC4">
            <w:pPr>
              <w:rPr>
                <w:rFonts w:cs="Arial"/>
                <w:b/>
                <w:bCs/>
                <w:u w:val="single"/>
              </w:rPr>
            </w:pPr>
            <w:r>
              <w:rPr>
                <w:rFonts w:cs="Arial"/>
                <w:b/>
                <w:bCs/>
                <w:u w:val="single"/>
              </w:rPr>
              <w:t xml:space="preserve">EVALUATION </w:t>
            </w:r>
            <w:r w:rsidRPr="008A6EC1">
              <w:rPr>
                <w:rFonts w:cs="Arial"/>
                <w:b/>
                <w:bCs/>
                <w:u w:val="single"/>
              </w:rPr>
              <w:t>CHECKPOINT 1</w:t>
            </w:r>
            <w:r>
              <w:rPr>
                <w:rFonts w:cs="Arial"/>
                <w:b/>
                <w:bCs/>
                <w:u w:val="single"/>
              </w:rPr>
              <w:t xml:space="preserve"> (Internal Process)</w:t>
            </w:r>
          </w:p>
        </w:tc>
        <w:tc>
          <w:tcPr>
            <w:tcW w:w="4111" w:type="dxa"/>
            <w:shd w:val="clear" w:color="auto" w:fill="D9D9D9" w:themeFill="background1" w:themeFillShade="D9"/>
          </w:tcPr>
          <w:p w14:paraId="6A4EE8BA" w14:textId="4BF7484B" w:rsidR="00B04FC4" w:rsidRPr="008A6EC1" w:rsidRDefault="00B04FC4" w:rsidP="00B04FC4">
            <w:pPr>
              <w:rPr>
                <w:rFonts w:cs="Arial"/>
                <w:b/>
                <w:bCs/>
                <w:u w:val="single"/>
              </w:rPr>
            </w:pPr>
            <w:r>
              <w:rPr>
                <w:rFonts w:cs="Arial"/>
                <w:b/>
                <w:bCs/>
                <w:u w:val="single"/>
              </w:rPr>
              <w:t xml:space="preserve">EVALUATION </w:t>
            </w:r>
            <w:r w:rsidRPr="008A6EC1">
              <w:rPr>
                <w:rFonts w:cs="Arial"/>
                <w:b/>
                <w:bCs/>
                <w:u w:val="single"/>
              </w:rPr>
              <w:t>CHECKPOINT 2</w:t>
            </w:r>
            <w:r>
              <w:rPr>
                <w:rFonts w:cs="Arial"/>
                <w:b/>
                <w:bCs/>
                <w:u w:val="single"/>
              </w:rPr>
              <w:t xml:space="preserve"> (Internal Process)</w:t>
            </w:r>
          </w:p>
        </w:tc>
      </w:tr>
      <w:tr w:rsidR="00B04FC4" w14:paraId="2F5C45B0" w14:textId="77777777" w:rsidTr="00ED7A75">
        <w:tc>
          <w:tcPr>
            <w:tcW w:w="2127" w:type="dxa"/>
            <w:shd w:val="clear" w:color="auto" w:fill="D9D9D9" w:themeFill="background1" w:themeFillShade="D9"/>
          </w:tcPr>
          <w:p w14:paraId="594BA044" w14:textId="38FD64B8" w:rsidR="00B04FC4" w:rsidRDefault="00B04FC4" w:rsidP="00B04FC4">
            <w:pPr>
              <w:rPr>
                <w:rFonts w:cs="Arial"/>
                <w:b/>
                <w:bCs/>
              </w:rPr>
            </w:pPr>
            <w:r w:rsidRPr="004B783A">
              <w:rPr>
                <w:sz w:val="16"/>
                <w:szCs w:val="16"/>
              </w:rPr>
              <w:t>What will be the benefit for learners (be specific)?</w:t>
            </w:r>
          </w:p>
        </w:tc>
        <w:tc>
          <w:tcPr>
            <w:tcW w:w="3543" w:type="dxa"/>
            <w:gridSpan w:val="2"/>
            <w:shd w:val="clear" w:color="auto" w:fill="D9D9D9" w:themeFill="background1" w:themeFillShade="D9"/>
          </w:tcPr>
          <w:p w14:paraId="4550436B" w14:textId="367CA9F3" w:rsidR="00B04FC4" w:rsidRDefault="00B04FC4" w:rsidP="00B04FC4">
            <w:r w:rsidRPr="008A6EC1">
              <w:rPr>
                <w:sz w:val="16"/>
                <w:szCs w:val="16"/>
              </w:rPr>
              <w:t>What are you going to do to make the change?  What key actions are required? Consider links to the NIF Drivers</w:t>
            </w:r>
            <w:r>
              <w:rPr>
                <w:sz w:val="16"/>
                <w:szCs w:val="16"/>
              </w:rPr>
              <w:t>.</w:t>
            </w:r>
          </w:p>
        </w:tc>
        <w:tc>
          <w:tcPr>
            <w:tcW w:w="2977" w:type="dxa"/>
            <w:shd w:val="clear" w:color="auto" w:fill="D9D9D9" w:themeFill="background1" w:themeFillShade="D9"/>
          </w:tcPr>
          <w:p w14:paraId="33373D3C" w14:textId="77777777" w:rsidR="00B04FC4" w:rsidRDefault="00B04FC4" w:rsidP="00B04FC4">
            <w:pPr>
              <w:rPr>
                <w:rFonts w:cs="Arial"/>
                <w:b/>
                <w:bCs/>
              </w:rPr>
            </w:pPr>
            <w:r>
              <w:rPr>
                <w:sz w:val="16"/>
                <w:szCs w:val="16"/>
                <w:lang w:eastAsia="en-US"/>
              </w:rPr>
              <w:t>What ongoing information will demonstrate progress? (Qualitative, Quantitative – short/medium/long term data)</w:t>
            </w:r>
          </w:p>
        </w:tc>
        <w:tc>
          <w:tcPr>
            <w:tcW w:w="2977" w:type="dxa"/>
            <w:shd w:val="clear" w:color="auto" w:fill="D9D9D9" w:themeFill="background1" w:themeFillShade="D9"/>
          </w:tcPr>
          <w:p w14:paraId="6934E6B5" w14:textId="77777777" w:rsidR="00B04FC4" w:rsidRDefault="00B04FC4" w:rsidP="00B04FC4">
            <w:pPr>
              <w:rPr>
                <w:rFonts w:cs="Arial"/>
                <w:b/>
                <w:bCs/>
              </w:rPr>
            </w:pPr>
          </w:p>
        </w:tc>
        <w:tc>
          <w:tcPr>
            <w:tcW w:w="4111" w:type="dxa"/>
            <w:shd w:val="clear" w:color="auto" w:fill="D9D9D9" w:themeFill="background1" w:themeFillShade="D9"/>
          </w:tcPr>
          <w:p w14:paraId="2D83ABA3" w14:textId="77777777" w:rsidR="00B04FC4" w:rsidRDefault="00B04FC4" w:rsidP="00B04FC4">
            <w:pPr>
              <w:rPr>
                <w:rFonts w:cs="Arial"/>
                <w:b/>
                <w:bCs/>
              </w:rPr>
            </w:pPr>
          </w:p>
        </w:tc>
      </w:tr>
      <w:tr w:rsidR="00B04FC4" w14:paraId="17771953" w14:textId="77777777" w:rsidTr="00ED7A75">
        <w:tc>
          <w:tcPr>
            <w:tcW w:w="2127" w:type="dxa"/>
          </w:tcPr>
          <w:p w14:paraId="01EA30A1" w14:textId="4CF2034B" w:rsidR="00B04FC4" w:rsidRDefault="00B04FC4" w:rsidP="00B04FC4">
            <w:pPr>
              <w:rPr>
                <w:rFonts w:cs="Arial"/>
                <w:b/>
                <w:bCs/>
              </w:rPr>
            </w:pPr>
            <w:r w:rsidRPr="00AA0B93">
              <w:rPr>
                <w:rFonts w:cs="Arial"/>
                <w:b/>
                <w:bCs/>
              </w:rPr>
              <w:t>2% increase</w:t>
            </w:r>
            <w:r>
              <w:rPr>
                <w:rFonts w:cs="Arial"/>
                <w:b/>
                <w:bCs/>
              </w:rPr>
              <w:t xml:space="preserve"> in attainment across the school in writing and reading</w:t>
            </w:r>
          </w:p>
        </w:tc>
        <w:tc>
          <w:tcPr>
            <w:tcW w:w="3543" w:type="dxa"/>
            <w:gridSpan w:val="2"/>
          </w:tcPr>
          <w:p w14:paraId="24611AC9" w14:textId="77777777" w:rsidR="00B04FC4" w:rsidRDefault="00B04FC4" w:rsidP="00B04FC4">
            <w:pPr>
              <w:rPr>
                <w:b/>
                <w:bCs/>
                <w:sz w:val="16"/>
                <w:szCs w:val="16"/>
                <w:u w:val="single"/>
              </w:rPr>
            </w:pPr>
            <w:r w:rsidRPr="00030667">
              <w:rPr>
                <w:b/>
                <w:bCs/>
                <w:sz w:val="16"/>
                <w:szCs w:val="16"/>
                <w:u w:val="single"/>
              </w:rPr>
              <w:t>Curriculum and Assessment</w:t>
            </w:r>
          </w:p>
          <w:p w14:paraId="3C4D441F" w14:textId="6CBAF3A0" w:rsidR="00B04FC4" w:rsidRDefault="00B04FC4" w:rsidP="00B04FC4">
            <w:r>
              <w:t xml:space="preserve">Whole staff Implementation of non-fiction writing CLPL undertaken last session with a focus on consistently </w:t>
            </w:r>
            <w:r w:rsidR="001D2F0F">
              <w:t>high-quality</w:t>
            </w:r>
            <w:r>
              <w:t xml:space="preserve"> non-fiction Writing tasks.</w:t>
            </w:r>
          </w:p>
          <w:p w14:paraId="7B3B2E74" w14:textId="52BAC27F" w:rsidR="00B04FC4" w:rsidRDefault="00B04FC4" w:rsidP="00B04FC4">
            <w:r w:rsidRPr="00F471AE">
              <w:t xml:space="preserve">Most staff have increased quality of </w:t>
            </w:r>
            <w:r w:rsidR="00F13A05">
              <w:t>‘</w:t>
            </w:r>
            <w:proofErr w:type="gramStart"/>
            <w:r>
              <w:t>questioning</w:t>
            </w:r>
            <w:r w:rsidR="00F13A05">
              <w:t>’</w:t>
            </w:r>
            <w:proofErr w:type="gramEnd"/>
            <w:r>
              <w:t xml:space="preserve"> </w:t>
            </w:r>
          </w:p>
          <w:p w14:paraId="28720623" w14:textId="77777777" w:rsidR="00B04FC4" w:rsidRDefault="00B04FC4" w:rsidP="00B04FC4">
            <w:r>
              <w:t xml:space="preserve">High Quality Assessment moderation </w:t>
            </w:r>
          </w:p>
          <w:p w14:paraId="39623911" w14:textId="77777777" w:rsidR="00B04FC4" w:rsidRPr="00F471AE" w:rsidRDefault="00B04FC4" w:rsidP="00B04FC4"/>
          <w:p w14:paraId="08341E8A" w14:textId="77777777" w:rsidR="00B04FC4" w:rsidRPr="00030667" w:rsidRDefault="00B04FC4" w:rsidP="00B04FC4">
            <w:pPr>
              <w:rPr>
                <w:b/>
                <w:bCs/>
                <w:sz w:val="16"/>
                <w:szCs w:val="16"/>
                <w:u w:val="single"/>
              </w:rPr>
            </w:pPr>
            <w:r w:rsidRPr="00030667">
              <w:rPr>
                <w:b/>
                <w:bCs/>
                <w:sz w:val="16"/>
                <w:szCs w:val="16"/>
                <w:u w:val="single"/>
              </w:rPr>
              <w:t>Performance Information</w:t>
            </w:r>
          </w:p>
          <w:p w14:paraId="5284540C" w14:textId="4BEE6E7B" w:rsidR="00B04FC4" w:rsidRDefault="00B04FC4" w:rsidP="00B04FC4">
            <w:r>
              <w:lastRenderedPageBreak/>
              <w:t xml:space="preserve">NSA data and pupil work in writing shows most children can transfer skills into </w:t>
            </w:r>
            <w:r w:rsidR="00F13A05">
              <w:t>non-fiction</w:t>
            </w:r>
            <w:r>
              <w:t xml:space="preserve"> </w:t>
            </w:r>
            <w:proofErr w:type="gramStart"/>
            <w:r>
              <w:t>writing</w:t>
            </w:r>
            <w:proofErr w:type="gramEnd"/>
          </w:p>
          <w:p w14:paraId="399927E0" w14:textId="77777777" w:rsidR="00B04FC4" w:rsidRDefault="00B04FC4" w:rsidP="00B04FC4"/>
          <w:p w14:paraId="1058531A" w14:textId="77777777" w:rsidR="00B04FC4" w:rsidRDefault="00B04FC4" w:rsidP="00F2201F"/>
        </w:tc>
        <w:tc>
          <w:tcPr>
            <w:tcW w:w="2977" w:type="dxa"/>
          </w:tcPr>
          <w:p w14:paraId="3CB51D36" w14:textId="77777777" w:rsidR="00B04FC4" w:rsidRPr="00E6602B" w:rsidRDefault="00B04FC4" w:rsidP="00B04FC4">
            <w:pPr>
              <w:rPr>
                <w:rFonts w:cs="Arial"/>
                <w:b/>
                <w:bCs/>
                <w:sz w:val="16"/>
                <w:szCs w:val="16"/>
                <w:u w:val="single"/>
              </w:rPr>
            </w:pPr>
            <w:r w:rsidRPr="00E6602B">
              <w:rPr>
                <w:rFonts w:cs="Arial"/>
                <w:b/>
                <w:bCs/>
                <w:sz w:val="16"/>
                <w:szCs w:val="16"/>
                <w:u w:val="single"/>
              </w:rPr>
              <w:lastRenderedPageBreak/>
              <w:t>SMT</w:t>
            </w:r>
          </w:p>
          <w:p w14:paraId="7A6B339A" w14:textId="1452F9C9" w:rsidR="0050206F" w:rsidRDefault="0050206F" w:rsidP="00B04FC4">
            <w:pPr>
              <w:rPr>
                <w:rFonts w:cs="Arial"/>
                <w:b/>
                <w:bCs/>
              </w:rPr>
            </w:pPr>
            <w:r>
              <w:rPr>
                <w:rFonts w:cs="Arial"/>
                <w:b/>
                <w:bCs/>
              </w:rPr>
              <w:t>Self-evaluation evidence of NLC LTA Policy</w:t>
            </w:r>
          </w:p>
          <w:p w14:paraId="4FC3E16E" w14:textId="7A3C67E8" w:rsidR="00F13A05" w:rsidRDefault="00F13A05" w:rsidP="00B04FC4">
            <w:pPr>
              <w:rPr>
                <w:rFonts w:cs="Arial"/>
                <w:b/>
                <w:bCs/>
              </w:rPr>
            </w:pPr>
            <w:r>
              <w:rPr>
                <w:rFonts w:cs="Arial"/>
                <w:b/>
                <w:bCs/>
              </w:rPr>
              <w:t>Working party evidence of planning learning and teaching activities for Non-fiction</w:t>
            </w:r>
          </w:p>
          <w:p w14:paraId="0B2E72F8" w14:textId="15113250" w:rsidR="00B04FC4" w:rsidRDefault="00B04FC4" w:rsidP="00B04FC4">
            <w:pPr>
              <w:rPr>
                <w:rFonts w:cs="Arial"/>
                <w:b/>
                <w:bCs/>
              </w:rPr>
            </w:pPr>
            <w:r>
              <w:rPr>
                <w:rFonts w:cs="Arial"/>
                <w:b/>
                <w:bCs/>
              </w:rPr>
              <w:t xml:space="preserve">Learning walks to evidence for </w:t>
            </w:r>
            <w:r w:rsidR="00F13A05">
              <w:rPr>
                <w:rFonts w:cs="Arial"/>
                <w:b/>
                <w:bCs/>
              </w:rPr>
              <w:t>‘questioning’</w:t>
            </w:r>
            <w:r>
              <w:rPr>
                <w:rFonts w:cs="Arial"/>
                <w:b/>
                <w:bCs/>
              </w:rPr>
              <w:t>, and feedback</w:t>
            </w:r>
          </w:p>
          <w:p w14:paraId="0FFD391D" w14:textId="3524FE48" w:rsidR="00B04FC4" w:rsidRDefault="00B04FC4" w:rsidP="00B04FC4">
            <w:pPr>
              <w:rPr>
                <w:rFonts w:cs="Arial"/>
                <w:b/>
                <w:bCs/>
              </w:rPr>
            </w:pPr>
            <w:r>
              <w:rPr>
                <w:rFonts w:cs="Arial"/>
                <w:b/>
                <w:bCs/>
              </w:rPr>
              <w:lastRenderedPageBreak/>
              <w:t xml:space="preserve">Learning walks and jotter monitoring to evidence quality Writing </w:t>
            </w:r>
            <w:proofErr w:type="gramStart"/>
            <w:r>
              <w:rPr>
                <w:rFonts w:cs="Arial"/>
                <w:b/>
                <w:bCs/>
              </w:rPr>
              <w:t>tasks</w:t>
            </w:r>
            <w:proofErr w:type="gramEnd"/>
          </w:p>
          <w:p w14:paraId="0084B6AD" w14:textId="632E8A4F" w:rsidR="00B04FC4" w:rsidRDefault="00B04FC4" w:rsidP="00B04FC4">
            <w:pPr>
              <w:rPr>
                <w:rFonts w:cs="Arial"/>
                <w:b/>
                <w:bCs/>
              </w:rPr>
            </w:pPr>
            <w:r>
              <w:rPr>
                <w:rFonts w:cs="Arial"/>
                <w:b/>
                <w:bCs/>
              </w:rPr>
              <w:t xml:space="preserve">Moderation activities within school </w:t>
            </w:r>
          </w:p>
          <w:p w14:paraId="7E60B39B" w14:textId="77777777" w:rsidR="00B04FC4" w:rsidRDefault="00B04FC4" w:rsidP="00B04FC4">
            <w:pPr>
              <w:rPr>
                <w:rFonts w:cs="Arial"/>
                <w:b/>
                <w:bCs/>
              </w:rPr>
            </w:pPr>
            <w:r>
              <w:rPr>
                <w:rFonts w:cs="Arial"/>
                <w:b/>
                <w:bCs/>
              </w:rPr>
              <w:t>Tracking discussions using Class on a Page</w:t>
            </w:r>
          </w:p>
          <w:p w14:paraId="5ED73A51" w14:textId="77777777" w:rsidR="00B04FC4" w:rsidRPr="00E6602B" w:rsidRDefault="00B04FC4" w:rsidP="00B04FC4">
            <w:pPr>
              <w:rPr>
                <w:rFonts w:cs="Arial"/>
                <w:b/>
                <w:bCs/>
                <w:sz w:val="16"/>
                <w:szCs w:val="16"/>
                <w:u w:val="single"/>
              </w:rPr>
            </w:pPr>
            <w:r w:rsidRPr="00E6602B">
              <w:rPr>
                <w:rFonts w:cs="Arial"/>
                <w:b/>
                <w:bCs/>
                <w:sz w:val="16"/>
                <w:szCs w:val="16"/>
                <w:u w:val="single"/>
              </w:rPr>
              <w:t>Pupils</w:t>
            </w:r>
          </w:p>
          <w:p w14:paraId="01E5284C" w14:textId="77777777" w:rsidR="00B04FC4" w:rsidRDefault="00B04FC4" w:rsidP="00B04FC4">
            <w:pPr>
              <w:rPr>
                <w:rFonts w:cs="Arial"/>
                <w:b/>
                <w:bCs/>
              </w:rPr>
            </w:pPr>
            <w:r>
              <w:rPr>
                <w:rFonts w:cs="Arial"/>
                <w:b/>
                <w:bCs/>
              </w:rPr>
              <w:t>Pupil Focus groups termly</w:t>
            </w:r>
          </w:p>
          <w:p w14:paraId="628F6614" w14:textId="45B86274" w:rsidR="00374392" w:rsidRDefault="00374392" w:rsidP="00B04FC4">
            <w:pPr>
              <w:rPr>
                <w:rFonts w:cs="Arial"/>
                <w:b/>
                <w:bCs/>
              </w:rPr>
            </w:pPr>
            <w:r>
              <w:rPr>
                <w:rFonts w:cs="Arial"/>
                <w:b/>
                <w:bCs/>
              </w:rPr>
              <w:t>Reading for Enjoyment celebrated a</w:t>
            </w:r>
            <w:r w:rsidR="00951870">
              <w:rPr>
                <w:rFonts w:cs="Arial"/>
                <w:b/>
                <w:bCs/>
              </w:rPr>
              <w:t>t</w:t>
            </w:r>
            <w:r>
              <w:rPr>
                <w:rFonts w:cs="Arial"/>
                <w:b/>
                <w:bCs/>
              </w:rPr>
              <w:t xml:space="preserve"> </w:t>
            </w:r>
            <w:proofErr w:type="gramStart"/>
            <w:r>
              <w:rPr>
                <w:rFonts w:cs="Arial"/>
                <w:b/>
                <w:bCs/>
              </w:rPr>
              <w:t>assemblies</w:t>
            </w:r>
            <w:proofErr w:type="gramEnd"/>
          </w:p>
          <w:p w14:paraId="2778D248" w14:textId="77777777" w:rsidR="00B04FC4" w:rsidRDefault="00B04FC4" w:rsidP="00B04FC4">
            <w:pPr>
              <w:rPr>
                <w:rFonts w:cs="Arial"/>
                <w:b/>
                <w:bCs/>
              </w:rPr>
            </w:pPr>
          </w:p>
        </w:tc>
        <w:tc>
          <w:tcPr>
            <w:tcW w:w="2977" w:type="dxa"/>
          </w:tcPr>
          <w:p w14:paraId="6127E9B9" w14:textId="77777777" w:rsidR="00B04FC4" w:rsidRDefault="00B04FC4" w:rsidP="00B04FC4">
            <w:pPr>
              <w:rPr>
                <w:rFonts w:cs="Arial"/>
                <w:b/>
                <w:bCs/>
              </w:rPr>
            </w:pPr>
          </w:p>
        </w:tc>
        <w:tc>
          <w:tcPr>
            <w:tcW w:w="4111" w:type="dxa"/>
          </w:tcPr>
          <w:p w14:paraId="533E48AE" w14:textId="77777777" w:rsidR="00B04FC4" w:rsidRDefault="00B04FC4" w:rsidP="00B04FC4">
            <w:pPr>
              <w:rPr>
                <w:rFonts w:cs="Arial"/>
                <w:b/>
                <w:bCs/>
              </w:rPr>
            </w:pPr>
          </w:p>
        </w:tc>
      </w:tr>
      <w:tr w:rsidR="00B04FC4" w14:paraId="6AEE6F51" w14:textId="77777777" w:rsidTr="00ED7A75">
        <w:tc>
          <w:tcPr>
            <w:tcW w:w="2127" w:type="dxa"/>
          </w:tcPr>
          <w:p w14:paraId="1B160EC9" w14:textId="77777777" w:rsidR="007431E6" w:rsidRDefault="00B04FC4" w:rsidP="00B04FC4">
            <w:pPr>
              <w:rPr>
                <w:rFonts w:cs="Arial"/>
                <w:b/>
                <w:bCs/>
              </w:rPr>
            </w:pPr>
            <w:r w:rsidRPr="00AD2D4E">
              <w:rPr>
                <w:rFonts w:cs="Arial"/>
                <w:b/>
                <w:bCs/>
              </w:rPr>
              <w:t xml:space="preserve">Increase </w:t>
            </w:r>
            <w:proofErr w:type="gramStart"/>
            <w:r w:rsidRPr="00AD2D4E">
              <w:rPr>
                <w:rFonts w:cs="Arial"/>
                <w:b/>
                <w:bCs/>
              </w:rPr>
              <w:t>attainment</w:t>
            </w:r>
            <w:proofErr w:type="gramEnd"/>
          </w:p>
          <w:p w14:paraId="4F133E06" w14:textId="26730B59" w:rsidR="00B04FC4" w:rsidRDefault="007431E6" w:rsidP="00B04FC4">
            <w:pPr>
              <w:rPr>
                <w:rFonts w:cs="Arial"/>
                <w:b/>
                <w:bCs/>
              </w:rPr>
            </w:pPr>
            <w:r>
              <w:rPr>
                <w:rFonts w:cs="Arial"/>
                <w:b/>
                <w:bCs/>
              </w:rPr>
              <w:t>For 4 pupils in P5 (13%) and 4 pupils in P6 (11.4%)</w:t>
            </w:r>
            <w:r w:rsidR="00B04FC4" w:rsidRPr="00AD2D4E">
              <w:rPr>
                <w:rFonts w:cs="Arial"/>
                <w:b/>
                <w:bCs/>
              </w:rPr>
              <w:t xml:space="preserve"> </w:t>
            </w:r>
          </w:p>
        </w:tc>
        <w:tc>
          <w:tcPr>
            <w:tcW w:w="3543" w:type="dxa"/>
            <w:gridSpan w:val="2"/>
          </w:tcPr>
          <w:p w14:paraId="502B6D16" w14:textId="615FAEA2" w:rsidR="00B04FC4" w:rsidRPr="00AE6C52" w:rsidRDefault="00B04FC4" w:rsidP="00B04FC4">
            <w:r w:rsidRPr="00AE6C52">
              <w:t>School supports (PEF funded) supporting identified groups in Q1 in P5 and P6 (4 in each cohort)</w:t>
            </w:r>
          </w:p>
          <w:p w14:paraId="2D04C86C" w14:textId="77777777" w:rsidR="00B04FC4" w:rsidRDefault="00B04FC4" w:rsidP="00B04FC4">
            <w:r w:rsidRPr="00AE6C52">
              <w:t>Increase in pace and challenge for targeted pupils discussed at each tracking meeting with new targets set each time and adjustments in teaching and learning evidenced.</w:t>
            </w:r>
            <w:r>
              <w:t xml:space="preserve"> </w:t>
            </w:r>
          </w:p>
          <w:p w14:paraId="303F40DA" w14:textId="77777777" w:rsidR="00B04FC4" w:rsidRDefault="00B04FC4" w:rsidP="00B04FC4"/>
        </w:tc>
        <w:tc>
          <w:tcPr>
            <w:tcW w:w="2977" w:type="dxa"/>
          </w:tcPr>
          <w:p w14:paraId="581277B7" w14:textId="152B311A" w:rsidR="00B04FC4" w:rsidRDefault="00B04FC4" w:rsidP="00B04FC4">
            <w:pPr>
              <w:rPr>
                <w:rFonts w:cs="Arial"/>
                <w:b/>
                <w:bCs/>
              </w:rPr>
            </w:pPr>
            <w:r>
              <w:rPr>
                <w:rFonts w:cs="Arial"/>
                <w:b/>
                <w:bCs/>
              </w:rPr>
              <w:t>High Quality Assessments show increase</w:t>
            </w:r>
            <w:r w:rsidR="00112863">
              <w:rPr>
                <w:rFonts w:cs="Arial"/>
                <w:b/>
                <w:bCs/>
              </w:rPr>
              <w:t>d</w:t>
            </w:r>
            <w:r>
              <w:rPr>
                <w:rFonts w:cs="Arial"/>
                <w:b/>
                <w:bCs/>
              </w:rPr>
              <w:t xml:space="preserve"> transference of skills for targeted </w:t>
            </w:r>
            <w:proofErr w:type="gramStart"/>
            <w:r>
              <w:rPr>
                <w:rFonts w:cs="Arial"/>
                <w:b/>
                <w:bCs/>
              </w:rPr>
              <w:t>pupils</w:t>
            </w:r>
            <w:proofErr w:type="gramEnd"/>
            <w:r>
              <w:rPr>
                <w:rFonts w:cs="Arial"/>
                <w:b/>
                <w:bCs/>
              </w:rPr>
              <w:t xml:space="preserve"> </w:t>
            </w:r>
          </w:p>
          <w:p w14:paraId="57877CD3" w14:textId="34C13DC7" w:rsidR="00B04FC4" w:rsidRDefault="00B04FC4" w:rsidP="00B04FC4">
            <w:pPr>
              <w:rPr>
                <w:rFonts w:cs="Arial"/>
                <w:b/>
                <w:bCs/>
              </w:rPr>
            </w:pPr>
            <w:r w:rsidRPr="00AE6C52">
              <w:rPr>
                <w:rFonts w:cs="Arial"/>
                <w:b/>
                <w:bCs/>
              </w:rPr>
              <w:t>TPJ data shows</w:t>
            </w:r>
            <w:r w:rsidR="00AE6C52" w:rsidRPr="00AE6C52">
              <w:rPr>
                <w:rFonts w:cs="Arial"/>
                <w:b/>
                <w:bCs/>
              </w:rPr>
              <w:t xml:space="preserve"> target </w:t>
            </w:r>
            <w:proofErr w:type="gramStart"/>
            <w:r w:rsidRPr="00AE6C52">
              <w:rPr>
                <w:rFonts w:cs="Arial"/>
                <w:b/>
                <w:bCs/>
              </w:rPr>
              <w:t>increase</w:t>
            </w:r>
            <w:proofErr w:type="gramEnd"/>
            <w:r w:rsidRPr="00AE6C52">
              <w:rPr>
                <w:rFonts w:cs="Arial"/>
                <w:b/>
                <w:bCs/>
              </w:rPr>
              <w:t xml:space="preserve"> for P5 and P6 Q1 learners by </w:t>
            </w:r>
            <w:r w:rsidR="00AE6C52" w:rsidRPr="00AE6C52">
              <w:rPr>
                <w:rFonts w:cs="Arial"/>
                <w:b/>
                <w:bCs/>
              </w:rPr>
              <w:t>May</w:t>
            </w:r>
            <w:r w:rsidRPr="00AE6C52">
              <w:rPr>
                <w:rFonts w:cs="Arial"/>
                <w:b/>
                <w:bCs/>
              </w:rPr>
              <w:t xml:space="preserve"> 26</w:t>
            </w:r>
          </w:p>
          <w:p w14:paraId="05A7A86A" w14:textId="77777777" w:rsidR="00B04FC4" w:rsidRDefault="00B04FC4" w:rsidP="00B04FC4">
            <w:pPr>
              <w:rPr>
                <w:rFonts w:cs="Arial"/>
                <w:b/>
                <w:bCs/>
              </w:rPr>
            </w:pPr>
          </w:p>
        </w:tc>
        <w:tc>
          <w:tcPr>
            <w:tcW w:w="2977" w:type="dxa"/>
          </w:tcPr>
          <w:p w14:paraId="0BF4AD59" w14:textId="26871A7E" w:rsidR="00B04FC4" w:rsidRDefault="00B04FC4" w:rsidP="00B04FC4">
            <w:pPr>
              <w:rPr>
                <w:rFonts w:cs="Arial"/>
                <w:b/>
                <w:bCs/>
              </w:rPr>
            </w:pPr>
          </w:p>
        </w:tc>
        <w:tc>
          <w:tcPr>
            <w:tcW w:w="4111" w:type="dxa"/>
          </w:tcPr>
          <w:p w14:paraId="44AAE3B5" w14:textId="77777777" w:rsidR="00B04FC4" w:rsidRDefault="00B04FC4" w:rsidP="00B04FC4">
            <w:pPr>
              <w:rPr>
                <w:rFonts w:cs="Arial"/>
                <w:b/>
                <w:bCs/>
              </w:rPr>
            </w:pPr>
          </w:p>
        </w:tc>
      </w:tr>
      <w:tr w:rsidR="00B04FC4" w14:paraId="51CF9BFB" w14:textId="77777777" w:rsidTr="00ED7A75">
        <w:tc>
          <w:tcPr>
            <w:tcW w:w="2127" w:type="dxa"/>
          </w:tcPr>
          <w:p w14:paraId="58316B17" w14:textId="1DEDFD81" w:rsidR="00B04FC4" w:rsidRDefault="00F13A05" w:rsidP="00B04FC4">
            <w:pPr>
              <w:rPr>
                <w:rFonts w:cs="Arial"/>
                <w:b/>
                <w:bCs/>
              </w:rPr>
            </w:pPr>
            <w:r>
              <w:rPr>
                <w:rFonts w:cs="Arial"/>
                <w:b/>
                <w:bCs/>
              </w:rPr>
              <w:t>Pupil Council lead Reading Schools Initiative (Bronze)</w:t>
            </w:r>
          </w:p>
        </w:tc>
        <w:tc>
          <w:tcPr>
            <w:tcW w:w="3543" w:type="dxa"/>
            <w:gridSpan w:val="2"/>
          </w:tcPr>
          <w:p w14:paraId="01F1B4DE" w14:textId="77777777" w:rsidR="00B04FC4" w:rsidRDefault="00F13A05" w:rsidP="00B04FC4">
            <w:pPr>
              <w:rPr>
                <w:b/>
                <w:bCs/>
                <w:sz w:val="16"/>
                <w:szCs w:val="16"/>
                <w:u w:val="single"/>
              </w:rPr>
            </w:pPr>
            <w:r w:rsidRPr="00F13A05">
              <w:rPr>
                <w:b/>
                <w:bCs/>
                <w:sz w:val="16"/>
                <w:szCs w:val="16"/>
                <w:u w:val="single"/>
              </w:rPr>
              <w:t>Pupil Leadership (with PT support)</w:t>
            </w:r>
          </w:p>
          <w:p w14:paraId="47F1D396" w14:textId="294846FF" w:rsidR="002A5FAB" w:rsidRDefault="002A5FAB" w:rsidP="00B04FC4">
            <w:r>
              <w:t>Reading Schools audit</w:t>
            </w:r>
          </w:p>
          <w:p w14:paraId="5E13BA7C" w14:textId="77350445" w:rsidR="00F13A05" w:rsidRDefault="00F13A05" w:rsidP="00B04FC4">
            <w:r>
              <w:t xml:space="preserve">Pupils survey school to see what authors they are reading for enjoyment, survey what books are in classes </w:t>
            </w:r>
            <w:proofErr w:type="gramStart"/>
            <w:r>
              <w:t>currently</w:t>
            </w:r>
            <w:proofErr w:type="gramEnd"/>
          </w:p>
          <w:p w14:paraId="3544DCF6" w14:textId="0B3252A3" w:rsidR="00F13A05" w:rsidRDefault="00F13A05" w:rsidP="00B04FC4">
            <w:r>
              <w:t xml:space="preserve">Purchase new resources to refresh class </w:t>
            </w:r>
            <w:proofErr w:type="gramStart"/>
            <w:r>
              <w:t>libraries</w:t>
            </w:r>
            <w:proofErr w:type="gramEnd"/>
            <w:r>
              <w:t xml:space="preserve"> </w:t>
            </w:r>
          </w:p>
          <w:p w14:paraId="1B7E624F" w14:textId="2F160346" w:rsidR="00F13A05" w:rsidRPr="00F13A05" w:rsidRDefault="00F13A05" w:rsidP="00B04FC4">
            <w:pPr>
              <w:rPr>
                <w:b/>
                <w:bCs/>
                <w:sz w:val="16"/>
                <w:szCs w:val="16"/>
                <w:u w:val="single"/>
              </w:rPr>
            </w:pPr>
            <w:r w:rsidRPr="00F13A05">
              <w:rPr>
                <w:b/>
                <w:bCs/>
                <w:sz w:val="16"/>
                <w:szCs w:val="16"/>
                <w:u w:val="single"/>
              </w:rPr>
              <w:t>Curriculum</w:t>
            </w:r>
          </w:p>
          <w:p w14:paraId="5AAE3045" w14:textId="1211BCA6" w:rsidR="00F13A05" w:rsidRDefault="00F13A05" w:rsidP="00B04FC4">
            <w:r>
              <w:t xml:space="preserve">Introduce Stop, drop, read to encourage reading for </w:t>
            </w:r>
            <w:proofErr w:type="gramStart"/>
            <w:r>
              <w:t>enjoyment</w:t>
            </w:r>
            <w:proofErr w:type="gramEnd"/>
          </w:p>
          <w:p w14:paraId="69FFFDFF" w14:textId="77777777" w:rsidR="00F2201F" w:rsidRPr="00F2201F" w:rsidRDefault="00F2201F" w:rsidP="00F2201F">
            <w:pPr>
              <w:rPr>
                <w:b/>
                <w:bCs/>
                <w:sz w:val="16"/>
                <w:szCs w:val="16"/>
                <w:u w:val="single"/>
              </w:rPr>
            </w:pPr>
            <w:r w:rsidRPr="00F2201F">
              <w:rPr>
                <w:b/>
                <w:bCs/>
                <w:sz w:val="16"/>
                <w:szCs w:val="16"/>
                <w:u w:val="single"/>
              </w:rPr>
              <w:t>Parental/Carer Engagement</w:t>
            </w:r>
          </w:p>
          <w:p w14:paraId="1CBFFC8D" w14:textId="77777777" w:rsidR="00F2201F" w:rsidRDefault="00F2201F" w:rsidP="00F2201F">
            <w:r w:rsidRPr="00F2201F">
              <w:t>Competitions for Reading for enjoyment</w:t>
            </w:r>
          </w:p>
          <w:p w14:paraId="7AE62426" w14:textId="6E7EE9CB" w:rsidR="00F13A05" w:rsidRPr="00F13A05" w:rsidRDefault="00F2201F" w:rsidP="00B04FC4">
            <w:r>
              <w:t>Parent workshop led by pupils on the importance of reading</w:t>
            </w:r>
          </w:p>
        </w:tc>
        <w:tc>
          <w:tcPr>
            <w:tcW w:w="2977" w:type="dxa"/>
          </w:tcPr>
          <w:p w14:paraId="27C7C0A8" w14:textId="529A2290" w:rsidR="002A5FAB" w:rsidRDefault="002A5FAB" w:rsidP="00B04FC4">
            <w:pPr>
              <w:rPr>
                <w:rFonts w:cs="Arial"/>
                <w:b/>
                <w:bCs/>
              </w:rPr>
            </w:pPr>
            <w:r>
              <w:rPr>
                <w:rFonts w:cs="Arial"/>
                <w:b/>
                <w:bCs/>
              </w:rPr>
              <w:t>Reading Schools Audit</w:t>
            </w:r>
          </w:p>
          <w:p w14:paraId="791DF3F8" w14:textId="234EF989" w:rsidR="00B04FC4" w:rsidRDefault="00220E63" w:rsidP="00B04FC4">
            <w:pPr>
              <w:rPr>
                <w:rFonts w:cs="Arial"/>
                <w:b/>
                <w:bCs/>
              </w:rPr>
            </w:pPr>
            <w:r>
              <w:rPr>
                <w:rFonts w:cs="Arial"/>
                <w:b/>
                <w:bCs/>
              </w:rPr>
              <w:t>Pupil survey results</w:t>
            </w:r>
          </w:p>
          <w:p w14:paraId="6CB41A2C" w14:textId="77777777" w:rsidR="00220E63" w:rsidRDefault="00220E63" w:rsidP="00B04FC4">
            <w:pPr>
              <w:rPr>
                <w:rFonts w:cs="Arial"/>
                <w:b/>
                <w:bCs/>
              </w:rPr>
            </w:pPr>
            <w:r>
              <w:rPr>
                <w:rFonts w:cs="Arial"/>
                <w:b/>
                <w:bCs/>
              </w:rPr>
              <w:t xml:space="preserve">New resources </w:t>
            </w:r>
            <w:proofErr w:type="gramStart"/>
            <w:r>
              <w:rPr>
                <w:rFonts w:cs="Arial"/>
                <w:b/>
                <w:bCs/>
              </w:rPr>
              <w:t>purchased</w:t>
            </w:r>
            <w:proofErr w:type="gramEnd"/>
          </w:p>
          <w:p w14:paraId="1BCC835B" w14:textId="77777777" w:rsidR="00220E63" w:rsidRDefault="00220E63" w:rsidP="00B04FC4">
            <w:pPr>
              <w:rPr>
                <w:rFonts w:cs="Arial"/>
                <w:b/>
                <w:bCs/>
              </w:rPr>
            </w:pPr>
            <w:r>
              <w:rPr>
                <w:rFonts w:cs="Arial"/>
                <w:b/>
                <w:bCs/>
              </w:rPr>
              <w:t xml:space="preserve">Pupil </w:t>
            </w:r>
            <w:proofErr w:type="spellStart"/>
            <w:r>
              <w:rPr>
                <w:rFonts w:cs="Arial"/>
                <w:b/>
                <w:bCs/>
              </w:rPr>
              <w:t>check ups</w:t>
            </w:r>
            <w:proofErr w:type="spellEnd"/>
            <w:r>
              <w:rPr>
                <w:rFonts w:cs="Arial"/>
                <w:b/>
                <w:bCs/>
              </w:rPr>
              <w:t xml:space="preserve"> that all </w:t>
            </w:r>
            <w:r w:rsidR="00A413B4">
              <w:rPr>
                <w:rFonts w:cs="Arial"/>
                <w:b/>
                <w:bCs/>
              </w:rPr>
              <w:t xml:space="preserve">pupils and staff </w:t>
            </w:r>
            <w:r>
              <w:rPr>
                <w:rFonts w:cs="Arial"/>
                <w:b/>
                <w:bCs/>
              </w:rPr>
              <w:t>are doing Stop, Drop, Read</w:t>
            </w:r>
          </w:p>
          <w:p w14:paraId="6A05BAFE" w14:textId="2A84B446" w:rsidR="00F2201F" w:rsidRDefault="00F2201F" w:rsidP="00B04FC4">
            <w:pPr>
              <w:rPr>
                <w:rFonts w:cs="Arial"/>
                <w:b/>
                <w:bCs/>
              </w:rPr>
            </w:pPr>
            <w:r>
              <w:rPr>
                <w:rFonts w:cs="Arial"/>
                <w:b/>
                <w:bCs/>
              </w:rPr>
              <w:t>Pupil Council presentation for parents</w:t>
            </w:r>
          </w:p>
        </w:tc>
        <w:tc>
          <w:tcPr>
            <w:tcW w:w="2977" w:type="dxa"/>
          </w:tcPr>
          <w:p w14:paraId="78E37F68" w14:textId="77777777" w:rsidR="00B04FC4" w:rsidRDefault="00B04FC4" w:rsidP="00B04FC4">
            <w:pPr>
              <w:rPr>
                <w:rFonts w:cs="Arial"/>
                <w:b/>
                <w:bCs/>
              </w:rPr>
            </w:pPr>
          </w:p>
        </w:tc>
        <w:tc>
          <w:tcPr>
            <w:tcW w:w="4111" w:type="dxa"/>
          </w:tcPr>
          <w:p w14:paraId="4A9BB084" w14:textId="77777777" w:rsidR="00B04FC4" w:rsidRDefault="00B04FC4" w:rsidP="00B04FC4">
            <w:pPr>
              <w:rPr>
                <w:rFonts w:cs="Arial"/>
                <w:b/>
                <w:bCs/>
              </w:rPr>
            </w:pPr>
          </w:p>
        </w:tc>
      </w:tr>
      <w:tr w:rsidR="00B04FC4" w14:paraId="350A4A14" w14:textId="77777777" w:rsidTr="00ED7A75">
        <w:tc>
          <w:tcPr>
            <w:tcW w:w="2127" w:type="dxa"/>
          </w:tcPr>
          <w:p w14:paraId="249FD8D5" w14:textId="558305FF" w:rsidR="00B04FC4" w:rsidRDefault="00C93CF8" w:rsidP="00B04FC4">
            <w:pPr>
              <w:rPr>
                <w:rFonts w:cs="Arial"/>
                <w:b/>
                <w:bCs/>
              </w:rPr>
            </w:pPr>
            <w:r>
              <w:rPr>
                <w:rFonts w:cs="Arial"/>
                <w:b/>
                <w:bCs/>
              </w:rPr>
              <w:t>Raise awareness of dyscalculia</w:t>
            </w:r>
          </w:p>
        </w:tc>
        <w:tc>
          <w:tcPr>
            <w:tcW w:w="3543" w:type="dxa"/>
            <w:gridSpan w:val="2"/>
          </w:tcPr>
          <w:p w14:paraId="1BA732C4" w14:textId="77777777" w:rsidR="00B04FC4" w:rsidRPr="00C93CF8" w:rsidRDefault="00C93CF8" w:rsidP="00B04FC4">
            <w:pPr>
              <w:rPr>
                <w:b/>
                <w:bCs/>
                <w:sz w:val="16"/>
                <w:szCs w:val="16"/>
                <w:u w:val="single"/>
              </w:rPr>
            </w:pPr>
            <w:r w:rsidRPr="00C93CF8">
              <w:rPr>
                <w:b/>
                <w:bCs/>
                <w:sz w:val="16"/>
                <w:szCs w:val="16"/>
                <w:u w:val="single"/>
              </w:rPr>
              <w:t>Teacher professionalism</w:t>
            </w:r>
          </w:p>
          <w:p w14:paraId="234E2565" w14:textId="67EAEC64" w:rsidR="00C93CF8" w:rsidRDefault="00C93CF8" w:rsidP="00B04FC4">
            <w:r>
              <w:t>Teachers engage i</w:t>
            </w:r>
            <w:r w:rsidR="00112863">
              <w:t>n raising</w:t>
            </w:r>
            <w:r>
              <w:t xml:space="preserve"> awareness of Dyscalculia – identification processes and supporting learners in their class</w:t>
            </w:r>
          </w:p>
        </w:tc>
        <w:tc>
          <w:tcPr>
            <w:tcW w:w="2977" w:type="dxa"/>
          </w:tcPr>
          <w:p w14:paraId="07FD4825" w14:textId="479D9BEA" w:rsidR="00B04FC4" w:rsidRDefault="00C93CF8" w:rsidP="00B04FC4">
            <w:pPr>
              <w:rPr>
                <w:rFonts w:cs="Arial"/>
                <w:b/>
                <w:bCs/>
              </w:rPr>
            </w:pPr>
            <w:r>
              <w:rPr>
                <w:rFonts w:cs="Arial"/>
                <w:b/>
                <w:bCs/>
              </w:rPr>
              <w:t>Pre/post awareness of supporting dyscalculia in the classroom following session by NLC Numeracy CSO/Numeracy coach</w:t>
            </w:r>
            <w:r w:rsidR="00112863">
              <w:rPr>
                <w:rFonts w:cs="Arial"/>
                <w:b/>
                <w:bCs/>
              </w:rPr>
              <w:t xml:space="preserve"> (Nov 25)</w:t>
            </w:r>
          </w:p>
        </w:tc>
        <w:tc>
          <w:tcPr>
            <w:tcW w:w="2977" w:type="dxa"/>
          </w:tcPr>
          <w:p w14:paraId="1AC56C9D" w14:textId="77777777" w:rsidR="00B04FC4" w:rsidRDefault="00B04FC4" w:rsidP="00B04FC4">
            <w:pPr>
              <w:rPr>
                <w:rFonts w:cs="Arial"/>
                <w:b/>
                <w:bCs/>
              </w:rPr>
            </w:pPr>
          </w:p>
        </w:tc>
        <w:tc>
          <w:tcPr>
            <w:tcW w:w="4111" w:type="dxa"/>
          </w:tcPr>
          <w:p w14:paraId="22E48D37" w14:textId="77777777" w:rsidR="00B04FC4" w:rsidRDefault="00B04FC4" w:rsidP="00B04FC4">
            <w:pPr>
              <w:rPr>
                <w:rFonts w:cs="Arial"/>
                <w:b/>
                <w:bCs/>
              </w:rPr>
            </w:pPr>
          </w:p>
        </w:tc>
      </w:tr>
      <w:tr w:rsidR="00B04FC4" w14:paraId="58EAABA5" w14:textId="77777777" w:rsidTr="00ED7A75">
        <w:tc>
          <w:tcPr>
            <w:tcW w:w="15735" w:type="dxa"/>
            <w:gridSpan w:val="6"/>
            <w:shd w:val="clear" w:color="auto" w:fill="D9D9D9" w:themeFill="background1" w:themeFillShade="D9"/>
          </w:tcPr>
          <w:p w14:paraId="1A24E375" w14:textId="1768230E" w:rsidR="00B04FC4" w:rsidRDefault="00B04FC4" w:rsidP="00B04FC4">
            <w:pPr>
              <w:rPr>
                <w:rFonts w:cs="Arial"/>
                <w:b/>
                <w:bCs/>
              </w:rPr>
            </w:pPr>
            <w:r>
              <w:rPr>
                <w:rFonts w:cs="Arial"/>
                <w:b/>
                <w:bCs/>
              </w:rPr>
              <w:t>Final evaluation (for submission):</w:t>
            </w:r>
          </w:p>
          <w:p w14:paraId="1436BC46" w14:textId="77777777" w:rsidR="00B04FC4" w:rsidRDefault="00B04FC4" w:rsidP="00B04FC4">
            <w:pPr>
              <w:rPr>
                <w:rFonts w:cs="Arial"/>
                <w:b/>
                <w:bCs/>
              </w:rPr>
            </w:pPr>
          </w:p>
          <w:p w14:paraId="12E188D2" w14:textId="77777777" w:rsidR="00B04FC4" w:rsidRDefault="00B04FC4" w:rsidP="00B04FC4">
            <w:pPr>
              <w:rPr>
                <w:rFonts w:cs="Arial"/>
                <w:b/>
                <w:bCs/>
              </w:rPr>
            </w:pPr>
          </w:p>
          <w:p w14:paraId="714AAD63" w14:textId="77777777" w:rsidR="00B04FC4" w:rsidRDefault="00B04FC4" w:rsidP="00B04FC4">
            <w:pPr>
              <w:rPr>
                <w:rFonts w:cs="Arial"/>
                <w:b/>
                <w:bCs/>
              </w:rPr>
            </w:pPr>
          </w:p>
        </w:tc>
      </w:tr>
    </w:tbl>
    <w:p w14:paraId="1031C0BB" w14:textId="5FBB75A9" w:rsidR="00746581" w:rsidRDefault="00746581" w:rsidP="001C3D8E"/>
    <w:p w14:paraId="359DC949" w14:textId="013FB6C9" w:rsidR="00746581" w:rsidRDefault="00746581" w:rsidP="001C3D8E"/>
    <w:p w14:paraId="0453F884" w14:textId="77777777" w:rsidR="00746581" w:rsidRDefault="00746581" w:rsidP="001C3D8E"/>
    <w:p w14:paraId="78DAB5E1" w14:textId="798067DB" w:rsidR="006D54E2" w:rsidRDefault="006D54E2" w:rsidP="001C3D8E"/>
    <w:tbl>
      <w:tblPr>
        <w:tblStyle w:val="TableGrid"/>
        <w:tblW w:w="15730" w:type="dxa"/>
        <w:tblLook w:val="04A0" w:firstRow="1" w:lastRow="0" w:firstColumn="1" w:lastColumn="0" w:noHBand="0" w:noVBand="1"/>
      </w:tblPr>
      <w:tblGrid>
        <w:gridCol w:w="5243"/>
        <w:gridCol w:w="989"/>
        <w:gridCol w:w="9498"/>
      </w:tblGrid>
      <w:tr w:rsidR="006D54E2" w14:paraId="7D639ED6" w14:textId="77777777">
        <w:tc>
          <w:tcPr>
            <w:tcW w:w="6232" w:type="dxa"/>
            <w:gridSpan w:val="2"/>
            <w:tcBorders>
              <w:right w:val="single" w:sz="4" w:space="0" w:color="auto"/>
            </w:tcBorders>
            <w:shd w:val="clear" w:color="auto" w:fill="000000" w:themeFill="text1"/>
          </w:tcPr>
          <w:p w14:paraId="4F18FFF8" w14:textId="35CC96F5" w:rsidR="006D54E2" w:rsidRDefault="006D54E2">
            <w:pPr>
              <w:rPr>
                <w:color w:val="FFFFFF" w:themeColor="background1"/>
              </w:rPr>
            </w:pPr>
            <w:r>
              <w:rPr>
                <w:color w:val="FFFFFF" w:themeColor="background1"/>
              </w:rPr>
              <w:t>Priority 2:  Long Term Outcome</w:t>
            </w:r>
          </w:p>
          <w:p w14:paraId="0D20BBD7" w14:textId="38938385" w:rsidR="006D54E2" w:rsidRPr="00934701" w:rsidRDefault="006D54E2">
            <w:r>
              <w:rPr>
                <w:color w:val="FFFFFF" w:themeColor="background1"/>
              </w:rPr>
              <w:t xml:space="preserve">What do you hope to achieve? What is going </w:t>
            </w:r>
            <w:r w:rsidR="004B783A">
              <w:rPr>
                <w:color w:val="FFFFFF" w:themeColor="background1"/>
              </w:rPr>
              <w:t>to</w:t>
            </w:r>
            <w:r>
              <w:rPr>
                <w:color w:val="FFFFFF" w:themeColor="background1"/>
              </w:rPr>
              <w:t xml:space="preserve"> change? For whom? By how much? By When?</w:t>
            </w:r>
          </w:p>
        </w:tc>
        <w:tc>
          <w:tcPr>
            <w:tcW w:w="9498" w:type="dxa"/>
            <w:tcBorders>
              <w:left w:val="single" w:sz="4" w:space="0" w:color="auto"/>
            </w:tcBorders>
          </w:tcPr>
          <w:p w14:paraId="79E2A143" w14:textId="77777777" w:rsidR="00AC09D9" w:rsidRPr="00873955" w:rsidRDefault="00AC09D9" w:rsidP="00AC09D9">
            <w:pPr>
              <w:rPr>
                <w:rFonts w:cs="Arial"/>
                <w:b/>
                <w:bCs/>
                <w:sz w:val="24"/>
                <w:szCs w:val="24"/>
              </w:rPr>
            </w:pPr>
            <w:r w:rsidRPr="00873955">
              <w:rPr>
                <w:rFonts w:cs="Arial"/>
                <w:b/>
                <w:bCs/>
                <w:sz w:val="24"/>
                <w:szCs w:val="24"/>
                <w:u w:val="single"/>
              </w:rPr>
              <w:t>HWB, Nurture and Relationships</w:t>
            </w:r>
            <w:r w:rsidRPr="00873955">
              <w:rPr>
                <w:rFonts w:cs="Arial"/>
                <w:b/>
                <w:bCs/>
                <w:sz w:val="24"/>
                <w:szCs w:val="24"/>
              </w:rPr>
              <w:t xml:space="preserve"> </w:t>
            </w:r>
          </w:p>
          <w:p w14:paraId="06516DFF" w14:textId="77777777" w:rsidR="00AC09D9" w:rsidRDefault="00AC09D9" w:rsidP="00AC09D9">
            <w:pPr>
              <w:pStyle w:val="ListParagraph"/>
              <w:numPr>
                <w:ilvl w:val="0"/>
                <w:numId w:val="41"/>
              </w:numPr>
              <w:contextualSpacing/>
              <w:rPr>
                <w:rFonts w:cs="Arial"/>
                <w:sz w:val="24"/>
                <w:szCs w:val="24"/>
              </w:rPr>
            </w:pPr>
            <w:r w:rsidRPr="00873955">
              <w:rPr>
                <w:rFonts w:cs="Arial"/>
                <w:sz w:val="24"/>
                <w:szCs w:val="24"/>
              </w:rPr>
              <w:t xml:space="preserve">Develop emotional literacy of pupils through a whole school approach, learning ways how to regulate. </w:t>
            </w:r>
          </w:p>
          <w:p w14:paraId="7CF57D6A" w14:textId="77777777" w:rsidR="00AC09D9" w:rsidRPr="00335130" w:rsidRDefault="00AC09D9" w:rsidP="00AC09D9">
            <w:pPr>
              <w:pStyle w:val="ListParagraph"/>
              <w:numPr>
                <w:ilvl w:val="0"/>
                <w:numId w:val="41"/>
              </w:numPr>
              <w:contextualSpacing/>
              <w:rPr>
                <w:rFonts w:cs="Arial"/>
                <w:sz w:val="24"/>
                <w:szCs w:val="24"/>
                <w:highlight w:val="yellow"/>
              </w:rPr>
            </w:pPr>
            <w:r w:rsidRPr="00335130">
              <w:rPr>
                <w:rFonts w:cs="Arial"/>
                <w:sz w:val="24"/>
                <w:szCs w:val="24"/>
                <w:highlight w:val="yellow"/>
              </w:rPr>
              <w:t xml:space="preserve">Continue our journey towards a Gold Rights Respecting School which embeds the rights of all children, ensuring our pupils feel safe within our school. </w:t>
            </w:r>
          </w:p>
          <w:p w14:paraId="70D94B08" w14:textId="77777777" w:rsidR="00AC09D9" w:rsidRDefault="00AC09D9" w:rsidP="00AC09D9">
            <w:pPr>
              <w:pStyle w:val="ListParagraph"/>
              <w:numPr>
                <w:ilvl w:val="0"/>
                <w:numId w:val="41"/>
              </w:numPr>
              <w:contextualSpacing/>
              <w:rPr>
                <w:rFonts w:cs="Arial"/>
                <w:sz w:val="24"/>
                <w:szCs w:val="24"/>
              </w:rPr>
            </w:pPr>
            <w:r>
              <w:rPr>
                <w:rFonts w:cs="Arial"/>
                <w:sz w:val="24"/>
                <w:szCs w:val="24"/>
              </w:rPr>
              <w:t>Increase u</w:t>
            </w:r>
            <w:r w:rsidRPr="00873955">
              <w:rPr>
                <w:rFonts w:cs="Arial"/>
                <w:sz w:val="24"/>
                <w:szCs w:val="24"/>
              </w:rPr>
              <w:t>nderstand</w:t>
            </w:r>
            <w:r>
              <w:rPr>
                <w:rFonts w:cs="Arial"/>
                <w:sz w:val="24"/>
                <w:szCs w:val="24"/>
              </w:rPr>
              <w:t>ing</w:t>
            </w:r>
            <w:r w:rsidRPr="00873955">
              <w:rPr>
                <w:rFonts w:cs="Arial"/>
                <w:sz w:val="24"/>
                <w:szCs w:val="24"/>
              </w:rPr>
              <w:t xml:space="preserve"> nurture principles</w:t>
            </w:r>
            <w:r>
              <w:rPr>
                <w:rFonts w:cs="Arial"/>
                <w:sz w:val="24"/>
                <w:szCs w:val="24"/>
              </w:rPr>
              <w:t xml:space="preserve"> with a focus on</w:t>
            </w:r>
            <w:r w:rsidRPr="00873955">
              <w:rPr>
                <w:rFonts w:cs="Arial"/>
                <w:sz w:val="24"/>
                <w:szCs w:val="24"/>
              </w:rPr>
              <w:t xml:space="preserve"> how all behaviours are communication. </w:t>
            </w:r>
          </w:p>
          <w:p w14:paraId="25C47906" w14:textId="7CF10A38" w:rsidR="006D54E2" w:rsidRPr="00AC09D9" w:rsidRDefault="00AC09D9">
            <w:pPr>
              <w:pStyle w:val="ListParagraph"/>
              <w:numPr>
                <w:ilvl w:val="0"/>
                <w:numId w:val="41"/>
              </w:numPr>
              <w:contextualSpacing/>
              <w:rPr>
                <w:rFonts w:cs="Arial"/>
                <w:sz w:val="24"/>
                <w:szCs w:val="24"/>
              </w:rPr>
            </w:pPr>
            <w:r>
              <w:rPr>
                <w:rFonts w:cs="Arial"/>
                <w:sz w:val="24"/>
                <w:szCs w:val="24"/>
              </w:rPr>
              <w:t>Continued focus on attendance.</w:t>
            </w:r>
          </w:p>
        </w:tc>
      </w:tr>
      <w:tr w:rsidR="006D54E2" w14:paraId="6A46C935" w14:textId="77777777">
        <w:tc>
          <w:tcPr>
            <w:tcW w:w="5243" w:type="dxa"/>
            <w:tcBorders>
              <w:right w:val="single" w:sz="4" w:space="0" w:color="auto"/>
            </w:tcBorders>
            <w:shd w:val="clear" w:color="auto" w:fill="D9D9D9" w:themeFill="background1" w:themeFillShade="D9"/>
          </w:tcPr>
          <w:p w14:paraId="71D178C4" w14:textId="77777777" w:rsidR="006D54E2" w:rsidRPr="00934701" w:rsidRDefault="006D54E2">
            <w:pPr>
              <w:rPr>
                <w:sz w:val="18"/>
                <w:szCs w:val="18"/>
              </w:rPr>
            </w:pPr>
            <w:r w:rsidRPr="00934701">
              <w:rPr>
                <w:sz w:val="18"/>
                <w:szCs w:val="18"/>
              </w:rPr>
              <w:t xml:space="preserve">Person(s) Responsible  </w:t>
            </w:r>
          </w:p>
          <w:p w14:paraId="0C12EF51" w14:textId="77777777" w:rsidR="006D54E2" w:rsidRPr="00934701" w:rsidRDefault="006D54E2">
            <w:pPr>
              <w:rPr>
                <w:sz w:val="18"/>
                <w:szCs w:val="18"/>
              </w:rPr>
            </w:pPr>
            <w:r w:rsidRPr="00934701">
              <w:rPr>
                <w:bCs/>
                <w:sz w:val="16"/>
                <w:szCs w:val="16"/>
              </w:rPr>
              <w:t>Who will be leading the improvement?</w:t>
            </w:r>
          </w:p>
        </w:tc>
        <w:tc>
          <w:tcPr>
            <w:tcW w:w="10487" w:type="dxa"/>
            <w:gridSpan w:val="2"/>
            <w:tcBorders>
              <w:left w:val="single" w:sz="4" w:space="0" w:color="auto"/>
            </w:tcBorders>
          </w:tcPr>
          <w:p w14:paraId="4D73B07F" w14:textId="5AAF5319" w:rsidR="006D54E2" w:rsidRPr="00440033" w:rsidRDefault="005B55FA">
            <w:pPr>
              <w:rPr>
                <w:b/>
              </w:rPr>
            </w:pPr>
            <w:r>
              <w:rPr>
                <w:b/>
              </w:rPr>
              <w:t>HT</w:t>
            </w:r>
            <w:r w:rsidR="00173B8C">
              <w:rPr>
                <w:b/>
              </w:rPr>
              <w:t xml:space="preserve"> and PT</w:t>
            </w:r>
          </w:p>
        </w:tc>
      </w:tr>
    </w:tbl>
    <w:p w14:paraId="4E1D24C9" w14:textId="77777777" w:rsidR="006D54E2" w:rsidRDefault="006D54E2" w:rsidP="001C3D8E"/>
    <w:p w14:paraId="129964E0" w14:textId="21BF91CF" w:rsidR="006D54E2" w:rsidRDefault="006D54E2" w:rsidP="001C3D8E"/>
    <w:tbl>
      <w:tblPr>
        <w:tblStyle w:val="TableGrid"/>
        <w:tblW w:w="15735" w:type="dxa"/>
        <w:tblInd w:w="-5" w:type="dxa"/>
        <w:tblLook w:val="04A0" w:firstRow="1" w:lastRow="0" w:firstColumn="1" w:lastColumn="0" w:noHBand="0" w:noVBand="1"/>
      </w:tblPr>
      <w:tblGrid>
        <w:gridCol w:w="2127"/>
        <w:gridCol w:w="2906"/>
        <w:gridCol w:w="637"/>
        <w:gridCol w:w="2977"/>
        <w:gridCol w:w="2977"/>
        <w:gridCol w:w="4111"/>
      </w:tblGrid>
      <w:tr w:rsidR="006D54E2" w:rsidRPr="00695C46" w14:paraId="2BFE14CD" w14:textId="77777777" w:rsidTr="00ED7A75">
        <w:tc>
          <w:tcPr>
            <w:tcW w:w="15735" w:type="dxa"/>
            <w:gridSpan w:val="6"/>
          </w:tcPr>
          <w:p w14:paraId="17E7A051" w14:textId="77777777" w:rsidR="006D54E2" w:rsidRPr="00695C46" w:rsidRDefault="006D54E2">
            <w:pPr>
              <w:rPr>
                <w:rFonts w:cs="Arial"/>
                <w:sz w:val="16"/>
                <w:szCs w:val="16"/>
              </w:rPr>
            </w:pPr>
            <w:r w:rsidRPr="00695C46">
              <w:rPr>
                <w:rFonts w:cs="Arial"/>
                <w:b/>
                <w:bCs/>
                <w:sz w:val="16"/>
                <w:szCs w:val="16"/>
              </w:rPr>
              <w:t>(Please insert the relevant information</w:t>
            </w:r>
            <w:r>
              <w:rPr>
                <w:rFonts w:cs="Arial"/>
                <w:b/>
                <w:bCs/>
                <w:sz w:val="16"/>
                <w:szCs w:val="16"/>
              </w:rPr>
              <w:t xml:space="preserve"> below using the codes above</w:t>
            </w:r>
            <w:r w:rsidRPr="00695C46">
              <w:rPr>
                <w:rFonts w:cs="Arial"/>
                <w:b/>
                <w:bCs/>
                <w:sz w:val="16"/>
                <w:szCs w:val="16"/>
              </w:rPr>
              <w:t>)</w:t>
            </w:r>
          </w:p>
        </w:tc>
      </w:tr>
      <w:tr w:rsidR="006D54E2" w:rsidRPr="00695C46" w14:paraId="135D8705" w14:textId="77777777" w:rsidTr="00ED7A75">
        <w:tc>
          <w:tcPr>
            <w:tcW w:w="5033" w:type="dxa"/>
            <w:gridSpan w:val="2"/>
            <w:shd w:val="clear" w:color="auto" w:fill="D9D9D9" w:themeFill="background1" w:themeFillShade="D9"/>
          </w:tcPr>
          <w:p w14:paraId="4D70B9FD" w14:textId="302FC549" w:rsidR="006D54E2" w:rsidRPr="00695C46" w:rsidRDefault="006D54E2">
            <w:pPr>
              <w:rPr>
                <w:rFonts w:cs="Arial"/>
                <w:b/>
                <w:bCs/>
                <w:sz w:val="24"/>
                <w:szCs w:val="24"/>
              </w:rPr>
            </w:pPr>
            <w:r>
              <w:rPr>
                <w:rFonts w:cs="Arial"/>
                <w:b/>
                <w:bCs/>
                <w:sz w:val="24"/>
                <w:szCs w:val="24"/>
              </w:rPr>
              <w:t xml:space="preserve">NIF Priority: </w:t>
            </w:r>
            <w:r w:rsidR="00127C0E">
              <w:rPr>
                <w:rFonts w:cs="Arial"/>
                <w:b/>
                <w:bCs/>
                <w:sz w:val="24"/>
                <w:szCs w:val="24"/>
              </w:rPr>
              <w:t>1,2</w:t>
            </w:r>
          </w:p>
        </w:tc>
        <w:tc>
          <w:tcPr>
            <w:tcW w:w="10702" w:type="dxa"/>
            <w:gridSpan w:val="4"/>
            <w:shd w:val="clear" w:color="auto" w:fill="D9D9D9" w:themeFill="background1" w:themeFillShade="D9"/>
          </w:tcPr>
          <w:p w14:paraId="789BFD9E" w14:textId="76734DE9" w:rsidR="006D54E2" w:rsidRPr="00695C46" w:rsidRDefault="006D54E2">
            <w:pPr>
              <w:rPr>
                <w:rFonts w:cs="Arial"/>
                <w:b/>
                <w:bCs/>
                <w:sz w:val="24"/>
                <w:szCs w:val="24"/>
              </w:rPr>
            </w:pPr>
            <w:r>
              <w:rPr>
                <w:rFonts w:cs="Arial"/>
                <w:b/>
                <w:bCs/>
                <w:sz w:val="24"/>
                <w:szCs w:val="24"/>
              </w:rPr>
              <w:t>NIF Driver:</w:t>
            </w:r>
            <w:r w:rsidR="00127C0E">
              <w:rPr>
                <w:rFonts w:cs="Arial"/>
                <w:b/>
                <w:bCs/>
                <w:sz w:val="24"/>
                <w:szCs w:val="24"/>
              </w:rPr>
              <w:t>1, 2, 3, 4, 6</w:t>
            </w:r>
          </w:p>
        </w:tc>
      </w:tr>
      <w:tr w:rsidR="006D54E2" w:rsidRPr="00695C46" w14:paraId="6DDCBC52" w14:textId="77777777" w:rsidTr="00ED7A75">
        <w:tc>
          <w:tcPr>
            <w:tcW w:w="5033" w:type="dxa"/>
            <w:gridSpan w:val="2"/>
            <w:shd w:val="clear" w:color="auto" w:fill="D9D9D9" w:themeFill="background1" w:themeFillShade="D9"/>
          </w:tcPr>
          <w:p w14:paraId="06117E99" w14:textId="5E5CAFF9" w:rsidR="006D54E2" w:rsidRPr="00695C46" w:rsidRDefault="006D54E2">
            <w:pPr>
              <w:rPr>
                <w:rFonts w:cs="Arial"/>
                <w:b/>
                <w:bCs/>
                <w:sz w:val="24"/>
                <w:szCs w:val="24"/>
              </w:rPr>
            </w:pPr>
            <w:r>
              <w:rPr>
                <w:rFonts w:cs="Arial"/>
                <w:b/>
                <w:bCs/>
                <w:sz w:val="24"/>
                <w:szCs w:val="24"/>
              </w:rPr>
              <w:t>NLC Priority:</w:t>
            </w:r>
            <w:r w:rsidR="00127C0E">
              <w:rPr>
                <w:rFonts w:cs="Arial"/>
                <w:b/>
                <w:bCs/>
                <w:sz w:val="24"/>
                <w:szCs w:val="24"/>
              </w:rPr>
              <w:t>3,4,5</w:t>
            </w:r>
          </w:p>
        </w:tc>
        <w:tc>
          <w:tcPr>
            <w:tcW w:w="10702" w:type="dxa"/>
            <w:gridSpan w:val="4"/>
            <w:shd w:val="clear" w:color="auto" w:fill="D9D9D9" w:themeFill="background1" w:themeFillShade="D9"/>
          </w:tcPr>
          <w:p w14:paraId="68325466" w14:textId="001164E6" w:rsidR="006D54E2" w:rsidRPr="00695C46" w:rsidRDefault="006D54E2">
            <w:pPr>
              <w:rPr>
                <w:rFonts w:cs="Arial"/>
                <w:sz w:val="24"/>
                <w:szCs w:val="24"/>
              </w:rPr>
            </w:pPr>
            <w:r>
              <w:rPr>
                <w:rFonts w:cs="Arial"/>
                <w:b/>
                <w:bCs/>
                <w:sz w:val="24"/>
                <w:szCs w:val="24"/>
              </w:rPr>
              <w:t>QI:</w:t>
            </w:r>
            <w:r w:rsidR="00127C0E">
              <w:rPr>
                <w:rFonts w:cs="Arial"/>
                <w:b/>
                <w:bCs/>
                <w:sz w:val="24"/>
                <w:szCs w:val="24"/>
              </w:rPr>
              <w:t xml:space="preserve">1.3, 2.2, 2.3, 2.4, 2.5, 3.1, </w:t>
            </w:r>
          </w:p>
        </w:tc>
      </w:tr>
      <w:tr w:rsidR="006D54E2" w14:paraId="57E00010" w14:textId="77777777" w:rsidTr="00ED7A75">
        <w:tc>
          <w:tcPr>
            <w:tcW w:w="5033" w:type="dxa"/>
            <w:gridSpan w:val="2"/>
            <w:shd w:val="clear" w:color="auto" w:fill="D9D9D9" w:themeFill="background1" w:themeFillShade="D9"/>
          </w:tcPr>
          <w:p w14:paraId="48318BE0" w14:textId="37EE649B" w:rsidR="006D54E2" w:rsidRDefault="006D54E2">
            <w:pPr>
              <w:rPr>
                <w:rFonts w:cs="Arial"/>
                <w:b/>
                <w:bCs/>
                <w:sz w:val="24"/>
                <w:szCs w:val="24"/>
              </w:rPr>
            </w:pPr>
            <w:r>
              <w:rPr>
                <w:rFonts w:cs="Arial"/>
                <w:b/>
                <w:bCs/>
                <w:sz w:val="24"/>
                <w:szCs w:val="24"/>
              </w:rPr>
              <w:t>PEF Intervention:</w:t>
            </w:r>
            <w:r w:rsidR="00127C0E">
              <w:rPr>
                <w:rFonts w:cs="Arial"/>
                <w:b/>
                <w:bCs/>
                <w:sz w:val="24"/>
                <w:szCs w:val="24"/>
              </w:rPr>
              <w:t>1, 2, 5, 11</w:t>
            </w:r>
          </w:p>
        </w:tc>
        <w:tc>
          <w:tcPr>
            <w:tcW w:w="10702" w:type="dxa"/>
            <w:gridSpan w:val="4"/>
            <w:shd w:val="clear" w:color="auto" w:fill="D9D9D9" w:themeFill="background1" w:themeFillShade="D9"/>
          </w:tcPr>
          <w:p w14:paraId="2FCFF468" w14:textId="0009BC92" w:rsidR="006D54E2" w:rsidRDefault="006D54E2">
            <w:pPr>
              <w:rPr>
                <w:rFonts w:cs="Arial"/>
                <w:b/>
                <w:bCs/>
                <w:sz w:val="24"/>
                <w:szCs w:val="24"/>
              </w:rPr>
            </w:pPr>
            <w:r>
              <w:rPr>
                <w:rFonts w:cs="Arial"/>
                <w:b/>
                <w:bCs/>
                <w:sz w:val="24"/>
                <w:szCs w:val="24"/>
              </w:rPr>
              <w:t>Developing in Faith/UNCRC:</w:t>
            </w:r>
            <w:r w:rsidR="00127C0E">
              <w:rPr>
                <w:rFonts w:cs="Arial"/>
                <w:b/>
                <w:bCs/>
                <w:sz w:val="24"/>
                <w:szCs w:val="24"/>
              </w:rPr>
              <w:t xml:space="preserve">3, 12, </w:t>
            </w:r>
            <w:r w:rsidR="00173B8C">
              <w:rPr>
                <w:rFonts w:cs="Arial"/>
                <w:b/>
                <w:bCs/>
                <w:sz w:val="24"/>
                <w:szCs w:val="24"/>
              </w:rPr>
              <w:t xml:space="preserve">13, </w:t>
            </w:r>
            <w:r w:rsidR="00127C0E">
              <w:rPr>
                <w:rFonts w:cs="Arial"/>
                <w:b/>
                <w:bCs/>
                <w:sz w:val="24"/>
                <w:szCs w:val="24"/>
              </w:rPr>
              <w:t>18, 28,29</w:t>
            </w:r>
          </w:p>
        </w:tc>
      </w:tr>
      <w:tr w:rsidR="006D54E2" w:rsidRPr="00D17AA8" w14:paraId="602110C8" w14:textId="77777777" w:rsidTr="00ED7A75">
        <w:tc>
          <w:tcPr>
            <w:tcW w:w="15735" w:type="dxa"/>
            <w:gridSpan w:val="6"/>
            <w:shd w:val="clear" w:color="auto" w:fill="D9D9D9" w:themeFill="background1" w:themeFillShade="D9"/>
          </w:tcPr>
          <w:p w14:paraId="476F4E30" w14:textId="67909B54" w:rsidR="006D54E2" w:rsidRPr="00D17AA8" w:rsidRDefault="006D54E2">
            <w:pPr>
              <w:rPr>
                <w:rFonts w:cs="Arial"/>
                <w:u w:val="single"/>
              </w:rPr>
            </w:pPr>
            <w:r w:rsidRPr="00D17AA8">
              <w:rPr>
                <w:rFonts w:cs="Arial"/>
                <w:u w:val="single"/>
              </w:rPr>
              <w:t>If you used any aspect of your PEF fund to support this priority; please detail the expenditure here</w:t>
            </w:r>
            <w:r w:rsidR="002353E6">
              <w:rPr>
                <w:rFonts w:cs="Arial"/>
                <w:u w:val="single"/>
              </w:rPr>
              <w:t>:</w:t>
            </w:r>
          </w:p>
          <w:p w14:paraId="14176241" w14:textId="5C3BEDD7" w:rsidR="006D54E2" w:rsidRPr="00D17AA8" w:rsidRDefault="00127C0E">
            <w:pPr>
              <w:rPr>
                <w:rFonts w:cs="Arial"/>
                <w:sz w:val="24"/>
                <w:szCs w:val="24"/>
                <w:u w:val="single"/>
              </w:rPr>
            </w:pPr>
            <w:proofErr w:type="spellStart"/>
            <w:r>
              <w:rPr>
                <w:rFonts w:cs="Arial"/>
                <w:sz w:val="24"/>
                <w:szCs w:val="24"/>
                <w:u w:val="single"/>
              </w:rPr>
              <w:t>Emotionworks</w:t>
            </w:r>
            <w:proofErr w:type="spellEnd"/>
            <w:r>
              <w:rPr>
                <w:rFonts w:cs="Arial"/>
                <w:sz w:val="24"/>
                <w:szCs w:val="24"/>
                <w:u w:val="single"/>
              </w:rPr>
              <w:t xml:space="preserve"> cost £</w:t>
            </w:r>
            <w:proofErr w:type="gramStart"/>
            <w:r w:rsidRPr="004C269C">
              <w:rPr>
                <w:rFonts w:cs="Arial"/>
                <w:sz w:val="24"/>
                <w:szCs w:val="24"/>
                <w:u w:val="single"/>
              </w:rPr>
              <w:t>1</w:t>
            </w:r>
            <w:r w:rsidR="004C269C" w:rsidRPr="004C269C">
              <w:rPr>
                <w:rFonts w:cs="Arial"/>
                <w:sz w:val="24"/>
                <w:szCs w:val="24"/>
                <w:u w:val="single"/>
              </w:rPr>
              <w:t>6</w:t>
            </w:r>
            <w:r w:rsidR="004C269C">
              <w:rPr>
                <w:rFonts w:cs="Arial"/>
                <w:sz w:val="24"/>
                <w:szCs w:val="24"/>
                <w:u w:val="single"/>
              </w:rPr>
              <w:t xml:space="preserve">40 </w:t>
            </w:r>
            <w:r>
              <w:rPr>
                <w:rFonts w:cs="Arial"/>
                <w:sz w:val="24"/>
                <w:szCs w:val="24"/>
                <w:u w:val="single"/>
              </w:rPr>
              <w:t>,</w:t>
            </w:r>
            <w:proofErr w:type="gramEnd"/>
            <w:r>
              <w:rPr>
                <w:rFonts w:cs="Arial"/>
                <w:sz w:val="24"/>
                <w:szCs w:val="24"/>
                <w:u w:val="single"/>
              </w:rPr>
              <w:t xml:space="preserve"> Relax Kids support </w:t>
            </w:r>
            <w:r w:rsidR="004C269C">
              <w:rPr>
                <w:rFonts w:cs="Arial"/>
                <w:sz w:val="24"/>
                <w:szCs w:val="24"/>
                <w:u w:val="single"/>
              </w:rPr>
              <w:t xml:space="preserve">£3,500 </w:t>
            </w:r>
            <w:proofErr w:type="spellStart"/>
            <w:r w:rsidR="004C269C">
              <w:rPr>
                <w:rFonts w:cs="Arial"/>
                <w:sz w:val="24"/>
                <w:szCs w:val="24"/>
                <w:u w:val="single"/>
              </w:rPr>
              <w:t>approx</w:t>
            </w:r>
            <w:proofErr w:type="spellEnd"/>
          </w:p>
        </w:tc>
      </w:tr>
      <w:tr w:rsidR="006D54E2" w:rsidRPr="007A6703" w14:paraId="6D5C6413" w14:textId="77777777" w:rsidTr="00ED7A75">
        <w:tc>
          <w:tcPr>
            <w:tcW w:w="15735" w:type="dxa"/>
            <w:gridSpan w:val="6"/>
          </w:tcPr>
          <w:p w14:paraId="6F8DB932" w14:textId="4C834FEB" w:rsidR="006D54E2" w:rsidRPr="007A6703" w:rsidRDefault="006D54E2">
            <w:pPr>
              <w:rPr>
                <w:i/>
                <w:iCs/>
              </w:rPr>
            </w:pPr>
            <w:r w:rsidRPr="007A6703">
              <w:rPr>
                <w:rFonts w:cs="Arial"/>
                <w:b/>
                <w:bCs/>
              </w:rPr>
              <w:t>RATIONALE (WHY?)</w:t>
            </w:r>
            <w:r w:rsidRPr="007A6703">
              <w:rPr>
                <w:i/>
                <w:iCs/>
              </w:rPr>
              <w:t xml:space="preserve"> </w:t>
            </w:r>
            <w:r w:rsidRPr="007A6703">
              <w:rPr>
                <w:sz w:val="16"/>
                <w:szCs w:val="16"/>
              </w:rPr>
              <w:t xml:space="preserve">Why have you identified this as </w:t>
            </w:r>
            <w:r w:rsidR="00921BAD">
              <w:rPr>
                <w:sz w:val="16"/>
                <w:szCs w:val="16"/>
              </w:rPr>
              <w:t xml:space="preserve">a </w:t>
            </w:r>
            <w:r w:rsidRPr="007A6703">
              <w:rPr>
                <w:sz w:val="16"/>
                <w:szCs w:val="16"/>
              </w:rPr>
              <w:t>priority?  What data did you have to support this?</w:t>
            </w:r>
          </w:p>
          <w:p w14:paraId="4EFBCB31" w14:textId="175A7825" w:rsidR="00540FAA" w:rsidRDefault="00540FAA" w:rsidP="00540FAA">
            <w:pPr>
              <w:rPr>
                <w:b/>
              </w:rPr>
            </w:pPr>
            <w:r>
              <w:rPr>
                <w:b/>
              </w:rPr>
              <w:t xml:space="preserve">Following a recent staff survey it is important all Staff feel better equipped to understand behaviour needs and support learners including those with additional needs often due to </w:t>
            </w:r>
            <w:r w:rsidR="00E27A36">
              <w:rPr>
                <w:b/>
              </w:rPr>
              <w:t>lack of nurture or resilience</w:t>
            </w:r>
            <w:r>
              <w:rPr>
                <w:b/>
              </w:rPr>
              <w:t xml:space="preserve">. </w:t>
            </w:r>
            <w:r w:rsidR="00C93CF8" w:rsidRPr="00335130">
              <w:rPr>
                <w:b/>
                <w:highlight w:val="yellow"/>
              </w:rPr>
              <w:t>Continue our journey towards a Gold Rights Respecting School which embeds the rights of all children ensuring our p</w:t>
            </w:r>
            <w:r w:rsidRPr="00335130">
              <w:rPr>
                <w:b/>
                <w:highlight w:val="yellow"/>
              </w:rPr>
              <w:t>upils</w:t>
            </w:r>
            <w:r w:rsidR="00173B8C" w:rsidRPr="00335130">
              <w:rPr>
                <w:b/>
                <w:highlight w:val="yellow"/>
              </w:rPr>
              <w:t xml:space="preserve"> are attending, </w:t>
            </w:r>
            <w:r w:rsidRPr="00335130">
              <w:rPr>
                <w:b/>
                <w:highlight w:val="yellow"/>
              </w:rPr>
              <w:t>feel safe within our school</w:t>
            </w:r>
            <w:r w:rsidR="00BE5F80" w:rsidRPr="00335130">
              <w:rPr>
                <w:b/>
                <w:highlight w:val="yellow"/>
              </w:rPr>
              <w:t xml:space="preserve"> and</w:t>
            </w:r>
            <w:r w:rsidR="00E27A36" w:rsidRPr="00335130">
              <w:rPr>
                <w:b/>
                <w:highlight w:val="yellow"/>
              </w:rPr>
              <w:t xml:space="preserve"> </w:t>
            </w:r>
            <w:r w:rsidRPr="00335130">
              <w:rPr>
                <w:b/>
                <w:highlight w:val="yellow"/>
              </w:rPr>
              <w:t xml:space="preserve">understand </w:t>
            </w:r>
            <w:r w:rsidR="00E27A36" w:rsidRPr="00335130">
              <w:rPr>
                <w:b/>
                <w:highlight w:val="yellow"/>
              </w:rPr>
              <w:t>nurture principles</w:t>
            </w:r>
            <w:r w:rsidR="00173B8C" w:rsidRPr="00335130">
              <w:rPr>
                <w:b/>
                <w:highlight w:val="yellow"/>
              </w:rPr>
              <w:t>.</w:t>
            </w:r>
            <w:r>
              <w:rPr>
                <w:b/>
              </w:rPr>
              <w:t xml:space="preserve"> </w:t>
            </w:r>
            <w:r w:rsidR="00173B8C">
              <w:rPr>
                <w:b/>
              </w:rPr>
              <w:t xml:space="preserve">Pupils should understand </w:t>
            </w:r>
            <w:r>
              <w:rPr>
                <w:b/>
              </w:rPr>
              <w:t>how all behaviours are communication</w:t>
            </w:r>
            <w:r w:rsidR="003007A0">
              <w:rPr>
                <w:b/>
              </w:rPr>
              <w:t>,</w:t>
            </w:r>
            <w:r>
              <w:rPr>
                <w:b/>
              </w:rPr>
              <w:t xml:space="preserve"> show</w:t>
            </w:r>
            <w:r w:rsidR="00E27A36">
              <w:rPr>
                <w:b/>
              </w:rPr>
              <w:t>ing</w:t>
            </w:r>
            <w:r>
              <w:rPr>
                <w:b/>
              </w:rPr>
              <w:t xml:space="preserve"> greater understanding of emotional literacy. </w:t>
            </w:r>
          </w:p>
          <w:p w14:paraId="74E76D63" w14:textId="77777777" w:rsidR="006D54E2" w:rsidRPr="007A6703" w:rsidRDefault="006D54E2">
            <w:pPr>
              <w:rPr>
                <w:rFonts w:cs="Arial"/>
              </w:rPr>
            </w:pPr>
          </w:p>
        </w:tc>
      </w:tr>
      <w:tr w:rsidR="006D54E2" w14:paraId="38FB9570" w14:textId="77777777" w:rsidTr="00ED7A75">
        <w:tc>
          <w:tcPr>
            <w:tcW w:w="15735" w:type="dxa"/>
            <w:gridSpan w:val="6"/>
          </w:tcPr>
          <w:p w14:paraId="0C782983" w14:textId="77777777" w:rsidR="006D54E2" w:rsidRPr="002E5847" w:rsidRDefault="006D54E2">
            <w:pPr>
              <w:spacing w:line="256" w:lineRule="auto"/>
              <w:rPr>
                <w:b/>
                <w:sz w:val="18"/>
                <w:szCs w:val="18"/>
                <w:lang w:eastAsia="en-US"/>
              </w:rPr>
            </w:pPr>
            <w:r>
              <w:rPr>
                <w:rFonts w:cs="Arial"/>
                <w:b/>
                <w:bCs/>
              </w:rPr>
              <w:t>Resources:</w:t>
            </w:r>
            <w:r w:rsidRPr="002E5847">
              <w:rPr>
                <w:sz w:val="16"/>
                <w:szCs w:val="16"/>
                <w:lang w:eastAsia="en-US"/>
              </w:rPr>
              <w:t xml:space="preserve"> Please include costs and, where relevant, state where cost is being met from</w:t>
            </w:r>
            <w:r>
              <w:rPr>
                <w:sz w:val="16"/>
                <w:szCs w:val="16"/>
                <w:lang w:eastAsia="en-US"/>
              </w:rPr>
              <w:t xml:space="preserve">, specifically if using PEF.  </w:t>
            </w:r>
            <w:r w:rsidRPr="00986FDE">
              <w:rPr>
                <w:b/>
                <w:bCs/>
                <w:color w:val="auto"/>
                <w:sz w:val="16"/>
                <w:szCs w:val="16"/>
                <w:lang w:eastAsia="en-US"/>
              </w:rPr>
              <w:t>Please denote PEF/or colour code if preferred, to indicate where PEF spend aligns with targets</w:t>
            </w:r>
            <w:r>
              <w:rPr>
                <w:sz w:val="16"/>
                <w:szCs w:val="16"/>
                <w:lang w:eastAsia="en-US"/>
              </w:rPr>
              <w:t>.</w:t>
            </w:r>
          </w:p>
          <w:p w14:paraId="78DD3CC3" w14:textId="77777777" w:rsidR="006D54E2" w:rsidRDefault="006D54E2">
            <w:pPr>
              <w:rPr>
                <w:rFonts w:cs="Arial"/>
                <w:b/>
                <w:bCs/>
              </w:rPr>
            </w:pPr>
          </w:p>
          <w:p w14:paraId="5A70EB31" w14:textId="77777777" w:rsidR="006D54E2" w:rsidRDefault="006D54E2">
            <w:pPr>
              <w:rPr>
                <w:rFonts w:cs="Arial"/>
                <w:b/>
                <w:bCs/>
              </w:rPr>
            </w:pPr>
          </w:p>
        </w:tc>
      </w:tr>
      <w:tr w:rsidR="006D54E2" w:rsidRPr="008A6EC1" w14:paraId="0BD47330" w14:textId="77777777" w:rsidTr="00ED7A75">
        <w:tc>
          <w:tcPr>
            <w:tcW w:w="2127" w:type="dxa"/>
            <w:shd w:val="clear" w:color="auto" w:fill="D9D9D9" w:themeFill="background1" w:themeFillShade="D9"/>
          </w:tcPr>
          <w:p w14:paraId="26A0ACFA" w14:textId="77777777" w:rsidR="006D54E2" w:rsidRPr="008A6EC1" w:rsidRDefault="006D54E2">
            <w:pPr>
              <w:rPr>
                <w:rFonts w:cs="Arial"/>
                <w:b/>
                <w:bCs/>
                <w:u w:val="single"/>
              </w:rPr>
            </w:pPr>
            <w:r w:rsidRPr="008A6EC1">
              <w:rPr>
                <w:rFonts w:cs="Arial"/>
                <w:b/>
                <w:bCs/>
                <w:u w:val="single"/>
              </w:rPr>
              <w:t>EXPECTED IMPACT</w:t>
            </w:r>
          </w:p>
          <w:p w14:paraId="7D18AAA3" w14:textId="77777777" w:rsidR="006D54E2" w:rsidRPr="008A6EC1" w:rsidRDefault="006D54E2">
            <w:pPr>
              <w:rPr>
                <w:rFonts w:cs="Arial"/>
                <w:b/>
                <w:bCs/>
                <w:u w:val="single"/>
              </w:rPr>
            </w:pPr>
            <w:r w:rsidRPr="008A6EC1">
              <w:rPr>
                <w:rFonts w:cs="Arial"/>
                <w:b/>
                <w:bCs/>
                <w:u w:val="single"/>
              </w:rPr>
              <w:t>(SHORT TERM TARGETS)</w:t>
            </w:r>
          </w:p>
        </w:tc>
        <w:tc>
          <w:tcPr>
            <w:tcW w:w="3543" w:type="dxa"/>
            <w:gridSpan w:val="2"/>
            <w:shd w:val="clear" w:color="auto" w:fill="D9D9D9" w:themeFill="background1" w:themeFillShade="D9"/>
          </w:tcPr>
          <w:p w14:paraId="36573BC8" w14:textId="77777777" w:rsidR="006D54E2" w:rsidRPr="008A6EC1" w:rsidRDefault="006D54E2">
            <w:pPr>
              <w:rPr>
                <w:b/>
                <w:bCs/>
                <w:u w:val="single"/>
              </w:rPr>
            </w:pPr>
            <w:r w:rsidRPr="008A6EC1">
              <w:rPr>
                <w:b/>
                <w:bCs/>
                <w:u w:val="single"/>
              </w:rPr>
              <w:t>INTERVENTIONS/ACTIONS TO SUPPORT IMPROVEMENT: HOW?</w:t>
            </w:r>
          </w:p>
          <w:p w14:paraId="4B9D3834" w14:textId="77777777" w:rsidR="006D54E2" w:rsidRPr="008A6EC1" w:rsidRDefault="006D54E2">
            <w:pPr>
              <w:rPr>
                <w:rFonts w:cs="Arial"/>
                <w:b/>
                <w:bCs/>
                <w:u w:val="single"/>
              </w:rPr>
            </w:pPr>
          </w:p>
        </w:tc>
        <w:tc>
          <w:tcPr>
            <w:tcW w:w="2977" w:type="dxa"/>
            <w:shd w:val="clear" w:color="auto" w:fill="D9D9D9" w:themeFill="background1" w:themeFillShade="D9"/>
          </w:tcPr>
          <w:p w14:paraId="698206D8" w14:textId="77777777" w:rsidR="006D54E2" w:rsidRPr="008A6EC1" w:rsidRDefault="006D54E2">
            <w:pPr>
              <w:rPr>
                <w:b/>
                <w:bCs/>
                <w:u w:val="single"/>
              </w:rPr>
            </w:pPr>
            <w:r w:rsidRPr="008A6EC1">
              <w:rPr>
                <w:b/>
                <w:bCs/>
                <w:u w:val="single"/>
              </w:rPr>
              <w:t>HOW WILL YOU TRACK PROGRESS?</w:t>
            </w:r>
          </w:p>
          <w:p w14:paraId="3C4D7226" w14:textId="77777777" w:rsidR="006D54E2" w:rsidRPr="008A6EC1" w:rsidRDefault="006D54E2">
            <w:pPr>
              <w:rPr>
                <w:rFonts w:cs="Arial"/>
                <w:b/>
                <w:bCs/>
                <w:u w:val="single"/>
              </w:rPr>
            </w:pPr>
            <w:r w:rsidRPr="008A6EC1">
              <w:rPr>
                <w:b/>
                <w:bCs/>
                <w:u w:val="single"/>
              </w:rPr>
              <w:t>MEASURES</w:t>
            </w:r>
          </w:p>
        </w:tc>
        <w:tc>
          <w:tcPr>
            <w:tcW w:w="2977" w:type="dxa"/>
            <w:shd w:val="clear" w:color="auto" w:fill="D9D9D9" w:themeFill="background1" w:themeFillShade="D9"/>
          </w:tcPr>
          <w:p w14:paraId="0220E1F1" w14:textId="75E5A581" w:rsidR="006D54E2" w:rsidRPr="008A6EC1" w:rsidRDefault="006D54E2">
            <w:pPr>
              <w:rPr>
                <w:rFonts w:cs="Arial"/>
                <w:b/>
                <w:bCs/>
                <w:u w:val="single"/>
              </w:rPr>
            </w:pPr>
            <w:r>
              <w:rPr>
                <w:rFonts w:cs="Arial"/>
                <w:b/>
                <w:bCs/>
                <w:u w:val="single"/>
              </w:rPr>
              <w:t xml:space="preserve">EVALUATION </w:t>
            </w:r>
            <w:r w:rsidRPr="008A6EC1">
              <w:rPr>
                <w:rFonts w:cs="Arial"/>
                <w:b/>
                <w:bCs/>
                <w:u w:val="single"/>
              </w:rPr>
              <w:t>CHECKPOINT 1</w:t>
            </w:r>
            <w:r w:rsidR="005E221F">
              <w:rPr>
                <w:rFonts w:cs="Arial"/>
                <w:b/>
                <w:bCs/>
                <w:u w:val="single"/>
              </w:rPr>
              <w:t xml:space="preserve"> (Internal Process)</w:t>
            </w:r>
          </w:p>
        </w:tc>
        <w:tc>
          <w:tcPr>
            <w:tcW w:w="4111" w:type="dxa"/>
            <w:shd w:val="clear" w:color="auto" w:fill="D9D9D9" w:themeFill="background1" w:themeFillShade="D9"/>
          </w:tcPr>
          <w:p w14:paraId="42888EA0" w14:textId="764471AF" w:rsidR="006D54E2" w:rsidRPr="008A6EC1" w:rsidRDefault="006D54E2">
            <w:pPr>
              <w:rPr>
                <w:rFonts w:cs="Arial"/>
                <w:b/>
                <w:bCs/>
                <w:u w:val="single"/>
              </w:rPr>
            </w:pPr>
            <w:r>
              <w:rPr>
                <w:rFonts w:cs="Arial"/>
                <w:b/>
                <w:bCs/>
                <w:u w:val="single"/>
              </w:rPr>
              <w:t xml:space="preserve">EVALUATION </w:t>
            </w:r>
            <w:r w:rsidRPr="008A6EC1">
              <w:rPr>
                <w:rFonts w:cs="Arial"/>
                <w:b/>
                <w:bCs/>
                <w:u w:val="single"/>
              </w:rPr>
              <w:t>CHECKPOINT 2</w:t>
            </w:r>
            <w:r w:rsidR="005E221F">
              <w:rPr>
                <w:rFonts w:cs="Arial"/>
                <w:b/>
                <w:bCs/>
                <w:u w:val="single"/>
              </w:rPr>
              <w:t xml:space="preserve"> (Internal Process)</w:t>
            </w:r>
          </w:p>
        </w:tc>
      </w:tr>
      <w:tr w:rsidR="006D54E2" w14:paraId="43E3F0D8" w14:textId="77777777" w:rsidTr="00ED7A75">
        <w:tc>
          <w:tcPr>
            <w:tcW w:w="2127" w:type="dxa"/>
            <w:shd w:val="clear" w:color="auto" w:fill="D9D9D9" w:themeFill="background1" w:themeFillShade="D9"/>
          </w:tcPr>
          <w:p w14:paraId="7053A17F" w14:textId="42D610E3" w:rsidR="006D54E2" w:rsidRDefault="006D54E2">
            <w:pPr>
              <w:rPr>
                <w:rFonts w:cs="Arial"/>
                <w:b/>
                <w:bCs/>
              </w:rPr>
            </w:pPr>
            <w:r w:rsidRPr="004B783A">
              <w:rPr>
                <w:sz w:val="16"/>
                <w:szCs w:val="16"/>
              </w:rPr>
              <w:t>What will be the benefit for learners (be specific</w:t>
            </w:r>
            <w:r w:rsidR="004B783A" w:rsidRPr="004B783A">
              <w:rPr>
                <w:sz w:val="16"/>
                <w:szCs w:val="16"/>
              </w:rPr>
              <w:t>)?</w:t>
            </w:r>
          </w:p>
        </w:tc>
        <w:tc>
          <w:tcPr>
            <w:tcW w:w="3543" w:type="dxa"/>
            <w:gridSpan w:val="2"/>
            <w:shd w:val="clear" w:color="auto" w:fill="D9D9D9" w:themeFill="background1" w:themeFillShade="D9"/>
          </w:tcPr>
          <w:p w14:paraId="536773A8" w14:textId="31A3CD5E" w:rsidR="006D54E2" w:rsidRDefault="006D54E2">
            <w:r w:rsidRPr="008A6EC1">
              <w:rPr>
                <w:sz w:val="16"/>
                <w:szCs w:val="16"/>
              </w:rPr>
              <w:t>What are you going to do to make the change?  What key actions are required? Consider links to the NIF Drivers</w:t>
            </w:r>
            <w:r w:rsidR="002353E6">
              <w:rPr>
                <w:sz w:val="16"/>
                <w:szCs w:val="16"/>
              </w:rPr>
              <w:t>.</w:t>
            </w:r>
          </w:p>
        </w:tc>
        <w:tc>
          <w:tcPr>
            <w:tcW w:w="2977" w:type="dxa"/>
            <w:shd w:val="clear" w:color="auto" w:fill="D9D9D9" w:themeFill="background1" w:themeFillShade="D9"/>
          </w:tcPr>
          <w:p w14:paraId="42CCCAE0" w14:textId="77777777" w:rsidR="006D54E2" w:rsidRDefault="006D54E2">
            <w:pPr>
              <w:rPr>
                <w:rFonts w:cs="Arial"/>
                <w:b/>
                <w:bCs/>
              </w:rPr>
            </w:pPr>
            <w:r>
              <w:rPr>
                <w:sz w:val="16"/>
                <w:szCs w:val="16"/>
                <w:lang w:eastAsia="en-US"/>
              </w:rPr>
              <w:t>What ongoing information will demonstrate progress? (Qualitative, Quantitative – short/medium/long term data)</w:t>
            </w:r>
          </w:p>
        </w:tc>
        <w:tc>
          <w:tcPr>
            <w:tcW w:w="2977" w:type="dxa"/>
            <w:shd w:val="clear" w:color="auto" w:fill="D9D9D9" w:themeFill="background1" w:themeFillShade="D9"/>
          </w:tcPr>
          <w:p w14:paraId="458FBADB" w14:textId="77777777" w:rsidR="006D54E2" w:rsidRDefault="006D54E2">
            <w:pPr>
              <w:rPr>
                <w:rFonts w:cs="Arial"/>
                <w:b/>
                <w:bCs/>
              </w:rPr>
            </w:pPr>
          </w:p>
        </w:tc>
        <w:tc>
          <w:tcPr>
            <w:tcW w:w="4111" w:type="dxa"/>
            <w:shd w:val="clear" w:color="auto" w:fill="D9D9D9" w:themeFill="background1" w:themeFillShade="D9"/>
          </w:tcPr>
          <w:p w14:paraId="36004857" w14:textId="77777777" w:rsidR="006D54E2" w:rsidRDefault="006D54E2">
            <w:pPr>
              <w:rPr>
                <w:rFonts w:cs="Arial"/>
                <w:b/>
                <w:bCs/>
              </w:rPr>
            </w:pPr>
          </w:p>
        </w:tc>
      </w:tr>
      <w:tr w:rsidR="00E27A36" w:rsidRPr="009E6A93" w14:paraId="32D84F9F" w14:textId="77777777" w:rsidTr="00ED7A75">
        <w:tc>
          <w:tcPr>
            <w:tcW w:w="2127" w:type="dxa"/>
          </w:tcPr>
          <w:p w14:paraId="38EE3C1B" w14:textId="707E5520" w:rsidR="00E27A36" w:rsidRDefault="00E27A36" w:rsidP="00E27A36">
            <w:pPr>
              <w:rPr>
                <w:rFonts w:cs="Arial"/>
                <w:b/>
                <w:bCs/>
              </w:rPr>
            </w:pPr>
            <w:r>
              <w:rPr>
                <w:rFonts w:cs="Arial"/>
                <w:b/>
                <w:bCs/>
              </w:rPr>
              <w:t xml:space="preserve">Most pupils will be able to describe their emotions and that of others in a more consistent way including understanding the impact of nurture </w:t>
            </w:r>
            <w:r>
              <w:rPr>
                <w:rFonts w:cs="Arial"/>
                <w:b/>
                <w:bCs/>
              </w:rPr>
              <w:lastRenderedPageBreak/>
              <w:t xml:space="preserve">and resilience on behaviour. </w:t>
            </w:r>
          </w:p>
          <w:p w14:paraId="1A9B7400" w14:textId="77777777" w:rsidR="00E27A36" w:rsidRDefault="00E27A36" w:rsidP="00E27A36">
            <w:pPr>
              <w:rPr>
                <w:rFonts w:cs="Arial"/>
                <w:b/>
                <w:bCs/>
              </w:rPr>
            </w:pPr>
          </w:p>
        </w:tc>
        <w:tc>
          <w:tcPr>
            <w:tcW w:w="3543" w:type="dxa"/>
            <w:gridSpan w:val="2"/>
          </w:tcPr>
          <w:p w14:paraId="7AE4A3D8" w14:textId="77777777" w:rsidR="00E27A36" w:rsidRPr="00E32678" w:rsidRDefault="00E27A36" w:rsidP="00E27A36">
            <w:pPr>
              <w:rPr>
                <w:b/>
                <w:bCs/>
                <w:sz w:val="16"/>
                <w:szCs w:val="16"/>
                <w:u w:val="single"/>
              </w:rPr>
            </w:pPr>
            <w:r w:rsidRPr="00E32678">
              <w:rPr>
                <w:b/>
                <w:bCs/>
                <w:sz w:val="16"/>
                <w:szCs w:val="16"/>
                <w:u w:val="single"/>
              </w:rPr>
              <w:lastRenderedPageBreak/>
              <w:t>School leadership</w:t>
            </w:r>
          </w:p>
          <w:p w14:paraId="306E88B6" w14:textId="77777777" w:rsidR="00E27A36" w:rsidRDefault="00E27A36" w:rsidP="00E27A36">
            <w:r>
              <w:t xml:space="preserve">Purchase Resources to create a </w:t>
            </w:r>
          </w:p>
          <w:p w14:paraId="1B7F6FAF" w14:textId="083E55FD" w:rsidR="00E27A36" w:rsidRDefault="00E27A36" w:rsidP="00E27A36">
            <w:r>
              <w:t>Staff CLPL on Nurture (Emotion works PEF £1</w:t>
            </w:r>
            <w:r w:rsidR="00112863">
              <w:t>64</w:t>
            </w:r>
            <w:r>
              <w:t>0) to create a whole school approach with consistent language.</w:t>
            </w:r>
          </w:p>
          <w:p w14:paraId="02EC3D95" w14:textId="6AB9CF72" w:rsidR="00E27A36" w:rsidRDefault="00E27A36" w:rsidP="00E27A36">
            <w:r>
              <w:t xml:space="preserve">Nurture refresher training for </w:t>
            </w:r>
            <w:proofErr w:type="gramStart"/>
            <w:r>
              <w:t>staff.(</w:t>
            </w:r>
            <w:proofErr w:type="gramEnd"/>
            <w:r>
              <w:t>Ed Psych)</w:t>
            </w:r>
          </w:p>
          <w:p w14:paraId="3C0328AA" w14:textId="62FBE42F" w:rsidR="00E27A36" w:rsidRDefault="00E27A36" w:rsidP="00E27A36">
            <w:r>
              <w:lastRenderedPageBreak/>
              <w:t>De-escalation training for all staff (by PT’s following CLPL from We Aspire)</w:t>
            </w:r>
          </w:p>
          <w:p w14:paraId="603BC9B1" w14:textId="77777777" w:rsidR="00E27A36" w:rsidRPr="00E32678" w:rsidRDefault="00E27A36" w:rsidP="00E27A36">
            <w:pPr>
              <w:rPr>
                <w:b/>
                <w:bCs/>
                <w:u w:val="single"/>
              </w:rPr>
            </w:pPr>
            <w:r w:rsidRPr="00E32678">
              <w:rPr>
                <w:b/>
                <w:bCs/>
                <w:u w:val="single"/>
              </w:rPr>
              <w:t>Curriculum</w:t>
            </w:r>
          </w:p>
          <w:p w14:paraId="70B5642A" w14:textId="77777777" w:rsidR="00E27A36" w:rsidRDefault="00E27A36" w:rsidP="00E27A36">
            <w:proofErr w:type="spellStart"/>
            <w:r>
              <w:t>Emotionworks</w:t>
            </w:r>
            <w:proofErr w:type="spellEnd"/>
            <w:r>
              <w:t xml:space="preserve"> resources implemented in each class (Y1) </w:t>
            </w:r>
          </w:p>
          <w:p w14:paraId="79D0896E" w14:textId="77777777" w:rsidR="00E27A36" w:rsidRDefault="00E27A36" w:rsidP="00E27A36">
            <w:r>
              <w:t xml:space="preserve">Display of </w:t>
            </w:r>
            <w:proofErr w:type="spellStart"/>
            <w:r>
              <w:t>Emotionworks</w:t>
            </w:r>
            <w:proofErr w:type="spellEnd"/>
            <w:r>
              <w:t xml:space="preserve"> language etc in each class and </w:t>
            </w:r>
            <w:proofErr w:type="spellStart"/>
            <w:r>
              <w:t>dinnerhall</w:t>
            </w:r>
            <w:proofErr w:type="spellEnd"/>
            <w:r>
              <w:t xml:space="preserve"> to help reinforcement of language.</w:t>
            </w:r>
          </w:p>
          <w:p w14:paraId="503529A3" w14:textId="77777777" w:rsidR="00E27A36" w:rsidRDefault="00E27A36" w:rsidP="00E27A36">
            <w:r>
              <w:t>Lessons on understanding Neurodiversity lessons to be taught to all classes.</w:t>
            </w:r>
          </w:p>
          <w:p w14:paraId="0D182352" w14:textId="365ABE5D" w:rsidR="00E27A36" w:rsidRDefault="00E27A36" w:rsidP="00E27A36">
            <w:r w:rsidRPr="00A5543D">
              <w:t>Pupils taught relaxation techniques by R</w:t>
            </w:r>
            <w:r>
              <w:t>elax Kids (PEF £3,500</w:t>
            </w:r>
            <w:r w:rsidRPr="00A35623">
              <w:t>)</w:t>
            </w:r>
            <w:r>
              <w:t xml:space="preserve"> Universal – all classes 2 </w:t>
            </w:r>
            <w:proofErr w:type="gramStart"/>
            <w:r>
              <w:t>sessions</w:t>
            </w:r>
            <w:proofErr w:type="gramEnd"/>
            <w:r>
              <w:t xml:space="preserve"> </w:t>
            </w:r>
          </w:p>
          <w:p w14:paraId="5B51FDC3" w14:textId="77777777" w:rsidR="00E27A36" w:rsidRDefault="00E27A36" w:rsidP="00E27A36">
            <w:r>
              <w:t xml:space="preserve">Additional -target groups, </w:t>
            </w:r>
          </w:p>
          <w:p w14:paraId="228B229D" w14:textId="3701CB59" w:rsidR="00E27A36" w:rsidRPr="00A5543D" w:rsidRDefault="00E27A36" w:rsidP="00E27A36">
            <w:r>
              <w:t>Intensive - child/key adult sessions</w:t>
            </w:r>
          </w:p>
          <w:p w14:paraId="4EBBB70D" w14:textId="77777777" w:rsidR="00E27A36" w:rsidRPr="00A5543D" w:rsidRDefault="00E27A36" w:rsidP="00E27A36"/>
          <w:p w14:paraId="126A5BA5" w14:textId="77777777" w:rsidR="00E27A36" w:rsidRPr="00D01BA5" w:rsidRDefault="00E27A36" w:rsidP="00E27A36">
            <w:pPr>
              <w:rPr>
                <w:b/>
                <w:bCs/>
                <w:sz w:val="16"/>
                <w:szCs w:val="16"/>
                <w:u w:val="single"/>
              </w:rPr>
            </w:pPr>
            <w:r w:rsidRPr="00D01BA5">
              <w:rPr>
                <w:b/>
                <w:bCs/>
                <w:sz w:val="16"/>
                <w:szCs w:val="16"/>
                <w:u w:val="single"/>
              </w:rPr>
              <w:t>Parent/Carer Engagement</w:t>
            </w:r>
          </w:p>
          <w:p w14:paraId="6842E7A2" w14:textId="77777777" w:rsidR="00E27A36" w:rsidRDefault="00E27A36" w:rsidP="00E27A36">
            <w:r>
              <w:t xml:space="preserve">Share Emotion Works learning and resources with families – use of digital </w:t>
            </w:r>
            <w:proofErr w:type="gramStart"/>
            <w:r>
              <w:t>approaches</w:t>
            </w:r>
            <w:proofErr w:type="gramEnd"/>
            <w:r>
              <w:t xml:space="preserve"> </w:t>
            </w:r>
          </w:p>
          <w:p w14:paraId="58BDDC32" w14:textId="6158C658" w:rsidR="00E27A36" w:rsidRDefault="00E27A36" w:rsidP="00E27A36">
            <w:r>
              <w:t>A range of information/links for families on the School Website on Nurture and Resilience information/partners/support</w:t>
            </w:r>
          </w:p>
        </w:tc>
        <w:tc>
          <w:tcPr>
            <w:tcW w:w="2977" w:type="dxa"/>
          </w:tcPr>
          <w:p w14:paraId="502173F6" w14:textId="77777777" w:rsidR="00E27A36" w:rsidRDefault="00E27A36" w:rsidP="00E27A36">
            <w:pPr>
              <w:rPr>
                <w:rFonts w:cs="Arial"/>
                <w:b/>
                <w:bCs/>
              </w:rPr>
            </w:pPr>
            <w:r>
              <w:rPr>
                <w:rFonts w:cs="Arial"/>
                <w:b/>
                <w:bCs/>
              </w:rPr>
              <w:lastRenderedPageBreak/>
              <w:t>Staff CLPL events pre/post surveys</w:t>
            </w:r>
          </w:p>
          <w:p w14:paraId="2E6A8A1F" w14:textId="77777777" w:rsidR="00E27A36" w:rsidRDefault="00E27A36" w:rsidP="00E27A36">
            <w:pPr>
              <w:rPr>
                <w:rFonts w:cs="Arial"/>
                <w:b/>
                <w:bCs/>
              </w:rPr>
            </w:pPr>
            <w:r>
              <w:rPr>
                <w:rFonts w:cs="Arial"/>
                <w:b/>
                <w:bCs/>
              </w:rPr>
              <w:t xml:space="preserve">Pupil feedback in reflective activities demonstrates understanding of the vocabulary of emotions and relaxation techniques. </w:t>
            </w:r>
          </w:p>
          <w:p w14:paraId="4841945D" w14:textId="268C9542" w:rsidR="00E27A36" w:rsidRDefault="00E27A36" w:rsidP="00E27A36">
            <w:pPr>
              <w:rPr>
                <w:rFonts w:cs="Arial"/>
                <w:b/>
                <w:bCs/>
              </w:rPr>
            </w:pPr>
            <w:r>
              <w:rPr>
                <w:rFonts w:cs="Arial"/>
                <w:b/>
                <w:bCs/>
              </w:rPr>
              <w:lastRenderedPageBreak/>
              <w:t>Pupils sharing learning (digitally) with families (June 26)</w:t>
            </w:r>
          </w:p>
          <w:p w14:paraId="16E58A1B" w14:textId="20216608" w:rsidR="00E27A36" w:rsidRDefault="00173B8C" w:rsidP="00E27A36">
            <w:pPr>
              <w:rPr>
                <w:rFonts w:cs="Arial"/>
                <w:b/>
                <w:bCs/>
              </w:rPr>
            </w:pPr>
            <w:r>
              <w:rPr>
                <w:rFonts w:cs="Arial"/>
                <w:b/>
                <w:bCs/>
              </w:rPr>
              <w:t xml:space="preserve">Audit of Nurture within our school and feedback on </w:t>
            </w:r>
            <w:r w:rsidR="00E27A36" w:rsidRPr="00A35623">
              <w:rPr>
                <w:rFonts w:cs="Arial"/>
                <w:b/>
                <w:bCs/>
              </w:rPr>
              <w:t>Education</w:t>
            </w:r>
            <w:r w:rsidR="00E27A36">
              <w:rPr>
                <w:rFonts w:cs="Arial"/>
                <w:b/>
                <w:bCs/>
              </w:rPr>
              <w:t>al</w:t>
            </w:r>
            <w:r w:rsidR="00E27A36" w:rsidRPr="00A35623">
              <w:rPr>
                <w:rFonts w:cs="Arial"/>
                <w:b/>
                <w:bCs/>
              </w:rPr>
              <w:t xml:space="preserve"> Psychologist activities</w:t>
            </w:r>
            <w:r w:rsidR="00E27A36">
              <w:rPr>
                <w:rFonts w:cs="Arial"/>
                <w:b/>
                <w:bCs/>
              </w:rPr>
              <w:t xml:space="preserve"> with staff on Nurture and Resilience</w:t>
            </w:r>
            <w:r w:rsidR="00E27A36" w:rsidRPr="00A35623">
              <w:rPr>
                <w:rFonts w:cs="Arial"/>
                <w:b/>
                <w:bCs/>
              </w:rPr>
              <w:t xml:space="preserve"> </w:t>
            </w:r>
          </w:p>
          <w:p w14:paraId="7EEFEADF" w14:textId="77777777" w:rsidR="00E27A36" w:rsidRPr="00A35623" w:rsidRDefault="00E27A36" w:rsidP="00E27A36">
            <w:pPr>
              <w:rPr>
                <w:rFonts w:cs="Arial"/>
                <w:b/>
                <w:bCs/>
              </w:rPr>
            </w:pPr>
          </w:p>
          <w:p w14:paraId="3F2B4658" w14:textId="77777777" w:rsidR="00E27A36" w:rsidRDefault="00E27A36" w:rsidP="00E27A36">
            <w:pPr>
              <w:rPr>
                <w:rFonts w:cs="Arial"/>
                <w:b/>
                <w:bCs/>
              </w:rPr>
            </w:pPr>
          </w:p>
          <w:p w14:paraId="7A3683B8" w14:textId="7F72D2D1" w:rsidR="00E27A36" w:rsidRDefault="00E27A36" w:rsidP="00E27A36">
            <w:pPr>
              <w:rPr>
                <w:rFonts w:cs="Arial"/>
                <w:b/>
                <w:bCs/>
              </w:rPr>
            </w:pPr>
            <w:r>
              <w:rPr>
                <w:rFonts w:cs="Arial"/>
                <w:b/>
                <w:bCs/>
              </w:rPr>
              <w:t>Pupil survey on understanding Nurture shows increased awareness and understanding.</w:t>
            </w:r>
          </w:p>
          <w:p w14:paraId="18681D50" w14:textId="77777777" w:rsidR="00E27A36" w:rsidRDefault="00E27A36" w:rsidP="00E27A36">
            <w:pPr>
              <w:rPr>
                <w:rFonts w:cs="Arial"/>
                <w:b/>
                <w:bCs/>
              </w:rPr>
            </w:pPr>
          </w:p>
          <w:p w14:paraId="6D393617" w14:textId="77777777" w:rsidR="00E27A36" w:rsidRDefault="00E27A36" w:rsidP="00E27A36">
            <w:pPr>
              <w:rPr>
                <w:rFonts w:cs="Arial"/>
                <w:b/>
                <w:bCs/>
              </w:rPr>
            </w:pPr>
            <w:r>
              <w:rPr>
                <w:rFonts w:cs="Arial"/>
                <w:b/>
                <w:bCs/>
              </w:rPr>
              <w:t>Parent information on the school website</w:t>
            </w:r>
          </w:p>
          <w:p w14:paraId="24A2F7D0" w14:textId="77777777" w:rsidR="009E6A93" w:rsidRDefault="009E6A93" w:rsidP="00E27A36">
            <w:pPr>
              <w:rPr>
                <w:rFonts w:cs="Arial"/>
                <w:b/>
                <w:bCs/>
              </w:rPr>
            </w:pPr>
          </w:p>
          <w:p w14:paraId="06B54CD9" w14:textId="4F5F5E63" w:rsidR="00E27A36" w:rsidRPr="00AE6C52" w:rsidRDefault="00E27A36" w:rsidP="00173B8C">
            <w:pPr>
              <w:rPr>
                <w:rFonts w:cs="Arial"/>
              </w:rPr>
            </w:pPr>
          </w:p>
        </w:tc>
        <w:tc>
          <w:tcPr>
            <w:tcW w:w="2977" w:type="dxa"/>
          </w:tcPr>
          <w:p w14:paraId="7451DCC6" w14:textId="77777777" w:rsidR="00E27A36" w:rsidRPr="00AE6C52" w:rsidRDefault="00E27A36" w:rsidP="00E27A36">
            <w:pPr>
              <w:rPr>
                <w:rFonts w:cs="Arial"/>
                <w:b/>
                <w:bCs/>
              </w:rPr>
            </w:pPr>
          </w:p>
        </w:tc>
        <w:tc>
          <w:tcPr>
            <w:tcW w:w="4111" w:type="dxa"/>
          </w:tcPr>
          <w:p w14:paraId="038F7DC3" w14:textId="77777777" w:rsidR="00E27A36" w:rsidRPr="00AE6C52" w:rsidRDefault="00E27A36" w:rsidP="00E27A36">
            <w:pPr>
              <w:rPr>
                <w:rFonts w:cs="Arial"/>
                <w:b/>
                <w:bCs/>
              </w:rPr>
            </w:pPr>
          </w:p>
        </w:tc>
      </w:tr>
      <w:tr w:rsidR="00E27A36" w14:paraId="3D34014A" w14:textId="77777777" w:rsidTr="00ED7A75">
        <w:tc>
          <w:tcPr>
            <w:tcW w:w="2127" w:type="dxa"/>
          </w:tcPr>
          <w:p w14:paraId="0FB6F020" w14:textId="77777777" w:rsidR="00E27A36" w:rsidRDefault="00E27A36" w:rsidP="00E27A36">
            <w:pPr>
              <w:rPr>
                <w:rFonts w:cs="Arial"/>
                <w:b/>
                <w:bCs/>
              </w:rPr>
            </w:pPr>
            <w:r w:rsidRPr="00173B8C">
              <w:rPr>
                <w:rFonts w:cs="Arial"/>
                <w:b/>
                <w:bCs/>
              </w:rPr>
              <w:t>Targeted 5 x Q1 Pupils will be more settled and ready to learn from Nurture activities starting their day.</w:t>
            </w:r>
          </w:p>
          <w:p w14:paraId="2F735FED" w14:textId="77777777" w:rsidR="00E27A36" w:rsidRDefault="00E27A36" w:rsidP="00E27A36">
            <w:pPr>
              <w:rPr>
                <w:rFonts w:cs="Arial"/>
                <w:b/>
                <w:bCs/>
              </w:rPr>
            </w:pPr>
          </w:p>
        </w:tc>
        <w:tc>
          <w:tcPr>
            <w:tcW w:w="3543" w:type="dxa"/>
            <w:gridSpan w:val="2"/>
          </w:tcPr>
          <w:p w14:paraId="2C58F19F" w14:textId="3D3B4470" w:rsidR="00F13A05" w:rsidRPr="00173B8C" w:rsidRDefault="00F13A05" w:rsidP="00E27A36">
            <w:pPr>
              <w:rPr>
                <w:b/>
                <w:bCs/>
                <w:sz w:val="16"/>
                <w:szCs w:val="16"/>
                <w:u w:val="single"/>
              </w:rPr>
            </w:pPr>
            <w:r w:rsidRPr="00173B8C">
              <w:rPr>
                <w:b/>
                <w:bCs/>
                <w:sz w:val="16"/>
                <w:szCs w:val="16"/>
                <w:u w:val="single"/>
              </w:rPr>
              <w:t>Curriculum</w:t>
            </w:r>
          </w:p>
          <w:p w14:paraId="4C78D5D9" w14:textId="39BF753E" w:rsidR="00E27A36" w:rsidRDefault="00E27A36" w:rsidP="00E27A36">
            <w:r w:rsidRPr="00173B8C">
              <w:t xml:space="preserve">PEF funded teacher </w:t>
            </w:r>
            <w:r w:rsidR="00173B8C">
              <w:t xml:space="preserve">releases staff </w:t>
            </w:r>
            <w:r w:rsidRPr="00173B8C">
              <w:t>to support morning Nurture sessions for identified pupils (</w:t>
            </w:r>
            <w:r w:rsidR="00173B8C" w:rsidRPr="00173B8C">
              <w:t>Sept</w:t>
            </w:r>
            <w:r w:rsidRPr="00173B8C">
              <w:t>-Dec</w:t>
            </w:r>
            <w:r w:rsidR="00173B8C" w:rsidRPr="00173B8C">
              <w:t xml:space="preserve"> 25)</w:t>
            </w:r>
          </w:p>
          <w:p w14:paraId="52B0C391" w14:textId="77777777" w:rsidR="00E27A36" w:rsidRDefault="00E27A36" w:rsidP="00E27A36"/>
          <w:p w14:paraId="624B746E" w14:textId="77777777" w:rsidR="00E27A36" w:rsidRDefault="00E27A36" w:rsidP="00E27A36"/>
          <w:p w14:paraId="7833E6C7" w14:textId="77777777" w:rsidR="00E27A36" w:rsidRDefault="00E27A36" w:rsidP="00E27A36"/>
        </w:tc>
        <w:tc>
          <w:tcPr>
            <w:tcW w:w="2977" w:type="dxa"/>
          </w:tcPr>
          <w:p w14:paraId="6B044B38" w14:textId="77777777" w:rsidR="0056475A" w:rsidRDefault="0056475A" w:rsidP="0056475A">
            <w:pPr>
              <w:rPr>
                <w:rFonts w:cs="Arial"/>
                <w:b/>
                <w:bCs/>
              </w:rPr>
            </w:pPr>
            <w:r>
              <w:rPr>
                <w:rFonts w:cs="Arial"/>
                <w:b/>
                <w:bCs/>
              </w:rPr>
              <w:t>Photos and recorded number of target children making use of the Nurture Space</w:t>
            </w:r>
          </w:p>
          <w:p w14:paraId="1EC69709" w14:textId="63E2EAF8" w:rsidR="0056475A" w:rsidRDefault="0056475A" w:rsidP="0056475A">
            <w:pPr>
              <w:rPr>
                <w:rFonts w:cs="Arial"/>
                <w:b/>
                <w:bCs/>
              </w:rPr>
            </w:pPr>
            <w:r>
              <w:rPr>
                <w:rFonts w:cs="Arial"/>
                <w:b/>
                <w:bCs/>
              </w:rPr>
              <w:t>Pupil Work (Dec25)</w:t>
            </w:r>
          </w:p>
          <w:p w14:paraId="439CF921" w14:textId="77777777" w:rsidR="0056475A" w:rsidRDefault="0056475A" w:rsidP="0056475A">
            <w:pPr>
              <w:rPr>
                <w:rFonts w:cs="Arial"/>
                <w:b/>
                <w:bCs/>
              </w:rPr>
            </w:pPr>
            <w:r>
              <w:rPr>
                <w:rFonts w:cs="Arial"/>
                <w:b/>
                <w:bCs/>
              </w:rPr>
              <w:t xml:space="preserve">Learner engagement both in Nurture space and in class measured through </w:t>
            </w:r>
            <w:proofErr w:type="spellStart"/>
            <w:r>
              <w:rPr>
                <w:rFonts w:cs="Arial"/>
                <w:b/>
                <w:bCs/>
              </w:rPr>
              <w:t>Leuvan</w:t>
            </w:r>
            <w:proofErr w:type="spellEnd"/>
            <w:r>
              <w:rPr>
                <w:rFonts w:cs="Arial"/>
                <w:b/>
                <w:bCs/>
              </w:rPr>
              <w:t xml:space="preserve"> scale Pre/</w:t>
            </w:r>
            <w:proofErr w:type="gramStart"/>
            <w:r>
              <w:rPr>
                <w:rFonts w:cs="Arial"/>
                <w:b/>
                <w:bCs/>
              </w:rPr>
              <w:t>post</w:t>
            </w:r>
            <w:proofErr w:type="gramEnd"/>
          </w:p>
          <w:p w14:paraId="780E3E0D" w14:textId="77777777" w:rsidR="0056475A" w:rsidRDefault="0056475A" w:rsidP="0056475A">
            <w:pPr>
              <w:rPr>
                <w:rFonts w:cs="Arial"/>
                <w:b/>
                <w:bCs/>
              </w:rPr>
            </w:pPr>
            <w:r>
              <w:rPr>
                <w:rFonts w:cs="Arial"/>
                <w:b/>
                <w:bCs/>
              </w:rPr>
              <w:t>Exclusion rates for targeted pupils remain low/none.</w:t>
            </w:r>
          </w:p>
          <w:p w14:paraId="7A295EC5" w14:textId="77777777" w:rsidR="00E27A36" w:rsidRDefault="00E27A36" w:rsidP="00E27A36">
            <w:pPr>
              <w:rPr>
                <w:rFonts w:cs="Arial"/>
                <w:b/>
                <w:bCs/>
              </w:rPr>
            </w:pPr>
          </w:p>
        </w:tc>
        <w:tc>
          <w:tcPr>
            <w:tcW w:w="2977" w:type="dxa"/>
          </w:tcPr>
          <w:p w14:paraId="20259CC9" w14:textId="77777777" w:rsidR="00E27A36" w:rsidRDefault="00E27A36" w:rsidP="00E27A36">
            <w:pPr>
              <w:rPr>
                <w:rFonts w:cs="Arial"/>
                <w:b/>
                <w:bCs/>
              </w:rPr>
            </w:pPr>
          </w:p>
        </w:tc>
        <w:tc>
          <w:tcPr>
            <w:tcW w:w="4111" w:type="dxa"/>
          </w:tcPr>
          <w:p w14:paraId="5DFC902D" w14:textId="77777777" w:rsidR="00E27A36" w:rsidRDefault="00E27A36" w:rsidP="00E27A36">
            <w:pPr>
              <w:rPr>
                <w:rFonts w:cs="Arial"/>
                <w:b/>
                <w:bCs/>
              </w:rPr>
            </w:pPr>
          </w:p>
        </w:tc>
      </w:tr>
      <w:tr w:rsidR="00E27A36" w14:paraId="43A328AD" w14:textId="77777777" w:rsidTr="00ED7A75">
        <w:tc>
          <w:tcPr>
            <w:tcW w:w="2127" w:type="dxa"/>
          </w:tcPr>
          <w:p w14:paraId="0F223FCA" w14:textId="1306FB76" w:rsidR="00E27A36" w:rsidRDefault="00E27A36" w:rsidP="00E27A36">
            <w:pPr>
              <w:rPr>
                <w:rFonts w:cs="Arial"/>
                <w:b/>
                <w:bCs/>
              </w:rPr>
            </w:pPr>
            <w:r>
              <w:rPr>
                <w:rFonts w:cs="Arial"/>
                <w:b/>
                <w:bCs/>
              </w:rPr>
              <w:t>Forest S</w:t>
            </w:r>
            <w:r w:rsidR="00173B8C">
              <w:rPr>
                <w:rFonts w:cs="Arial"/>
                <w:b/>
                <w:bCs/>
              </w:rPr>
              <w:t>kills</w:t>
            </w:r>
            <w:r>
              <w:rPr>
                <w:rFonts w:cs="Arial"/>
                <w:b/>
                <w:bCs/>
              </w:rPr>
              <w:t xml:space="preserve"> support for </w:t>
            </w:r>
            <w:r w:rsidR="0056475A">
              <w:rPr>
                <w:rFonts w:cs="Arial"/>
                <w:b/>
                <w:bCs/>
              </w:rPr>
              <w:t>2</w:t>
            </w:r>
            <w:r w:rsidRPr="00C93CF8">
              <w:rPr>
                <w:rFonts w:cs="Arial"/>
                <w:b/>
                <w:bCs/>
              </w:rPr>
              <w:t>xQ1</w:t>
            </w:r>
            <w:r>
              <w:rPr>
                <w:rFonts w:cs="Arial"/>
                <w:b/>
                <w:bCs/>
              </w:rPr>
              <w:t xml:space="preserve"> learners</w:t>
            </w:r>
          </w:p>
        </w:tc>
        <w:tc>
          <w:tcPr>
            <w:tcW w:w="3543" w:type="dxa"/>
            <w:gridSpan w:val="2"/>
          </w:tcPr>
          <w:p w14:paraId="6ABD653E" w14:textId="13D8A147" w:rsidR="00F13A05" w:rsidRPr="00F13A05" w:rsidRDefault="00F13A05" w:rsidP="00E27A36">
            <w:pPr>
              <w:rPr>
                <w:b/>
                <w:bCs/>
                <w:sz w:val="16"/>
                <w:szCs w:val="16"/>
                <w:u w:val="single"/>
              </w:rPr>
            </w:pPr>
            <w:r w:rsidRPr="00F13A05">
              <w:rPr>
                <w:b/>
                <w:bCs/>
                <w:sz w:val="16"/>
                <w:szCs w:val="16"/>
                <w:u w:val="single"/>
              </w:rPr>
              <w:t>School leadership</w:t>
            </w:r>
          </w:p>
          <w:p w14:paraId="14B38D12" w14:textId="13657DA2" w:rsidR="00E27A36" w:rsidRDefault="00E27A36" w:rsidP="00E27A36">
            <w:r>
              <w:t xml:space="preserve">PT to support frequently dysregulated identified pupils to maintain safety and support engagement in learning </w:t>
            </w:r>
            <w:proofErr w:type="gramStart"/>
            <w:r>
              <w:t>and also</w:t>
            </w:r>
            <w:proofErr w:type="gramEnd"/>
            <w:r>
              <w:t xml:space="preserve"> support Forest S</w:t>
            </w:r>
            <w:r w:rsidR="00173B8C">
              <w:t>kills</w:t>
            </w:r>
            <w:r>
              <w:t xml:space="preserve"> activities. (PEF funded)</w:t>
            </w:r>
          </w:p>
          <w:p w14:paraId="2FF5DBEF" w14:textId="77777777" w:rsidR="00E27A36" w:rsidRDefault="00E27A36" w:rsidP="00E27A36"/>
        </w:tc>
        <w:tc>
          <w:tcPr>
            <w:tcW w:w="2977" w:type="dxa"/>
          </w:tcPr>
          <w:p w14:paraId="230DF881" w14:textId="1E4A35B6" w:rsidR="0056475A" w:rsidRDefault="0056475A" w:rsidP="0056475A">
            <w:pPr>
              <w:rPr>
                <w:rFonts w:cs="Arial"/>
                <w:b/>
                <w:bCs/>
              </w:rPr>
            </w:pPr>
            <w:r>
              <w:rPr>
                <w:rFonts w:cs="Arial"/>
                <w:b/>
                <w:bCs/>
              </w:rPr>
              <w:t xml:space="preserve">Learner engagement both </w:t>
            </w:r>
            <w:proofErr w:type="gramStart"/>
            <w:r>
              <w:rPr>
                <w:rFonts w:cs="Arial"/>
                <w:b/>
                <w:bCs/>
              </w:rPr>
              <w:t>in  Forest</w:t>
            </w:r>
            <w:proofErr w:type="gramEnd"/>
            <w:r>
              <w:rPr>
                <w:rFonts w:cs="Arial"/>
                <w:b/>
                <w:bCs/>
              </w:rPr>
              <w:t xml:space="preserve"> S</w:t>
            </w:r>
            <w:r w:rsidR="00173B8C">
              <w:rPr>
                <w:rFonts w:cs="Arial"/>
                <w:b/>
                <w:bCs/>
              </w:rPr>
              <w:t>kills</w:t>
            </w:r>
            <w:r>
              <w:rPr>
                <w:rFonts w:cs="Arial"/>
                <w:b/>
                <w:bCs/>
              </w:rPr>
              <w:t xml:space="preserve"> measured through </w:t>
            </w:r>
            <w:proofErr w:type="spellStart"/>
            <w:r>
              <w:rPr>
                <w:rFonts w:cs="Arial"/>
                <w:b/>
                <w:bCs/>
              </w:rPr>
              <w:t>Leuvan</w:t>
            </w:r>
            <w:proofErr w:type="spellEnd"/>
            <w:r>
              <w:rPr>
                <w:rFonts w:cs="Arial"/>
                <w:b/>
                <w:bCs/>
              </w:rPr>
              <w:t xml:space="preserve"> scale Pre/post</w:t>
            </w:r>
          </w:p>
          <w:p w14:paraId="06033878" w14:textId="77777777" w:rsidR="00E27A36" w:rsidRDefault="00E27A36" w:rsidP="00E27A36">
            <w:pPr>
              <w:rPr>
                <w:rFonts w:cs="Arial"/>
                <w:b/>
                <w:bCs/>
              </w:rPr>
            </w:pPr>
          </w:p>
        </w:tc>
        <w:tc>
          <w:tcPr>
            <w:tcW w:w="2977" w:type="dxa"/>
          </w:tcPr>
          <w:p w14:paraId="449A0280" w14:textId="77777777" w:rsidR="00E27A36" w:rsidRDefault="00E27A36" w:rsidP="00E27A36">
            <w:pPr>
              <w:rPr>
                <w:rFonts w:cs="Arial"/>
                <w:b/>
                <w:bCs/>
              </w:rPr>
            </w:pPr>
          </w:p>
        </w:tc>
        <w:tc>
          <w:tcPr>
            <w:tcW w:w="4111" w:type="dxa"/>
          </w:tcPr>
          <w:p w14:paraId="635EB719" w14:textId="77777777" w:rsidR="00E27A36" w:rsidRDefault="00E27A36" w:rsidP="00E27A36">
            <w:pPr>
              <w:rPr>
                <w:rFonts w:cs="Arial"/>
                <w:b/>
                <w:bCs/>
              </w:rPr>
            </w:pPr>
          </w:p>
        </w:tc>
      </w:tr>
      <w:tr w:rsidR="00E27A36" w14:paraId="5DFFA513" w14:textId="77777777" w:rsidTr="00ED7A75">
        <w:tc>
          <w:tcPr>
            <w:tcW w:w="2127" w:type="dxa"/>
          </w:tcPr>
          <w:p w14:paraId="655C5295" w14:textId="468C7D05" w:rsidR="00E27A36" w:rsidRDefault="0056475A" w:rsidP="00E27A36">
            <w:pPr>
              <w:rPr>
                <w:rFonts w:cs="Arial"/>
                <w:b/>
                <w:bCs/>
              </w:rPr>
            </w:pPr>
            <w:r>
              <w:rPr>
                <w:rFonts w:cs="Arial"/>
                <w:b/>
                <w:bCs/>
              </w:rPr>
              <w:t>Attendance</w:t>
            </w:r>
          </w:p>
        </w:tc>
        <w:tc>
          <w:tcPr>
            <w:tcW w:w="3543" w:type="dxa"/>
            <w:gridSpan w:val="2"/>
          </w:tcPr>
          <w:p w14:paraId="583202CB" w14:textId="5FE59FCE" w:rsidR="00F13A05" w:rsidRPr="00F13A05" w:rsidRDefault="00F13A05" w:rsidP="00E27A36">
            <w:pPr>
              <w:rPr>
                <w:b/>
                <w:bCs/>
                <w:sz w:val="16"/>
                <w:szCs w:val="16"/>
                <w:u w:val="single"/>
              </w:rPr>
            </w:pPr>
            <w:r w:rsidRPr="00F13A05">
              <w:rPr>
                <w:b/>
                <w:bCs/>
                <w:sz w:val="16"/>
                <w:szCs w:val="16"/>
                <w:u w:val="single"/>
              </w:rPr>
              <w:t>Family engag</w:t>
            </w:r>
            <w:r>
              <w:rPr>
                <w:b/>
                <w:bCs/>
                <w:sz w:val="16"/>
                <w:szCs w:val="16"/>
                <w:u w:val="single"/>
              </w:rPr>
              <w:t>e</w:t>
            </w:r>
            <w:r w:rsidRPr="00F13A05">
              <w:rPr>
                <w:b/>
                <w:bCs/>
                <w:sz w:val="16"/>
                <w:szCs w:val="16"/>
                <w:u w:val="single"/>
              </w:rPr>
              <w:t>ment</w:t>
            </w:r>
          </w:p>
          <w:p w14:paraId="21D900E3" w14:textId="35E61EA2" w:rsidR="00E27A36" w:rsidRDefault="0056475A" w:rsidP="00E27A36">
            <w:r>
              <w:t xml:space="preserve">FESA/School identify target families to </w:t>
            </w:r>
            <w:r w:rsidR="00ED0563">
              <w:t xml:space="preserve">focus for </w:t>
            </w:r>
            <w:r>
              <w:t>“</w:t>
            </w:r>
            <w:proofErr w:type="gramStart"/>
            <w:r>
              <w:t>Every</w:t>
            </w:r>
            <w:r w:rsidR="00ED0563">
              <w:t xml:space="preserve"> D</w:t>
            </w:r>
            <w:r>
              <w:t>ay</w:t>
            </w:r>
            <w:proofErr w:type="gramEnd"/>
            <w:r>
              <w:t xml:space="preserve"> Counts”</w:t>
            </w:r>
            <w:r w:rsidR="00ED0563">
              <w:t xml:space="preserve"> communications. </w:t>
            </w:r>
          </w:p>
        </w:tc>
        <w:tc>
          <w:tcPr>
            <w:tcW w:w="2977" w:type="dxa"/>
          </w:tcPr>
          <w:p w14:paraId="1D03C761" w14:textId="76277BB8" w:rsidR="00E27A36" w:rsidRPr="00ED0563" w:rsidRDefault="00173B8C" w:rsidP="00E27A36">
            <w:pPr>
              <w:rPr>
                <w:rFonts w:cs="Arial"/>
                <w:b/>
                <w:bCs/>
                <w:highlight w:val="yellow"/>
              </w:rPr>
            </w:pPr>
            <w:r w:rsidRPr="00173B8C">
              <w:rPr>
                <w:rFonts w:cs="Arial"/>
                <w:b/>
                <w:bCs/>
              </w:rPr>
              <w:t>2</w:t>
            </w:r>
            <w:r w:rsidR="00ED0563" w:rsidRPr="00173B8C">
              <w:rPr>
                <w:rFonts w:cs="Arial"/>
                <w:b/>
                <w:bCs/>
              </w:rPr>
              <w:t xml:space="preserve"> Identified</w:t>
            </w:r>
            <w:r w:rsidR="00ED0563" w:rsidRPr="00C93CF8">
              <w:rPr>
                <w:rFonts w:cs="Arial"/>
                <w:b/>
                <w:bCs/>
              </w:rPr>
              <w:t xml:space="preserve"> families have contact from the FESA with follow up </w:t>
            </w:r>
            <w:r w:rsidR="00ED0563" w:rsidRPr="00C93CF8">
              <w:rPr>
                <w:rFonts w:cs="Arial"/>
                <w:b/>
                <w:bCs/>
              </w:rPr>
              <w:lastRenderedPageBreak/>
              <w:t xml:space="preserve">visits/flyers/additional supports identified to help reduce barriers. </w:t>
            </w:r>
          </w:p>
        </w:tc>
        <w:tc>
          <w:tcPr>
            <w:tcW w:w="2977" w:type="dxa"/>
          </w:tcPr>
          <w:p w14:paraId="35048F95" w14:textId="77777777" w:rsidR="00E27A36" w:rsidRDefault="00E27A36" w:rsidP="00E27A36">
            <w:pPr>
              <w:rPr>
                <w:rFonts w:cs="Arial"/>
                <w:b/>
                <w:bCs/>
              </w:rPr>
            </w:pPr>
          </w:p>
        </w:tc>
        <w:tc>
          <w:tcPr>
            <w:tcW w:w="4111" w:type="dxa"/>
          </w:tcPr>
          <w:p w14:paraId="0B051B94" w14:textId="77777777" w:rsidR="00E27A36" w:rsidRDefault="00E27A36" w:rsidP="00E27A36">
            <w:pPr>
              <w:rPr>
                <w:rFonts w:cs="Arial"/>
                <w:b/>
                <w:bCs/>
              </w:rPr>
            </w:pPr>
          </w:p>
        </w:tc>
      </w:tr>
      <w:tr w:rsidR="00E27A36" w14:paraId="5C66312D" w14:textId="77777777" w:rsidTr="00ED7A75">
        <w:tc>
          <w:tcPr>
            <w:tcW w:w="2127" w:type="dxa"/>
          </w:tcPr>
          <w:p w14:paraId="336CBF77" w14:textId="0A069F5C" w:rsidR="00E27A36" w:rsidRDefault="00E32B3B" w:rsidP="00E27A36">
            <w:pPr>
              <w:rPr>
                <w:rFonts w:cs="Arial"/>
                <w:b/>
                <w:bCs/>
              </w:rPr>
            </w:pPr>
            <w:r>
              <w:rPr>
                <w:rFonts w:cs="Arial"/>
                <w:b/>
                <w:bCs/>
              </w:rPr>
              <w:t>Rights Respecting Schools Gold award</w:t>
            </w:r>
          </w:p>
        </w:tc>
        <w:tc>
          <w:tcPr>
            <w:tcW w:w="3543" w:type="dxa"/>
            <w:gridSpan w:val="2"/>
          </w:tcPr>
          <w:p w14:paraId="34B779BD" w14:textId="77777777" w:rsidR="00E27A36" w:rsidRPr="00E32B3B" w:rsidRDefault="00E32B3B" w:rsidP="00E27A36">
            <w:pPr>
              <w:rPr>
                <w:b/>
                <w:bCs/>
                <w:sz w:val="16"/>
                <w:szCs w:val="16"/>
                <w:u w:val="single"/>
              </w:rPr>
            </w:pPr>
            <w:r w:rsidRPr="00E32B3B">
              <w:rPr>
                <w:b/>
                <w:bCs/>
                <w:sz w:val="16"/>
                <w:szCs w:val="16"/>
                <w:u w:val="single"/>
              </w:rPr>
              <w:t>School leadership</w:t>
            </w:r>
          </w:p>
          <w:p w14:paraId="0C060D95" w14:textId="77777777" w:rsidR="00E32B3B" w:rsidRDefault="00E32B3B" w:rsidP="00E27A36">
            <w:r>
              <w:t xml:space="preserve">Complete the validation process for Gold Rights Respecting Schools </w:t>
            </w:r>
          </w:p>
          <w:p w14:paraId="6EE81BD8" w14:textId="77777777" w:rsidR="00E32B3B" w:rsidRPr="00E32B3B" w:rsidRDefault="00E32B3B" w:rsidP="00E27A36">
            <w:pPr>
              <w:rPr>
                <w:b/>
                <w:bCs/>
                <w:sz w:val="16"/>
                <w:szCs w:val="16"/>
                <w:u w:val="single"/>
              </w:rPr>
            </w:pPr>
            <w:r w:rsidRPr="00E32B3B">
              <w:rPr>
                <w:b/>
                <w:bCs/>
                <w:sz w:val="16"/>
                <w:szCs w:val="16"/>
                <w:u w:val="single"/>
              </w:rPr>
              <w:t>Curriculum</w:t>
            </w:r>
          </w:p>
          <w:p w14:paraId="6DFA11D8" w14:textId="11999146" w:rsidR="00E32B3B" w:rsidRDefault="00E32B3B" w:rsidP="00E27A36">
            <w:r>
              <w:t>Curriculum continues to show embedded teaching of rights within lessons and within wider school activities</w:t>
            </w:r>
          </w:p>
        </w:tc>
        <w:tc>
          <w:tcPr>
            <w:tcW w:w="2977" w:type="dxa"/>
          </w:tcPr>
          <w:p w14:paraId="3FB340DD" w14:textId="2BCDF18B" w:rsidR="00173B8C" w:rsidRPr="00173B8C" w:rsidRDefault="00173B8C" w:rsidP="00E27A36">
            <w:pPr>
              <w:rPr>
                <w:rFonts w:cs="Arial"/>
                <w:b/>
                <w:bCs/>
                <w:lang w:val="fr-FR"/>
              </w:rPr>
            </w:pPr>
            <w:r w:rsidRPr="00173B8C">
              <w:rPr>
                <w:rFonts w:cs="Arial"/>
                <w:b/>
                <w:bCs/>
                <w:lang w:val="fr-FR"/>
              </w:rPr>
              <w:t>Parent, teacher, pupil questionnaires (S</w:t>
            </w:r>
            <w:r>
              <w:rPr>
                <w:rFonts w:cs="Arial"/>
                <w:b/>
                <w:bCs/>
                <w:lang w:val="fr-FR"/>
              </w:rPr>
              <w:t>ept 25)</w:t>
            </w:r>
          </w:p>
          <w:p w14:paraId="467846A4" w14:textId="0A0011B0" w:rsidR="00E27A36" w:rsidRDefault="00E32B3B" w:rsidP="00E27A36">
            <w:pPr>
              <w:rPr>
                <w:rFonts w:cs="Arial"/>
                <w:b/>
                <w:bCs/>
              </w:rPr>
            </w:pPr>
            <w:r>
              <w:rPr>
                <w:rFonts w:cs="Arial"/>
                <w:b/>
                <w:bCs/>
              </w:rPr>
              <w:t>Evidence for validation visit (booked for 16 Sept 25)</w:t>
            </w:r>
          </w:p>
          <w:p w14:paraId="7C88C525" w14:textId="77777777" w:rsidR="00E32B3B" w:rsidRDefault="00E32B3B" w:rsidP="00E27A36">
            <w:pPr>
              <w:rPr>
                <w:rFonts w:cs="Arial"/>
                <w:b/>
                <w:bCs/>
              </w:rPr>
            </w:pPr>
            <w:r>
              <w:rPr>
                <w:rFonts w:cs="Arial"/>
                <w:b/>
                <w:bCs/>
              </w:rPr>
              <w:t>Pupil Group reflections</w:t>
            </w:r>
          </w:p>
          <w:p w14:paraId="2D8B6E9A" w14:textId="0EA92513" w:rsidR="00E32B3B" w:rsidRDefault="00173B8C" w:rsidP="00E27A36">
            <w:pPr>
              <w:rPr>
                <w:rFonts w:cs="Arial"/>
                <w:b/>
                <w:bCs/>
              </w:rPr>
            </w:pPr>
            <w:r>
              <w:rPr>
                <w:rFonts w:cs="Arial"/>
                <w:b/>
                <w:bCs/>
              </w:rPr>
              <w:t xml:space="preserve">Monitoring of </w:t>
            </w:r>
            <w:r w:rsidR="00E32B3B">
              <w:rPr>
                <w:rFonts w:cs="Arial"/>
                <w:b/>
                <w:bCs/>
              </w:rPr>
              <w:t xml:space="preserve">Staff planning </w:t>
            </w:r>
          </w:p>
        </w:tc>
        <w:tc>
          <w:tcPr>
            <w:tcW w:w="2977" w:type="dxa"/>
          </w:tcPr>
          <w:p w14:paraId="591EC969" w14:textId="77777777" w:rsidR="00E27A36" w:rsidRDefault="00E27A36" w:rsidP="00E27A36">
            <w:pPr>
              <w:rPr>
                <w:rFonts w:cs="Arial"/>
                <w:b/>
                <w:bCs/>
              </w:rPr>
            </w:pPr>
          </w:p>
        </w:tc>
        <w:tc>
          <w:tcPr>
            <w:tcW w:w="4111" w:type="dxa"/>
          </w:tcPr>
          <w:p w14:paraId="0D219538" w14:textId="77777777" w:rsidR="00E27A36" w:rsidRDefault="00E27A36" w:rsidP="00E27A36">
            <w:pPr>
              <w:rPr>
                <w:rFonts w:cs="Arial"/>
                <w:b/>
                <w:bCs/>
              </w:rPr>
            </w:pPr>
          </w:p>
        </w:tc>
      </w:tr>
      <w:tr w:rsidR="00E27A36" w14:paraId="12CEA500" w14:textId="77777777" w:rsidTr="00ED7A75">
        <w:tc>
          <w:tcPr>
            <w:tcW w:w="2127" w:type="dxa"/>
          </w:tcPr>
          <w:p w14:paraId="57796F27" w14:textId="3FBD0F04" w:rsidR="00E27A36" w:rsidRDefault="00E32B3B" w:rsidP="00E27A36">
            <w:pPr>
              <w:rPr>
                <w:rFonts w:cs="Arial"/>
                <w:b/>
                <w:bCs/>
              </w:rPr>
            </w:pPr>
            <w:r>
              <w:rPr>
                <w:rFonts w:cs="Arial"/>
                <w:b/>
                <w:bCs/>
              </w:rPr>
              <w:t>Refresh of Positive Relationships Policy</w:t>
            </w:r>
          </w:p>
        </w:tc>
        <w:tc>
          <w:tcPr>
            <w:tcW w:w="3543" w:type="dxa"/>
            <w:gridSpan w:val="2"/>
          </w:tcPr>
          <w:p w14:paraId="49D2AF92" w14:textId="77777777" w:rsidR="00E27A36" w:rsidRPr="00E32B3B" w:rsidRDefault="00E32B3B" w:rsidP="00E27A36">
            <w:pPr>
              <w:rPr>
                <w:b/>
                <w:bCs/>
                <w:sz w:val="16"/>
                <w:szCs w:val="16"/>
                <w:u w:val="single"/>
              </w:rPr>
            </w:pPr>
            <w:r w:rsidRPr="00E32B3B">
              <w:rPr>
                <w:b/>
                <w:bCs/>
                <w:sz w:val="16"/>
                <w:szCs w:val="16"/>
                <w:u w:val="single"/>
              </w:rPr>
              <w:t>School leadership</w:t>
            </w:r>
          </w:p>
          <w:p w14:paraId="4D246643" w14:textId="1CA15B21" w:rsidR="00E32B3B" w:rsidRDefault="00E32B3B" w:rsidP="00E27A36">
            <w:r>
              <w:t>Working party of school staff review and revise our Positive Relationship policy using updated information from Scottish Government and NLC new documents.</w:t>
            </w:r>
          </w:p>
          <w:p w14:paraId="2DFB9DAE" w14:textId="5A069983" w:rsidR="00E32B3B" w:rsidRPr="00E32B3B" w:rsidRDefault="00E32B3B" w:rsidP="00E27A36">
            <w:pPr>
              <w:rPr>
                <w:b/>
                <w:bCs/>
                <w:sz w:val="16"/>
                <w:szCs w:val="16"/>
                <w:u w:val="single"/>
              </w:rPr>
            </w:pPr>
            <w:r w:rsidRPr="00E32B3B">
              <w:rPr>
                <w:b/>
                <w:bCs/>
                <w:sz w:val="16"/>
                <w:szCs w:val="16"/>
                <w:u w:val="single"/>
              </w:rPr>
              <w:t>Parental Engagement</w:t>
            </w:r>
          </w:p>
          <w:p w14:paraId="75A20F7D" w14:textId="4D015D9C" w:rsidR="00E32B3B" w:rsidRDefault="00E32B3B" w:rsidP="00E27A36">
            <w:r>
              <w:t xml:space="preserve">Parent Council and Rights Group Parent members participate in the review of the revised </w:t>
            </w:r>
            <w:proofErr w:type="gramStart"/>
            <w:r>
              <w:t>policy</w:t>
            </w:r>
            <w:proofErr w:type="gramEnd"/>
          </w:p>
          <w:p w14:paraId="68AA02E8" w14:textId="7E332A37" w:rsidR="00E32B3B" w:rsidRDefault="00E32B3B" w:rsidP="00E27A36"/>
        </w:tc>
        <w:tc>
          <w:tcPr>
            <w:tcW w:w="2977" w:type="dxa"/>
          </w:tcPr>
          <w:p w14:paraId="0FB9C0EC" w14:textId="77777777" w:rsidR="00E27A36" w:rsidRDefault="00E32B3B" w:rsidP="00E27A36">
            <w:pPr>
              <w:rPr>
                <w:rFonts w:cs="Arial"/>
                <w:b/>
                <w:bCs/>
              </w:rPr>
            </w:pPr>
            <w:r>
              <w:rPr>
                <w:rFonts w:cs="Arial"/>
                <w:b/>
                <w:bCs/>
              </w:rPr>
              <w:t xml:space="preserve">Views of parents, </w:t>
            </w:r>
            <w:proofErr w:type="gramStart"/>
            <w:r>
              <w:rPr>
                <w:rFonts w:cs="Arial"/>
                <w:b/>
                <w:bCs/>
              </w:rPr>
              <w:t>pupils</w:t>
            </w:r>
            <w:proofErr w:type="gramEnd"/>
            <w:r>
              <w:rPr>
                <w:rFonts w:cs="Arial"/>
                <w:b/>
                <w:bCs/>
              </w:rPr>
              <w:t xml:space="preserve"> and staff</w:t>
            </w:r>
          </w:p>
          <w:p w14:paraId="5D3E7305" w14:textId="7F4E6863" w:rsidR="00E32B3B" w:rsidRDefault="00E32B3B" w:rsidP="00E27A36">
            <w:pPr>
              <w:rPr>
                <w:rFonts w:cs="Arial"/>
                <w:b/>
                <w:bCs/>
              </w:rPr>
            </w:pPr>
            <w:r>
              <w:rPr>
                <w:rFonts w:cs="Arial"/>
                <w:b/>
                <w:bCs/>
              </w:rPr>
              <w:t>Revised Policy created and shared with Stakeholders (May 26)</w:t>
            </w:r>
          </w:p>
        </w:tc>
        <w:tc>
          <w:tcPr>
            <w:tcW w:w="2977" w:type="dxa"/>
          </w:tcPr>
          <w:p w14:paraId="3FCF6082" w14:textId="77777777" w:rsidR="00E27A36" w:rsidRDefault="00E27A36" w:rsidP="00E27A36">
            <w:pPr>
              <w:rPr>
                <w:rFonts w:cs="Arial"/>
                <w:b/>
                <w:bCs/>
              </w:rPr>
            </w:pPr>
          </w:p>
        </w:tc>
        <w:tc>
          <w:tcPr>
            <w:tcW w:w="4111" w:type="dxa"/>
          </w:tcPr>
          <w:p w14:paraId="11B61EF7" w14:textId="77777777" w:rsidR="00E27A36" w:rsidRDefault="00E27A36" w:rsidP="00E27A36">
            <w:pPr>
              <w:rPr>
                <w:rFonts w:cs="Arial"/>
                <w:b/>
                <w:bCs/>
              </w:rPr>
            </w:pPr>
          </w:p>
        </w:tc>
      </w:tr>
      <w:tr w:rsidR="00E27A36" w14:paraId="3AA79957" w14:textId="77777777" w:rsidTr="00ED7A75">
        <w:tc>
          <w:tcPr>
            <w:tcW w:w="15735" w:type="dxa"/>
            <w:gridSpan w:val="6"/>
            <w:shd w:val="clear" w:color="auto" w:fill="D9D9D9" w:themeFill="background1" w:themeFillShade="D9"/>
          </w:tcPr>
          <w:p w14:paraId="1C9CBE7A" w14:textId="3A72EFBE" w:rsidR="00E27A36" w:rsidRDefault="00E27A36" w:rsidP="00E27A36">
            <w:pPr>
              <w:rPr>
                <w:rFonts w:cs="Arial"/>
                <w:b/>
                <w:bCs/>
              </w:rPr>
            </w:pPr>
            <w:r>
              <w:rPr>
                <w:rFonts w:cs="Arial"/>
                <w:b/>
                <w:bCs/>
              </w:rPr>
              <w:t>Final evaluation (for submission):</w:t>
            </w:r>
          </w:p>
          <w:p w14:paraId="4444211E" w14:textId="77777777" w:rsidR="00E27A36" w:rsidRDefault="00E27A36" w:rsidP="00E27A36">
            <w:pPr>
              <w:rPr>
                <w:rFonts w:cs="Arial"/>
                <w:b/>
                <w:bCs/>
              </w:rPr>
            </w:pPr>
          </w:p>
          <w:p w14:paraId="04B74ABA" w14:textId="77777777" w:rsidR="00E27A36" w:rsidRDefault="00E27A36" w:rsidP="00E27A36">
            <w:pPr>
              <w:rPr>
                <w:rFonts w:cs="Arial"/>
                <w:b/>
                <w:bCs/>
              </w:rPr>
            </w:pPr>
          </w:p>
          <w:p w14:paraId="06BA7859" w14:textId="77777777" w:rsidR="00E27A36" w:rsidRDefault="00E27A36" w:rsidP="00E27A36">
            <w:pPr>
              <w:rPr>
                <w:rFonts w:cs="Arial"/>
                <w:b/>
                <w:bCs/>
              </w:rPr>
            </w:pPr>
          </w:p>
        </w:tc>
      </w:tr>
    </w:tbl>
    <w:p w14:paraId="4D498106" w14:textId="0ECAB5BC" w:rsidR="006D54E2" w:rsidRDefault="006D54E2" w:rsidP="001C3D8E"/>
    <w:p w14:paraId="11AAA100" w14:textId="59EF3D36" w:rsidR="006D54E2" w:rsidRDefault="006D54E2" w:rsidP="001C3D8E"/>
    <w:p w14:paraId="4A0C3402" w14:textId="51340013" w:rsidR="006D54E2" w:rsidRDefault="006D54E2" w:rsidP="001C3D8E"/>
    <w:p w14:paraId="52F3C074" w14:textId="6C2AFD07" w:rsidR="006D54E2" w:rsidRDefault="006D54E2" w:rsidP="001C3D8E"/>
    <w:p w14:paraId="4839DC0B" w14:textId="6EBB7E6A" w:rsidR="006D54E2" w:rsidRDefault="006D54E2" w:rsidP="001C3D8E"/>
    <w:p w14:paraId="29EDA258" w14:textId="1C79CAEF" w:rsidR="006D54E2" w:rsidRDefault="006D54E2" w:rsidP="001C3D8E"/>
    <w:p w14:paraId="076AF8D0" w14:textId="2DD7E9B4" w:rsidR="006D54E2" w:rsidRDefault="006D54E2" w:rsidP="001C3D8E"/>
    <w:p w14:paraId="4F2D6353" w14:textId="1B484531" w:rsidR="006D54E2" w:rsidRDefault="006D54E2" w:rsidP="001C3D8E"/>
    <w:p w14:paraId="3E931AB4" w14:textId="2C74442F" w:rsidR="006D54E2" w:rsidRDefault="006D54E2" w:rsidP="001C3D8E"/>
    <w:p w14:paraId="60A16ACE" w14:textId="2B8B404C" w:rsidR="006D54E2" w:rsidRDefault="006D54E2" w:rsidP="001C3D8E"/>
    <w:p w14:paraId="7E952B6E" w14:textId="77777777" w:rsidR="004F6A9E" w:rsidRDefault="004F6A9E" w:rsidP="001C3D8E"/>
    <w:p w14:paraId="701454B9" w14:textId="77777777" w:rsidR="004F6A9E" w:rsidRDefault="004F6A9E" w:rsidP="001C3D8E"/>
    <w:p w14:paraId="316361F6" w14:textId="77777777" w:rsidR="004F6A9E" w:rsidRDefault="004F6A9E" w:rsidP="001C3D8E"/>
    <w:p w14:paraId="5EF8A932" w14:textId="77777777" w:rsidR="004F6A9E" w:rsidRDefault="004F6A9E" w:rsidP="001C3D8E"/>
    <w:p w14:paraId="362062E7" w14:textId="77777777" w:rsidR="004F6A9E" w:rsidRDefault="004F6A9E" w:rsidP="001C3D8E"/>
    <w:p w14:paraId="0C9CB3DE" w14:textId="77777777" w:rsidR="004F6A9E" w:rsidRDefault="004F6A9E" w:rsidP="001C3D8E"/>
    <w:p w14:paraId="732B9021" w14:textId="77777777" w:rsidR="004F6A9E" w:rsidRDefault="004F6A9E" w:rsidP="001C3D8E"/>
    <w:p w14:paraId="1E854085" w14:textId="77777777" w:rsidR="004F6A9E" w:rsidRDefault="004F6A9E" w:rsidP="001C3D8E"/>
    <w:p w14:paraId="66210B07" w14:textId="77777777" w:rsidR="004F6A9E" w:rsidRDefault="004F6A9E" w:rsidP="001C3D8E"/>
    <w:p w14:paraId="4A8D6491" w14:textId="77777777" w:rsidR="004F6A9E" w:rsidRDefault="004F6A9E" w:rsidP="001C3D8E"/>
    <w:p w14:paraId="1E357C03" w14:textId="77777777" w:rsidR="004F6A9E" w:rsidRDefault="004F6A9E" w:rsidP="001C3D8E"/>
    <w:p w14:paraId="182E66D3" w14:textId="472B5D81" w:rsidR="006D54E2" w:rsidRDefault="006D54E2" w:rsidP="001C3D8E"/>
    <w:tbl>
      <w:tblPr>
        <w:tblStyle w:val="TableGrid"/>
        <w:tblW w:w="15730" w:type="dxa"/>
        <w:tblLook w:val="04A0" w:firstRow="1" w:lastRow="0" w:firstColumn="1" w:lastColumn="0" w:noHBand="0" w:noVBand="1"/>
      </w:tblPr>
      <w:tblGrid>
        <w:gridCol w:w="5243"/>
        <w:gridCol w:w="989"/>
        <w:gridCol w:w="9498"/>
      </w:tblGrid>
      <w:tr w:rsidR="006D54E2" w14:paraId="256184EA" w14:textId="77777777">
        <w:tc>
          <w:tcPr>
            <w:tcW w:w="6232" w:type="dxa"/>
            <w:gridSpan w:val="2"/>
            <w:tcBorders>
              <w:right w:val="single" w:sz="4" w:space="0" w:color="auto"/>
            </w:tcBorders>
            <w:shd w:val="clear" w:color="auto" w:fill="000000" w:themeFill="text1"/>
          </w:tcPr>
          <w:p w14:paraId="04C7FDC3" w14:textId="0E5106A9" w:rsidR="006D54E2" w:rsidRDefault="006D54E2">
            <w:pPr>
              <w:rPr>
                <w:color w:val="FFFFFF" w:themeColor="background1"/>
              </w:rPr>
            </w:pPr>
            <w:r>
              <w:rPr>
                <w:color w:val="FFFFFF" w:themeColor="background1"/>
              </w:rPr>
              <w:lastRenderedPageBreak/>
              <w:t>Priority 3:  Long Term Outcome</w:t>
            </w:r>
          </w:p>
          <w:p w14:paraId="075EE3A1" w14:textId="6282766A" w:rsidR="006D54E2" w:rsidRPr="00934701" w:rsidRDefault="006D54E2">
            <w:r>
              <w:rPr>
                <w:color w:val="FFFFFF" w:themeColor="background1"/>
              </w:rPr>
              <w:t>What do you hope to achieve? What is going t</w:t>
            </w:r>
            <w:r w:rsidR="004B783A">
              <w:rPr>
                <w:color w:val="FFFFFF" w:themeColor="background1"/>
              </w:rPr>
              <w:t>o</w:t>
            </w:r>
            <w:r>
              <w:rPr>
                <w:color w:val="FFFFFF" w:themeColor="background1"/>
              </w:rPr>
              <w:t xml:space="preserve"> change? For whom? By how much? By When?</w:t>
            </w:r>
          </w:p>
        </w:tc>
        <w:tc>
          <w:tcPr>
            <w:tcW w:w="9498" w:type="dxa"/>
            <w:tcBorders>
              <w:left w:val="single" w:sz="4" w:space="0" w:color="auto"/>
            </w:tcBorders>
          </w:tcPr>
          <w:p w14:paraId="5E56C90B" w14:textId="77777777" w:rsidR="00AC09D9" w:rsidRDefault="00AC09D9" w:rsidP="00AC09D9">
            <w:pPr>
              <w:widowControl w:val="0"/>
              <w:tabs>
                <w:tab w:val="left" w:pos="2670"/>
              </w:tabs>
              <w:spacing w:before="69"/>
              <w:rPr>
                <w:rFonts w:cs="Arial"/>
                <w:sz w:val="24"/>
                <w:szCs w:val="24"/>
              </w:rPr>
            </w:pPr>
            <w:r w:rsidRPr="00873955">
              <w:rPr>
                <w:rFonts w:cs="Arial"/>
                <w:b/>
                <w:bCs/>
                <w:sz w:val="24"/>
                <w:szCs w:val="24"/>
                <w:u w:val="single"/>
              </w:rPr>
              <w:t>Play and Enquiry (Y2</w:t>
            </w:r>
            <w:r w:rsidRPr="00873955">
              <w:rPr>
                <w:rFonts w:cs="Arial"/>
                <w:sz w:val="24"/>
                <w:szCs w:val="24"/>
              </w:rPr>
              <w:t xml:space="preserve">) </w:t>
            </w:r>
          </w:p>
          <w:p w14:paraId="426B8DE7" w14:textId="77777777" w:rsidR="00AC09D9" w:rsidRPr="00873955" w:rsidRDefault="00AC09D9" w:rsidP="00AC09D9">
            <w:pPr>
              <w:pStyle w:val="ListParagraph"/>
              <w:widowControl w:val="0"/>
              <w:numPr>
                <w:ilvl w:val="0"/>
                <w:numId w:val="40"/>
              </w:numPr>
              <w:tabs>
                <w:tab w:val="left" w:pos="2670"/>
              </w:tabs>
              <w:spacing w:before="69"/>
              <w:contextualSpacing/>
              <w:rPr>
                <w:rFonts w:cs="Arial"/>
                <w:sz w:val="24"/>
                <w:szCs w:val="24"/>
              </w:rPr>
            </w:pPr>
            <w:r w:rsidRPr="00873955">
              <w:rPr>
                <w:rFonts w:cs="Arial"/>
                <w:sz w:val="24"/>
                <w:szCs w:val="24"/>
              </w:rPr>
              <w:t xml:space="preserve">Provide further opportunities to engage learners in leading their own learning, </w:t>
            </w:r>
            <w:proofErr w:type="gramStart"/>
            <w:r w:rsidRPr="00873955">
              <w:rPr>
                <w:rFonts w:cs="Arial"/>
                <w:sz w:val="24"/>
                <w:szCs w:val="24"/>
              </w:rPr>
              <w:t>developing</w:t>
            </w:r>
            <w:proofErr w:type="gramEnd"/>
            <w:r w:rsidRPr="00873955">
              <w:rPr>
                <w:rFonts w:cs="Arial"/>
                <w:sz w:val="24"/>
                <w:szCs w:val="24"/>
              </w:rPr>
              <w:t xml:space="preserve"> and implementing play/enquiry pedagogy for all learners</w:t>
            </w:r>
            <w:r>
              <w:rPr>
                <w:rFonts w:cs="Arial"/>
                <w:sz w:val="24"/>
                <w:szCs w:val="24"/>
              </w:rPr>
              <w:t>.</w:t>
            </w:r>
            <w:r w:rsidRPr="00873955">
              <w:rPr>
                <w:rFonts w:cs="Arial"/>
                <w:sz w:val="24"/>
                <w:szCs w:val="24"/>
              </w:rPr>
              <w:t xml:space="preserve"> </w:t>
            </w:r>
          </w:p>
          <w:p w14:paraId="25BED797" w14:textId="5FAF78C2" w:rsidR="006D54E2" w:rsidRPr="00B51D56" w:rsidRDefault="006D54E2">
            <w:pPr>
              <w:rPr>
                <w:rFonts w:cs="Arial"/>
                <w:b/>
                <w:bCs/>
              </w:rPr>
            </w:pPr>
          </w:p>
        </w:tc>
      </w:tr>
      <w:tr w:rsidR="006D54E2" w14:paraId="5ABDB05D" w14:textId="77777777">
        <w:tc>
          <w:tcPr>
            <w:tcW w:w="5243" w:type="dxa"/>
            <w:tcBorders>
              <w:right w:val="single" w:sz="4" w:space="0" w:color="auto"/>
            </w:tcBorders>
            <w:shd w:val="clear" w:color="auto" w:fill="D9D9D9" w:themeFill="background1" w:themeFillShade="D9"/>
          </w:tcPr>
          <w:p w14:paraId="2934BC4E" w14:textId="77777777" w:rsidR="006D54E2" w:rsidRPr="00934701" w:rsidRDefault="006D54E2">
            <w:pPr>
              <w:rPr>
                <w:sz w:val="18"/>
                <w:szCs w:val="18"/>
              </w:rPr>
            </w:pPr>
            <w:r w:rsidRPr="00934701">
              <w:rPr>
                <w:sz w:val="18"/>
                <w:szCs w:val="18"/>
              </w:rPr>
              <w:t xml:space="preserve">Person(s) Responsible  </w:t>
            </w:r>
          </w:p>
          <w:p w14:paraId="6728D81F" w14:textId="77777777" w:rsidR="006D54E2" w:rsidRPr="00934701" w:rsidRDefault="006D54E2">
            <w:pPr>
              <w:rPr>
                <w:sz w:val="18"/>
                <w:szCs w:val="18"/>
              </w:rPr>
            </w:pPr>
            <w:r w:rsidRPr="00934701">
              <w:rPr>
                <w:bCs/>
                <w:sz w:val="16"/>
                <w:szCs w:val="16"/>
              </w:rPr>
              <w:t>Who will be leading the improvement?</w:t>
            </w:r>
          </w:p>
        </w:tc>
        <w:tc>
          <w:tcPr>
            <w:tcW w:w="10487" w:type="dxa"/>
            <w:gridSpan w:val="2"/>
            <w:tcBorders>
              <w:left w:val="single" w:sz="4" w:space="0" w:color="auto"/>
            </w:tcBorders>
          </w:tcPr>
          <w:p w14:paraId="24F80AA9" w14:textId="21B6FB26" w:rsidR="006D54E2" w:rsidRPr="00440033" w:rsidRDefault="00B51D56">
            <w:pPr>
              <w:rPr>
                <w:b/>
              </w:rPr>
            </w:pPr>
            <w:r>
              <w:rPr>
                <w:b/>
              </w:rPr>
              <w:t>HT, PT infant and PT for Middle/Upper</w:t>
            </w:r>
          </w:p>
        </w:tc>
      </w:tr>
    </w:tbl>
    <w:p w14:paraId="074D2409" w14:textId="77777777" w:rsidR="006D54E2" w:rsidRDefault="006D54E2" w:rsidP="001C3D8E"/>
    <w:p w14:paraId="6C8F09D4" w14:textId="4678F623" w:rsidR="006D54E2" w:rsidRDefault="006D54E2" w:rsidP="001C3D8E"/>
    <w:tbl>
      <w:tblPr>
        <w:tblStyle w:val="TableGrid"/>
        <w:tblW w:w="15735" w:type="dxa"/>
        <w:tblInd w:w="-5" w:type="dxa"/>
        <w:tblLook w:val="04A0" w:firstRow="1" w:lastRow="0" w:firstColumn="1" w:lastColumn="0" w:noHBand="0" w:noVBand="1"/>
      </w:tblPr>
      <w:tblGrid>
        <w:gridCol w:w="2127"/>
        <w:gridCol w:w="2906"/>
        <w:gridCol w:w="637"/>
        <w:gridCol w:w="2977"/>
        <w:gridCol w:w="2977"/>
        <w:gridCol w:w="4111"/>
      </w:tblGrid>
      <w:tr w:rsidR="006D54E2" w:rsidRPr="00695C46" w14:paraId="648E574A" w14:textId="77777777" w:rsidTr="00ED7A75">
        <w:tc>
          <w:tcPr>
            <w:tcW w:w="15735" w:type="dxa"/>
            <w:gridSpan w:val="6"/>
          </w:tcPr>
          <w:p w14:paraId="122D07BB" w14:textId="77777777" w:rsidR="006D54E2" w:rsidRPr="00695C46" w:rsidRDefault="006D54E2">
            <w:pPr>
              <w:rPr>
                <w:rFonts w:cs="Arial"/>
                <w:sz w:val="16"/>
                <w:szCs w:val="16"/>
              </w:rPr>
            </w:pPr>
            <w:r w:rsidRPr="00695C46">
              <w:rPr>
                <w:rFonts w:cs="Arial"/>
                <w:b/>
                <w:bCs/>
                <w:sz w:val="16"/>
                <w:szCs w:val="16"/>
              </w:rPr>
              <w:t>(Please insert the relevant information</w:t>
            </w:r>
            <w:r>
              <w:rPr>
                <w:rFonts w:cs="Arial"/>
                <w:b/>
                <w:bCs/>
                <w:sz w:val="16"/>
                <w:szCs w:val="16"/>
              </w:rPr>
              <w:t xml:space="preserve"> below using the codes above</w:t>
            </w:r>
            <w:r w:rsidRPr="00695C46">
              <w:rPr>
                <w:rFonts w:cs="Arial"/>
                <w:b/>
                <w:bCs/>
                <w:sz w:val="16"/>
                <w:szCs w:val="16"/>
              </w:rPr>
              <w:t>)</w:t>
            </w:r>
          </w:p>
        </w:tc>
      </w:tr>
      <w:tr w:rsidR="006D54E2" w:rsidRPr="00695C46" w14:paraId="00108CC1" w14:textId="77777777" w:rsidTr="00ED7A75">
        <w:tc>
          <w:tcPr>
            <w:tcW w:w="5033" w:type="dxa"/>
            <w:gridSpan w:val="2"/>
            <w:shd w:val="clear" w:color="auto" w:fill="D9D9D9" w:themeFill="background1" w:themeFillShade="D9"/>
          </w:tcPr>
          <w:p w14:paraId="43B7A13A" w14:textId="1D3873CC" w:rsidR="006D54E2" w:rsidRPr="00695C46" w:rsidRDefault="006D54E2">
            <w:pPr>
              <w:rPr>
                <w:rFonts w:cs="Arial"/>
                <w:b/>
                <w:bCs/>
                <w:sz w:val="24"/>
                <w:szCs w:val="24"/>
              </w:rPr>
            </w:pPr>
            <w:r>
              <w:rPr>
                <w:rFonts w:cs="Arial"/>
                <w:b/>
                <w:bCs/>
                <w:sz w:val="24"/>
                <w:szCs w:val="24"/>
              </w:rPr>
              <w:t xml:space="preserve">NIF Priority: </w:t>
            </w:r>
            <w:r w:rsidR="00127C0E">
              <w:rPr>
                <w:rFonts w:cs="Arial"/>
                <w:b/>
                <w:bCs/>
                <w:sz w:val="24"/>
                <w:szCs w:val="24"/>
              </w:rPr>
              <w:t>1, 3,4</w:t>
            </w:r>
          </w:p>
        </w:tc>
        <w:tc>
          <w:tcPr>
            <w:tcW w:w="10702" w:type="dxa"/>
            <w:gridSpan w:val="4"/>
            <w:shd w:val="clear" w:color="auto" w:fill="D9D9D9" w:themeFill="background1" w:themeFillShade="D9"/>
          </w:tcPr>
          <w:p w14:paraId="76B104C2" w14:textId="32ED8D5F" w:rsidR="006D54E2" w:rsidRPr="00695C46" w:rsidRDefault="006D54E2">
            <w:pPr>
              <w:rPr>
                <w:rFonts w:cs="Arial"/>
                <w:b/>
                <w:bCs/>
                <w:sz w:val="24"/>
                <w:szCs w:val="24"/>
              </w:rPr>
            </w:pPr>
            <w:r>
              <w:rPr>
                <w:rFonts w:cs="Arial"/>
                <w:b/>
                <w:bCs/>
                <w:sz w:val="24"/>
                <w:szCs w:val="24"/>
              </w:rPr>
              <w:t>NIF Driver:</w:t>
            </w:r>
            <w:r w:rsidR="00127C0E">
              <w:rPr>
                <w:rFonts w:cs="Arial"/>
                <w:b/>
                <w:bCs/>
                <w:sz w:val="24"/>
                <w:szCs w:val="24"/>
              </w:rPr>
              <w:t>1, 2, 4</w:t>
            </w:r>
          </w:p>
        </w:tc>
      </w:tr>
      <w:tr w:rsidR="006D54E2" w:rsidRPr="00695C46" w14:paraId="74473B13" w14:textId="77777777" w:rsidTr="00ED7A75">
        <w:tc>
          <w:tcPr>
            <w:tcW w:w="5033" w:type="dxa"/>
            <w:gridSpan w:val="2"/>
            <w:shd w:val="clear" w:color="auto" w:fill="D9D9D9" w:themeFill="background1" w:themeFillShade="D9"/>
          </w:tcPr>
          <w:p w14:paraId="15F46869" w14:textId="18486C8B" w:rsidR="006D54E2" w:rsidRPr="00695C46" w:rsidRDefault="006D54E2">
            <w:pPr>
              <w:rPr>
                <w:rFonts w:cs="Arial"/>
                <w:b/>
                <w:bCs/>
                <w:sz w:val="24"/>
                <w:szCs w:val="24"/>
              </w:rPr>
            </w:pPr>
            <w:r>
              <w:rPr>
                <w:rFonts w:cs="Arial"/>
                <w:b/>
                <w:bCs/>
                <w:sz w:val="24"/>
                <w:szCs w:val="24"/>
              </w:rPr>
              <w:t>NLC Priority:</w:t>
            </w:r>
            <w:r w:rsidR="00127C0E">
              <w:rPr>
                <w:rFonts w:cs="Arial"/>
                <w:b/>
                <w:bCs/>
                <w:sz w:val="24"/>
                <w:szCs w:val="24"/>
              </w:rPr>
              <w:t>2, 4,5</w:t>
            </w:r>
          </w:p>
        </w:tc>
        <w:tc>
          <w:tcPr>
            <w:tcW w:w="10702" w:type="dxa"/>
            <w:gridSpan w:val="4"/>
            <w:shd w:val="clear" w:color="auto" w:fill="D9D9D9" w:themeFill="background1" w:themeFillShade="D9"/>
          </w:tcPr>
          <w:p w14:paraId="5C5642A2" w14:textId="281E84A6" w:rsidR="006D54E2" w:rsidRPr="00695C46" w:rsidRDefault="006D54E2">
            <w:pPr>
              <w:rPr>
                <w:rFonts w:cs="Arial"/>
                <w:sz w:val="24"/>
                <w:szCs w:val="24"/>
              </w:rPr>
            </w:pPr>
            <w:r>
              <w:rPr>
                <w:rFonts w:cs="Arial"/>
                <w:b/>
                <w:bCs/>
                <w:sz w:val="24"/>
                <w:szCs w:val="24"/>
              </w:rPr>
              <w:t>QI:</w:t>
            </w:r>
            <w:r w:rsidR="00127C0E">
              <w:rPr>
                <w:rFonts w:cs="Arial"/>
                <w:b/>
                <w:bCs/>
                <w:sz w:val="24"/>
                <w:szCs w:val="24"/>
              </w:rPr>
              <w:t>1.3, 1.5, 2.2, 2.3, 3.1, 3.2, 3.3</w:t>
            </w:r>
          </w:p>
        </w:tc>
      </w:tr>
      <w:tr w:rsidR="006D54E2" w14:paraId="0A59BA2E" w14:textId="77777777" w:rsidTr="00ED7A75">
        <w:tc>
          <w:tcPr>
            <w:tcW w:w="5033" w:type="dxa"/>
            <w:gridSpan w:val="2"/>
            <w:shd w:val="clear" w:color="auto" w:fill="D9D9D9" w:themeFill="background1" w:themeFillShade="D9"/>
          </w:tcPr>
          <w:p w14:paraId="6BB24A0D" w14:textId="7D856CAE" w:rsidR="006D54E2" w:rsidRDefault="006D54E2">
            <w:pPr>
              <w:rPr>
                <w:rFonts w:cs="Arial"/>
                <w:b/>
                <w:bCs/>
                <w:sz w:val="24"/>
                <w:szCs w:val="24"/>
              </w:rPr>
            </w:pPr>
            <w:r>
              <w:rPr>
                <w:rFonts w:cs="Arial"/>
                <w:b/>
                <w:bCs/>
                <w:sz w:val="24"/>
                <w:szCs w:val="24"/>
              </w:rPr>
              <w:t>PEF Intervention:</w:t>
            </w:r>
            <w:r w:rsidR="00127C0E">
              <w:rPr>
                <w:rFonts w:cs="Arial"/>
                <w:b/>
                <w:bCs/>
                <w:sz w:val="24"/>
                <w:szCs w:val="24"/>
              </w:rPr>
              <w:t>2,4,5,6,8,9,11,12</w:t>
            </w:r>
          </w:p>
        </w:tc>
        <w:tc>
          <w:tcPr>
            <w:tcW w:w="10702" w:type="dxa"/>
            <w:gridSpan w:val="4"/>
            <w:shd w:val="clear" w:color="auto" w:fill="D9D9D9" w:themeFill="background1" w:themeFillShade="D9"/>
          </w:tcPr>
          <w:p w14:paraId="31CFC232" w14:textId="1B1149E5" w:rsidR="006D54E2" w:rsidRDefault="006D54E2">
            <w:pPr>
              <w:rPr>
                <w:rFonts w:cs="Arial"/>
                <w:b/>
                <w:bCs/>
                <w:sz w:val="24"/>
                <w:szCs w:val="24"/>
              </w:rPr>
            </w:pPr>
            <w:r>
              <w:rPr>
                <w:rFonts w:cs="Arial"/>
                <w:b/>
                <w:bCs/>
                <w:sz w:val="24"/>
                <w:szCs w:val="24"/>
              </w:rPr>
              <w:t>Developing in Faith/UNCRC:</w:t>
            </w:r>
            <w:r w:rsidR="00173B8C">
              <w:rPr>
                <w:rFonts w:cs="Arial"/>
                <w:b/>
                <w:bCs/>
                <w:sz w:val="24"/>
                <w:szCs w:val="24"/>
              </w:rPr>
              <w:t xml:space="preserve"> 12,13,15,28,29,31</w:t>
            </w:r>
          </w:p>
        </w:tc>
      </w:tr>
      <w:tr w:rsidR="006D54E2" w:rsidRPr="00D17AA8" w14:paraId="40067D24" w14:textId="77777777" w:rsidTr="00ED7A75">
        <w:tc>
          <w:tcPr>
            <w:tcW w:w="15735" w:type="dxa"/>
            <w:gridSpan w:val="6"/>
            <w:shd w:val="clear" w:color="auto" w:fill="D9D9D9" w:themeFill="background1" w:themeFillShade="D9"/>
          </w:tcPr>
          <w:p w14:paraId="2F482B29" w14:textId="740A5F8B" w:rsidR="006D54E2" w:rsidRPr="00D17AA8" w:rsidRDefault="006D54E2">
            <w:pPr>
              <w:rPr>
                <w:rFonts w:cs="Arial"/>
                <w:u w:val="single"/>
              </w:rPr>
            </w:pPr>
            <w:r w:rsidRPr="00D17AA8">
              <w:rPr>
                <w:rFonts w:cs="Arial"/>
                <w:u w:val="single"/>
              </w:rPr>
              <w:t>If you used any aspect of your PEF fund to support this priority; please detail the expenditure here</w:t>
            </w:r>
            <w:r w:rsidR="002353E6">
              <w:rPr>
                <w:rFonts w:cs="Arial"/>
                <w:u w:val="single"/>
              </w:rPr>
              <w:t>:</w:t>
            </w:r>
          </w:p>
          <w:p w14:paraId="7EACA36D" w14:textId="0FDA381E" w:rsidR="006D54E2" w:rsidRPr="00D17AA8" w:rsidRDefault="00127C0E">
            <w:pPr>
              <w:rPr>
                <w:rFonts w:cs="Arial"/>
                <w:sz w:val="24"/>
                <w:szCs w:val="24"/>
                <w:u w:val="single"/>
              </w:rPr>
            </w:pPr>
            <w:r>
              <w:rPr>
                <w:rFonts w:cs="Arial"/>
                <w:sz w:val="24"/>
                <w:szCs w:val="24"/>
                <w:u w:val="single"/>
              </w:rPr>
              <w:t>Play/</w:t>
            </w:r>
            <w:proofErr w:type="spellStart"/>
            <w:r>
              <w:rPr>
                <w:rFonts w:cs="Arial"/>
                <w:sz w:val="24"/>
                <w:szCs w:val="24"/>
                <w:u w:val="single"/>
              </w:rPr>
              <w:t>enqiry</w:t>
            </w:r>
            <w:proofErr w:type="spellEnd"/>
            <w:r>
              <w:rPr>
                <w:rFonts w:cs="Arial"/>
                <w:sz w:val="24"/>
                <w:szCs w:val="24"/>
                <w:u w:val="single"/>
              </w:rPr>
              <w:t xml:space="preserve"> resources </w:t>
            </w:r>
            <w:r w:rsidR="004C269C">
              <w:rPr>
                <w:rFonts w:cs="Arial"/>
                <w:sz w:val="24"/>
                <w:szCs w:val="24"/>
                <w:u w:val="single"/>
              </w:rPr>
              <w:t>approx. £3000</w:t>
            </w:r>
          </w:p>
        </w:tc>
      </w:tr>
      <w:tr w:rsidR="006D54E2" w:rsidRPr="007A6703" w14:paraId="24F0C9F4" w14:textId="77777777" w:rsidTr="00ED7A75">
        <w:tc>
          <w:tcPr>
            <w:tcW w:w="15735" w:type="dxa"/>
            <w:gridSpan w:val="6"/>
          </w:tcPr>
          <w:p w14:paraId="53FBA153" w14:textId="77777777" w:rsidR="006D54E2" w:rsidRDefault="006D54E2">
            <w:pPr>
              <w:rPr>
                <w:sz w:val="16"/>
                <w:szCs w:val="16"/>
              </w:rPr>
            </w:pPr>
            <w:r w:rsidRPr="007A6703">
              <w:rPr>
                <w:rFonts w:cs="Arial"/>
                <w:b/>
                <w:bCs/>
              </w:rPr>
              <w:t>RATIONALE (WHY?)</w:t>
            </w:r>
            <w:r w:rsidRPr="007A6703">
              <w:rPr>
                <w:i/>
                <w:iCs/>
              </w:rPr>
              <w:t xml:space="preserve"> </w:t>
            </w:r>
            <w:r w:rsidRPr="007A6703">
              <w:rPr>
                <w:sz w:val="16"/>
                <w:szCs w:val="16"/>
              </w:rPr>
              <w:t>Why have you identified this as priority?  What data did you have to support this?</w:t>
            </w:r>
          </w:p>
          <w:p w14:paraId="2572AE7D" w14:textId="77777777" w:rsidR="00540FAA" w:rsidRPr="007A6703" w:rsidRDefault="00540FAA" w:rsidP="00540FAA">
            <w:pPr>
              <w:rPr>
                <w:rFonts w:cs="Arial"/>
              </w:rPr>
            </w:pPr>
            <w:r>
              <w:rPr>
                <w:rFonts w:cs="Arial"/>
              </w:rPr>
              <w:t xml:space="preserve">We want our learners to be motivated and engaged in their learning. We have </w:t>
            </w:r>
            <w:proofErr w:type="gramStart"/>
            <w:r>
              <w:rPr>
                <w:rFonts w:cs="Arial"/>
              </w:rPr>
              <w:t>a number of</w:t>
            </w:r>
            <w:proofErr w:type="gramEnd"/>
            <w:r>
              <w:rPr>
                <w:rFonts w:cs="Arial"/>
              </w:rPr>
              <w:t xml:space="preserve"> children with different learning needs and engaging some of these can be challenging if expected to sit for long periods. We want to be able to provide as an inclusive classroom as possible and show an increase in the </w:t>
            </w:r>
            <w:proofErr w:type="spellStart"/>
            <w:r>
              <w:rPr>
                <w:rFonts w:cs="Arial"/>
              </w:rPr>
              <w:t>Leuvan</w:t>
            </w:r>
            <w:proofErr w:type="spellEnd"/>
            <w:r>
              <w:rPr>
                <w:rFonts w:cs="Arial"/>
              </w:rPr>
              <w:t xml:space="preserve"> scale for engagement for 10 identified pupils at risk of non-engagement.</w:t>
            </w:r>
          </w:p>
          <w:p w14:paraId="7768BF6C" w14:textId="77777777" w:rsidR="006D54E2" w:rsidRPr="007A6703" w:rsidRDefault="006D54E2">
            <w:pPr>
              <w:rPr>
                <w:rFonts w:cs="Arial"/>
              </w:rPr>
            </w:pPr>
          </w:p>
          <w:p w14:paraId="08847D03" w14:textId="77777777" w:rsidR="006D54E2" w:rsidRPr="007A6703" w:rsidRDefault="006D54E2">
            <w:pPr>
              <w:rPr>
                <w:rFonts w:cs="Arial"/>
              </w:rPr>
            </w:pPr>
          </w:p>
          <w:p w14:paraId="5DBC896C" w14:textId="77777777" w:rsidR="006D54E2" w:rsidRPr="007A6703" w:rsidRDefault="006D54E2">
            <w:pPr>
              <w:rPr>
                <w:rFonts w:cs="Arial"/>
              </w:rPr>
            </w:pPr>
          </w:p>
        </w:tc>
      </w:tr>
      <w:tr w:rsidR="006D54E2" w14:paraId="5327EBEA" w14:textId="77777777" w:rsidTr="00ED7A75">
        <w:tc>
          <w:tcPr>
            <w:tcW w:w="15735" w:type="dxa"/>
            <w:gridSpan w:val="6"/>
          </w:tcPr>
          <w:p w14:paraId="448067B0" w14:textId="77777777" w:rsidR="006D54E2" w:rsidRPr="002E5847" w:rsidRDefault="006D54E2">
            <w:pPr>
              <w:spacing w:line="256" w:lineRule="auto"/>
              <w:rPr>
                <w:b/>
                <w:sz w:val="18"/>
                <w:szCs w:val="18"/>
                <w:lang w:eastAsia="en-US"/>
              </w:rPr>
            </w:pPr>
            <w:r>
              <w:rPr>
                <w:rFonts w:cs="Arial"/>
                <w:b/>
                <w:bCs/>
              </w:rPr>
              <w:t>Resources:</w:t>
            </w:r>
            <w:r w:rsidRPr="002E5847">
              <w:rPr>
                <w:sz w:val="16"/>
                <w:szCs w:val="16"/>
                <w:lang w:eastAsia="en-US"/>
              </w:rPr>
              <w:t xml:space="preserve"> Please include costs and, where relevant, state where cost is being met from</w:t>
            </w:r>
            <w:r>
              <w:rPr>
                <w:sz w:val="16"/>
                <w:szCs w:val="16"/>
                <w:lang w:eastAsia="en-US"/>
              </w:rPr>
              <w:t xml:space="preserve">, specifically if using PEF.  </w:t>
            </w:r>
            <w:r w:rsidRPr="00986FDE">
              <w:rPr>
                <w:b/>
                <w:bCs/>
                <w:color w:val="auto"/>
                <w:sz w:val="16"/>
                <w:szCs w:val="16"/>
                <w:lang w:eastAsia="en-US"/>
              </w:rPr>
              <w:t>Please denote PEF/or colour code if preferred, to indicate where PEF spend aligns with targets</w:t>
            </w:r>
            <w:r>
              <w:rPr>
                <w:sz w:val="16"/>
                <w:szCs w:val="16"/>
                <w:lang w:eastAsia="en-US"/>
              </w:rPr>
              <w:t>.</w:t>
            </w:r>
          </w:p>
          <w:p w14:paraId="0D16A0CF" w14:textId="77777777" w:rsidR="006D54E2" w:rsidRDefault="006D54E2">
            <w:pPr>
              <w:rPr>
                <w:rFonts w:cs="Arial"/>
                <w:b/>
                <w:bCs/>
              </w:rPr>
            </w:pPr>
          </w:p>
          <w:p w14:paraId="3823DED2" w14:textId="77777777" w:rsidR="006D54E2" w:rsidRDefault="006D54E2">
            <w:pPr>
              <w:rPr>
                <w:rFonts w:cs="Arial"/>
                <w:b/>
                <w:bCs/>
              </w:rPr>
            </w:pPr>
          </w:p>
        </w:tc>
      </w:tr>
      <w:tr w:rsidR="006D54E2" w:rsidRPr="008A6EC1" w14:paraId="4A2DE34C" w14:textId="77777777" w:rsidTr="00ED7A75">
        <w:tc>
          <w:tcPr>
            <w:tcW w:w="2127" w:type="dxa"/>
            <w:shd w:val="clear" w:color="auto" w:fill="D9D9D9" w:themeFill="background1" w:themeFillShade="D9"/>
          </w:tcPr>
          <w:p w14:paraId="3D9250BE" w14:textId="77777777" w:rsidR="006D54E2" w:rsidRPr="008A6EC1" w:rsidRDefault="006D54E2">
            <w:pPr>
              <w:rPr>
                <w:rFonts w:cs="Arial"/>
                <w:b/>
                <w:bCs/>
                <w:u w:val="single"/>
              </w:rPr>
            </w:pPr>
            <w:r w:rsidRPr="008A6EC1">
              <w:rPr>
                <w:rFonts w:cs="Arial"/>
                <w:b/>
                <w:bCs/>
                <w:u w:val="single"/>
              </w:rPr>
              <w:t>EXPECTED IMPACT</w:t>
            </w:r>
          </w:p>
          <w:p w14:paraId="31304F9B" w14:textId="77777777" w:rsidR="006D54E2" w:rsidRPr="008A6EC1" w:rsidRDefault="006D54E2">
            <w:pPr>
              <w:rPr>
                <w:rFonts w:cs="Arial"/>
                <w:b/>
                <w:bCs/>
                <w:u w:val="single"/>
              </w:rPr>
            </w:pPr>
            <w:r w:rsidRPr="008A6EC1">
              <w:rPr>
                <w:rFonts w:cs="Arial"/>
                <w:b/>
                <w:bCs/>
                <w:u w:val="single"/>
              </w:rPr>
              <w:t>(SHORT TERM TARGETS)</w:t>
            </w:r>
          </w:p>
        </w:tc>
        <w:tc>
          <w:tcPr>
            <w:tcW w:w="3543" w:type="dxa"/>
            <w:gridSpan w:val="2"/>
            <w:shd w:val="clear" w:color="auto" w:fill="D9D9D9" w:themeFill="background1" w:themeFillShade="D9"/>
          </w:tcPr>
          <w:p w14:paraId="256ACB32" w14:textId="77777777" w:rsidR="006D54E2" w:rsidRPr="008A6EC1" w:rsidRDefault="006D54E2">
            <w:pPr>
              <w:rPr>
                <w:b/>
                <w:bCs/>
                <w:u w:val="single"/>
              </w:rPr>
            </w:pPr>
            <w:r w:rsidRPr="008A6EC1">
              <w:rPr>
                <w:b/>
                <w:bCs/>
                <w:u w:val="single"/>
              </w:rPr>
              <w:t>INTERVENTIONS/ACTIONS TO SUPPORT IMPROVEMENT: HOW?</w:t>
            </w:r>
          </w:p>
          <w:p w14:paraId="0D02077F" w14:textId="77777777" w:rsidR="006D54E2" w:rsidRPr="008A6EC1" w:rsidRDefault="006D54E2">
            <w:pPr>
              <w:rPr>
                <w:rFonts w:cs="Arial"/>
                <w:b/>
                <w:bCs/>
                <w:u w:val="single"/>
              </w:rPr>
            </w:pPr>
          </w:p>
        </w:tc>
        <w:tc>
          <w:tcPr>
            <w:tcW w:w="2977" w:type="dxa"/>
            <w:shd w:val="clear" w:color="auto" w:fill="D9D9D9" w:themeFill="background1" w:themeFillShade="D9"/>
          </w:tcPr>
          <w:p w14:paraId="21E64DCF" w14:textId="77777777" w:rsidR="006D54E2" w:rsidRPr="008A6EC1" w:rsidRDefault="006D54E2">
            <w:pPr>
              <w:rPr>
                <w:b/>
                <w:bCs/>
                <w:u w:val="single"/>
              </w:rPr>
            </w:pPr>
            <w:r w:rsidRPr="008A6EC1">
              <w:rPr>
                <w:b/>
                <w:bCs/>
                <w:u w:val="single"/>
              </w:rPr>
              <w:t>HOW WILL YOU TRACK PROGRESS?</w:t>
            </w:r>
          </w:p>
          <w:p w14:paraId="1B43BA4B" w14:textId="77777777" w:rsidR="006D54E2" w:rsidRPr="008A6EC1" w:rsidRDefault="006D54E2">
            <w:pPr>
              <w:rPr>
                <w:rFonts w:cs="Arial"/>
                <w:b/>
                <w:bCs/>
                <w:u w:val="single"/>
              </w:rPr>
            </w:pPr>
            <w:r w:rsidRPr="008A6EC1">
              <w:rPr>
                <w:b/>
                <w:bCs/>
                <w:u w:val="single"/>
              </w:rPr>
              <w:t>MEASURES</w:t>
            </w:r>
          </w:p>
        </w:tc>
        <w:tc>
          <w:tcPr>
            <w:tcW w:w="2977" w:type="dxa"/>
            <w:shd w:val="clear" w:color="auto" w:fill="D9D9D9" w:themeFill="background1" w:themeFillShade="D9"/>
          </w:tcPr>
          <w:p w14:paraId="104E9CA6" w14:textId="7A60D0C3" w:rsidR="006D54E2" w:rsidRPr="008A6EC1" w:rsidRDefault="006D54E2">
            <w:pPr>
              <w:rPr>
                <w:rFonts w:cs="Arial"/>
                <w:b/>
                <w:bCs/>
                <w:u w:val="single"/>
              </w:rPr>
            </w:pPr>
            <w:r>
              <w:rPr>
                <w:rFonts w:cs="Arial"/>
                <w:b/>
                <w:bCs/>
                <w:u w:val="single"/>
              </w:rPr>
              <w:t xml:space="preserve">EVALUATION </w:t>
            </w:r>
            <w:r w:rsidRPr="008A6EC1">
              <w:rPr>
                <w:rFonts w:cs="Arial"/>
                <w:b/>
                <w:bCs/>
                <w:u w:val="single"/>
              </w:rPr>
              <w:t>CHECKPOINT 1</w:t>
            </w:r>
            <w:r w:rsidR="005E221F">
              <w:rPr>
                <w:rFonts w:cs="Arial"/>
                <w:b/>
                <w:bCs/>
                <w:u w:val="single"/>
              </w:rPr>
              <w:t xml:space="preserve"> (Internal Process)</w:t>
            </w:r>
          </w:p>
        </w:tc>
        <w:tc>
          <w:tcPr>
            <w:tcW w:w="4111" w:type="dxa"/>
            <w:shd w:val="clear" w:color="auto" w:fill="D9D9D9" w:themeFill="background1" w:themeFillShade="D9"/>
          </w:tcPr>
          <w:p w14:paraId="32DC5822" w14:textId="7C57A95C" w:rsidR="006D54E2" w:rsidRPr="008A6EC1" w:rsidRDefault="006D54E2">
            <w:pPr>
              <w:rPr>
                <w:rFonts w:cs="Arial"/>
                <w:b/>
                <w:bCs/>
                <w:u w:val="single"/>
              </w:rPr>
            </w:pPr>
            <w:r>
              <w:rPr>
                <w:rFonts w:cs="Arial"/>
                <w:b/>
                <w:bCs/>
                <w:u w:val="single"/>
              </w:rPr>
              <w:t xml:space="preserve">EVALUATION </w:t>
            </w:r>
            <w:r w:rsidRPr="008A6EC1">
              <w:rPr>
                <w:rFonts w:cs="Arial"/>
                <w:b/>
                <w:bCs/>
                <w:u w:val="single"/>
              </w:rPr>
              <w:t>CHECKPOINT 2</w:t>
            </w:r>
            <w:r w:rsidR="005E221F">
              <w:rPr>
                <w:rFonts w:cs="Arial"/>
                <w:b/>
                <w:bCs/>
                <w:u w:val="single"/>
              </w:rPr>
              <w:t xml:space="preserve"> (Internal Process)</w:t>
            </w:r>
          </w:p>
        </w:tc>
      </w:tr>
      <w:tr w:rsidR="006D54E2" w14:paraId="3496A8D2" w14:textId="77777777" w:rsidTr="00ED7A75">
        <w:tc>
          <w:tcPr>
            <w:tcW w:w="2127" w:type="dxa"/>
            <w:shd w:val="clear" w:color="auto" w:fill="D9D9D9" w:themeFill="background1" w:themeFillShade="D9"/>
          </w:tcPr>
          <w:p w14:paraId="5D75B75E" w14:textId="4D0053E0" w:rsidR="006D54E2" w:rsidRDefault="006D54E2">
            <w:pPr>
              <w:rPr>
                <w:rFonts w:cs="Arial"/>
                <w:b/>
                <w:bCs/>
              </w:rPr>
            </w:pPr>
            <w:r w:rsidRPr="004B783A">
              <w:rPr>
                <w:sz w:val="16"/>
                <w:szCs w:val="16"/>
              </w:rPr>
              <w:t>What will be the benefit for learners (be specific</w:t>
            </w:r>
            <w:r w:rsidR="004B783A">
              <w:rPr>
                <w:sz w:val="16"/>
                <w:szCs w:val="16"/>
              </w:rPr>
              <w:t>)?</w:t>
            </w:r>
          </w:p>
        </w:tc>
        <w:tc>
          <w:tcPr>
            <w:tcW w:w="3543" w:type="dxa"/>
            <w:gridSpan w:val="2"/>
            <w:shd w:val="clear" w:color="auto" w:fill="D9D9D9" w:themeFill="background1" w:themeFillShade="D9"/>
          </w:tcPr>
          <w:p w14:paraId="08088C69" w14:textId="209EA64C" w:rsidR="006D54E2" w:rsidRDefault="006D54E2">
            <w:r w:rsidRPr="008A6EC1">
              <w:rPr>
                <w:sz w:val="16"/>
                <w:szCs w:val="16"/>
              </w:rPr>
              <w:t>What are you going to do to make the change?  What key actions are required? Consider links to the NIF Drivers</w:t>
            </w:r>
            <w:r w:rsidR="002353E6">
              <w:rPr>
                <w:sz w:val="16"/>
                <w:szCs w:val="16"/>
              </w:rPr>
              <w:t>.</w:t>
            </w:r>
          </w:p>
        </w:tc>
        <w:tc>
          <w:tcPr>
            <w:tcW w:w="2977" w:type="dxa"/>
            <w:shd w:val="clear" w:color="auto" w:fill="D9D9D9" w:themeFill="background1" w:themeFillShade="D9"/>
          </w:tcPr>
          <w:p w14:paraId="4AFF43E7" w14:textId="77777777" w:rsidR="006D54E2" w:rsidRDefault="006D54E2">
            <w:pPr>
              <w:rPr>
                <w:rFonts w:cs="Arial"/>
                <w:b/>
                <w:bCs/>
              </w:rPr>
            </w:pPr>
            <w:r>
              <w:rPr>
                <w:sz w:val="16"/>
                <w:szCs w:val="16"/>
                <w:lang w:eastAsia="en-US"/>
              </w:rPr>
              <w:t>What ongoing information will demonstrate progress? (Qualitative, Quantitative – short/medium/long term data)</w:t>
            </w:r>
          </w:p>
        </w:tc>
        <w:tc>
          <w:tcPr>
            <w:tcW w:w="2977" w:type="dxa"/>
            <w:shd w:val="clear" w:color="auto" w:fill="D9D9D9" w:themeFill="background1" w:themeFillShade="D9"/>
          </w:tcPr>
          <w:p w14:paraId="3DDCD1C1" w14:textId="77777777" w:rsidR="006D54E2" w:rsidRDefault="006D54E2">
            <w:pPr>
              <w:rPr>
                <w:rFonts w:cs="Arial"/>
                <w:b/>
                <w:bCs/>
              </w:rPr>
            </w:pPr>
          </w:p>
        </w:tc>
        <w:tc>
          <w:tcPr>
            <w:tcW w:w="4111" w:type="dxa"/>
            <w:shd w:val="clear" w:color="auto" w:fill="D9D9D9" w:themeFill="background1" w:themeFillShade="D9"/>
          </w:tcPr>
          <w:p w14:paraId="5B67B4F9" w14:textId="77777777" w:rsidR="006D54E2" w:rsidRDefault="006D54E2">
            <w:pPr>
              <w:rPr>
                <w:rFonts w:cs="Arial"/>
                <w:b/>
                <w:bCs/>
              </w:rPr>
            </w:pPr>
          </w:p>
        </w:tc>
      </w:tr>
      <w:tr w:rsidR="006D54E2" w14:paraId="2EDF3821" w14:textId="77777777" w:rsidTr="00ED7A75">
        <w:tc>
          <w:tcPr>
            <w:tcW w:w="2127" w:type="dxa"/>
          </w:tcPr>
          <w:p w14:paraId="2B5F4A36" w14:textId="1FD59053" w:rsidR="00540FAA" w:rsidRDefault="00540FAA" w:rsidP="00540FAA">
            <w:pPr>
              <w:rPr>
                <w:rFonts w:cs="Arial"/>
                <w:b/>
                <w:bCs/>
              </w:rPr>
            </w:pPr>
            <w:r>
              <w:rPr>
                <w:rFonts w:cs="Arial"/>
                <w:b/>
                <w:bCs/>
              </w:rPr>
              <w:t>Most learners engaged and challenged in their learning with an increase in pupils leading their learning.</w:t>
            </w:r>
          </w:p>
          <w:p w14:paraId="12D75D81" w14:textId="77777777" w:rsidR="006D54E2" w:rsidRDefault="006D54E2">
            <w:pPr>
              <w:rPr>
                <w:rFonts w:cs="Arial"/>
                <w:b/>
                <w:bCs/>
              </w:rPr>
            </w:pPr>
          </w:p>
        </w:tc>
        <w:tc>
          <w:tcPr>
            <w:tcW w:w="3543" w:type="dxa"/>
            <w:gridSpan w:val="2"/>
          </w:tcPr>
          <w:p w14:paraId="4AE3D95C" w14:textId="77777777" w:rsidR="00540FAA" w:rsidRDefault="00540FAA" w:rsidP="00540FAA">
            <w:pPr>
              <w:rPr>
                <w:b/>
                <w:bCs/>
                <w:sz w:val="16"/>
                <w:szCs w:val="16"/>
                <w:u w:val="single"/>
              </w:rPr>
            </w:pPr>
            <w:r>
              <w:rPr>
                <w:b/>
                <w:bCs/>
                <w:sz w:val="16"/>
                <w:szCs w:val="16"/>
                <w:u w:val="single"/>
              </w:rPr>
              <w:t>School Leadership</w:t>
            </w:r>
          </w:p>
          <w:p w14:paraId="22168440" w14:textId="34A5B7DE" w:rsidR="00540FAA" w:rsidRDefault="00540FAA" w:rsidP="00540FAA">
            <w:r>
              <w:t xml:space="preserve">CLPL arranged to support play/enquiry </w:t>
            </w:r>
            <w:proofErr w:type="gramStart"/>
            <w:r>
              <w:t>pedagogy</w:t>
            </w:r>
            <w:proofErr w:type="gramEnd"/>
            <w:r>
              <w:t xml:space="preserve"> </w:t>
            </w:r>
          </w:p>
          <w:p w14:paraId="54DC5F52" w14:textId="7360E40B" w:rsidR="00540FAA" w:rsidRPr="00DA4BA0" w:rsidRDefault="00540FAA" w:rsidP="00540FAA">
            <w:r>
              <w:t>Facilitation of visits to other establishments (PEF funded teacher to facilitate visits £1000)</w:t>
            </w:r>
          </w:p>
          <w:p w14:paraId="25419EFD" w14:textId="77777777" w:rsidR="00540FAA" w:rsidRDefault="00540FAA" w:rsidP="00540FAA">
            <w:pPr>
              <w:rPr>
                <w:b/>
                <w:bCs/>
                <w:sz w:val="16"/>
                <w:szCs w:val="16"/>
                <w:u w:val="single"/>
              </w:rPr>
            </w:pPr>
            <w:r w:rsidRPr="003A4449">
              <w:rPr>
                <w:b/>
                <w:bCs/>
                <w:sz w:val="16"/>
                <w:szCs w:val="16"/>
                <w:u w:val="single"/>
              </w:rPr>
              <w:t>Teacher professionalism</w:t>
            </w:r>
          </w:p>
          <w:p w14:paraId="617D0D5A" w14:textId="77777777" w:rsidR="00540FAA" w:rsidRDefault="00540FAA" w:rsidP="00540FAA">
            <w:r>
              <w:t>Visits to other establishments</w:t>
            </w:r>
          </w:p>
          <w:p w14:paraId="15760D70" w14:textId="77777777" w:rsidR="00540FAA" w:rsidRDefault="00540FAA" w:rsidP="00540FAA">
            <w:r>
              <w:t xml:space="preserve">All staff begin to implement key features of play/enquiry based </w:t>
            </w:r>
            <w:proofErr w:type="gramStart"/>
            <w:r>
              <w:t>learning</w:t>
            </w:r>
            <w:proofErr w:type="gramEnd"/>
          </w:p>
          <w:p w14:paraId="6CEE500F" w14:textId="77777777" w:rsidR="00540FAA" w:rsidRPr="003A4449" w:rsidRDefault="00540FAA" w:rsidP="00540FAA">
            <w:pPr>
              <w:rPr>
                <w:b/>
                <w:bCs/>
                <w:sz w:val="16"/>
                <w:szCs w:val="16"/>
                <w:u w:val="single"/>
              </w:rPr>
            </w:pPr>
            <w:r w:rsidRPr="003A4449">
              <w:rPr>
                <w:b/>
                <w:bCs/>
                <w:sz w:val="16"/>
                <w:szCs w:val="16"/>
                <w:u w:val="single"/>
              </w:rPr>
              <w:t>Curriculum and Assessment</w:t>
            </w:r>
          </w:p>
          <w:p w14:paraId="0D824F81" w14:textId="77777777" w:rsidR="00540FAA" w:rsidRDefault="00540FAA" w:rsidP="00540FAA">
            <w:r>
              <w:t>Children experience increasing opportunities to lead their own learning – Big Question</w:t>
            </w:r>
          </w:p>
          <w:p w14:paraId="6B2ACFD7" w14:textId="77777777" w:rsidR="006D54E2" w:rsidRDefault="006D54E2"/>
        </w:tc>
        <w:tc>
          <w:tcPr>
            <w:tcW w:w="2977" w:type="dxa"/>
          </w:tcPr>
          <w:p w14:paraId="70CBA07D" w14:textId="77777777" w:rsidR="00540FAA" w:rsidRPr="00666F3F" w:rsidRDefault="00540FAA" w:rsidP="00540FAA">
            <w:pPr>
              <w:rPr>
                <w:rFonts w:cs="Arial"/>
                <w:b/>
                <w:bCs/>
                <w:sz w:val="16"/>
                <w:szCs w:val="16"/>
                <w:u w:val="single"/>
              </w:rPr>
            </w:pPr>
            <w:r w:rsidRPr="003A4449">
              <w:rPr>
                <w:rFonts w:cs="Arial"/>
                <w:b/>
                <w:bCs/>
                <w:sz w:val="16"/>
                <w:szCs w:val="16"/>
                <w:u w:val="single"/>
              </w:rPr>
              <w:lastRenderedPageBreak/>
              <w:t>Staff</w:t>
            </w:r>
          </w:p>
          <w:p w14:paraId="123C8140" w14:textId="1503EA0E" w:rsidR="00C64CC7" w:rsidRDefault="00C64CC7" w:rsidP="00540FAA">
            <w:pPr>
              <w:rPr>
                <w:rFonts w:cs="Arial"/>
                <w:b/>
                <w:bCs/>
              </w:rPr>
            </w:pPr>
            <w:r>
              <w:rPr>
                <w:rFonts w:cs="Arial"/>
                <w:b/>
                <w:bCs/>
              </w:rPr>
              <w:t>Audit of resources needed (June 25)</w:t>
            </w:r>
          </w:p>
          <w:p w14:paraId="4ED8C223" w14:textId="689A7CA4" w:rsidR="00540FAA" w:rsidRDefault="00540FAA" w:rsidP="00540FAA">
            <w:pPr>
              <w:rPr>
                <w:rFonts w:cs="Arial"/>
                <w:b/>
                <w:bCs/>
              </w:rPr>
            </w:pPr>
            <w:r>
              <w:rPr>
                <w:rFonts w:cs="Arial"/>
                <w:b/>
                <w:bCs/>
              </w:rPr>
              <w:t xml:space="preserve">Staff survey on visits to </w:t>
            </w:r>
            <w:proofErr w:type="gramStart"/>
            <w:r>
              <w:rPr>
                <w:rFonts w:cs="Arial"/>
                <w:b/>
                <w:bCs/>
              </w:rPr>
              <w:t>establishments</w:t>
            </w:r>
            <w:r w:rsidR="00C64CC7">
              <w:rPr>
                <w:rFonts w:cs="Arial"/>
                <w:b/>
                <w:bCs/>
              </w:rPr>
              <w:t>(</w:t>
            </w:r>
            <w:proofErr w:type="gramEnd"/>
            <w:r w:rsidR="00C64CC7">
              <w:rPr>
                <w:rFonts w:cs="Arial"/>
                <w:b/>
                <w:bCs/>
              </w:rPr>
              <w:t>Mar 26)</w:t>
            </w:r>
          </w:p>
          <w:p w14:paraId="6C9C93C0" w14:textId="77777777" w:rsidR="00540FAA" w:rsidRDefault="00540FAA" w:rsidP="00540FAA">
            <w:pPr>
              <w:rPr>
                <w:rFonts w:cs="Arial"/>
                <w:b/>
                <w:bCs/>
              </w:rPr>
            </w:pPr>
            <w:r>
              <w:rPr>
                <w:rFonts w:cs="Arial"/>
                <w:b/>
                <w:bCs/>
              </w:rPr>
              <w:t>Feedback from Professional reading</w:t>
            </w:r>
          </w:p>
          <w:p w14:paraId="4DDD2130" w14:textId="77777777" w:rsidR="00540FAA" w:rsidRDefault="00540FAA" w:rsidP="00540FAA">
            <w:pPr>
              <w:rPr>
                <w:rFonts w:cs="Arial"/>
                <w:b/>
                <w:bCs/>
              </w:rPr>
            </w:pPr>
            <w:r>
              <w:rPr>
                <w:rFonts w:cs="Arial"/>
                <w:b/>
                <w:bCs/>
              </w:rPr>
              <w:t>Twitter feed</w:t>
            </w:r>
          </w:p>
          <w:p w14:paraId="374F12C4" w14:textId="77777777" w:rsidR="00540FAA" w:rsidRPr="00DA4BA0" w:rsidRDefault="00540FAA" w:rsidP="00540FAA">
            <w:pPr>
              <w:rPr>
                <w:rFonts w:cs="Arial"/>
                <w:b/>
                <w:bCs/>
                <w:sz w:val="16"/>
                <w:szCs w:val="16"/>
                <w:u w:val="single"/>
              </w:rPr>
            </w:pPr>
            <w:r w:rsidRPr="00DA4BA0">
              <w:rPr>
                <w:rFonts w:cs="Arial"/>
                <w:b/>
                <w:bCs/>
                <w:sz w:val="16"/>
                <w:szCs w:val="16"/>
                <w:u w:val="single"/>
              </w:rPr>
              <w:t>SMT</w:t>
            </w:r>
          </w:p>
          <w:p w14:paraId="6F8FCB5B" w14:textId="77777777" w:rsidR="00540FAA" w:rsidRDefault="00540FAA" w:rsidP="00540FAA">
            <w:pPr>
              <w:rPr>
                <w:rFonts w:cs="Arial"/>
                <w:b/>
                <w:bCs/>
              </w:rPr>
            </w:pPr>
            <w:r>
              <w:rPr>
                <w:rFonts w:cs="Arial"/>
                <w:b/>
                <w:bCs/>
              </w:rPr>
              <w:t xml:space="preserve">Class observations </w:t>
            </w:r>
          </w:p>
          <w:p w14:paraId="7A79604F" w14:textId="77777777" w:rsidR="00540FAA" w:rsidRDefault="00540FAA" w:rsidP="00540FAA">
            <w:pPr>
              <w:rPr>
                <w:rFonts w:cs="Arial"/>
                <w:b/>
                <w:bCs/>
              </w:rPr>
            </w:pPr>
            <w:r>
              <w:rPr>
                <w:rFonts w:cs="Arial"/>
                <w:b/>
                <w:bCs/>
              </w:rPr>
              <w:t>Tracking discussions/on planning and targets</w:t>
            </w:r>
          </w:p>
          <w:p w14:paraId="1D70B974" w14:textId="77777777" w:rsidR="00540FAA" w:rsidRPr="00DA4BA0" w:rsidRDefault="00540FAA" w:rsidP="00540FAA">
            <w:pPr>
              <w:rPr>
                <w:rFonts w:cs="Arial"/>
                <w:b/>
                <w:bCs/>
                <w:sz w:val="16"/>
                <w:szCs w:val="16"/>
                <w:u w:val="single"/>
              </w:rPr>
            </w:pPr>
            <w:r w:rsidRPr="00DA4BA0">
              <w:rPr>
                <w:rFonts w:cs="Arial"/>
                <w:b/>
                <w:bCs/>
                <w:sz w:val="16"/>
                <w:szCs w:val="16"/>
                <w:u w:val="single"/>
              </w:rPr>
              <w:t>Pupils</w:t>
            </w:r>
          </w:p>
          <w:p w14:paraId="08874945" w14:textId="77777777" w:rsidR="00540FAA" w:rsidRDefault="00540FAA" w:rsidP="00540FAA">
            <w:pPr>
              <w:rPr>
                <w:rFonts w:cs="Arial"/>
                <w:b/>
                <w:bCs/>
              </w:rPr>
            </w:pPr>
            <w:r>
              <w:rPr>
                <w:rFonts w:cs="Arial"/>
                <w:b/>
                <w:bCs/>
              </w:rPr>
              <w:t>Pupil survey</w:t>
            </w:r>
          </w:p>
          <w:p w14:paraId="4912A366" w14:textId="77777777" w:rsidR="00540FAA" w:rsidRDefault="00540FAA" w:rsidP="00540FAA">
            <w:pPr>
              <w:rPr>
                <w:rFonts w:cs="Arial"/>
                <w:b/>
                <w:bCs/>
              </w:rPr>
            </w:pPr>
            <w:r>
              <w:rPr>
                <w:rFonts w:cs="Arial"/>
                <w:b/>
                <w:bCs/>
              </w:rPr>
              <w:t>Pupil work</w:t>
            </w:r>
          </w:p>
          <w:p w14:paraId="64744ADD" w14:textId="77777777" w:rsidR="006D54E2" w:rsidRDefault="006D54E2">
            <w:pPr>
              <w:rPr>
                <w:rFonts w:cs="Arial"/>
                <w:b/>
                <w:bCs/>
              </w:rPr>
            </w:pPr>
          </w:p>
        </w:tc>
        <w:tc>
          <w:tcPr>
            <w:tcW w:w="2977" w:type="dxa"/>
          </w:tcPr>
          <w:p w14:paraId="5C68DF85" w14:textId="77777777" w:rsidR="006D54E2" w:rsidRDefault="006D54E2">
            <w:pPr>
              <w:rPr>
                <w:rFonts w:cs="Arial"/>
                <w:b/>
                <w:bCs/>
              </w:rPr>
            </w:pPr>
          </w:p>
        </w:tc>
        <w:tc>
          <w:tcPr>
            <w:tcW w:w="4111" w:type="dxa"/>
          </w:tcPr>
          <w:p w14:paraId="3E53C5FC" w14:textId="77777777" w:rsidR="006D54E2" w:rsidRDefault="006D54E2">
            <w:pPr>
              <w:rPr>
                <w:rFonts w:cs="Arial"/>
                <w:b/>
                <w:bCs/>
              </w:rPr>
            </w:pPr>
          </w:p>
        </w:tc>
      </w:tr>
      <w:tr w:rsidR="006D54E2" w14:paraId="6FD467C6" w14:textId="77777777" w:rsidTr="00ED7A75">
        <w:tc>
          <w:tcPr>
            <w:tcW w:w="2127" w:type="dxa"/>
          </w:tcPr>
          <w:p w14:paraId="44790CD3" w14:textId="5940CF5B" w:rsidR="006D54E2" w:rsidRDefault="00540FAA">
            <w:pPr>
              <w:rPr>
                <w:rFonts w:cs="Arial"/>
                <w:b/>
                <w:bCs/>
              </w:rPr>
            </w:pPr>
            <w:r w:rsidRPr="007E58BB">
              <w:rPr>
                <w:rFonts w:cs="Arial"/>
                <w:b/>
                <w:bCs/>
              </w:rPr>
              <w:t xml:space="preserve">Target Q1 </w:t>
            </w:r>
            <w:proofErr w:type="gramStart"/>
            <w:r w:rsidRPr="007E58BB">
              <w:rPr>
                <w:rFonts w:cs="Arial"/>
                <w:b/>
                <w:bCs/>
              </w:rPr>
              <w:t>children  (</w:t>
            </w:r>
            <w:proofErr w:type="gramEnd"/>
            <w:r w:rsidR="00284A5C" w:rsidRPr="007E58BB">
              <w:rPr>
                <w:rFonts w:cs="Arial"/>
                <w:b/>
                <w:bCs/>
              </w:rPr>
              <w:t>1</w:t>
            </w:r>
            <w:r w:rsidRPr="007E58BB">
              <w:rPr>
                <w:rFonts w:cs="Arial"/>
                <w:b/>
                <w:bCs/>
              </w:rPr>
              <w:t>x P2)</w:t>
            </w:r>
            <w:r w:rsidR="007E58BB" w:rsidRPr="007E58BB">
              <w:rPr>
                <w:rFonts w:cs="Arial"/>
                <w:b/>
                <w:bCs/>
              </w:rPr>
              <w:t>(1xP3) (2xP4)</w:t>
            </w:r>
            <w:r w:rsidRPr="007E58BB">
              <w:rPr>
                <w:rFonts w:cs="Arial"/>
                <w:b/>
                <w:bCs/>
              </w:rPr>
              <w:t xml:space="preserve"> (</w:t>
            </w:r>
            <w:r w:rsidR="007E58BB" w:rsidRPr="007E58BB">
              <w:rPr>
                <w:rFonts w:cs="Arial"/>
                <w:b/>
                <w:bCs/>
              </w:rPr>
              <w:t>2</w:t>
            </w:r>
            <w:r w:rsidRPr="007E58BB">
              <w:rPr>
                <w:rFonts w:cs="Arial"/>
                <w:b/>
                <w:bCs/>
              </w:rPr>
              <w:t>xP5) show increased</w:t>
            </w:r>
            <w:r>
              <w:rPr>
                <w:rFonts w:cs="Arial"/>
                <w:b/>
                <w:bCs/>
              </w:rPr>
              <w:t xml:space="preserve"> engagement in class activities</w:t>
            </w:r>
          </w:p>
        </w:tc>
        <w:tc>
          <w:tcPr>
            <w:tcW w:w="3543" w:type="dxa"/>
            <w:gridSpan w:val="2"/>
          </w:tcPr>
          <w:p w14:paraId="5F972F9C" w14:textId="77777777" w:rsidR="00540FAA" w:rsidRPr="00B127BE" w:rsidRDefault="00540FAA" w:rsidP="00540FAA">
            <w:pPr>
              <w:rPr>
                <w:b/>
                <w:bCs/>
                <w:sz w:val="18"/>
                <w:szCs w:val="18"/>
                <w:u w:val="single"/>
              </w:rPr>
            </w:pPr>
            <w:r w:rsidRPr="00B127BE">
              <w:rPr>
                <w:b/>
                <w:bCs/>
                <w:sz w:val="18"/>
                <w:szCs w:val="18"/>
                <w:u w:val="single"/>
              </w:rPr>
              <w:t>Curriculum and Assessment</w:t>
            </w:r>
          </w:p>
          <w:p w14:paraId="72EDD563" w14:textId="54ABC824" w:rsidR="006D54E2" w:rsidRDefault="00540FAA" w:rsidP="00540FAA">
            <w:r w:rsidRPr="00B127BE">
              <w:rPr>
                <w:sz w:val="18"/>
                <w:szCs w:val="18"/>
              </w:rPr>
              <w:t>Children demonstrating increased period of engagement in play/enquiry literacy and numeracy activities within the class setting, (PEF funded teacher supporting external visits to other establishments for all teaching staff). Resources</w:t>
            </w:r>
            <w:r>
              <w:t xml:space="preserve"> </w:t>
            </w:r>
            <w:r w:rsidRPr="00B127BE">
              <w:rPr>
                <w:sz w:val="18"/>
                <w:szCs w:val="18"/>
              </w:rPr>
              <w:t>purchased to support learning in active ways</w:t>
            </w:r>
            <w:r>
              <w:rPr>
                <w:sz w:val="18"/>
                <w:szCs w:val="18"/>
              </w:rPr>
              <w:t xml:space="preserve"> (PEF £2000)</w:t>
            </w:r>
          </w:p>
        </w:tc>
        <w:tc>
          <w:tcPr>
            <w:tcW w:w="2977" w:type="dxa"/>
          </w:tcPr>
          <w:p w14:paraId="23927DF9" w14:textId="77777777" w:rsidR="00540FAA" w:rsidRPr="00666F3F" w:rsidRDefault="00540FAA" w:rsidP="00540FAA">
            <w:pPr>
              <w:rPr>
                <w:rFonts w:cs="Arial"/>
                <w:b/>
                <w:bCs/>
                <w:u w:val="single"/>
              </w:rPr>
            </w:pPr>
            <w:r w:rsidRPr="00666F3F">
              <w:rPr>
                <w:rFonts w:cs="Arial"/>
                <w:b/>
                <w:bCs/>
                <w:u w:val="single"/>
              </w:rPr>
              <w:t>Pupils</w:t>
            </w:r>
          </w:p>
          <w:p w14:paraId="45F77087" w14:textId="2EBCAC2E" w:rsidR="00540FAA" w:rsidRDefault="00540FAA" w:rsidP="00540FAA">
            <w:pPr>
              <w:rPr>
                <w:rFonts w:cs="Arial"/>
                <w:b/>
                <w:bCs/>
              </w:rPr>
            </w:pPr>
            <w:proofErr w:type="spellStart"/>
            <w:r>
              <w:rPr>
                <w:rFonts w:cs="Arial"/>
                <w:b/>
                <w:bCs/>
              </w:rPr>
              <w:t>Leuvan</w:t>
            </w:r>
            <w:proofErr w:type="spellEnd"/>
            <w:r>
              <w:rPr>
                <w:rFonts w:cs="Arial"/>
                <w:b/>
                <w:bCs/>
              </w:rPr>
              <w:t xml:space="preserve"> Scale shows an increase for identified pupils </w:t>
            </w:r>
            <w:r w:rsidRPr="00DC6CCB">
              <w:rPr>
                <w:rFonts w:cs="Arial"/>
                <w:b/>
                <w:bCs/>
              </w:rPr>
              <w:t>in Q1 in</w:t>
            </w:r>
            <w:r>
              <w:rPr>
                <w:rFonts w:cs="Arial"/>
                <w:b/>
                <w:bCs/>
              </w:rPr>
              <w:t xml:space="preserve"> Oct, Dec </w:t>
            </w:r>
            <w:proofErr w:type="gramStart"/>
            <w:r>
              <w:rPr>
                <w:rFonts w:cs="Arial"/>
                <w:b/>
                <w:bCs/>
              </w:rPr>
              <w:t>25</w:t>
            </w:r>
            <w:proofErr w:type="gramEnd"/>
            <w:r>
              <w:rPr>
                <w:rFonts w:cs="Arial"/>
                <w:b/>
                <w:bCs/>
              </w:rPr>
              <w:t xml:space="preserve"> and March 26</w:t>
            </w:r>
          </w:p>
          <w:p w14:paraId="292035E5" w14:textId="40A4D84A" w:rsidR="006D54E2" w:rsidRDefault="00540FAA" w:rsidP="00540FAA">
            <w:pPr>
              <w:rPr>
                <w:rFonts w:cs="Arial"/>
                <w:b/>
                <w:bCs/>
              </w:rPr>
            </w:pPr>
            <w:r>
              <w:rPr>
                <w:rFonts w:cs="Arial"/>
                <w:b/>
                <w:bCs/>
              </w:rPr>
              <w:t>Increased attainment for target pupils</w:t>
            </w:r>
          </w:p>
        </w:tc>
        <w:tc>
          <w:tcPr>
            <w:tcW w:w="2977" w:type="dxa"/>
          </w:tcPr>
          <w:p w14:paraId="53C060A4" w14:textId="77777777" w:rsidR="006D54E2" w:rsidRDefault="006D54E2">
            <w:pPr>
              <w:rPr>
                <w:rFonts w:cs="Arial"/>
                <w:b/>
                <w:bCs/>
              </w:rPr>
            </w:pPr>
          </w:p>
        </w:tc>
        <w:tc>
          <w:tcPr>
            <w:tcW w:w="4111" w:type="dxa"/>
          </w:tcPr>
          <w:p w14:paraId="1648543D" w14:textId="77777777" w:rsidR="006D54E2" w:rsidRDefault="006D54E2">
            <w:pPr>
              <w:rPr>
                <w:rFonts w:cs="Arial"/>
                <w:b/>
                <w:bCs/>
              </w:rPr>
            </w:pPr>
          </w:p>
        </w:tc>
      </w:tr>
      <w:tr w:rsidR="006D54E2" w14:paraId="63F701C6" w14:textId="77777777" w:rsidTr="00ED7A75">
        <w:tc>
          <w:tcPr>
            <w:tcW w:w="2127" w:type="dxa"/>
          </w:tcPr>
          <w:p w14:paraId="56721918" w14:textId="77777777" w:rsidR="006D54E2" w:rsidRDefault="006D54E2">
            <w:pPr>
              <w:rPr>
                <w:rFonts w:cs="Arial"/>
                <w:b/>
                <w:bCs/>
              </w:rPr>
            </w:pPr>
          </w:p>
        </w:tc>
        <w:tc>
          <w:tcPr>
            <w:tcW w:w="3543" w:type="dxa"/>
            <w:gridSpan w:val="2"/>
          </w:tcPr>
          <w:p w14:paraId="723989E1" w14:textId="77777777" w:rsidR="006D54E2" w:rsidRDefault="006D54E2"/>
        </w:tc>
        <w:tc>
          <w:tcPr>
            <w:tcW w:w="2977" w:type="dxa"/>
          </w:tcPr>
          <w:p w14:paraId="246B669D" w14:textId="77777777" w:rsidR="006D54E2" w:rsidRDefault="006D54E2">
            <w:pPr>
              <w:rPr>
                <w:rFonts w:cs="Arial"/>
                <w:b/>
                <w:bCs/>
              </w:rPr>
            </w:pPr>
          </w:p>
        </w:tc>
        <w:tc>
          <w:tcPr>
            <w:tcW w:w="2977" w:type="dxa"/>
          </w:tcPr>
          <w:p w14:paraId="474C61D6" w14:textId="77777777" w:rsidR="006D54E2" w:rsidRDefault="006D54E2">
            <w:pPr>
              <w:rPr>
                <w:rFonts w:cs="Arial"/>
                <w:b/>
                <w:bCs/>
              </w:rPr>
            </w:pPr>
          </w:p>
        </w:tc>
        <w:tc>
          <w:tcPr>
            <w:tcW w:w="4111" w:type="dxa"/>
          </w:tcPr>
          <w:p w14:paraId="58522F8C" w14:textId="77777777" w:rsidR="006D54E2" w:rsidRDefault="006D54E2">
            <w:pPr>
              <w:rPr>
                <w:rFonts w:cs="Arial"/>
                <w:b/>
                <w:bCs/>
              </w:rPr>
            </w:pPr>
          </w:p>
        </w:tc>
      </w:tr>
      <w:tr w:rsidR="006D54E2" w14:paraId="14C4DD2A" w14:textId="77777777" w:rsidTr="00ED7A75">
        <w:tc>
          <w:tcPr>
            <w:tcW w:w="15735" w:type="dxa"/>
            <w:gridSpan w:val="6"/>
            <w:shd w:val="clear" w:color="auto" w:fill="D9D9D9" w:themeFill="background1" w:themeFillShade="D9"/>
          </w:tcPr>
          <w:p w14:paraId="160BE2B2" w14:textId="6093994E" w:rsidR="006D54E2" w:rsidRDefault="006D54E2">
            <w:pPr>
              <w:rPr>
                <w:rFonts w:cs="Arial"/>
                <w:b/>
                <w:bCs/>
              </w:rPr>
            </w:pPr>
            <w:r>
              <w:rPr>
                <w:rFonts w:cs="Arial"/>
                <w:b/>
                <w:bCs/>
              </w:rPr>
              <w:t>Final evaluation</w:t>
            </w:r>
            <w:r w:rsidR="0006408C">
              <w:rPr>
                <w:rFonts w:cs="Arial"/>
                <w:b/>
                <w:bCs/>
              </w:rPr>
              <w:t xml:space="preserve"> (for submission)</w:t>
            </w:r>
            <w:r>
              <w:rPr>
                <w:rFonts w:cs="Arial"/>
                <w:b/>
                <w:bCs/>
              </w:rPr>
              <w:t>:</w:t>
            </w:r>
          </w:p>
          <w:p w14:paraId="6104915E" w14:textId="77777777" w:rsidR="006D54E2" w:rsidRDefault="006D54E2">
            <w:pPr>
              <w:rPr>
                <w:rFonts w:cs="Arial"/>
                <w:b/>
                <w:bCs/>
              </w:rPr>
            </w:pPr>
          </w:p>
          <w:p w14:paraId="0749A0AA" w14:textId="77777777" w:rsidR="006D54E2" w:rsidRDefault="006D54E2">
            <w:pPr>
              <w:rPr>
                <w:rFonts w:cs="Arial"/>
                <w:b/>
                <w:bCs/>
              </w:rPr>
            </w:pPr>
          </w:p>
          <w:p w14:paraId="2EA5413F" w14:textId="77777777" w:rsidR="006D54E2" w:rsidRDefault="006D54E2">
            <w:pPr>
              <w:rPr>
                <w:rFonts w:cs="Arial"/>
                <w:b/>
                <w:bCs/>
              </w:rPr>
            </w:pPr>
          </w:p>
        </w:tc>
      </w:tr>
    </w:tbl>
    <w:p w14:paraId="4D10A23E" w14:textId="77777777" w:rsidR="006D54E2" w:rsidRDefault="006D54E2" w:rsidP="001C3D8E"/>
    <w:p w14:paraId="21F1B4FF" w14:textId="50B94F63" w:rsidR="00D73257" w:rsidRDefault="00D73257" w:rsidP="00F95C69"/>
    <w:p w14:paraId="70275E01" w14:textId="314E52C9" w:rsidR="00D73257" w:rsidRDefault="00D73257" w:rsidP="00F95C69"/>
    <w:p w14:paraId="24CABDC4" w14:textId="24719BF9" w:rsidR="00D73257" w:rsidRDefault="00D73257" w:rsidP="00F95C69"/>
    <w:p w14:paraId="35797163" w14:textId="0EFFB9EC" w:rsidR="00746581" w:rsidRDefault="00746581" w:rsidP="00F95C69"/>
    <w:p w14:paraId="038C5187" w14:textId="392063C3" w:rsidR="00746581" w:rsidRDefault="00746581" w:rsidP="00F95C69"/>
    <w:p w14:paraId="1A87FCD1" w14:textId="77777777" w:rsidR="004F6A9E" w:rsidRDefault="004F6A9E" w:rsidP="00F95C69"/>
    <w:p w14:paraId="42B9D64B" w14:textId="77777777" w:rsidR="004F6A9E" w:rsidRDefault="004F6A9E" w:rsidP="00F95C69"/>
    <w:p w14:paraId="486EEFA9" w14:textId="77777777" w:rsidR="004F6A9E" w:rsidRDefault="004F6A9E" w:rsidP="00F95C69"/>
    <w:p w14:paraId="3C3CAC4B" w14:textId="77777777" w:rsidR="004F6A9E" w:rsidRDefault="004F6A9E" w:rsidP="00F95C69"/>
    <w:p w14:paraId="6F8653EC" w14:textId="77777777" w:rsidR="004F6A9E" w:rsidRDefault="004F6A9E" w:rsidP="00F95C69"/>
    <w:p w14:paraId="5060532D" w14:textId="77777777" w:rsidR="004F6A9E" w:rsidRDefault="004F6A9E" w:rsidP="00F95C69"/>
    <w:p w14:paraId="0361DB4E" w14:textId="77777777" w:rsidR="004F6A9E" w:rsidRDefault="004F6A9E" w:rsidP="00F95C69"/>
    <w:p w14:paraId="5FB92AA7" w14:textId="77777777" w:rsidR="004F6A9E" w:rsidRDefault="004F6A9E" w:rsidP="00F95C69"/>
    <w:p w14:paraId="4AF3B679" w14:textId="77777777" w:rsidR="004F6A9E" w:rsidRDefault="004F6A9E" w:rsidP="00F95C69"/>
    <w:p w14:paraId="216341E5" w14:textId="77777777" w:rsidR="004F6A9E" w:rsidRDefault="004F6A9E" w:rsidP="00F95C69"/>
    <w:p w14:paraId="7298A779" w14:textId="77777777" w:rsidR="004F6A9E" w:rsidRDefault="004F6A9E" w:rsidP="00F95C69"/>
    <w:p w14:paraId="5B6EE5D0" w14:textId="77777777" w:rsidR="004F6A9E" w:rsidRDefault="004F6A9E" w:rsidP="00F95C69"/>
    <w:p w14:paraId="07037EB5" w14:textId="77777777" w:rsidR="004F6A9E" w:rsidRDefault="004F6A9E" w:rsidP="00F95C69"/>
    <w:p w14:paraId="77B7B438" w14:textId="77777777" w:rsidR="004F6A9E" w:rsidRDefault="004F6A9E" w:rsidP="00F95C69"/>
    <w:p w14:paraId="062DBF3C" w14:textId="77777777" w:rsidR="004F6A9E" w:rsidRDefault="004F6A9E" w:rsidP="00F95C69"/>
    <w:p w14:paraId="49694768" w14:textId="77777777" w:rsidR="004F6A9E" w:rsidRDefault="004F6A9E" w:rsidP="00F95C69"/>
    <w:p w14:paraId="022F2123" w14:textId="77777777" w:rsidR="004F6A9E" w:rsidRDefault="004F6A9E" w:rsidP="00F95C69"/>
    <w:p w14:paraId="3C251980" w14:textId="77777777" w:rsidR="004F6A9E" w:rsidRDefault="004F6A9E" w:rsidP="00F95C69"/>
    <w:p w14:paraId="7B2EDC84" w14:textId="77777777" w:rsidR="004F6A9E" w:rsidRDefault="004F6A9E" w:rsidP="00F95C69"/>
    <w:p w14:paraId="45475248" w14:textId="77777777" w:rsidR="004F6A9E" w:rsidRDefault="004F6A9E" w:rsidP="00F95C69"/>
    <w:p w14:paraId="300BBB3B" w14:textId="77777777" w:rsidR="004F6A9E" w:rsidRDefault="004F6A9E" w:rsidP="00F95C69"/>
    <w:p w14:paraId="112A531D" w14:textId="77777777" w:rsidR="004F6A9E" w:rsidRDefault="004F6A9E" w:rsidP="00F95C69"/>
    <w:p w14:paraId="205D56AF" w14:textId="77777777" w:rsidR="004F6A9E" w:rsidRDefault="004F6A9E" w:rsidP="00F95C69"/>
    <w:p w14:paraId="3DE7A3B6" w14:textId="77777777" w:rsidR="004F6A9E" w:rsidRDefault="004F6A9E" w:rsidP="00F95C69"/>
    <w:p w14:paraId="2AA000C4" w14:textId="574A1945" w:rsidR="00746581" w:rsidRDefault="00746581" w:rsidP="00F95C69"/>
    <w:p w14:paraId="50B86380" w14:textId="4CCE13DE" w:rsidR="00746581" w:rsidRDefault="00746581" w:rsidP="00F95C69"/>
    <w:p w14:paraId="18DD1AD8" w14:textId="77777777" w:rsidR="00746581" w:rsidRDefault="00746581" w:rsidP="00F95C69"/>
    <w:p w14:paraId="478EEADD" w14:textId="77777777" w:rsidR="00B945D6" w:rsidRPr="00746581" w:rsidRDefault="00B945D6" w:rsidP="007A7B8A">
      <w:pPr>
        <w:tabs>
          <w:tab w:val="left" w:pos="2250"/>
        </w:tabs>
        <w:rPr>
          <w:color w:val="auto"/>
        </w:rPr>
      </w:pPr>
    </w:p>
    <w:p w14:paraId="50D4FA46" w14:textId="7D738FAA" w:rsidR="00B945D6" w:rsidRPr="00746581" w:rsidRDefault="00C13FFB" w:rsidP="007A7B8A">
      <w:pPr>
        <w:tabs>
          <w:tab w:val="left" w:pos="2250"/>
        </w:tabs>
        <w:rPr>
          <w:color w:val="auto"/>
        </w:rPr>
      </w:pPr>
      <w:r w:rsidRPr="00746581">
        <w:rPr>
          <w:b/>
          <w:noProof/>
          <w:color w:val="auto"/>
        </w:rPr>
        <w:lastRenderedPageBreak/>
        <mc:AlternateContent>
          <mc:Choice Requires="wps">
            <w:drawing>
              <wp:anchor distT="0" distB="0" distL="114300" distR="114300" simplePos="0" relativeHeight="251658242" behindDoc="0" locked="0" layoutInCell="1" allowOverlap="1" wp14:anchorId="27893FEF" wp14:editId="0F8604D4">
                <wp:simplePos x="0" y="0"/>
                <wp:positionH relativeFrom="margin">
                  <wp:posOffset>1905</wp:posOffset>
                </wp:positionH>
                <wp:positionV relativeFrom="paragraph">
                  <wp:posOffset>123190</wp:posOffset>
                </wp:positionV>
                <wp:extent cx="2657475" cy="722630"/>
                <wp:effectExtent l="0" t="0" r="28575" b="2032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722630"/>
                        </a:xfrm>
                        <a:prstGeom prst="rect">
                          <a:avLst/>
                        </a:prstGeom>
                        <a:solidFill>
                          <a:srgbClr val="FFFFFF"/>
                        </a:solidFill>
                        <a:ln w="19050">
                          <a:solidFill>
                            <a:srgbClr val="000000"/>
                          </a:solidFill>
                          <a:miter lim="800000"/>
                          <a:headEnd/>
                          <a:tailEnd/>
                        </a:ln>
                        <a:extLst>
                          <a:ext uri="{FAA26D3D-D897-4be2-8F04-BA451C77F1D7}">
                            <ma14:placeholderFlag xmlns:arto="http://schemas.microsoft.com/office/word/2006/arto"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fl="http://schemas.microsoft.com/office/word/2024/wordml/sdtformatlock"/>
                          </a:ext>
                          <a:ext uri="{C572A759-6A51-4108-AA02-DFA0A04FC94B}">
                            <ma14:wrappingTextBoxFlag xmlns:arto="http://schemas.microsoft.com/office/word/2006/arto"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fl="http://schemas.microsoft.com/office/word/2024/wordml/sdtformatlock"/>
                          </a:ext>
                        </a:extLst>
                      </wps:spPr>
                      <wps:txbx>
                        <w:txbxContent>
                          <w:p w14:paraId="30191190" w14:textId="0F6A640C" w:rsidR="00B945D6" w:rsidRPr="00B81FB4" w:rsidRDefault="003B35DB" w:rsidP="00B945D6">
                            <w:pPr>
                              <w:rPr>
                                <w:b/>
                                <w:color w:val="FF0000"/>
                              </w:rPr>
                            </w:pPr>
                            <w:r w:rsidRPr="00B81FB4">
                              <w:rPr>
                                <w:b/>
                                <w:color w:val="FF0000"/>
                              </w:rPr>
                              <w:t>PEF</w:t>
                            </w:r>
                            <w:r w:rsidR="00B945D6" w:rsidRPr="00B81FB4">
                              <w:rPr>
                                <w:b/>
                                <w:color w:val="FF0000"/>
                              </w:rPr>
                              <w:t xml:space="preserve"> ALLOCATION: </w:t>
                            </w:r>
                            <w:r w:rsidR="00B81FB4" w:rsidRPr="00B81FB4">
                              <w:rPr>
                                <w:b/>
                                <w:color w:val="FF0000"/>
                              </w:rPr>
                              <w:t>£</w:t>
                            </w:r>
                            <w:r w:rsidR="0061331E">
                              <w:rPr>
                                <w:b/>
                                <w:color w:val="FF0000"/>
                              </w:rPr>
                              <w:t>60,000</w:t>
                            </w:r>
                          </w:p>
                          <w:p w14:paraId="4CC38A84" w14:textId="77777777" w:rsidR="00B945D6" w:rsidRDefault="00B945D6" w:rsidP="00B945D6">
                            <w:pPr>
                              <w:rPr>
                                <w:b/>
                              </w:rPr>
                            </w:pPr>
                          </w:p>
                          <w:p w14:paraId="04A5D58E" w14:textId="77777777" w:rsidR="00B945D6" w:rsidRDefault="00B945D6" w:rsidP="00B945D6">
                            <w:pPr>
                              <w:rPr>
                                <w:b/>
                              </w:rPr>
                            </w:pPr>
                          </w:p>
                          <w:p w14:paraId="68FE55C4" w14:textId="77777777" w:rsidR="00B945D6" w:rsidRDefault="00B945D6" w:rsidP="00B945D6">
                            <w:pPr>
                              <w:rPr>
                                <w:b/>
                              </w:rPr>
                            </w:pPr>
                          </w:p>
                          <w:p w14:paraId="002D2E5A" w14:textId="77777777" w:rsidR="00B945D6" w:rsidRDefault="00B945D6" w:rsidP="00B945D6">
                            <w:pPr>
                              <w:rPr>
                                <w:b/>
                              </w:rPr>
                            </w:pPr>
                          </w:p>
                          <w:p w14:paraId="6057E69E" w14:textId="77777777" w:rsidR="00B945D6" w:rsidRDefault="00B945D6" w:rsidP="00B945D6">
                            <w:pPr>
                              <w:rPr>
                                <w:b/>
                              </w:rPr>
                            </w:pPr>
                          </w:p>
                          <w:p w14:paraId="273736E2" w14:textId="77777777" w:rsidR="00B945D6" w:rsidRDefault="00B945D6" w:rsidP="00B945D6">
                            <w:pPr>
                              <w:rPr>
                                <w:b/>
                              </w:rPr>
                            </w:pPr>
                          </w:p>
                          <w:p w14:paraId="0C414B28" w14:textId="77777777" w:rsidR="00B945D6" w:rsidRDefault="00B945D6" w:rsidP="00B945D6">
                            <w:pPr>
                              <w:rPr>
                                <w:b/>
                              </w:rPr>
                            </w:pPr>
                          </w:p>
                          <w:p w14:paraId="3FECE2D9" w14:textId="77777777" w:rsidR="00B945D6" w:rsidRDefault="00B945D6" w:rsidP="00B945D6">
                            <w:pPr>
                              <w:rPr>
                                <w:b/>
                              </w:rPr>
                            </w:pPr>
                          </w:p>
                          <w:p w14:paraId="7DC763D6" w14:textId="77777777" w:rsidR="00B945D6" w:rsidRDefault="00B945D6" w:rsidP="00B945D6">
                            <w:pPr>
                              <w:rPr>
                                <w:b/>
                              </w:rPr>
                            </w:pPr>
                          </w:p>
                          <w:p w14:paraId="654E141B" w14:textId="77777777" w:rsidR="00B945D6" w:rsidRDefault="00B945D6" w:rsidP="00B945D6">
                            <w:pPr>
                              <w:rPr>
                                <w:b/>
                              </w:rPr>
                            </w:pPr>
                          </w:p>
                          <w:p w14:paraId="7F664A50" w14:textId="77777777" w:rsidR="00B945D6" w:rsidRPr="00AE1B5A" w:rsidRDefault="00B945D6" w:rsidP="00B945D6">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893FEF" id="_x0000_t202" coordsize="21600,21600" o:spt="202" path="m,l,21600r21600,l21600,xe">
                <v:stroke joinstyle="miter"/>
                <v:path gradientshapeok="t" o:connecttype="rect"/>
              </v:shapetype>
              <v:shape id="Text Box 2" o:spid="_x0000_s1026" type="#_x0000_t202" style="position:absolute;margin-left:.15pt;margin-top:9.7pt;width:209.25pt;height:56.9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DV2EQIAACAEAAAOAAAAZHJzL2Uyb0RvYy54bWysU9uO2yAQfa/Uf0C8N3bcXHatOKtttqkq&#10;bS/Sth+AMY5RgaFAYqdfvwPOZqNt+1KVB8Qww2HmzJnVzaAVOQjnJZiKTic5JcJwaKTZVfT7t+2b&#10;K0p8YKZhCoyo6FF4erN+/WrV21IU0IFqhCMIYnzZ24p2IdgyyzzvhGZ+AlYYdLbgNAtoul3WONYj&#10;ulZZkeeLrAfXWAdceI+3d6OTrhN+2woevrStF4GoimJuIe0u7XXcs/WKlTvHbCf5KQ32D1loJg1+&#10;eoa6Y4GRvZO/QWnJHXhow4SDzqBtJRepBqxmmr+o5qFjVqRakBxvzzT5/wfLPx8e7FdHwvAOBmxg&#10;KsLbe+A/PDGw6ZjZiVvnoO8Ea/DjaaQs660vT08j1b70EaTuP0GDTWb7AAloaJ2OrGCdBNGxAccz&#10;6WIIhONlsZgvZ8s5JRx9y6JYvE1dyVj59No6Hz4I0CQeKuqwqQmdHe59iNmw8ikkfuZByWYrlUqG&#10;29Ub5ciBoQC2aaUCXoQpQ3qs7Tqf5yMDf8XI0/oThpYBpaykrujVOYiVkbf3pklCC0yq8Yw5K3Mi&#10;MnI3shiGesDASGgNzREpdTBKFkcMDx24X5T0KNeK+p975gQl6qPBtlxPZ7Oo72TM5ssCDXfpqS89&#10;zHCEqmigZDxuQpqJyJiBW2xfKxOzz5mcckUZJsJPIxN1fmmnqOfBXj8CAAD//wMAUEsDBBQABgAI&#10;AAAAIQAGYaaQ2gAAAAcBAAAPAAAAZHJzL2Rvd25yZXYueG1sTI/BTsMwEETvSPyDtUjcqNMmoDTE&#10;qRASOdMWxNWJt3FEvI5iN03/nuUEx50Zzb4pd4sbxIxT6D0pWK8SEEitNz11Cj6Obw85iBA1GT14&#10;QgVXDLCrbm9KXRh/oT3Oh9gJLqFQaAU2xrGQMrQWnQ4rPyKxd/KT05HPqZNm0hcud4PcJMmTdLon&#10;/mD1iK8W2+/D2Sl4DF/v2Xxtetvln7WsF7fPjrVS93fLyzOIiEv8C8MvPqNDxUyNP5MJYlCQco7V&#10;bQaC3Wyd85CGhTTdgKxK+Z+/+gEAAP//AwBQSwECLQAUAAYACAAAACEAtoM4kv4AAADhAQAAEwAA&#10;AAAAAAAAAAAAAAAAAAAAW0NvbnRlbnRfVHlwZXNdLnhtbFBLAQItABQABgAIAAAAIQA4/SH/1gAA&#10;AJQBAAALAAAAAAAAAAAAAAAAAC8BAABfcmVscy8ucmVsc1BLAQItABQABgAIAAAAIQBgcDV2EQIA&#10;ACAEAAAOAAAAAAAAAAAAAAAAAC4CAABkcnMvZTJvRG9jLnhtbFBLAQItABQABgAIAAAAIQAGYaaQ&#10;2gAAAAcBAAAPAAAAAAAAAAAAAAAAAGsEAABkcnMvZG93bnJldi54bWxQSwUGAAAAAAQABADzAAAA&#10;cgUAAAAA&#10;" strokeweight="1.5pt">
                <v:textbox>
                  <w:txbxContent>
                    <w:p w14:paraId="30191190" w14:textId="0F6A640C" w:rsidR="00B945D6" w:rsidRPr="00B81FB4" w:rsidRDefault="003B35DB" w:rsidP="00B945D6">
                      <w:pPr>
                        <w:rPr>
                          <w:b/>
                          <w:color w:val="FF0000"/>
                        </w:rPr>
                      </w:pPr>
                      <w:r w:rsidRPr="00B81FB4">
                        <w:rPr>
                          <w:b/>
                          <w:color w:val="FF0000"/>
                        </w:rPr>
                        <w:t>PEF</w:t>
                      </w:r>
                      <w:r w:rsidR="00B945D6" w:rsidRPr="00B81FB4">
                        <w:rPr>
                          <w:b/>
                          <w:color w:val="FF0000"/>
                        </w:rPr>
                        <w:t xml:space="preserve"> ALLOCATION: </w:t>
                      </w:r>
                      <w:r w:rsidR="00B81FB4" w:rsidRPr="00B81FB4">
                        <w:rPr>
                          <w:b/>
                          <w:color w:val="FF0000"/>
                        </w:rPr>
                        <w:t>£</w:t>
                      </w:r>
                      <w:r w:rsidR="0061331E">
                        <w:rPr>
                          <w:b/>
                          <w:color w:val="FF0000"/>
                        </w:rPr>
                        <w:t>60,000</w:t>
                      </w:r>
                    </w:p>
                    <w:p w14:paraId="4CC38A84" w14:textId="77777777" w:rsidR="00B945D6" w:rsidRDefault="00B945D6" w:rsidP="00B945D6">
                      <w:pPr>
                        <w:rPr>
                          <w:b/>
                        </w:rPr>
                      </w:pPr>
                    </w:p>
                    <w:p w14:paraId="04A5D58E" w14:textId="77777777" w:rsidR="00B945D6" w:rsidRDefault="00B945D6" w:rsidP="00B945D6">
                      <w:pPr>
                        <w:rPr>
                          <w:b/>
                        </w:rPr>
                      </w:pPr>
                    </w:p>
                    <w:p w14:paraId="68FE55C4" w14:textId="77777777" w:rsidR="00B945D6" w:rsidRDefault="00B945D6" w:rsidP="00B945D6">
                      <w:pPr>
                        <w:rPr>
                          <w:b/>
                        </w:rPr>
                      </w:pPr>
                    </w:p>
                    <w:p w14:paraId="002D2E5A" w14:textId="77777777" w:rsidR="00B945D6" w:rsidRDefault="00B945D6" w:rsidP="00B945D6">
                      <w:pPr>
                        <w:rPr>
                          <w:b/>
                        </w:rPr>
                      </w:pPr>
                    </w:p>
                    <w:p w14:paraId="6057E69E" w14:textId="77777777" w:rsidR="00B945D6" w:rsidRDefault="00B945D6" w:rsidP="00B945D6">
                      <w:pPr>
                        <w:rPr>
                          <w:b/>
                        </w:rPr>
                      </w:pPr>
                    </w:p>
                    <w:p w14:paraId="273736E2" w14:textId="77777777" w:rsidR="00B945D6" w:rsidRDefault="00B945D6" w:rsidP="00B945D6">
                      <w:pPr>
                        <w:rPr>
                          <w:b/>
                        </w:rPr>
                      </w:pPr>
                    </w:p>
                    <w:p w14:paraId="0C414B28" w14:textId="77777777" w:rsidR="00B945D6" w:rsidRDefault="00B945D6" w:rsidP="00B945D6">
                      <w:pPr>
                        <w:rPr>
                          <w:b/>
                        </w:rPr>
                      </w:pPr>
                    </w:p>
                    <w:p w14:paraId="3FECE2D9" w14:textId="77777777" w:rsidR="00B945D6" w:rsidRDefault="00B945D6" w:rsidP="00B945D6">
                      <w:pPr>
                        <w:rPr>
                          <w:b/>
                        </w:rPr>
                      </w:pPr>
                    </w:p>
                    <w:p w14:paraId="7DC763D6" w14:textId="77777777" w:rsidR="00B945D6" w:rsidRDefault="00B945D6" w:rsidP="00B945D6">
                      <w:pPr>
                        <w:rPr>
                          <w:b/>
                        </w:rPr>
                      </w:pPr>
                    </w:p>
                    <w:p w14:paraId="654E141B" w14:textId="77777777" w:rsidR="00B945D6" w:rsidRDefault="00B945D6" w:rsidP="00B945D6">
                      <w:pPr>
                        <w:rPr>
                          <w:b/>
                        </w:rPr>
                      </w:pPr>
                    </w:p>
                    <w:p w14:paraId="7F664A50" w14:textId="77777777" w:rsidR="00B945D6" w:rsidRPr="00AE1B5A" w:rsidRDefault="00B945D6" w:rsidP="00B945D6">
                      <w:pPr>
                        <w:rPr>
                          <w:b/>
                        </w:rPr>
                      </w:pPr>
                    </w:p>
                  </w:txbxContent>
                </v:textbox>
                <w10:wrap anchorx="margin"/>
              </v:shape>
            </w:pict>
          </mc:Fallback>
        </mc:AlternateContent>
      </w:r>
    </w:p>
    <w:p w14:paraId="6A9126B0" w14:textId="4BCFC98A" w:rsidR="00B945D6" w:rsidRPr="00746581" w:rsidRDefault="00B945D6" w:rsidP="00B945D6">
      <w:pPr>
        <w:jc w:val="center"/>
        <w:rPr>
          <w:b/>
          <w:caps/>
          <w:color w:val="auto"/>
        </w:rPr>
      </w:pPr>
      <w:r w:rsidRPr="00746581">
        <w:rPr>
          <w:b/>
          <w:noProof/>
          <w:color w:val="auto"/>
        </w:rPr>
        <w:drawing>
          <wp:anchor distT="0" distB="0" distL="114300" distR="114300" simplePos="0" relativeHeight="251658241" behindDoc="0" locked="0" layoutInCell="1" allowOverlap="1" wp14:anchorId="10EBABBF" wp14:editId="3C288A97">
            <wp:simplePos x="0" y="0"/>
            <wp:positionH relativeFrom="column">
              <wp:posOffset>7738745</wp:posOffset>
            </wp:positionH>
            <wp:positionV relativeFrom="paragraph">
              <wp:posOffset>-71076</wp:posOffset>
            </wp:positionV>
            <wp:extent cx="1546359" cy="8763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LC Logo colou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46359" cy="876300"/>
                    </a:xfrm>
                    <a:prstGeom prst="rect">
                      <a:avLst/>
                    </a:prstGeom>
                  </pic:spPr>
                </pic:pic>
              </a:graphicData>
            </a:graphic>
            <wp14:sizeRelH relativeFrom="page">
              <wp14:pctWidth>0</wp14:pctWidth>
            </wp14:sizeRelH>
            <wp14:sizeRelV relativeFrom="page">
              <wp14:pctHeight>0</wp14:pctHeight>
            </wp14:sizeRelV>
          </wp:anchor>
        </w:drawing>
      </w:r>
      <w:r w:rsidRPr="00746581">
        <w:rPr>
          <w:b/>
          <w:caps/>
          <w:color w:val="auto"/>
        </w:rPr>
        <w:t>nOrth Lanarkshire Council</w:t>
      </w:r>
    </w:p>
    <w:p w14:paraId="5D8613FD" w14:textId="77777777" w:rsidR="00B945D6" w:rsidRPr="00746581" w:rsidRDefault="00B945D6" w:rsidP="00B945D6">
      <w:pPr>
        <w:jc w:val="center"/>
        <w:rPr>
          <w:b/>
          <w:caps/>
          <w:color w:val="auto"/>
        </w:rPr>
      </w:pPr>
      <w:r w:rsidRPr="00746581">
        <w:rPr>
          <w:b/>
          <w:caps/>
          <w:color w:val="auto"/>
        </w:rPr>
        <w:t>Education &amp; FAMILIES</w:t>
      </w:r>
    </w:p>
    <w:p w14:paraId="74E28ADD" w14:textId="1F7A49F4" w:rsidR="00F57ADD" w:rsidRDefault="00F57ADD" w:rsidP="00F57ADD">
      <w:pPr>
        <w:jc w:val="center"/>
        <w:rPr>
          <w:b/>
          <w:color w:val="auto"/>
          <w:sz w:val="32"/>
          <w:szCs w:val="32"/>
        </w:rPr>
      </w:pPr>
      <w:r w:rsidRPr="00746581">
        <w:rPr>
          <w:b/>
          <w:color w:val="auto"/>
          <w:sz w:val="32"/>
          <w:szCs w:val="32"/>
        </w:rPr>
        <w:t>EQUITY PLAN 202</w:t>
      </w:r>
      <w:r w:rsidR="00D82F48">
        <w:rPr>
          <w:b/>
          <w:color w:val="auto"/>
          <w:sz w:val="32"/>
          <w:szCs w:val="32"/>
        </w:rPr>
        <w:t>5</w:t>
      </w:r>
      <w:r w:rsidR="0006408C">
        <w:rPr>
          <w:b/>
          <w:color w:val="auto"/>
          <w:sz w:val="32"/>
          <w:szCs w:val="32"/>
        </w:rPr>
        <w:t>-2</w:t>
      </w:r>
      <w:r w:rsidR="00D82F48">
        <w:rPr>
          <w:b/>
          <w:color w:val="auto"/>
          <w:sz w:val="32"/>
          <w:szCs w:val="32"/>
        </w:rPr>
        <w:t>6</w:t>
      </w:r>
    </w:p>
    <w:p w14:paraId="482DB20C" w14:textId="49D36EC8" w:rsidR="00C13FFB" w:rsidRPr="007D2C25" w:rsidRDefault="0006408C" w:rsidP="00C13FFB">
      <w:pPr>
        <w:jc w:val="center"/>
        <w:rPr>
          <w:bCs/>
          <w:i/>
          <w:iCs/>
          <w:color w:val="FF0000"/>
          <w:sz w:val="24"/>
          <w:szCs w:val="24"/>
        </w:rPr>
      </w:pPr>
      <w:r w:rsidRPr="007D2C25">
        <w:rPr>
          <w:bCs/>
          <w:i/>
          <w:iCs/>
          <w:color w:val="FF0000"/>
          <w:sz w:val="24"/>
          <w:szCs w:val="24"/>
        </w:rPr>
        <w:t>(</w:t>
      </w:r>
      <w:r w:rsidR="005D02CC" w:rsidRPr="007D2C25">
        <w:rPr>
          <w:bCs/>
          <w:i/>
          <w:iCs/>
          <w:color w:val="FF0000"/>
          <w:sz w:val="24"/>
          <w:szCs w:val="24"/>
        </w:rPr>
        <w:t>Internal recording</w:t>
      </w:r>
      <w:r w:rsidRPr="007D2C25">
        <w:rPr>
          <w:bCs/>
          <w:i/>
          <w:iCs/>
          <w:color w:val="FF0000"/>
          <w:sz w:val="24"/>
          <w:szCs w:val="24"/>
        </w:rPr>
        <w:t xml:space="preserve">; random sampling of PEF/Equity Plans </w:t>
      </w:r>
    </w:p>
    <w:p w14:paraId="228D106C" w14:textId="7E082BF0" w:rsidR="003D2C3E" w:rsidRDefault="0006408C" w:rsidP="00C13FFB">
      <w:pPr>
        <w:jc w:val="center"/>
        <w:rPr>
          <w:bCs/>
          <w:i/>
          <w:iCs/>
          <w:color w:val="FF0000"/>
          <w:sz w:val="24"/>
          <w:szCs w:val="24"/>
        </w:rPr>
      </w:pPr>
      <w:r w:rsidRPr="007D2C25">
        <w:rPr>
          <w:bCs/>
          <w:i/>
          <w:iCs/>
          <w:color w:val="FF0000"/>
          <w:sz w:val="24"/>
          <w:szCs w:val="24"/>
        </w:rPr>
        <w:t>will continue throughout the session</w:t>
      </w:r>
      <w:r w:rsidR="00C13FFB" w:rsidRPr="007D2C25">
        <w:rPr>
          <w:bCs/>
          <w:i/>
          <w:iCs/>
          <w:color w:val="FF0000"/>
          <w:sz w:val="24"/>
          <w:szCs w:val="24"/>
        </w:rPr>
        <w:t>)</w:t>
      </w:r>
      <w:r w:rsidRPr="007D2C25">
        <w:rPr>
          <w:bCs/>
          <w:i/>
          <w:iCs/>
          <w:color w:val="FF0000"/>
          <w:sz w:val="24"/>
          <w:szCs w:val="24"/>
        </w:rPr>
        <w:t>.</w:t>
      </w:r>
    </w:p>
    <w:p w14:paraId="691357D1" w14:textId="77777777" w:rsidR="00C10016" w:rsidRPr="007D2C25" w:rsidRDefault="00C10016" w:rsidP="00C13FFB">
      <w:pPr>
        <w:jc w:val="center"/>
        <w:rPr>
          <w:bCs/>
          <w:i/>
          <w:iCs/>
          <w:color w:val="FF0000"/>
          <w:sz w:val="24"/>
          <w:szCs w:val="24"/>
        </w:rPr>
      </w:pPr>
    </w:p>
    <w:tbl>
      <w:tblPr>
        <w:tblStyle w:val="TableGrid"/>
        <w:tblW w:w="0" w:type="auto"/>
        <w:tblLook w:val="04A0" w:firstRow="1" w:lastRow="0" w:firstColumn="1" w:lastColumn="0" w:noHBand="0" w:noVBand="1"/>
      </w:tblPr>
      <w:tblGrid>
        <w:gridCol w:w="1961"/>
        <w:gridCol w:w="1962"/>
        <w:gridCol w:w="3924"/>
        <w:gridCol w:w="3923"/>
        <w:gridCol w:w="3924"/>
      </w:tblGrid>
      <w:tr w:rsidR="00746581" w:rsidRPr="00746581" w14:paraId="7A8A57A7" w14:textId="77777777" w:rsidTr="005975D5">
        <w:tc>
          <w:tcPr>
            <w:tcW w:w="15694" w:type="dxa"/>
            <w:gridSpan w:val="5"/>
          </w:tcPr>
          <w:p w14:paraId="75D4A9FD" w14:textId="3892FCEF" w:rsidR="003D2C3E" w:rsidRPr="00746581" w:rsidRDefault="003D2C3E" w:rsidP="003D2C3E">
            <w:pPr>
              <w:jc w:val="center"/>
              <w:rPr>
                <w:b/>
                <w:caps/>
                <w:color w:val="auto"/>
              </w:rPr>
            </w:pPr>
            <w:r w:rsidRPr="00746581">
              <w:rPr>
                <w:b/>
                <w:caps/>
                <w:color w:val="auto"/>
              </w:rPr>
              <w:t xml:space="preserve">Rationale for </w:t>
            </w:r>
            <w:r w:rsidR="00B81FB4" w:rsidRPr="00746581">
              <w:rPr>
                <w:b/>
                <w:caps/>
                <w:color w:val="auto"/>
              </w:rPr>
              <w:t>EQUITY</w:t>
            </w:r>
            <w:r w:rsidR="001B7FB8">
              <w:rPr>
                <w:b/>
                <w:caps/>
                <w:color w:val="auto"/>
              </w:rPr>
              <w:t xml:space="preserve"> (PEF)</w:t>
            </w:r>
            <w:r w:rsidRPr="00746581">
              <w:rPr>
                <w:b/>
                <w:caps/>
                <w:color w:val="auto"/>
              </w:rPr>
              <w:t xml:space="preserve"> plan</w:t>
            </w:r>
          </w:p>
        </w:tc>
      </w:tr>
      <w:tr w:rsidR="00746581" w:rsidRPr="00746581" w14:paraId="60663288" w14:textId="77777777" w:rsidTr="005975D5">
        <w:tc>
          <w:tcPr>
            <w:tcW w:w="15694" w:type="dxa"/>
            <w:gridSpan w:val="5"/>
          </w:tcPr>
          <w:p w14:paraId="4C486A0E" w14:textId="5C67F6E5" w:rsidR="00470835" w:rsidRPr="00746581" w:rsidRDefault="0025404C" w:rsidP="0025404C">
            <w:pPr>
              <w:rPr>
                <w:color w:val="auto"/>
              </w:rPr>
            </w:pPr>
            <w:r w:rsidRPr="00746581">
              <w:rPr>
                <w:color w:val="auto"/>
              </w:rPr>
              <w:t xml:space="preserve">Please provide below detail around your rationale for the </w:t>
            </w:r>
            <w:r w:rsidR="00B81FB4" w:rsidRPr="00746581">
              <w:rPr>
                <w:color w:val="auto"/>
              </w:rPr>
              <w:t>Equity</w:t>
            </w:r>
            <w:r w:rsidRPr="00746581">
              <w:rPr>
                <w:color w:val="auto"/>
              </w:rPr>
              <w:t xml:space="preserve"> plan.</w:t>
            </w:r>
            <w:r w:rsidR="00470835" w:rsidRPr="00746581">
              <w:rPr>
                <w:color w:val="auto"/>
              </w:rPr>
              <w:t xml:space="preserve"> Highlight how PEF expenditur</w:t>
            </w:r>
            <w:r w:rsidR="00C12F1F">
              <w:rPr>
                <w:color w:val="auto"/>
              </w:rPr>
              <w:t>e</w:t>
            </w:r>
            <w:r w:rsidR="00470835" w:rsidRPr="00746581">
              <w:rPr>
                <w:color w:val="auto"/>
              </w:rPr>
              <w:t xml:space="preserve"> is integrated to support improvement priorities</w:t>
            </w:r>
            <w:r w:rsidR="00B81FB4" w:rsidRPr="00746581">
              <w:rPr>
                <w:color w:val="auto"/>
              </w:rPr>
              <w:t>.</w:t>
            </w:r>
          </w:p>
          <w:p w14:paraId="00749EB3" w14:textId="31DDACF4" w:rsidR="00646D39" w:rsidRPr="00746581" w:rsidRDefault="00646D39" w:rsidP="0025404C">
            <w:pPr>
              <w:rPr>
                <w:color w:val="auto"/>
              </w:rPr>
            </w:pPr>
            <w:r w:rsidRPr="00746581">
              <w:rPr>
                <w:b/>
                <w:bCs/>
                <w:color w:val="auto"/>
              </w:rPr>
              <w:t xml:space="preserve">For </w:t>
            </w:r>
            <w:r w:rsidR="00B81FB4" w:rsidRPr="00746581">
              <w:rPr>
                <w:b/>
                <w:bCs/>
                <w:color w:val="auto"/>
              </w:rPr>
              <w:t>priorities around equity</w:t>
            </w:r>
            <w:r w:rsidRPr="00746581">
              <w:rPr>
                <w:b/>
                <w:bCs/>
                <w:color w:val="auto"/>
              </w:rPr>
              <w:t xml:space="preserve"> please detail the poverty related gap which you are addressing and the </w:t>
            </w:r>
            <w:r w:rsidR="00B81FB4" w:rsidRPr="00746581">
              <w:rPr>
                <w:b/>
                <w:bCs/>
                <w:color w:val="auto"/>
              </w:rPr>
              <w:t>data which supports your rationale</w:t>
            </w:r>
            <w:r w:rsidRPr="00746581">
              <w:rPr>
                <w:color w:val="auto"/>
              </w:rPr>
              <w:t>.</w:t>
            </w:r>
          </w:p>
          <w:p w14:paraId="71A8B4E7" w14:textId="65FFBA27" w:rsidR="00A75EE4" w:rsidRPr="00746581" w:rsidRDefault="0025404C" w:rsidP="00B81FB4">
            <w:pPr>
              <w:rPr>
                <w:color w:val="auto"/>
              </w:rPr>
            </w:pPr>
            <w:r w:rsidRPr="00746581">
              <w:rPr>
                <w:color w:val="auto"/>
              </w:rPr>
              <w:t xml:space="preserve">Consider the following: attainment, </w:t>
            </w:r>
            <w:r w:rsidR="00B81FB4" w:rsidRPr="00746581">
              <w:rPr>
                <w:color w:val="auto"/>
              </w:rPr>
              <w:t xml:space="preserve">health &amp; wellbeing, </w:t>
            </w:r>
            <w:r w:rsidRPr="00746581">
              <w:rPr>
                <w:color w:val="auto"/>
              </w:rPr>
              <w:t>attendance, exclusion, participation, engagement.</w:t>
            </w:r>
          </w:p>
          <w:p w14:paraId="3FDB700B" w14:textId="4BD41881" w:rsidR="00A75EE4" w:rsidRPr="00746581" w:rsidRDefault="00A75EE4" w:rsidP="00B81FB4">
            <w:pPr>
              <w:rPr>
                <w:color w:val="auto"/>
              </w:rPr>
            </w:pPr>
          </w:p>
        </w:tc>
      </w:tr>
      <w:tr w:rsidR="00746581" w:rsidRPr="00746581" w14:paraId="1F930E53" w14:textId="77777777">
        <w:tc>
          <w:tcPr>
            <w:tcW w:w="1961" w:type="dxa"/>
          </w:tcPr>
          <w:p w14:paraId="132B929B" w14:textId="52BB7CC8" w:rsidR="00EC47CB" w:rsidRPr="00746581" w:rsidRDefault="00EC47CB" w:rsidP="00EC47CB">
            <w:pPr>
              <w:jc w:val="center"/>
              <w:rPr>
                <w:color w:val="auto"/>
              </w:rPr>
            </w:pPr>
            <w:r w:rsidRPr="00746581">
              <w:rPr>
                <w:b/>
                <w:color w:val="auto"/>
              </w:rPr>
              <w:t>Link to Improvement Plan</w:t>
            </w:r>
            <w:r w:rsidRPr="00746581">
              <w:rPr>
                <w:color w:val="auto"/>
              </w:rPr>
              <w:t xml:space="preserve"> </w:t>
            </w:r>
          </w:p>
        </w:tc>
        <w:tc>
          <w:tcPr>
            <w:tcW w:w="1962" w:type="dxa"/>
          </w:tcPr>
          <w:p w14:paraId="5D2A596A" w14:textId="3414580B" w:rsidR="00EC47CB" w:rsidRPr="00746581" w:rsidRDefault="00A75EE4" w:rsidP="00437AFB">
            <w:pPr>
              <w:rPr>
                <w:b/>
                <w:bCs/>
                <w:color w:val="auto"/>
              </w:rPr>
            </w:pPr>
            <w:r w:rsidRPr="00746581">
              <w:rPr>
                <w:b/>
                <w:bCs/>
                <w:color w:val="auto"/>
              </w:rPr>
              <w:t xml:space="preserve">Detailed </w:t>
            </w:r>
            <w:r w:rsidR="00EC47CB" w:rsidRPr="00746581">
              <w:rPr>
                <w:b/>
                <w:bCs/>
                <w:color w:val="auto"/>
              </w:rPr>
              <w:t xml:space="preserve">Costings </w:t>
            </w:r>
          </w:p>
          <w:p w14:paraId="41FBAF7C" w14:textId="6E621CD4" w:rsidR="00EC47CB" w:rsidRPr="00746581" w:rsidRDefault="00EC47CB" w:rsidP="00437AFB">
            <w:pPr>
              <w:rPr>
                <w:color w:val="auto"/>
              </w:rPr>
            </w:pPr>
          </w:p>
          <w:p w14:paraId="4EE87CB5" w14:textId="77777777" w:rsidR="00A75EE4" w:rsidRPr="00746581" w:rsidRDefault="00A75EE4" w:rsidP="00437AFB">
            <w:pPr>
              <w:rPr>
                <w:color w:val="auto"/>
              </w:rPr>
            </w:pPr>
          </w:p>
          <w:p w14:paraId="0DFEECCB" w14:textId="6F87FC57" w:rsidR="00A75EE4" w:rsidRPr="00746581" w:rsidRDefault="00A75EE4" w:rsidP="00437AFB">
            <w:pPr>
              <w:rPr>
                <w:color w:val="auto"/>
              </w:rPr>
            </w:pPr>
          </w:p>
        </w:tc>
        <w:tc>
          <w:tcPr>
            <w:tcW w:w="3924" w:type="dxa"/>
          </w:tcPr>
          <w:p w14:paraId="3238B12D" w14:textId="3DB4601D" w:rsidR="00EC47CB" w:rsidRPr="00746581" w:rsidRDefault="00A75EE4" w:rsidP="00EC47CB">
            <w:pPr>
              <w:jc w:val="center"/>
              <w:rPr>
                <w:b/>
                <w:color w:val="auto"/>
              </w:rPr>
            </w:pPr>
            <w:r w:rsidRPr="00746581">
              <w:rPr>
                <w:b/>
                <w:color w:val="auto"/>
              </w:rPr>
              <w:t>Priority/Description</w:t>
            </w:r>
          </w:p>
          <w:p w14:paraId="291B4607" w14:textId="77777777" w:rsidR="00EC47CB" w:rsidRPr="00746581" w:rsidRDefault="00EC47CB" w:rsidP="00437AFB">
            <w:pPr>
              <w:rPr>
                <w:color w:val="auto"/>
              </w:rPr>
            </w:pPr>
          </w:p>
          <w:p w14:paraId="07CECE0A" w14:textId="6BAB63A9" w:rsidR="00A75EE4" w:rsidRPr="00746581" w:rsidRDefault="00A75EE4" w:rsidP="00437AFB">
            <w:pPr>
              <w:rPr>
                <w:color w:val="auto"/>
              </w:rPr>
            </w:pPr>
          </w:p>
        </w:tc>
        <w:tc>
          <w:tcPr>
            <w:tcW w:w="3923" w:type="dxa"/>
          </w:tcPr>
          <w:p w14:paraId="48527C18" w14:textId="042CF023" w:rsidR="00EC47CB" w:rsidRPr="00746581" w:rsidRDefault="00EC47CB" w:rsidP="00437AFB">
            <w:pPr>
              <w:jc w:val="center"/>
              <w:rPr>
                <w:b/>
                <w:color w:val="auto"/>
              </w:rPr>
            </w:pPr>
            <w:r w:rsidRPr="00746581">
              <w:rPr>
                <w:b/>
                <w:color w:val="auto"/>
              </w:rPr>
              <w:t>Intended Outcome</w:t>
            </w:r>
            <w:r w:rsidR="00A75EE4" w:rsidRPr="00746581">
              <w:rPr>
                <w:b/>
                <w:color w:val="auto"/>
              </w:rPr>
              <w:t>/Impact</w:t>
            </w:r>
          </w:p>
          <w:p w14:paraId="1F6F775E" w14:textId="77777777" w:rsidR="00EC47CB" w:rsidRPr="00746581" w:rsidRDefault="00EC47CB" w:rsidP="00437AFB">
            <w:pPr>
              <w:rPr>
                <w:color w:val="auto"/>
              </w:rPr>
            </w:pPr>
          </w:p>
          <w:p w14:paraId="23C30224" w14:textId="6818A29C" w:rsidR="00EC47CB" w:rsidRPr="00746581" w:rsidRDefault="00EC47CB" w:rsidP="00437AFB">
            <w:pPr>
              <w:rPr>
                <w:color w:val="auto"/>
              </w:rPr>
            </w:pPr>
            <w:r w:rsidRPr="00746581">
              <w:rPr>
                <w:color w:val="auto"/>
              </w:rPr>
              <w:t>Please describe your planned use of SAC</w:t>
            </w:r>
            <w:r w:rsidR="00A75EE4" w:rsidRPr="00746581">
              <w:rPr>
                <w:color w:val="auto"/>
              </w:rPr>
              <w:t xml:space="preserve"> resource</w:t>
            </w:r>
            <w:r w:rsidRPr="00746581">
              <w:rPr>
                <w:color w:val="auto"/>
              </w:rPr>
              <w:t>/PEF allocation and what you intend to achieve</w:t>
            </w:r>
            <w:r w:rsidR="002353E6">
              <w:rPr>
                <w:color w:val="auto"/>
              </w:rPr>
              <w:t>.</w:t>
            </w:r>
          </w:p>
        </w:tc>
        <w:tc>
          <w:tcPr>
            <w:tcW w:w="3924" w:type="dxa"/>
          </w:tcPr>
          <w:p w14:paraId="2C303377" w14:textId="71FBA9AE" w:rsidR="00EC47CB" w:rsidRPr="00746581" w:rsidRDefault="00EC47CB" w:rsidP="00437AFB">
            <w:pPr>
              <w:jc w:val="center"/>
              <w:rPr>
                <w:b/>
                <w:color w:val="auto"/>
              </w:rPr>
            </w:pPr>
            <w:r w:rsidRPr="00746581">
              <w:rPr>
                <w:b/>
                <w:color w:val="auto"/>
              </w:rPr>
              <w:t>Evidence</w:t>
            </w:r>
            <w:r w:rsidR="00A75EE4" w:rsidRPr="00746581">
              <w:rPr>
                <w:b/>
                <w:color w:val="auto"/>
              </w:rPr>
              <w:t>/Measures</w:t>
            </w:r>
          </w:p>
          <w:p w14:paraId="5033340C" w14:textId="77777777" w:rsidR="00EC47CB" w:rsidRPr="00746581" w:rsidRDefault="00EC47CB" w:rsidP="00437AFB">
            <w:pPr>
              <w:jc w:val="center"/>
              <w:rPr>
                <w:b/>
                <w:color w:val="auto"/>
              </w:rPr>
            </w:pPr>
          </w:p>
          <w:p w14:paraId="07FD6833" w14:textId="12C8862A" w:rsidR="00EC47CB" w:rsidRPr="00746581" w:rsidRDefault="00EC47CB" w:rsidP="00437AFB">
            <w:pPr>
              <w:rPr>
                <w:color w:val="auto"/>
              </w:rPr>
            </w:pPr>
            <w:r w:rsidRPr="00746581">
              <w:rPr>
                <w:color w:val="auto"/>
              </w:rPr>
              <w:t>Please indicate what evidence you are going to collect to show impact and progression</w:t>
            </w:r>
            <w:r w:rsidR="002353E6">
              <w:rPr>
                <w:color w:val="auto"/>
              </w:rPr>
              <w:t>.</w:t>
            </w:r>
          </w:p>
        </w:tc>
      </w:tr>
      <w:tr w:rsidR="00F661CD" w:rsidRPr="00746581" w14:paraId="3C463383" w14:textId="77777777">
        <w:tc>
          <w:tcPr>
            <w:tcW w:w="1961" w:type="dxa"/>
          </w:tcPr>
          <w:p w14:paraId="45EF8878" w14:textId="77777777" w:rsidR="00F661CD" w:rsidRPr="00746581" w:rsidRDefault="00F661CD" w:rsidP="00F661CD">
            <w:pPr>
              <w:rPr>
                <w:b/>
                <w:color w:val="auto"/>
              </w:rPr>
            </w:pPr>
          </w:p>
        </w:tc>
        <w:tc>
          <w:tcPr>
            <w:tcW w:w="1962" w:type="dxa"/>
          </w:tcPr>
          <w:p w14:paraId="11533B0A" w14:textId="5E77B388" w:rsidR="00F661CD" w:rsidRPr="00746581" w:rsidRDefault="002A588C" w:rsidP="00437AFB">
            <w:pPr>
              <w:jc w:val="center"/>
              <w:rPr>
                <w:b/>
                <w:color w:val="auto"/>
              </w:rPr>
            </w:pPr>
            <w:r>
              <w:rPr>
                <w:b/>
                <w:color w:val="auto"/>
              </w:rPr>
              <w:t>£3001</w:t>
            </w:r>
          </w:p>
        </w:tc>
        <w:tc>
          <w:tcPr>
            <w:tcW w:w="3924" w:type="dxa"/>
          </w:tcPr>
          <w:p w14:paraId="410CA122" w14:textId="161A7DC9" w:rsidR="00F661CD" w:rsidRPr="00746581" w:rsidRDefault="002A588C" w:rsidP="00437AFB">
            <w:pPr>
              <w:jc w:val="center"/>
              <w:rPr>
                <w:b/>
                <w:color w:val="auto"/>
              </w:rPr>
            </w:pPr>
            <w:r>
              <w:rPr>
                <w:b/>
                <w:color w:val="auto"/>
              </w:rPr>
              <w:t>NLC admin costs</w:t>
            </w:r>
          </w:p>
        </w:tc>
        <w:tc>
          <w:tcPr>
            <w:tcW w:w="3923" w:type="dxa"/>
          </w:tcPr>
          <w:p w14:paraId="1C8E7F87" w14:textId="77777777" w:rsidR="00F661CD" w:rsidRPr="00746581" w:rsidRDefault="00F661CD" w:rsidP="00437AFB">
            <w:pPr>
              <w:jc w:val="center"/>
              <w:rPr>
                <w:b/>
                <w:color w:val="auto"/>
              </w:rPr>
            </w:pPr>
          </w:p>
        </w:tc>
        <w:tc>
          <w:tcPr>
            <w:tcW w:w="3924" w:type="dxa"/>
          </w:tcPr>
          <w:p w14:paraId="21BF2048" w14:textId="77777777" w:rsidR="00F661CD" w:rsidRPr="00746581" w:rsidRDefault="00F661CD" w:rsidP="00F661CD">
            <w:pPr>
              <w:rPr>
                <w:b/>
                <w:color w:val="auto"/>
              </w:rPr>
            </w:pPr>
          </w:p>
        </w:tc>
      </w:tr>
      <w:tr w:rsidR="00F661CD" w:rsidRPr="00746581" w14:paraId="05612C80" w14:textId="77777777">
        <w:tc>
          <w:tcPr>
            <w:tcW w:w="1961" w:type="dxa"/>
          </w:tcPr>
          <w:p w14:paraId="59277442" w14:textId="5CF49C02" w:rsidR="00F661CD" w:rsidRPr="00746581" w:rsidRDefault="002A588C" w:rsidP="00F661CD">
            <w:pPr>
              <w:rPr>
                <w:b/>
                <w:color w:val="auto"/>
              </w:rPr>
            </w:pPr>
            <w:r>
              <w:rPr>
                <w:b/>
                <w:color w:val="auto"/>
              </w:rPr>
              <w:t>Priority 1 &amp;2</w:t>
            </w:r>
          </w:p>
        </w:tc>
        <w:tc>
          <w:tcPr>
            <w:tcW w:w="1962" w:type="dxa"/>
          </w:tcPr>
          <w:p w14:paraId="59A3FEE3" w14:textId="6E024D9D" w:rsidR="00F661CD" w:rsidRPr="00746581" w:rsidRDefault="002A588C" w:rsidP="00437AFB">
            <w:pPr>
              <w:jc w:val="center"/>
              <w:rPr>
                <w:b/>
                <w:color w:val="auto"/>
              </w:rPr>
            </w:pPr>
            <w:r>
              <w:rPr>
                <w:b/>
                <w:color w:val="auto"/>
              </w:rPr>
              <w:t>£47000 (Aug 25- Aug 26)</w:t>
            </w:r>
          </w:p>
        </w:tc>
        <w:tc>
          <w:tcPr>
            <w:tcW w:w="3924" w:type="dxa"/>
          </w:tcPr>
          <w:p w14:paraId="03762E6C" w14:textId="1914392A" w:rsidR="00F661CD" w:rsidRPr="00746581" w:rsidRDefault="002A588C" w:rsidP="00437AFB">
            <w:pPr>
              <w:jc w:val="center"/>
              <w:rPr>
                <w:b/>
                <w:color w:val="auto"/>
              </w:rPr>
            </w:pPr>
            <w:r>
              <w:rPr>
                <w:b/>
                <w:color w:val="auto"/>
              </w:rPr>
              <w:t xml:space="preserve">0.5 fund matched teacher to release </w:t>
            </w:r>
            <w:proofErr w:type="gramStart"/>
            <w:r>
              <w:rPr>
                <w:b/>
                <w:color w:val="auto"/>
              </w:rPr>
              <w:t>PT’s</w:t>
            </w:r>
            <w:proofErr w:type="gramEnd"/>
            <w:r>
              <w:rPr>
                <w:b/>
                <w:color w:val="auto"/>
              </w:rPr>
              <w:t xml:space="preserve"> to undertake literacy support and HWB support</w:t>
            </w:r>
          </w:p>
        </w:tc>
        <w:tc>
          <w:tcPr>
            <w:tcW w:w="3923" w:type="dxa"/>
          </w:tcPr>
          <w:p w14:paraId="67DFA48C" w14:textId="5465C14A" w:rsidR="00F661CD" w:rsidRPr="00746581" w:rsidRDefault="002A588C" w:rsidP="00437AFB">
            <w:pPr>
              <w:jc w:val="center"/>
              <w:rPr>
                <w:b/>
                <w:color w:val="auto"/>
              </w:rPr>
            </w:pPr>
            <w:r>
              <w:rPr>
                <w:b/>
                <w:color w:val="auto"/>
              </w:rPr>
              <w:t>Improved attainment and provide support for bespoke activities for HWB</w:t>
            </w:r>
          </w:p>
        </w:tc>
        <w:tc>
          <w:tcPr>
            <w:tcW w:w="3924" w:type="dxa"/>
          </w:tcPr>
          <w:p w14:paraId="066966AB" w14:textId="77777777" w:rsidR="00F661CD" w:rsidRDefault="002A588C" w:rsidP="00F661CD">
            <w:pPr>
              <w:rPr>
                <w:b/>
                <w:color w:val="auto"/>
              </w:rPr>
            </w:pPr>
            <w:r>
              <w:rPr>
                <w:b/>
                <w:color w:val="auto"/>
              </w:rPr>
              <w:t xml:space="preserve">Writing and Reading attainment improved by </w:t>
            </w:r>
            <w:proofErr w:type="gramStart"/>
            <w:r>
              <w:rPr>
                <w:b/>
                <w:color w:val="auto"/>
              </w:rPr>
              <w:t>2%</w:t>
            </w:r>
            <w:proofErr w:type="gramEnd"/>
          </w:p>
          <w:p w14:paraId="09B87B5C" w14:textId="5A75789D" w:rsidR="002A588C" w:rsidRPr="00746581" w:rsidRDefault="002A588C" w:rsidP="00F661CD">
            <w:pPr>
              <w:rPr>
                <w:b/>
                <w:color w:val="auto"/>
              </w:rPr>
            </w:pPr>
            <w:proofErr w:type="spellStart"/>
            <w:r>
              <w:rPr>
                <w:b/>
                <w:color w:val="auto"/>
              </w:rPr>
              <w:t>Leuvan</w:t>
            </w:r>
            <w:proofErr w:type="spellEnd"/>
            <w:r>
              <w:rPr>
                <w:b/>
                <w:color w:val="auto"/>
              </w:rPr>
              <w:t xml:space="preserve"> results </w:t>
            </w:r>
            <w:r w:rsidR="00112863">
              <w:rPr>
                <w:b/>
                <w:color w:val="auto"/>
              </w:rPr>
              <w:t>s</w:t>
            </w:r>
            <w:r>
              <w:rPr>
                <w:b/>
                <w:color w:val="auto"/>
              </w:rPr>
              <w:t>how improved scores for target pupils.</w:t>
            </w:r>
          </w:p>
        </w:tc>
      </w:tr>
      <w:tr w:rsidR="00F661CD" w:rsidRPr="00746581" w14:paraId="040B60D0" w14:textId="77777777">
        <w:tc>
          <w:tcPr>
            <w:tcW w:w="1961" w:type="dxa"/>
          </w:tcPr>
          <w:p w14:paraId="6F2D4F98" w14:textId="4B54732C" w:rsidR="00F661CD" w:rsidRPr="00746581" w:rsidRDefault="002A588C" w:rsidP="00F661CD">
            <w:pPr>
              <w:rPr>
                <w:b/>
                <w:color w:val="auto"/>
              </w:rPr>
            </w:pPr>
            <w:r>
              <w:rPr>
                <w:b/>
                <w:color w:val="auto"/>
              </w:rPr>
              <w:t>Priority 2</w:t>
            </w:r>
          </w:p>
        </w:tc>
        <w:tc>
          <w:tcPr>
            <w:tcW w:w="1962" w:type="dxa"/>
          </w:tcPr>
          <w:p w14:paraId="38535F5F" w14:textId="509C1AC5" w:rsidR="00F661CD" w:rsidRPr="00746581" w:rsidRDefault="002A588C" w:rsidP="00437AFB">
            <w:pPr>
              <w:jc w:val="center"/>
              <w:rPr>
                <w:b/>
                <w:color w:val="auto"/>
              </w:rPr>
            </w:pPr>
            <w:r>
              <w:rPr>
                <w:b/>
                <w:color w:val="auto"/>
              </w:rPr>
              <w:t xml:space="preserve">£3,500 </w:t>
            </w:r>
            <w:proofErr w:type="spellStart"/>
            <w:r>
              <w:rPr>
                <w:b/>
                <w:color w:val="auto"/>
              </w:rPr>
              <w:t>approx</w:t>
            </w:r>
            <w:proofErr w:type="spellEnd"/>
          </w:p>
        </w:tc>
        <w:tc>
          <w:tcPr>
            <w:tcW w:w="3924" w:type="dxa"/>
          </w:tcPr>
          <w:p w14:paraId="717EA1BD" w14:textId="6CF96D9A" w:rsidR="00F661CD" w:rsidRPr="00746581" w:rsidRDefault="002A588C" w:rsidP="00437AFB">
            <w:pPr>
              <w:jc w:val="center"/>
              <w:rPr>
                <w:b/>
                <w:color w:val="auto"/>
              </w:rPr>
            </w:pPr>
            <w:r>
              <w:rPr>
                <w:b/>
                <w:color w:val="auto"/>
              </w:rPr>
              <w:t>Relax Kids</w:t>
            </w:r>
          </w:p>
        </w:tc>
        <w:tc>
          <w:tcPr>
            <w:tcW w:w="3923" w:type="dxa"/>
          </w:tcPr>
          <w:p w14:paraId="220FD4E3" w14:textId="54139E69" w:rsidR="00F661CD" w:rsidRPr="00746581" w:rsidRDefault="00A61BB3" w:rsidP="00437AFB">
            <w:pPr>
              <w:jc w:val="center"/>
              <w:rPr>
                <w:b/>
                <w:color w:val="auto"/>
              </w:rPr>
            </w:pPr>
            <w:r>
              <w:rPr>
                <w:b/>
                <w:color w:val="auto"/>
              </w:rPr>
              <w:t>Relax Kids sessions for all pupils to revise strategies experienced last session. Targeted pupil group for those who find it difficult to self-regulate. Target parent/pupil sessions to assist families in supporting their child(ren)</w:t>
            </w:r>
          </w:p>
        </w:tc>
        <w:tc>
          <w:tcPr>
            <w:tcW w:w="3924" w:type="dxa"/>
          </w:tcPr>
          <w:p w14:paraId="5466BA71" w14:textId="14EC7173" w:rsidR="00F661CD" w:rsidRPr="00746581" w:rsidRDefault="00A61BB3" w:rsidP="00F661CD">
            <w:pPr>
              <w:rPr>
                <w:b/>
                <w:color w:val="auto"/>
              </w:rPr>
            </w:pPr>
            <w:proofErr w:type="spellStart"/>
            <w:r>
              <w:rPr>
                <w:b/>
                <w:color w:val="auto"/>
              </w:rPr>
              <w:t>Leuvan</w:t>
            </w:r>
            <w:proofErr w:type="spellEnd"/>
            <w:r>
              <w:rPr>
                <w:b/>
                <w:color w:val="auto"/>
              </w:rPr>
              <w:t xml:space="preserve"> scales used to assess impact, pupil and parent comments also gathered at the end of each block. </w:t>
            </w:r>
          </w:p>
        </w:tc>
      </w:tr>
      <w:tr w:rsidR="00F661CD" w:rsidRPr="00746581" w14:paraId="6A177A5E" w14:textId="77777777">
        <w:tc>
          <w:tcPr>
            <w:tcW w:w="1961" w:type="dxa"/>
          </w:tcPr>
          <w:p w14:paraId="2EA374B7" w14:textId="1F7EAA22" w:rsidR="00F661CD" w:rsidRPr="00746581" w:rsidRDefault="00A61BB3" w:rsidP="00F661CD">
            <w:pPr>
              <w:rPr>
                <w:b/>
                <w:color w:val="auto"/>
              </w:rPr>
            </w:pPr>
            <w:r>
              <w:rPr>
                <w:b/>
                <w:color w:val="auto"/>
              </w:rPr>
              <w:t>Priority 3</w:t>
            </w:r>
          </w:p>
        </w:tc>
        <w:tc>
          <w:tcPr>
            <w:tcW w:w="1962" w:type="dxa"/>
          </w:tcPr>
          <w:p w14:paraId="4FC15B09" w14:textId="1F6343B7" w:rsidR="00F661CD" w:rsidRPr="00746581" w:rsidRDefault="00A61BB3" w:rsidP="00437AFB">
            <w:pPr>
              <w:jc w:val="center"/>
              <w:rPr>
                <w:b/>
                <w:color w:val="auto"/>
              </w:rPr>
            </w:pPr>
            <w:r>
              <w:rPr>
                <w:b/>
                <w:color w:val="auto"/>
              </w:rPr>
              <w:t xml:space="preserve">£3000 </w:t>
            </w:r>
            <w:proofErr w:type="spellStart"/>
            <w:r>
              <w:rPr>
                <w:b/>
                <w:color w:val="auto"/>
              </w:rPr>
              <w:t>approx</w:t>
            </w:r>
            <w:proofErr w:type="spellEnd"/>
          </w:p>
        </w:tc>
        <w:tc>
          <w:tcPr>
            <w:tcW w:w="3924" w:type="dxa"/>
          </w:tcPr>
          <w:p w14:paraId="4602D92D" w14:textId="68D62023" w:rsidR="00F661CD" w:rsidRDefault="00A61BB3" w:rsidP="00437AFB">
            <w:pPr>
              <w:jc w:val="center"/>
              <w:rPr>
                <w:b/>
                <w:color w:val="auto"/>
              </w:rPr>
            </w:pPr>
            <w:r>
              <w:rPr>
                <w:b/>
                <w:color w:val="auto"/>
              </w:rPr>
              <w:t>Resources to support the development of play/enquiry pedagogy.</w:t>
            </w:r>
          </w:p>
          <w:p w14:paraId="47CE37D8" w14:textId="7F3329C3" w:rsidR="00A61BB3" w:rsidRPr="00746581" w:rsidRDefault="00A61BB3" w:rsidP="00437AFB">
            <w:pPr>
              <w:jc w:val="center"/>
              <w:rPr>
                <w:b/>
                <w:color w:val="auto"/>
              </w:rPr>
            </w:pPr>
            <w:r>
              <w:rPr>
                <w:b/>
                <w:color w:val="auto"/>
              </w:rPr>
              <w:t>Cover for visits to other establishments/CLPL offered</w:t>
            </w:r>
          </w:p>
        </w:tc>
        <w:tc>
          <w:tcPr>
            <w:tcW w:w="3923" w:type="dxa"/>
          </w:tcPr>
          <w:p w14:paraId="140A2FF2" w14:textId="77777777" w:rsidR="00F661CD" w:rsidRDefault="00A61BB3" w:rsidP="00437AFB">
            <w:pPr>
              <w:jc w:val="center"/>
              <w:rPr>
                <w:b/>
                <w:color w:val="auto"/>
              </w:rPr>
            </w:pPr>
            <w:r>
              <w:rPr>
                <w:b/>
                <w:color w:val="auto"/>
              </w:rPr>
              <w:t xml:space="preserve">All pupils experience activities as teachers begin to implement play pedagogy across the school. </w:t>
            </w:r>
          </w:p>
          <w:p w14:paraId="4D412F90" w14:textId="51B83F91" w:rsidR="00A61BB3" w:rsidRPr="00746581" w:rsidRDefault="00A61BB3" w:rsidP="00437AFB">
            <w:pPr>
              <w:jc w:val="center"/>
              <w:rPr>
                <w:b/>
                <w:color w:val="auto"/>
              </w:rPr>
            </w:pPr>
            <w:r>
              <w:rPr>
                <w:b/>
                <w:color w:val="auto"/>
              </w:rPr>
              <w:t>Professional reading resources</w:t>
            </w:r>
          </w:p>
        </w:tc>
        <w:tc>
          <w:tcPr>
            <w:tcW w:w="3924" w:type="dxa"/>
          </w:tcPr>
          <w:p w14:paraId="7919420B" w14:textId="59078C57" w:rsidR="00A61BB3" w:rsidRDefault="00A61BB3" w:rsidP="00F661CD">
            <w:pPr>
              <w:rPr>
                <w:b/>
                <w:color w:val="auto"/>
              </w:rPr>
            </w:pPr>
            <w:r>
              <w:rPr>
                <w:b/>
                <w:color w:val="auto"/>
              </w:rPr>
              <w:t>Pre-post evidence from staff implementing learning experiences using play pedagogy.</w:t>
            </w:r>
          </w:p>
          <w:p w14:paraId="55F45B5C" w14:textId="77777777" w:rsidR="00A61BB3" w:rsidRDefault="00A61BB3" w:rsidP="00F661CD">
            <w:pPr>
              <w:rPr>
                <w:b/>
                <w:color w:val="auto"/>
              </w:rPr>
            </w:pPr>
            <w:r>
              <w:rPr>
                <w:b/>
                <w:color w:val="auto"/>
              </w:rPr>
              <w:t>Class visits/planning monitoring</w:t>
            </w:r>
          </w:p>
          <w:p w14:paraId="58CA75D6" w14:textId="45662377" w:rsidR="00A61BB3" w:rsidRPr="00746581" w:rsidRDefault="00A61BB3" w:rsidP="00F661CD">
            <w:pPr>
              <w:rPr>
                <w:b/>
                <w:color w:val="auto"/>
              </w:rPr>
            </w:pPr>
            <w:r>
              <w:rPr>
                <w:b/>
                <w:color w:val="auto"/>
              </w:rPr>
              <w:t>Pupil groups reflections of experiences.</w:t>
            </w:r>
          </w:p>
        </w:tc>
      </w:tr>
      <w:tr w:rsidR="00F661CD" w:rsidRPr="00746581" w14:paraId="3E9E8DA2" w14:textId="77777777">
        <w:tc>
          <w:tcPr>
            <w:tcW w:w="1961" w:type="dxa"/>
          </w:tcPr>
          <w:p w14:paraId="2CA8CF38" w14:textId="77777777" w:rsidR="00F661CD" w:rsidRPr="00746581" w:rsidRDefault="00F661CD" w:rsidP="00F661CD">
            <w:pPr>
              <w:rPr>
                <w:b/>
                <w:color w:val="auto"/>
              </w:rPr>
            </w:pPr>
          </w:p>
        </w:tc>
        <w:tc>
          <w:tcPr>
            <w:tcW w:w="1962" w:type="dxa"/>
          </w:tcPr>
          <w:p w14:paraId="63225A8D" w14:textId="50F8900C" w:rsidR="00F661CD" w:rsidRPr="00746581" w:rsidRDefault="00A61BB3" w:rsidP="00437AFB">
            <w:pPr>
              <w:jc w:val="center"/>
              <w:rPr>
                <w:b/>
                <w:color w:val="auto"/>
              </w:rPr>
            </w:pPr>
            <w:r>
              <w:rPr>
                <w:b/>
                <w:color w:val="auto"/>
              </w:rPr>
              <w:t xml:space="preserve">£300-£400 </w:t>
            </w:r>
            <w:proofErr w:type="spellStart"/>
            <w:r>
              <w:rPr>
                <w:b/>
                <w:color w:val="auto"/>
              </w:rPr>
              <w:t>approx</w:t>
            </w:r>
            <w:proofErr w:type="spellEnd"/>
          </w:p>
        </w:tc>
        <w:tc>
          <w:tcPr>
            <w:tcW w:w="3924" w:type="dxa"/>
          </w:tcPr>
          <w:p w14:paraId="37F8D0CE" w14:textId="75A5BF12" w:rsidR="00F661CD" w:rsidRPr="00746581" w:rsidRDefault="00A61BB3" w:rsidP="00437AFB">
            <w:pPr>
              <w:jc w:val="center"/>
              <w:rPr>
                <w:b/>
                <w:color w:val="auto"/>
              </w:rPr>
            </w:pPr>
            <w:r>
              <w:rPr>
                <w:b/>
                <w:color w:val="auto"/>
              </w:rPr>
              <w:t>Subsiding P7 residential costs for identified families</w:t>
            </w:r>
          </w:p>
        </w:tc>
        <w:tc>
          <w:tcPr>
            <w:tcW w:w="3923" w:type="dxa"/>
          </w:tcPr>
          <w:p w14:paraId="5F6F32CB" w14:textId="33CDC2A1" w:rsidR="00F661CD" w:rsidRPr="00746581" w:rsidRDefault="00A61BB3" w:rsidP="00437AFB">
            <w:pPr>
              <w:jc w:val="center"/>
              <w:rPr>
                <w:b/>
                <w:color w:val="auto"/>
              </w:rPr>
            </w:pPr>
            <w:r>
              <w:rPr>
                <w:b/>
                <w:color w:val="auto"/>
              </w:rPr>
              <w:t>All P7 pupils who wish to attend can with financial barrier reduced/removed</w:t>
            </w:r>
          </w:p>
        </w:tc>
        <w:tc>
          <w:tcPr>
            <w:tcW w:w="3924" w:type="dxa"/>
          </w:tcPr>
          <w:p w14:paraId="47FC8C48" w14:textId="3CAE2CB0" w:rsidR="00F661CD" w:rsidRPr="00746581" w:rsidRDefault="00A61BB3" w:rsidP="00F661CD">
            <w:pPr>
              <w:rPr>
                <w:b/>
                <w:color w:val="auto"/>
              </w:rPr>
            </w:pPr>
            <w:r>
              <w:rPr>
                <w:b/>
                <w:color w:val="auto"/>
              </w:rPr>
              <w:t xml:space="preserve">Identified families </w:t>
            </w:r>
            <w:proofErr w:type="gramStart"/>
            <w:r>
              <w:rPr>
                <w:b/>
                <w:color w:val="auto"/>
              </w:rPr>
              <w:t>are able to</w:t>
            </w:r>
            <w:proofErr w:type="gramEnd"/>
            <w:r>
              <w:rPr>
                <w:b/>
                <w:color w:val="auto"/>
              </w:rPr>
              <w:t xml:space="preserve"> have their child attend.</w:t>
            </w:r>
          </w:p>
        </w:tc>
      </w:tr>
      <w:tr w:rsidR="00F661CD" w:rsidRPr="00746581" w14:paraId="0D577752" w14:textId="77777777">
        <w:tc>
          <w:tcPr>
            <w:tcW w:w="1961" w:type="dxa"/>
          </w:tcPr>
          <w:p w14:paraId="45885442" w14:textId="77777777" w:rsidR="00F661CD" w:rsidRPr="00746581" w:rsidRDefault="00F661CD" w:rsidP="00F661CD">
            <w:pPr>
              <w:rPr>
                <w:b/>
                <w:color w:val="auto"/>
              </w:rPr>
            </w:pPr>
          </w:p>
        </w:tc>
        <w:tc>
          <w:tcPr>
            <w:tcW w:w="1962" w:type="dxa"/>
          </w:tcPr>
          <w:p w14:paraId="1A154E68" w14:textId="4B70E77D" w:rsidR="00F661CD" w:rsidRPr="00746581" w:rsidRDefault="00A61BB3" w:rsidP="00437AFB">
            <w:pPr>
              <w:jc w:val="center"/>
              <w:rPr>
                <w:b/>
                <w:color w:val="auto"/>
              </w:rPr>
            </w:pPr>
            <w:r>
              <w:rPr>
                <w:b/>
                <w:color w:val="auto"/>
              </w:rPr>
              <w:t>£500</w:t>
            </w:r>
          </w:p>
        </w:tc>
        <w:tc>
          <w:tcPr>
            <w:tcW w:w="3924" w:type="dxa"/>
          </w:tcPr>
          <w:p w14:paraId="3E6DAADF" w14:textId="3F55475D" w:rsidR="00F661CD" w:rsidRPr="00746581" w:rsidRDefault="00A61BB3" w:rsidP="00437AFB">
            <w:pPr>
              <w:jc w:val="center"/>
              <w:rPr>
                <w:b/>
                <w:color w:val="auto"/>
              </w:rPr>
            </w:pPr>
            <w:r>
              <w:rPr>
                <w:b/>
                <w:color w:val="auto"/>
              </w:rPr>
              <w:t>Additional resources for Outdoor Classroom</w:t>
            </w:r>
          </w:p>
        </w:tc>
        <w:tc>
          <w:tcPr>
            <w:tcW w:w="3923" w:type="dxa"/>
          </w:tcPr>
          <w:p w14:paraId="1041049B" w14:textId="07998B1D" w:rsidR="00F661CD" w:rsidRPr="00746581" w:rsidRDefault="00A61BB3" w:rsidP="00437AFB">
            <w:pPr>
              <w:jc w:val="center"/>
              <w:rPr>
                <w:b/>
                <w:color w:val="auto"/>
              </w:rPr>
            </w:pPr>
            <w:r>
              <w:rPr>
                <w:b/>
                <w:color w:val="auto"/>
              </w:rPr>
              <w:t>Pupils continue to benefit f</w:t>
            </w:r>
            <w:r w:rsidR="00112863">
              <w:rPr>
                <w:b/>
                <w:color w:val="auto"/>
              </w:rPr>
              <w:t>ro</w:t>
            </w:r>
            <w:r>
              <w:rPr>
                <w:b/>
                <w:color w:val="auto"/>
              </w:rPr>
              <w:t>m engaging and motivating resources to support learning in the outdoors</w:t>
            </w:r>
          </w:p>
        </w:tc>
        <w:tc>
          <w:tcPr>
            <w:tcW w:w="3924" w:type="dxa"/>
          </w:tcPr>
          <w:p w14:paraId="4BADC787" w14:textId="77777777" w:rsidR="00F661CD" w:rsidRDefault="00A61BB3" w:rsidP="00F661CD">
            <w:pPr>
              <w:rPr>
                <w:b/>
                <w:color w:val="auto"/>
              </w:rPr>
            </w:pPr>
            <w:r>
              <w:rPr>
                <w:b/>
                <w:color w:val="auto"/>
              </w:rPr>
              <w:t>Pupil feedback</w:t>
            </w:r>
          </w:p>
          <w:p w14:paraId="11DF880F" w14:textId="77777777" w:rsidR="00A61BB3" w:rsidRDefault="00A61BB3" w:rsidP="00F661CD">
            <w:pPr>
              <w:rPr>
                <w:b/>
                <w:color w:val="auto"/>
              </w:rPr>
            </w:pPr>
            <w:r>
              <w:rPr>
                <w:b/>
                <w:color w:val="auto"/>
              </w:rPr>
              <w:t>Planning monitoring</w:t>
            </w:r>
          </w:p>
          <w:p w14:paraId="295A6EC0" w14:textId="16F1B293" w:rsidR="00A61BB3" w:rsidRPr="00746581" w:rsidRDefault="00A61BB3" w:rsidP="00F661CD">
            <w:pPr>
              <w:rPr>
                <w:b/>
                <w:color w:val="auto"/>
              </w:rPr>
            </w:pPr>
            <w:r>
              <w:rPr>
                <w:b/>
                <w:color w:val="auto"/>
              </w:rPr>
              <w:t>Photos/posts on X</w:t>
            </w:r>
          </w:p>
        </w:tc>
      </w:tr>
      <w:tr w:rsidR="00F661CD" w:rsidRPr="00746581" w14:paraId="6BB90545" w14:textId="77777777">
        <w:tc>
          <w:tcPr>
            <w:tcW w:w="1961" w:type="dxa"/>
          </w:tcPr>
          <w:p w14:paraId="76A4A20D" w14:textId="313199FC" w:rsidR="00F661CD" w:rsidRPr="00746581" w:rsidRDefault="00387227" w:rsidP="00F661CD">
            <w:pPr>
              <w:rPr>
                <w:b/>
                <w:color w:val="auto"/>
              </w:rPr>
            </w:pPr>
            <w:r>
              <w:rPr>
                <w:b/>
                <w:color w:val="auto"/>
              </w:rPr>
              <w:t>Priority 1</w:t>
            </w:r>
          </w:p>
        </w:tc>
        <w:tc>
          <w:tcPr>
            <w:tcW w:w="1962" w:type="dxa"/>
          </w:tcPr>
          <w:p w14:paraId="24E9CC41" w14:textId="3214528B" w:rsidR="00F661CD" w:rsidRPr="00746581" w:rsidRDefault="00387227" w:rsidP="00437AFB">
            <w:pPr>
              <w:jc w:val="center"/>
              <w:rPr>
                <w:b/>
                <w:color w:val="auto"/>
              </w:rPr>
            </w:pPr>
            <w:r>
              <w:rPr>
                <w:b/>
                <w:color w:val="auto"/>
              </w:rPr>
              <w:t>£600-800</w:t>
            </w:r>
          </w:p>
        </w:tc>
        <w:tc>
          <w:tcPr>
            <w:tcW w:w="3924" w:type="dxa"/>
          </w:tcPr>
          <w:p w14:paraId="384D9316" w14:textId="0A440173" w:rsidR="00F661CD" w:rsidRPr="00746581" w:rsidRDefault="00387227" w:rsidP="00437AFB">
            <w:pPr>
              <w:jc w:val="center"/>
              <w:rPr>
                <w:b/>
                <w:color w:val="auto"/>
              </w:rPr>
            </w:pPr>
            <w:r>
              <w:rPr>
                <w:b/>
                <w:color w:val="auto"/>
              </w:rPr>
              <w:t xml:space="preserve">Pupil Council participatory budgeting activity </w:t>
            </w:r>
          </w:p>
        </w:tc>
        <w:tc>
          <w:tcPr>
            <w:tcW w:w="3923" w:type="dxa"/>
          </w:tcPr>
          <w:p w14:paraId="0282163E" w14:textId="6B3E7803" w:rsidR="00F661CD" w:rsidRDefault="00387227" w:rsidP="00437AFB">
            <w:pPr>
              <w:jc w:val="center"/>
              <w:rPr>
                <w:b/>
                <w:color w:val="auto"/>
              </w:rPr>
            </w:pPr>
            <w:r>
              <w:rPr>
                <w:b/>
                <w:color w:val="auto"/>
              </w:rPr>
              <w:t xml:space="preserve">Pupils survey what authors children are reading for </w:t>
            </w:r>
            <w:proofErr w:type="gramStart"/>
            <w:r>
              <w:rPr>
                <w:b/>
                <w:color w:val="auto"/>
              </w:rPr>
              <w:t>enjoyment</w:t>
            </w:r>
            <w:proofErr w:type="gramEnd"/>
          </w:p>
          <w:p w14:paraId="131072AF" w14:textId="163E1584" w:rsidR="00387227" w:rsidRPr="00746581" w:rsidRDefault="00387227" w:rsidP="00437AFB">
            <w:pPr>
              <w:jc w:val="center"/>
              <w:rPr>
                <w:b/>
                <w:color w:val="auto"/>
              </w:rPr>
            </w:pPr>
            <w:r>
              <w:rPr>
                <w:b/>
                <w:color w:val="auto"/>
              </w:rPr>
              <w:t>Pupils purchase new reading materials for classes and for reading outdoors</w:t>
            </w:r>
          </w:p>
        </w:tc>
        <w:tc>
          <w:tcPr>
            <w:tcW w:w="3924" w:type="dxa"/>
          </w:tcPr>
          <w:p w14:paraId="790C662F" w14:textId="71DC2FCE" w:rsidR="00F661CD" w:rsidRPr="00746581" w:rsidRDefault="00387227" w:rsidP="00F661CD">
            <w:pPr>
              <w:rPr>
                <w:b/>
                <w:color w:val="auto"/>
              </w:rPr>
            </w:pPr>
            <w:r>
              <w:rPr>
                <w:b/>
                <w:color w:val="auto"/>
              </w:rPr>
              <w:t>Reading Schools Award (Bronze)</w:t>
            </w:r>
          </w:p>
        </w:tc>
      </w:tr>
      <w:tr w:rsidR="00F661CD" w:rsidRPr="00746581" w14:paraId="69432CDB" w14:textId="77777777">
        <w:tc>
          <w:tcPr>
            <w:tcW w:w="1961" w:type="dxa"/>
          </w:tcPr>
          <w:p w14:paraId="734F9E4E" w14:textId="4821E21F" w:rsidR="00F661CD" w:rsidRPr="00746581" w:rsidRDefault="00387227" w:rsidP="00F661CD">
            <w:pPr>
              <w:rPr>
                <w:b/>
                <w:color w:val="auto"/>
              </w:rPr>
            </w:pPr>
            <w:r>
              <w:rPr>
                <w:b/>
                <w:color w:val="auto"/>
              </w:rPr>
              <w:lastRenderedPageBreak/>
              <w:t>Priority 3</w:t>
            </w:r>
          </w:p>
        </w:tc>
        <w:tc>
          <w:tcPr>
            <w:tcW w:w="1962" w:type="dxa"/>
          </w:tcPr>
          <w:p w14:paraId="507911AB" w14:textId="4F4430D9" w:rsidR="00F661CD" w:rsidRPr="00746581" w:rsidRDefault="00387227" w:rsidP="00437AFB">
            <w:pPr>
              <w:jc w:val="center"/>
              <w:rPr>
                <w:b/>
                <w:color w:val="auto"/>
              </w:rPr>
            </w:pPr>
            <w:r>
              <w:rPr>
                <w:b/>
                <w:color w:val="auto"/>
              </w:rPr>
              <w:t>£1640</w:t>
            </w:r>
          </w:p>
        </w:tc>
        <w:tc>
          <w:tcPr>
            <w:tcW w:w="3924" w:type="dxa"/>
          </w:tcPr>
          <w:p w14:paraId="4FA7A65C" w14:textId="75B4DDAD" w:rsidR="00F661CD" w:rsidRPr="00746581" w:rsidRDefault="00387227" w:rsidP="00437AFB">
            <w:pPr>
              <w:jc w:val="center"/>
              <w:rPr>
                <w:b/>
                <w:color w:val="auto"/>
              </w:rPr>
            </w:pPr>
            <w:r>
              <w:rPr>
                <w:b/>
                <w:color w:val="auto"/>
              </w:rPr>
              <w:t xml:space="preserve">Subscription to </w:t>
            </w:r>
            <w:proofErr w:type="spellStart"/>
            <w:r>
              <w:rPr>
                <w:b/>
                <w:color w:val="auto"/>
              </w:rPr>
              <w:t>Emotionworks</w:t>
            </w:r>
            <w:proofErr w:type="spellEnd"/>
            <w:r>
              <w:rPr>
                <w:b/>
                <w:color w:val="auto"/>
              </w:rPr>
              <w:t xml:space="preserve"> </w:t>
            </w:r>
          </w:p>
        </w:tc>
        <w:tc>
          <w:tcPr>
            <w:tcW w:w="3923" w:type="dxa"/>
          </w:tcPr>
          <w:p w14:paraId="6DA5FE12" w14:textId="14010C8D" w:rsidR="00F661CD" w:rsidRPr="00746581" w:rsidRDefault="00024688" w:rsidP="00437AFB">
            <w:pPr>
              <w:jc w:val="center"/>
              <w:rPr>
                <w:b/>
                <w:color w:val="auto"/>
              </w:rPr>
            </w:pPr>
            <w:r>
              <w:rPr>
                <w:b/>
                <w:color w:val="auto"/>
              </w:rPr>
              <w:t>CLPL for staff then initiating w</w:t>
            </w:r>
            <w:r w:rsidR="00387227">
              <w:rPr>
                <w:b/>
                <w:color w:val="auto"/>
              </w:rPr>
              <w:t>hole school approach to developing emotional literacy initiated (Y1)</w:t>
            </w:r>
          </w:p>
        </w:tc>
        <w:tc>
          <w:tcPr>
            <w:tcW w:w="3924" w:type="dxa"/>
          </w:tcPr>
          <w:p w14:paraId="4C2D0E5A" w14:textId="77777777" w:rsidR="00387227" w:rsidRDefault="00387227" w:rsidP="00F661CD">
            <w:pPr>
              <w:rPr>
                <w:b/>
                <w:color w:val="auto"/>
              </w:rPr>
            </w:pPr>
            <w:r>
              <w:rPr>
                <w:b/>
                <w:color w:val="auto"/>
              </w:rPr>
              <w:t>Staff training records.</w:t>
            </w:r>
          </w:p>
          <w:p w14:paraId="1410F2E6" w14:textId="287A8ADD" w:rsidR="00F661CD" w:rsidRPr="00746581" w:rsidRDefault="00387227" w:rsidP="00F661CD">
            <w:pPr>
              <w:rPr>
                <w:b/>
                <w:color w:val="auto"/>
              </w:rPr>
            </w:pPr>
            <w:r>
              <w:rPr>
                <w:b/>
                <w:color w:val="auto"/>
              </w:rPr>
              <w:t xml:space="preserve">Pupil reflections, staff reflections of activities show some awareness of key vocabulary being used. </w:t>
            </w:r>
          </w:p>
        </w:tc>
      </w:tr>
      <w:tr w:rsidR="00F661CD" w:rsidRPr="00746581" w14:paraId="2A367866" w14:textId="77777777">
        <w:tc>
          <w:tcPr>
            <w:tcW w:w="1961" w:type="dxa"/>
          </w:tcPr>
          <w:p w14:paraId="25654725" w14:textId="77777777" w:rsidR="00F661CD" w:rsidRPr="00746581" w:rsidRDefault="00F661CD" w:rsidP="00F661CD">
            <w:pPr>
              <w:rPr>
                <w:b/>
                <w:color w:val="auto"/>
              </w:rPr>
            </w:pPr>
          </w:p>
        </w:tc>
        <w:tc>
          <w:tcPr>
            <w:tcW w:w="1962" w:type="dxa"/>
          </w:tcPr>
          <w:p w14:paraId="39672C9C" w14:textId="77777777" w:rsidR="00F661CD" w:rsidRPr="00746581" w:rsidRDefault="00F661CD" w:rsidP="00437AFB">
            <w:pPr>
              <w:jc w:val="center"/>
              <w:rPr>
                <w:b/>
                <w:color w:val="auto"/>
              </w:rPr>
            </w:pPr>
          </w:p>
        </w:tc>
        <w:tc>
          <w:tcPr>
            <w:tcW w:w="3924" w:type="dxa"/>
          </w:tcPr>
          <w:p w14:paraId="4627322A" w14:textId="77777777" w:rsidR="00F661CD" w:rsidRPr="00746581" w:rsidRDefault="00F661CD" w:rsidP="00437AFB">
            <w:pPr>
              <w:jc w:val="center"/>
              <w:rPr>
                <w:b/>
                <w:color w:val="auto"/>
              </w:rPr>
            </w:pPr>
          </w:p>
        </w:tc>
        <w:tc>
          <w:tcPr>
            <w:tcW w:w="3923" w:type="dxa"/>
          </w:tcPr>
          <w:p w14:paraId="68BC58C3" w14:textId="77777777" w:rsidR="00F661CD" w:rsidRPr="00746581" w:rsidRDefault="00F661CD" w:rsidP="00437AFB">
            <w:pPr>
              <w:jc w:val="center"/>
              <w:rPr>
                <w:b/>
                <w:color w:val="auto"/>
              </w:rPr>
            </w:pPr>
          </w:p>
        </w:tc>
        <w:tc>
          <w:tcPr>
            <w:tcW w:w="3924" w:type="dxa"/>
          </w:tcPr>
          <w:p w14:paraId="1CA61313" w14:textId="77777777" w:rsidR="00F661CD" w:rsidRPr="00746581" w:rsidRDefault="00F661CD" w:rsidP="00F661CD">
            <w:pPr>
              <w:rPr>
                <w:b/>
                <w:color w:val="auto"/>
              </w:rPr>
            </w:pPr>
          </w:p>
        </w:tc>
      </w:tr>
      <w:bookmarkEnd w:id="0"/>
    </w:tbl>
    <w:p w14:paraId="6369A3D7" w14:textId="77777777" w:rsidR="00746581" w:rsidRDefault="00746581" w:rsidP="00CC74FE">
      <w:pPr>
        <w:jc w:val="center"/>
        <w:rPr>
          <w:b/>
          <w:bCs/>
          <w:color w:val="auto"/>
          <w:sz w:val="28"/>
          <w:szCs w:val="28"/>
        </w:rPr>
      </w:pPr>
    </w:p>
    <w:p w14:paraId="552FE8A2" w14:textId="77777777" w:rsidR="00746581" w:rsidRDefault="00746581" w:rsidP="00CC74FE">
      <w:pPr>
        <w:jc w:val="center"/>
        <w:rPr>
          <w:b/>
          <w:bCs/>
          <w:color w:val="auto"/>
          <w:sz w:val="28"/>
          <w:szCs w:val="28"/>
        </w:rPr>
      </w:pPr>
    </w:p>
    <w:p w14:paraId="11BFF08C" w14:textId="77777777" w:rsidR="00007036" w:rsidRDefault="00007036" w:rsidP="00007036">
      <w:pPr>
        <w:rPr>
          <w:b/>
          <w:bCs/>
          <w:color w:val="auto"/>
          <w:sz w:val="28"/>
          <w:szCs w:val="28"/>
        </w:rPr>
        <w:sectPr w:rsidR="00007036" w:rsidSect="001C3D8E">
          <w:pgSz w:w="16838" w:h="11906" w:orient="landscape"/>
          <w:pgMar w:top="426" w:right="567" w:bottom="284" w:left="567" w:header="709" w:footer="709" w:gutter="0"/>
          <w:cols w:space="708"/>
          <w:docGrid w:linePitch="360"/>
        </w:sectPr>
      </w:pPr>
    </w:p>
    <w:p w14:paraId="3131F74C" w14:textId="77777777" w:rsidR="00D0187A" w:rsidRPr="00746581" w:rsidRDefault="00D0187A" w:rsidP="00D0187A">
      <w:pPr>
        <w:rPr>
          <w:rFonts w:cs="Arial"/>
          <w:color w:val="auto"/>
          <w:u w:val="single"/>
        </w:rPr>
      </w:pPr>
      <w:r w:rsidRPr="00746581">
        <w:rPr>
          <w:rFonts w:cs="Arial"/>
          <w:color w:val="auto"/>
          <w:u w:val="single"/>
        </w:rPr>
        <w:lastRenderedPageBreak/>
        <w:t>Appendix 1:</w:t>
      </w:r>
    </w:p>
    <w:p w14:paraId="64E8EF15" w14:textId="5BECB98D" w:rsidR="00D0187A" w:rsidRPr="00746581" w:rsidRDefault="00D0187A" w:rsidP="00D0187A">
      <w:pPr>
        <w:rPr>
          <w:color w:val="auto"/>
        </w:rPr>
      </w:pPr>
      <w:r w:rsidRPr="00746581">
        <w:rPr>
          <w:color w:val="auto"/>
        </w:rPr>
        <w:t>When considering your School Improvement Priorities, you are asked to provide links to the following, as well as the Quality Indicators within HGIOS4 and HGIOELC:</w:t>
      </w:r>
    </w:p>
    <w:tbl>
      <w:tblPr>
        <w:tblStyle w:val="TableGrid"/>
        <w:tblW w:w="0" w:type="auto"/>
        <w:tblLook w:val="04A0" w:firstRow="1" w:lastRow="0" w:firstColumn="1" w:lastColumn="0" w:noHBand="0" w:noVBand="1"/>
      </w:tblPr>
      <w:tblGrid>
        <w:gridCol w:w="3823"/>
        <w:gridCol w:w="3260"/>
        <w:gridCol w:w="3685"/>
      </w:tblGrid>
      <w:tr w:rsidR="00007036" w14:paraId="09D7780D" w14:textId="77777777" w:rsidTr="00007036">
        <w:tc>
          <w:tcPr>
            <w:tcW w:w="3823" w:type="dxa"/>
            <w:shd w:val="clear" w:color="auto" w:fill="EEECE1" w:themeFill="background2"/>
          </w:tcPr>
          <w:p w14:paraId="46B5B3DF" w14:textId="77777777" w:rsidR="00C27F01" w:rsidRDefault="00C27F01">
            <w:r w:rsidRPr="009F6823">
              <w:rPr>
                <w:rFonts w:cs="Arial"/>
                <w:b/>
                <w:color w:val="auto"/>
              </w:rPr>
              <w:t>UNCRC</w:t>
            </w:r>
          </w:p>
        </w:tc>
        <w:tc>
          <w:tcPr>
            <w:tcW w:w="3260" w:type="dxa"/>
            <w:shd w:val="clear" w:color="auto" w:fill="EEECE1" w:themeFill="background2"/>
          </w:tcPr>
          <w:p w14:paraId="43C25A3D" w14:textId="77777777" w:rsidR="00C27F01" w:rsidRDefault="00C27F01">
            <w:r w:rsidRPr="009F6823">
              <w:rPr>
                <w:rFonts w:cs="Arial"/>
                <w:b/>
                <w:color w:val="auto"/>
              </w:rPr>
              <w:t xml:space="preserve">HGIOS 4 </w:t>
            </w:r>
          </w:p>
        </w:tc>
        <w:tc>
          <w:tcPr>
            <w:tcW w:w="3685" w:type="dxa"/>
            <w:shd w:val="clear" w:color="auto" w:fill="EEECE1" w:themeFill="background2"/>
          </w:tcPr>
          <w:p w14:paraId="120CA30A" w14:textId="77777777" w:rsidR="00C27F01" w:rsidRDefault="00C27F01">
            <w:r w:rsidRPr="009F6823">
              <w:rPr>
                <w:rFonts w:cs="Arial"/>
                <w:b/>
                <w:color w:val="auto"/>
              </w:rPr>
              <w:t>National Improvement Framework</w:t>
            </w:r>
          </w:p>
        </w:tc>
      </w:tr>
      <w:tr w:rsidR="00C27F01" w14:paraId="0672CFC6" w14:textId="77777777" w:rsidTr="00007036">
        <w:tc>
          <w:tcPr>
            <w:tcW w:w="3823" w:type="dxa"/>
          </w:tcPr>
          <w:p w14:paraId="2A252DCA" w14:textId="77777777" w:rsidR="00C27F01" w:rsidRPr="00DF73F1" w:rsidRDefault="00C27F01">
            <w:pPr>
              <w:rPr>
                <w:rFonts w:cs="Arial"/>
                <w:color w:val="auto"/>
              </w:rPr>
            </w:pPr>
            <w:r w:rsidRPr="00DF73F1">
              <w:rPr>
                <w:rFonts w:cs="Arial"/>
                <w:color w:val="auto"/>
              </w:rPr>
              <w:t>Article 1 - definition of the child</w:t>
            </w:r>
          </w:p>
          <w:p w14:paraId="6F5A7885" w14:textId="77777777" w:rsidR="00C27F01" w:rsidRPr="00DF73F1" w:rsidRDefault="00C27F01">
            <w:pPr>
              <w:rPr>
                <w:rFonts w:cs="Arial"/>
                <w:color w:val="auto"/>
              </w:rPr>
            </w:pPr>
            <w:r w:rsidRPr="00DF73F1">
              <w:rPr>
                <w:rFonts w:cs="Arial"/>
                <w:color w:val="auto"/>
              </w:rPr>
              <w:t>Article 2 - non-discrimination</w:t>
            </w:r>
          </w:p>
          <w:p w14:paraId="7CCE73DC" w14:textId="77777777" w:rsidR="00C27F01" w:rsidRPr="00DF73F1" w:rsidRDefault="00C27F01">
            <w:pPr>
              <w:rPr>
                <w:rFonts w:cs="Arial"/>
                <w:color w:val="auto"/>
              </w:rPr>
            </w:pPr>
            <w:r w:rsidRPr="00DF73F1">
              <w:rPr>
                <w:rFonts w:cs="Arial"/>
                <w:color w:val="auto"/>
              </w:rPr>
              <w:t>Article 3 - best interests of the child</w:t>
            </w:r>
          </w:p>
          <w:p w14:paraId="173FAE58" w14:textId="77777777" w:rsidR="00C27F01" w:rsidRPr="00DF73F1" w:rsidRDefault="00C27F01">
            <w:pPr>
              <w:rPr>
                <w:rFonts w:cs="Arial"/>
                <w:color w:val="auto"/>
              </w:rPr>
            </w:pPr>
            <w:r w:rsidRPr="00DF73F1">
              <w:rPr>
                <w:rFonts w:cs="Arial"/>
                <w:color w:val="auto"/>
              </w:rPr>
              <w:t>Article 4 - implementation of the Convention</w:t>
            </w:r>
          </w:p>
          <w:p w14:paraId="01101D58" w14:textId="77777777" w:rsidR="00C27F01" w:rsidRPr="00DF73F1" w:rsidRDefault="00C27F01">
            <w:pPr>
              <w:rPr>
                <w:rFonts w:cs="Arial"/>
                <w:color w:val="auto"/>
              </w:rPr>
            </w:pPr>
            <w:r w:rsidRPr="00DF73F1">
              <w:rPr>
                <w:rFonts w:cs="Arial"/>
                <w:color w:val="auto"/>
              </w:rPr>
              <w:t>Article 5 - parental guidance and child's evolving capacities</w:t>
            </w:r>
          </w:p>
          <w:p w14:paraId="6242755C" w14:textId="77777777" w:rsidR="00C27F01" w:rsidRPr="00DF73F1" w:rsidRDefault="00C27F01">
            <w:pPr>
              <w:rPr>
                <w:rFonts w:cs="Arial"/>
                <w:color w:val="auto"/>
              </w:rPr>
            </w:pPr>
            <w:r w:rsidRPr="00DF73F1">
              <w:rPr>
                <w:rFonts w:cs="Arial"/>
                <w:color w:val="auto"/>
              </w:rPr>
              <w:t xml:space="preserve">Article 6 - life, </w:t>
            </w:r>
            <w:proofErr w:type="gramStart"/>
            <w:r w:rsidRPr="00DF73F1">
              <w:rPr>
                <w:rFonts w:cs="Arial"/>
                <w:color w:val="auto"/>
              </w:rPr>
              <w:t>survival</w:t>
            </w:r>
            <w:proofErr w:type="gramEnd"/>
            <w:r w:rsidRPr="00DF73F1">
              <w:rPr>
                <w:rFonts w:cs="Arial"/>
                <w:color w:val="auto"/>
              </w:rPr>
              <w:t xml:space="preserve"> and development</w:t>
            </w:r>
          </w:p>
          <w:p w14:paraId="2A9D33B3" w14:textId="77777777" w:rsidR="00C27F01" w:rsidRPr="00DF73F1" w:rsidRDefault="00C27F01">
            <w:pPr>
              <w:rPr>
                <w:rFonts w:cs="Arial"/>
                <w:color w:val="auto"/>
              </w:rPr>
            </w:pPr>
            <w:r w:rsidRPr="00DF73F1">
              <w:rPr>
                <w:rFonts w:cs="Arial"/>
                <w:color w:val="auto"/>
              </w:rPr>
              <w:t>Article 7 - birth registration, name, nationality, care</w:t>
            </w:r>
          </w:p>
          <w:p w14:paraId="6BD520D5" w14:textId="77777777" w:rsidR="00C27F01" w:rsidRPr="00DF73F1" w:rsidRDefault="00C27F01">
            <w:pPr>
              <w:rPr>
                <w:rFonts w:cs="Arial"/>
                <w:color w:val="auto"/>
              </w:rPr>
            </w:pPr>
            <w:r w:rsidRPr="00DF73F1">
              <w:rPr>
                <w:rFonts w:cs="Arial"/>
                <w:color w:val="auto"/>
              </w:rPr>
              <w:t>Article 8 - protection and preservation of identity</w:t>
            </w:r>
          </w:p>
          <w:p w14:paraId="6A597E2B" w14:textId="77777777" w:rsidR="00C27F01" w:rsidRPr="00DF73F1" w:rsidRDefault="00C27F01">
            <w:pPr>
              <w:rPr>
                <w:rFonts w:cs="Arial"/>
                <w:color w:val="auto"/>
              </w:rPr>
            </w:pPr>
            <w:r w:rsidRPr="00DF73F1">
              <w:rPr>
                <w:rFonts w:cs="Arial"/>
                <w:color w:val="auto"/>
              </w:rPr>
              <w:t>Article 9 - separation from parents</w:t>
            </w:r>
          </w:p>
          <w:p w14:paraId="064A1BF4" w14:textId="77777777" w:rsidR="00C27F01" w:rsidRPr="00DF73F1" w:rsidRDefault="00C27F01">
            <w:pPr>
              <w:rPr>
                <w:rFonts w:cs="Arial"/>
                <w:color w:val="auto"/>
              </w:rPr>
            </w:pPr>
            <w:r w:rsidRPr="00DF73F1">
              <w:rPr>
                <w:rFonts w:cs="Arial"/>
                <w:color w:val="auto"/>
              </w:rPr>
              <w:t>Article 10 - family reunification</w:t>
            </w:r>
          </w:p>
          <w:p w14:paraId="641F1B6E" w14:textId="77777777" w:rsidR="00C27F01" w:rsidRPr="00DF73F1" w:rsidRDefault="00C27F01">
            <w:pPr>
              <w:rPr>
                <w:rFonts w:cs="Arial"/>
                <w:color w:val="auto"/>
              </w:rPr>
            </w:pPr>
            <w:r w:rsidRPr="00DF73F1">
              <w:rPr>
                <w:rFonts w:cs="Arial"/>
                <w:color w:val="auto"/>
              </w:rPr>
              <w:t>Article 11 - abduction and non-return of children</w:t>
            </w:r>
          </w:p>
          <w:p w14:paraId="186C4938" w14:textId="77777777" w:rsidR="00C27F01" w:rsidRPr="00DF73F1" w:rsidRDefault="00C27F01">
            <w:pPr>
              <w:rPr>
                <w:rFonts w:cs="Arial"/>
                <w:color w:val="auto"/>
              </w:rPr>
            </w:pPr>
            <w:r w:rsidRPr="00DF73F1">
              <w:rPr>
                <w:rFonts w:cs="Arial"/>
                <w:color w:val="auto"/>
              </w:rPr>
              <w:t>Article 12 - respect for the views of the child</w:t>
            </w:r>
          </w:p>
          <w:p w14:paraId="0D419F4C" w14:textId="77777777" w:rsidR="00C27F01" w:rsidRPr="00DF73F1" w:rsidRDefault="00C27F01">
            <w:pPr>
              <w:rPr>
                <w:rFonts w:cs="Arial"/>
                <w:color w:val="auto"/>
              </w:rPr>
            </w:pPr>
            <w:r w:rsidRPr="00DF73F1">
              <w:rPr>
                <w:rFonts w:cs="Arial"/>
                <w:color w:val="auto"/>
              </w:rPr>
              <w:t>Article 13 - freedom of expression</w:t>
            </w:r>
          </w:p>
          <w:p w14:paraId="2988D1B2" w14:textId="77777777" w:rsidR="00C27F01" w:rsidRPr="00DF73F1" w:rsidRDefault="00C27F01">
            <w:pPr>
              <w:rPr>
                <w:rFonts w:cs="Arial"/>
                <w:color w:val="auto"/>
              </w:rPr>
            </w:pPr>
            <w:r w:rsidRPr="00DF73F1">
              <w:rPr>
                <w:rFonts w:cs="Arial"/>
                <w:color w:val="auto"/>
              </w:rPr>
              <w:t xml:space="preserve">Article 14 - freedom of thought, </w:t>
            </w:r>
            <w:proofErr w:type="gramStart"/>
            <w:r w:rsidRPr="00DF73F1">
              <w:rPr>
                <w:rFonts w:cs="Arial"/>
                <w:color w:val="auto"/>
              </w:rPr>
              <w:t>belief</w:t>
            </w:r>
            <w:proofErr w:type="gramEnd"/>
            <w:r w:rsidRPr="00DF73F1">
              <w:rPr>
                <w:rFonts w:cs="Arial"/>
                <w:color w:val="auto"/>
              </w:rPr>
              <w:t xml:space="preserve"> and religion</w:t>
            </w:r>
          </w:p>
          <w:p w14:paraId="00E15E27" w14:textId="77777777" w:rsidR="00C27F01" w:rsidRPr="00DF73F1" w:rsidRDefault="00C27F01">
            <w:pPr>
              <w:rPr>
                <w:rFonts w:cs="Arial"/>
                <w:color w:val="auto"/>
              </w:rPr>
            </w:pPr>
            <w:r w:rsidRPr="00DF73F1">
              <w:rPr>
                <w:rFonts w:cs="Arial"/>
                <w:color w:val="auto"/>
              </w:rPr>
              <w:t>Article 15 - freedom of association</w:t>
            </w:r>
          </w:p>
          <w:p w14:paraId="60E5B264" w14:textId="77777777" w:rsidR="00C27F01" w:rsidRPr="00DF73F1" w:rsidRDefault="00C27F01">
            <w:pPr>
              <w:rPr>
                <w:rFonts w:cs="Arial"/>
                <w:color w:val="auto"/>
              </w:rPr>
            </w:pPr>
            <w:r w:rsidRPr="00DF73F1">
              <w:rPr>
                <w:rFonts w:cs="Arial"/>
                <w:color w:val="auto"/>
              </w:rPr>
              <w:t xml:space="preserve">Article 16 - right to privacy                                 </w:t>
            </w:r>
          </w:p>
          <w:p w14:paraId="66F99752" w14:textId="77777777" w:rsidR="00C27F01" w:rsidRPr="00DF73F1" w:rsidRDefault="00C27F01">
            <w:pPr>
              <w:rPr>
                <w:rFonts w:cs="Arial"/>
                <w:color w:val="auto"/>
              </w:rPr>
            </w:pPr>
            <w:r w:rsidRPr="00DF73F1">
              <w:rPr>
                <w:rFonts w:cs="Arial"/>
                <w:color w:val="auto"/>
              </w:rPr>
              <w:t>Article 17 - access to information from the media</w:t>
            </w:r>
          </w:p>
          <w:p w14:paraId="102F06CC" w14:textId="77777777" w:rsidR="00C27F01" w:rsidRPr="00DF73F1" w:rsidRDefault="00C27F01">
            <w:pPr>
              <w:rPr>
                <w:rFonts w:cs="Arial"/>
                <w:color w:val="auto"/>
              </w:rPr>
            </w:pPr>
            <w:r w:rsidRPr="00DF73F1">
              <w:rPr>
                <w:rFonts w:cs="Arial"/>
                <w:color w:val="auto"/>
              </w:rPr>
              <w:t>Article 18 - parental responsibilities and state assistance</w:t>
            </w:r>
          </w:p>
          <w:p w14:paraId="77248A10" w14:textId="77777777" w:rsidR="00C27F01" w:rsidRPr="00DF73F1" w:rsidRDefault="00C27F01">
            <w:pPr>
              <w:rPr>
                <w:rFonts w:cs="Arial"/>
                <w:color w:val="auto"/>
              </w:rPr>
            </w:pPr>
            <w:r w:rsidRPr="00DF73F1">
              <w:rPr>
                <w:rFonts w:cs="Arial"/>
                <w:color w:val="auto"/>
              </w:rPr>
              <w:t xml:space="preserve">Article 19 - protection from violence, </w:t>
            </w:r>
            <w:proofErr w:type="gramStart"/>
            <w:r w:rsidRPr="00DF73F1">
              <w:rPr>
                <w:rFonts w:cs="Arial"/>
                <w:color w:val="auto"/>
              </w:rPr>
              <w:t>abuse</w:t>
            </w:r>
            <w:proofErr w:type="gramEnd"/>
            <w:r w:rsidRPr="00DF73F1">
              <w:rPr>
                <w:rFonts w:cs="Arial"/>
                <w:color w:val="auto"/>
              </w:rPr>
              <w:t xml:space="preserve"> and neglect</w:t>
            </w:r>
          </w:p>
          <w:p w14:paraId="4FD16C5E" w14:textId="77777777" w:rsidR="00C27F01" w:rsidRPr="00DF73F1" w:rsidRDefault="00C27F01">
            <w:pPr>
              <w:rPr>
                <w:rFonts w:cs="Arial"/>
                <w:color w:val="auto"/>
              </w:rPr>
            </w:pPr>
            <w:r w:rsidRPr="00DF73F1">
              <w:rPr>
                <w:rFonts w:cs="Arial"/>
                <w:color w:val="auto"/>
              </w:rPr>
              <w:t xml:space="preserve">Article 20 - children unable to live with their </w:t>
            </w:r>
            <w:proofErr w:type="gramStart"/>
            <w:r w:rsidRPr="00DF73F1">
              <w:rPr>
                <w:rFonts w:cs="Arial"/>
                <w:color w:val="auto"/>
              </w:rPr>
              <w:t>family</w:t>
            </w:r>
            <w:proofErr w:type="gramEnd"/>
          </w:p>
          <w:p w14:paraId="303722FF" w14:textId="77777777" w:rsidR="00C27F01" w:rsidRPr="00DF73F1" w:rsidRDefault="00C27F01">
            <w:pPr>
              <w:rPr>
                <w:rFonts w:cs="Arial"/>
                <w:color w:val="auto"/>
              </w:rPr>
            </w:pPr>
            <w:r w:rsidRPr="00DF73F1">
              <w:rPr>
                <w:rFonts w:cs="Arial"/>
                <w:color w:val="auto"/>
              </w:rPr>
              <w:t>Article 21 – adoption</w:t>
            </w:r>
          </w:p>
          <w:p w14:paraId="4E466A1A" w14:textId="77777777" w:rsidR="00C27F01" w:rsidRPr="00DF73F1" w:rsidRDefault="00C27F01">
            <w:pPr>
              <w:rPr>
                <w:rFonts w:cs="Arial"/>
                <w:color w:val="auto"/>
              </w:rPr>
            </w:pPr>
            <w:r w:rsidRPr="00DF73F1">
              <w:rPr>
                <w:rFonts w:cs="Arial"/>
                <w:color w:val="auto"/>
              </w:rPr>
              <w:t>Article 22 - refugee children</w:t>
            </w:r>
          </w:p>
          <w:p w14:paraId="7E613CA3" w14:textId="77777777" w:rsidR="00C27F01" w:rsidRPr="00DF73F1" w:rsidRDefault="00C27F01">
            <w:pPr>
              <w:rPr>
                <w:rFonts w:cs="Arial"/>
                <w:color w:val="auto"/>
              </w:rPr>
            </w:pPr>
            <w:r w:rsidRPr="00DF73F1">
              <w:rPr>
                <w:rFonts w:cs="Arial"/>
                <w:color w:val="auto"/>
              </w:rPr>
              <w:t>Article 23 - children with a disability</w:t>
            </w:r>
          </w:p>
          <w:p w14:paraId="73602735" w14:textId="77777777" w:rsidR="00C27F01" w:rsidRPr="00DF73F1" w:rsidRDefault="00C27F01">
            <w:pPr>
              <w:rPr>
                <w:rFonts w:cs="Arial"/>
                <w:color w:val="auto"/>
              </w:rPr>
            </w:pPr>
            <w:r w:rsidRPr="00DF73F1">
              <w:rPr>
                <w:rFonts w:cs="Arial"/>
                <w:color w:val="auto"/>
              </w:rPr>
              <w:t>Article 24 - health and health services</w:t>
            </w:r>
          </w:p>
          <w:p w14:paraId="4ACD0EF8" w14:textId="77777777" w:rsidR="00C27F01" w:rsidRPr="00DF73F1" w:rsidRDefault="00C27F01">
            <w:pPr>
              <w:rPr>
                <w:rFonts w:cs="Arial"/>
                <w:color w:val="auto"/>
              </w:rPr>
            </w:pPr>
            <w:r w:rsidRPr="00DF73F1">
              <w:rPr>
                <w:rFonts w:cs="Arial"/>
                <w:color w:val="auto"/>
              </w:rPr>
              <w:t>Article 25 - review of treatment in care</w:t>
            </w:r>
          </w:p>
          <w:p w14:paraId="37C41D88" w14:textId="77777777" w:rsidR="00C27F01" w:rsidRPr="00DF73F1" w:rsidRDefault="00C27F01">
            <w:pPr>
              <w:rPr>
                <w:rFonts w:cs="Arial"/>
                <w:color w:val="auto"/>
              </w:rPr>
            </w:pPr>
            <w:r w:rsidRPr="00DF73F1">
              <w:rPr>
                <w:rFonts w:cs="Arial"/>
                <w:color w:val="auto"/>
              </w:rPr>
              <w:t>Article 26 - social security</w:t>
            </w:r>
          </w:p>
          <w:p w14:paraId="79ADB149" w14:textId="77777777" w:rsidR="00C27F01" w:rsidRPr="00DF73F1" w:rsidRDefault="00C27F01">
            <w:pPr>
              <w:rPr>
                <w:rFonts w:cs="Arial"/>
                <w:color w:val="auto"/>
              </w:rPr>
            </w:pPr>
            <w:r w:rsidRPr="00DF73F1">
              <w:rPr>
                <w:rFonts w:cs="Arial"/>
                <w:color w:val="auto"/>
              </w:rPr>
              <w:t>Article 27 - adequate standard of living</w:t>
            </w:r>
          </w:p>
          <w:p w14:paraId="17773748" w14:textId="77777777" w:rsidR="00C27F01" w:rsidRPr="00DF73F1" w:rsidRDefault="00C27F01">
            <w:pPr>
              <w:rPr>
                <w:rFonts w:cs="Arial"/>
                <w:color w:val="auto"/>
              </w:rPr>
            </w:pPr>
            <w:r w:rsidRPr="00DF73F1">
              <w:rPr>
                <w:rFonts w:cs="Arial"/>
                <w:color w:val="auto"/>
              </w:rPr>
              <w:t>Article 28 - right to education</w:t>
            </w:r>
          </w:p>
          <w:p w14:paraId="53907F13" w14:textId="77777777" w:rsidR="00C27F01" w:rsidRPr="00DF73F1" w:rsidRDefault="00C27F01">
            <w:pPr>
              <w:rPr>
                <w:rFonts w:cs="Arial"/>
                <w:color w:val="auto"/>
              </w:rPr>
            </w:pPr>
            <w:r w:rsidRPr="00DF73F1">
              <w:rPr>
                <w:rFonts w:cs="Arial"/>
                <w:color w:val="auto"/>
              </w:rPr>
              <w:t>Article 29 - goals of education</w:t>
            </w:r>
          </w:p>
          <w:p w14:paraId="6967E566" w14:textId="77777777" w:rsidR="00C27F01" w:rsidRPr="00DF73F1" w:rsidRDefault="00C27F01">
            <w:pPr>
              <w:rPr>
                <w:rFonts w:cs="Arial"/>
                <w:color w:val="auto"/>
              </w:rPr>
            </w:pPr>
            <w:r w:rsidRPr="00DF73F1">
              <w:rPr>
                <w:rFonts w:cs="Arial"/>
                <w:color w:val="auto"/>
              </w:rPr>
              <w:t>Article 30 - children from minority or indigenous groups</w:t>
            </w:r>
          </w:p>
          <w:p w14:paraId="51D870AA" w14:textId="77777777" w:rsidR="00C27F01" w:rsidRPr="00DF73F1" w:rsidRDefault="00C27F01">
            <w:pPr>
              <w:rPr>
                <w:rFonts w:cs="Arial"/>
                <w:color w:val="auto"/>
              </w:rPr>
            </w:pPr>
            <w:r w:rsidRPr="00DF73F1">
              <w:rPr>
                <w:rFonts w:cs="Arial"/>
                <w:color w:val="auto"/>
              </w:rPr>
              <w:t xml:space="preserve">Article 31 - leisure, play and </w:t>
            </w:r>
            <w:proofErr w:type="gramStart"/>
            <w:r w:rsidRPr="00DF73F1">
              <w:rPr>
                <w:rFonts w:cs="Arial"/>
                <w:color w:val="auto"/>
              </w:rPr>
              <w:t>culture</w:t>
            </w:r>
            <w:proofErr w:type="gramEnd"/>
          </w:p>
          <w:p w14:paraId="77671833" w14:textId="77777777" w:rsidR="00C27F01" w:rsidRPr="00DF73F1" w:rsidRDefault="00C27F01">
            <w:pPr>
              <w:rPr>
                <w:rFonts w:cs="Arial"/>
                <w:color w:val="auto"/>
              </w:rPr>
            </w:pPr>
            <w:r w:rsidRPr="00DF73F1">
              <w:rPr>
                <w:rFonts w:cs="Arial"/>
                <w:color w:val="auto"/>
              </w:rPr>
              <w:t>Article 32 - child labour</w:t>
            </w:r>
          </w:p>
          <w:p w14:paraId="491852B0" w14:textId="77777777" w:rsidR="00C27F01" w:rsidRPr="00695166" w:rsidRDefault="00C27F01">
            <w:pPr>
              <w:rPr>
                <w:rFonts w:cs="Arial"/>
                <w:color w:val="auto"/>
                <w:lang w:val="fr-FR"/>
              </w:rPr>
            </w:pPr>
            <w:r w:rsidRPr="00695166">
              <w:rPr>
                <w:rFonts w:cs="Arial"/>
                <w:color w:val="auto"/>
                <w:lang w:val="fr-FR"/>
              </w:rPr>
              <w:t>Article 33 - drug abuse</w:t>
            </w:r>
          </w:p>
          <w:p w14:paraId="45291503" w14:textId="77777777" w:rsidR="00C27F01" w:rsidRPr="00695166" w:rsidRDefault="00C27F01">
            <w:pPr>
              <w:rPr>
                <w:rFonts w:cs="Arial"/>
                <w:color w:val="auto"/>
                <w:lang w:val="fr-FR"/>
              </w:rPr>
            </w:pPr>
            <w:r w:rsidRPr="00695166">
              <w:rPr>
                <w:rFonts w:cs="Arial"/>
                <w:color w:val="auto"/>
                <w:lang w:val="fr-FR"/>
              </w:rPr>
              <w:t>Article 34 -sexual exploitation</w:t>
            </w:r>
          </w:p>
          <w:p w14:paraId="5417DD38" w14:textId="77777777" w:rsidR="00C27F01" w:rsidRPr="00DF73F1" w:rsidRDefault="00C27F01">
            <w:pPr>
              <w:rPr>
                <w:rFonts w:cs="Arial"/>
                <w:color w:val="auto"/>
              </w:rPr>
            </w:pPr>
            <w:r w:rsidRPr="00DF73F1">
              <w:rPr>
                <w:rFonts w:cs="Arial"/>
                <w:color w:val="auto"/>
              </w:rPr>
              <w:t xml:space="preserve">Article 35 - abduction, </w:t>
            </w:r>
            <w:proofErr w:type="gramStart"/>
            <w:r w:rsidRPr="00DF73F1">
              <w:rPr>
                <w:rFonts w:cs="Arial"/>
                <w:color w:val="auto"/>
              </w:rPr>
              <w:t>sale</w:t>
            </w:r>
            <w:proofErr w:type="gramEnd"/>
            <w:r w:rsidRPr="00DF73F1">
              <w:rPr>
                <w:rFonts w:cs="Arial"/>
                <w:color w:val="auto"/>
              </w:rPr>
              <w:t xml:space="preserve"> and trafficking</w:t>
            </w:r>
          </w:p>
          <w:p w14:paraId="328E91F9" w14:textId="77777777" w:rsidR="00C27F01" w:rsidRPr="00DF73F1" w:rsidRDefault="00C27F01">
            <w:pPr>
              <w:rPr>
                <w:rFonts w:cs="Arial"/>
                <w:color w:val="auto"/>
              </w:rPr>
            </w:pPr>
            <w:r w:rsidRPr="00DF73F1">
              <w:rPr>
                <w:rFonts w:cs="Arial"/>
                <w:color w:val="auto"/>
              </w:rPr>
              <w:t>Article 36 - other forms of exploitation</w:t>
            </w:r>
          </w:p>
          <w:p w14:paraId="2282D520" w14:textId="77777777" w:rsidR="00C27F01" w:rsidRPr="00DF73F1" w:rsidRDefault="00C27F01">
            <w:pPr>
              <w:rPr>
                <w:rFonts w:cs="Arial"/>
                <w:color w:val="auto"/>
              </w:rPr>
            </w:pPr>
            <w:r w:rsidRPr="00DF73F1">
              <w:rPr>
                <w:rFonts w:cs="Arial"/>
                <w:color w:val="auto"/>
              </w:rPr>
              <w:t>Article 37 - inhumane treatment and detention</w:t>
            </w:r>
          </w:p>
          <w:p w14:paraId="1036F409" w14:textId="77777777" w:rsidR="00C27F01" w:rsidRPr="00DF73F1" w:rsidRDefault="00C27F01">
            <w:pPr>
              <w:rPr>
                <w:rFonts w:cs="Arial"/>
                <w:color w:val="auto"/>
              </w:rPr>
            </w:pPr>
            <w:r w:rsidRPr="00DF73F1">
              <w:rPr>
                <w:rFonts w:cs="Arial"/>
                <w:color w:val="auto"/>
              </w:rPr>
              <w:t>Article 38 - war and armed conflicts</w:t>
            </w:r>
          </w:p>
          <w:p w14:paraId="273CB4B8" w14:textId="77777777" w:rsidR="00C27F01" w:rsidRPr="00DF73F1" w:rsidRDefault="00C27F01">
            <w:pPr>
              <w:rPr>
                <w:rFonts w:cs="Arial"/>
                <w:color w:val="auto"/>
              </w:rPr>
            </w:pPr>
            <w:r w:rsidRPr="00DF73F1">
              <w:rPr>
                <w:rFonts w:cs="Arial"/>
                <w:color w:val="auto"/>
              </w:rPr>
              <w:t>Article 39 - recovery from trauma and reintegration</w:t>
            </w:r>
          </w:p>
          <w:p w14:paraId="5EEDBA34" w14:textId="77777777" w:rsidR="00C27F01" w:rsidRPr="00DF73F1" w:rsidRDefault="00C27F01">
            <w:pPr>
              <w:rPr>
                <w:rFonts w:cs="Arial"/>
                <w:color w:val="auto"/>
              </w:rPr>
            </w:pPr>
            <w:r w:rsidRPr="00DF73F1">
              <w:rPr>
                <w:rFonts w:cs="Arial"/>
                <w:color w:val="auto"/>
              </w:rPr>
              <w:t>Article 40 - juvenile justice</w:t>
            </w:r>
          </w:p>
          <w:p w14:paraId="610D420B" w14:textId="77777777" w:rsidR="00C27F01" w:rsidRPr="00DF73F1" w:rsidRDefault="00C27F01">
            <w:pPr>
              <w:rPr>
                <w:rFonts w:cs="Arial"/>
                <w:color w:val="auto"/>
              </w:rPr>
            </w:pPr>
            <w:r w:rsidRPr="00DF73F1">
              <w:rPr>
                <w:rFonts w:cs="Arial"/>
                <w:color w:val="auto"/>
              </w:rPr>
              <w:t>Article 41 - respect for higher national standards</w:t>
            </w:r>
          </w:p>
          <w:p w14:paraId="54AB8214" w14:textId="77777777" w:rsidR="00C27F01" w:rsidRPr="00DF73F1" w:rsidRDefault="00C27F01">
            <w:pPr>
              <w:rPr>
                <w:rFonts w:cs="Arial"/>
                <w:color w:val="auto"/>
              </w:rPr>
            </w:pPr>
            <w:r w:rsidRPr="00DF73F1">
              <w:rPr>
                <w:rFonts w:eastAsiaTheme="minorHAnsi" w:cs="Arial"/>
                <w:color w:val="auto"/>
              </w:rPr>
              <w:t>Article 42 - knowledge of rights</w:t>
            </w:r>
          </w:p>
          <w:p w14:paraId="52AA0A30" w14:textId="77777777" w:rsidR="00C27F01" w:rsidRPr="00DF73F1" w:rsidRDefault="00C27F01">
            <w:pPr>
              <w:rPr>
                <w:rFonts w:cs="Arial"/>
                <w:color w:val="auto"/>
              </w:rPr>
            </w:pPr>
            <w:r w:rsidRPr="00DF73F1">
              <w:rPr>
                <w:rFonts w:cs="Arial"/>
                <w:color w:val="auto"/>
              </w:rPr>
              <w:t xml:space="preserve">Article 14 - freedom of thought, </w:t>
            </w:r>
            <w:proofErr w:type="gramStart"/>
            <w:r w:rsidRPr="00DF73F1">
              <w:rPr>
                <w:rFonts w:cs="Arial"/>
                <w:color w:val="auto"/>
              </w:rPr>
              <w:t>belief</w:t>
            </w:r>
            <w:proofErr w:type="gramEnd"/>
            <w:r w:rsidRPr="00DF73F1">
              <w:rPr>
                <w:rFonts w:cs="Arial"/>
                <w:color w:val="auto"/>
              </w:rPr>
              <w:t xml:space="preserve"> and religion</w:t>
            </w:r>
          </w:p>
          <w:p w14:paraId="6055B3DE" w14:textId="77777777" w:rsidR="00C27F01" w:rsidRPr="00DF73F1" w:rsidRDefault="00C27F01">
            <w:pPr>
              <w:rPr>
                <w:rFonts w:cs="Arial"/>
                <w:color w:val="auto"/>
              </w:rPr>
            </w:pPr>
            <w:r w:rsidRPr="00DF73F1">
              <w:rPr>
                <w:rFonts w:cs="Arial"/>
                <w:color w:val="auto"/>
              </w:rPr>
              <w:t>Article 15 - freedom of association</w:t>
            </w:r>
          </w:p>
          <w:p w14:paraId="52E24315" w14:textId="77777777" w:rsidR="00C27F01" w:rsidRPr="00DF73F1" w:rsidRDefault="00C27F01">
            <w:pPr>
              <w:rPr>
                <w:rFonts w:cs="Arial"/>
                <w:color w:val="auto"/>
              </w:rPr>
            </w:pPr>
            <w:r w:rsidRPr="00DF73F1">
              <w:rPr>
                <w:rFonts w:cs="Arial"/>
                <w:color w:val="auto"/>
              </w:rPr>
              <w:t xml:space="preserve">Article 16 - right to privacy                                 </w:t>
            </w:r>
          </w:p>
          <w:p w14:paraId="4D346AFF" w14:textId="77777777" w:rsidR="00C27F01" w:rsidRPr="00DF73F1" w:rsidRDefault="00C27F01">
            <w:pPr>
              <w:rPr>
                <w:rFonts w:cs="Arial"/>
                <w:color w:val="auto"/>
              </w:rPr>
            </w:pPr>
            <w:r w:rsidRPr="00DF73F1">
              <w:rPr>
                <w:rFonts w:cs="Arial"/>
                <w:color w:val="auto"/>
              </w:rPr>
              <w:lastRenderedPageBreak/>
              <w:t>Article 17 - access to information from the media</w:t>
            </w:r>
          </w:p>
          <w:p w14:paraId="6EF9A7D4" w14:textId="77777777" w:rsidR="00C27F01" w:rsidRPr="00DF73F1" w:rsidRDefault="00C27F01">
            <w:pPr>
              <w:rPr>
                <w:rFonts w:cs="Arial"/>
                <w:color w:val="auto"/>
              </w:rPr>
            </w:pPr>
            <w:r w:rsidRPr="00DF73F1">
              <w:rPr>
                <w:rFonts w:cs="Arial"/>
                <w:color w:val="auto"/>
              </w:rPr>
              <w:t>Article 18 - parental responsibilities and state assistance</w:t>
            </w:r>
          </w:p>
          <w:p w14:paraId="7AA85F22" w14:textId="77777777" w:rsidR="00C27F01" w:rsidRPr="00DF73F1" w:rsidRDefault="00C27F01">
            <w:pPr>
              <w:rPr>
                <w:rFonts w:cs="Arial"/>
              </w:rPr>
            </w:pPr>
          </w:p>
        </w:tc>
        <w:tc>
          <w:tcPr>
            <w:tcW w:w="3260" w:type="dxa"/>
          </w:tcPr>
          <w:p w14:paraId="28568394" w14:textId="77777777" w:rsidR="00C27F01" w:rsidRPr="00DF73F1" w:rsidRDefault="00C27F01">
            <w:pPr>
              <w:ind w:left="320" w:hanging="320"/>
              <w:rPr>
                <w:rFonts w:cs="Arial"/>
                <w:lang w:val="en"/>
              </w:rPr>
            </w:pPr>
            <w:r w:rsidRPr="00DF73F1">
              <w:rPr>
                <w:rFonts w:cs="Arial"/>
                <w:lang w:val="en"/>
              </w:rPr>
              <w:lastRenderedPageBreak/>
              <w:t>1.1: Self-evaluation for self-improvement</w:t>
            </w:r>
          </w:p>
          <w:p w14:paraId="1A0291B8" w14:textId="77777777" w:rsidR="00C27F01" w:rsidRPr="00DF73F1" w:rsidRDefault="00C27F01">
            <w:pPr>
              <w:ind w:left="320" w:hanging="320"/>
              <w:rPr>
                <w:rFonts w:cs="Arial"/>
                <w:lang w:val="en"/>
              </w:rPr>
            </w:pPr>
            <w:r w:rsidRPr="00DF73F1">
              <w:rPr>
                <w:rFonts w:cs="Arial"/>
                <w:lang w:val="en"/>
              </w:rPr>
              <w:t>1.2: Leadership for learning</w:t>
            </w:r>
          </w:p>
          <w:p w14:paraId="6F9D0839" w14:textId="77777777" w:rsidR="00C27F01" w:rsidRPr="00DF73F1" w:rsidRDefault="00C27F01">
            <w:pPr>
              <w:ind w:left="320" w:hanging="320"/>
              <w:rPr>
                <w:rFonts w:cs="Arial"/>
                <w:lang w:val="en"/>
              </w:rPr>
            </w:pPr>
            <w:r w:rsidRPr="00DF73F1">
              <w:rPr>
                <w:rFonts w:cs="Arial"/>
                <w:lang w:val="en"/>
              </w:rPr>
              <w:t>1.3: Leadership of change</w:t>
            </w:r>
          </w:p>
          <w:p w14:paraId="76515E60" w14:textId="77777777" w:rsidR="00C27F01" w:rsidRPr="00DF73F1" w:rsidRDefault="00C27F01">
            <w:pPr>
              <w:ind w:left="320" w:hanging="320"/>
              <w:rPr>
                <w:rFonts w:cs="Arial"/>
                <w:lang w:val="en"/>
              </w:rPr>
            </w:pPr>
            <w:r w:rsidRPr="00DF73F1">
              <w:rPr>
                <w:rFonts w:cs="Arial"/>
                <w:lang w:val="en"/>
              </w:rPr>
              <w:t>1.4: Leadership and management of staff</w:t>
            </w:r>
          </w:p>
          <w:p w14:paraId="2A9E89D4" w14:textId="77777777" w:rsidR="00C27F01" w:rsidRPr="00DF73F1" w:rsidRDefault="00C27F01">
            <w:pPr>
              <w:ind w:left="320" w:hanging="320"/>
              <w:rPr>
                <w:rFonts w:cs="Arial"/>
                <w:lang w:val="en"/>
              </w:rPr>
            </w:pPr>
            <w:r w:rsidRPr="00DF73F1">
              <w:rPr>
                <w:rFonts w:cs="Arial"/>
                <w:lang w:val="en"/>
              </w:rPr>
              <w:t>1.5: Management of resources to promote equity</w:t>
            </w:r>
          </w:p>
          <w:p w14:paraId="1F1A54B9" w14:textId="77777777" w:rsidR="00C27F01" w:rsidRPr="00DF73F1" w:rsidRDefault="00C27F01">
            <w:pPr>
              <w:ind w:left="320" w:hanging="320"/>
              <w:rPr>
                <w:rFonts w:cs="Arial"/>
                <w:lang w:val="en"/>
              </w:rPr>
            </w:pPr>
            <w:r w:rsidRPr="00DF73F1">
              <w:rPr>
                <w:rFonts w:cs="Arial"/>
                <w:lang w:val="en"/>
              </w:rPr>
              <w:t>2.1: Safeguarding and child protection</w:t>
            </w:r>
          </w:p>
          <w:p w14:paraId="5030F45B" w14:textId="77777777" w:rsidR="00C27F01" w:rsidRPr="00DF73F1" w:rsidRDefault="00C27F01">
            <w:pPr>
              <w:ind w:left="320" w:hanging="320"/>
              <w:rPr>
                <w:rFonts w:cs="Arial"/>
                <w:lang w:val="en"/>
              </w:rPr>
            </w:pPr>
            <w:r w:rsidRPr="00DF73F1">
              <w:rPr>
                <w:rFonts w:cs="Arial"/>
                <w:lang w:val="en"/>
              </w:rPr>
              <w:t>2.2: Curriculum</w:t>
            </w:r>
          </w:p>
          <w:p w14:paraId="011B14EA" w14:textId="77777777" w:rsidR="00C27F01" w:rsidRPr="00DF73F1" w:rsidRDefault="00C27F01">
            <w:pPr>
              <w:ind w:left="320" w:hanging="320"/>
              <w:rPr>
                <w:rFonts w:cs="Arial"/>
                <w:lang w:val="en"/>
              </w:rPr>
            </w:pPr>
            <w:r w:rsidRPr="00DF73F1">
              <w:rPr>
                <w:rFonts w:cs="Arial"/>
                <w:lang w:val="en"/>
              </w:rPr>
              <w:t>2.3: Learning teaching and assessment</w:t>
            </w:r>
          </w:p>
          <w:p w14:paraId="06FDFDEC" w14:textId="77777777" w:rsidR="00C27F01" w:rsidRPr="00DF73F1" w:rsidRDefault="00C27F01">
            <w:pPr>
              <w:ind w:left="320" w:hanging="320"/>
              <w:rPr>
                <w:rFonts w:cs="Arial"/>
                <w:lang w:val="en-US"/>
              </w:rPr>
            </w:pPr>
            <w:r w:rsidRPr="00DF73F1">
              <w:rPr>
                <w:rFonts w:cs="Arial"/>
                <w:lang w:val="en-US"/>
              </w:rPr>
              <w:t xml:space="preserve">2.4: </w:t>
            </w:r>
            <w:proofErr w:type="spellStart"/>
            <w:r w:rsidRPr="00DF73F1">
              <w:rPr>
                <w:rFonts w:cs="Arial"/>
                <w:lang w:val="en-US"/>
              </w:rPr>
              <w:t>Personalised</w:t>
            </w:r>
            <w:proofErr w:type="spellEnd"/>
            <w:r w:rsidRPr="00DF73F1">
              <w:rPr>
                <w:rFonts w:cs="Arial"/>
                <w:lang w:val="en-US"/>
              </w:rPr>
              <w:t xml:space="preserve"> support </w:t>
            </w:r>
          </w:p>
          <w:p w14:paraId="590300F4" w14:textId="77777777" w:rsidR="00C27F01" w:rsidRPr="00DF73F1" w:rsidRDefault="00C27F01">
            <w:pPr>
              <w:ind w:left="320" w:hanging="320"/>
              <w:rPr>
                <w:rFonts w:cs="Arial"/>
                <w:lang w:val="en"/>
              </w:rPr>
            </w:pPr>
            <w:r w:rsidRPr="00DF73F1">
              <w:rPr>
                <w:rFonts w:cs="Arial"/>
                <w:lang w:val="en"/>
              </w:rPr>
              <w:t>2.5: Family learning</w:t>
            </w:r>
          </w:p>
          <w:p w14:paraId="63487B26" w14:textId="77777777" w:rsidR="00C27F01" w:rsidRPr="00DF73F1" w:rsidRDefault="00C27F01">
            <w:pPr>
              <w:ind w:left="320" w:hanging="320"/>
              <w:rPr>
                <w:rFonts w:cs="Arial"/>
                <w:lang w:val="en"/>
              </w:rPr>
            </w:pPr>
            <w:r w:rsidRPr="00DF73F1">
              <w:rPr>
                <w:rFonts w:cs="Arial"/>
                <w:lang w:val="en"/>
              </w:rPr>
              <w:t>2.6: Transitions</w:t>
            </w:r>
          </w:p>
          <w:p w14:paraId="6EA9558A" w14:textId="77777777" w:rsidR="00C27F01" w:rsidRPr="00DF73F1" w:rsidRDefault="00C27F01">
            <w:pPr>
              <w:ind w:left="320" w:hanging="320"/>
              <w:rPr>
                <w:rFonts w:cs="Arial"/>
                <w:lang w:val="en"/>
              </w:rPr>
            </w:pPr>
            <w:r w:rsidRPr="00DF73F1">
              <w:rPr>
                <w:rFonts w:cs="Arial"/>
                <w:lang w:val="en"/>
              </w:rPr>
              <w:t xml:space="preserve">2.7: Partnerships </w:t>
            </w:r>
          </w:p>
          <w:p w14:paraId="71438F2F" w14:textId="77777777" w:rsidR="00C27F01" w:rsidRPr="00DF73F1" w:rsidRDefault="00C27F01">
            <w:pPr>
              <w:ind w:left="320" w:hanging="320"/>
              <w:rPr>
                <w:rFonts w:cs="Arial"/>
                <w:lang w:val="en-US"/>
              </w:rPr>
            </w:pPr>
            <w:r w:rsidRPr="5F151D09">
              <w:rPr>
                <w:rFonts w:cs="Arial"/>
                <w:lang w:val="en-US"/>
              </w:rPr>
              <w:t xml:space="preserve">3.1: Ensuring wellbeing, </w:t>
            </w:r>
            <w:proofErr w:type="gramStart"/>
            <w:r w:rsidRPr="5F151D09">
              <w:rPr>
                <w:rFonts w:cs="Arial"/>
                <w:lang w:val="en-US"/>
              </w:rPr>
              <w:t>equality</w:t>
            </w:r>
            <w:proofErr w:type="gramEnd"/>
            <w:r w:rsidRPr="5F151D09">
              <w:rPr>
                <w:rFonts w:cs="Arial"/>
                <w:lang w:val="en-US"/>
              </w:rPr>
              <w:t xml:space="preserve"> and </w:t>
            </w:r>
            <w:r>
              <w:tab/>
            </w:r>
            <w:r w:rsidRPr="5F151D09">
              <w:rPr>
                <w:rFonts w:cs="Arial"/>
                <w:lang w:val="en-US"/>
              </w:rPr>
              <w:t xml:space="preserve">inclusion </w:t>
            </w:r>
          </w:p>
          <w:p w14:paraId="47D8E83F" w14:textId="77777777" w:rsidR="00C27F01" w:rsidRPr="00DF73F1" w:rsidRDefault="00C27F01">
            <w:pPr>
              <w:ind w:left="320" w:hanging="320"/>
              <w:rPr>
                <w:rFonts w:cs="Arial"/>
                <w:lang w:val="en"/>
              </w:rPr>
            </w:pPr>
            <w:r w:rsidRPr="00DF73F1">
              <w:rPr>
                <w:rFonts w:cs="Arial"/>
                <w:lang w:val="en"/>
              </w:rPr>
              <w:t xml:space="preserve">3.2: Raising attainment and achievement </w:t>
            </w:r>
          </w:p>
          <w:p w14:paraId="6752A18F" w14:textId="77777777" w:rsidR="00C27F01" w:rsidRPr="00DF73F1" w:rsidRDefault="00C27F01">
            <w:pPr>
              <w:ind w:left="320" w:hanging="320"/>
              <w:rPr>
                <w:rFonts w:cs="Arial"/>
                <w:lang w:val="en"/>
              </w:rPr>
            </w:pPr>
            <w:r w:rsidRPr="00DF73F1">
              <w:rPr>
                <w:rFonts w:cs="Arial"/>
                <w:lang w:val="en"/>
              </w:rPr>
              <w:t>3.3: Increasing creativity and employability</w:t>
            </w:r>
          </w:p>
          <w:p w14:paraId="680CE1A2" w14:textId="77777777" w:rsidR="00C27F01" w:rsidRPr="00DF73F1" w:rsidRDefault="00C27F01">
            <w:pPr>
              <w:rPr>
                <w:rFonts w:cs="Arial"/>
                <w:lang w:val="en"/>
              </w:rPr>
            </w:pPr>
          </w:p>
          <w:p w14:paraId="5138F943" w14:textId="77777777" w:rsidR="00C27F01" w:rsidRPr="00DF73F1" w:rsidRDefault="00C27F01">
            <w:pPr>
              <w:ind w:left="320" w:hanging="320"/>
              <w:rPr>
                <w:rFonts w:cs="Arial"/>
                <w:lang w:val="en"/>
              </w:rPr>
            </w:pPr>
          </w:p>
          <w:p w14:paraId="11BF7162" w14:textId="77777777" w:rsidR="00C27F01" w:rsidRPr="00DF73F1" w:rsidRDefault="00C27F01">
            <w:pPr>
              <w:pStyle w:val="ListParagraph"/>
              <w:ind w:left="320" w:hanging="320"/>
              <w:rPr>
                <w:rFonts w:eastAsiaTheme="minorHAnsi" w:cs="Arial"/>
                <w:b/>
                <w:bCs/>
                <w:color w:val="auto"/>
                <w:u w:val="single"/>
                <w:lang w:val="en"/>
              </w:rPr>
            </w:pPr>
            <w:r w:rsidRPr="00DF73F1">
              <w:rPr>
                <w:rFonts w:eastAsiaTheme="minorHAnsi" w:cs="Arial"/>
                <w:b/>
                <w:bCs/>
                <w:color w:val="auto"/>
                <w:u w:val="single"/>
                <w:lang w:val="en"/>
              </w:rPr>
              <w:t>PEF INTERVENTIONS</w:t>
            </w:r>
          </w:p>
          <w:p w14:paraId="786D819B" w14:textId="77777777" w:rsidR="00C27F01" w:rsidRPr="00DF73F1" w:rsidRDefault="00C27F01" w:rsidP="00C27F01">
            <w:pPr>
              <w:pStyle w:val="ListParagraph"/>
              <w:numPr>
                <w:ilvl w:val="0"/>
                <w:numId w:val="30"/>
              </w:numPr>
              <w:ind w:left="320" w:hanging="320"/>
              <w:rPr>
                <w:rFonts w:eastAsiaTheme="minorHAnsi" w:cs="Arial"/>
                <w:color w:val="auto"/>
                <w:lang w:val="en"/>
              </w:rPr>
            </w:pPr>
            <w:r w:rsidRPr="00DF73F1">
              <w:rPr>
                <w:rFonts w:eastAsiaTheme="minorHAnsi" w:cs="Arial"/>
                <w:color w:val="auto"/>
                <w:lang w:val="en"/>
              </w:rPr>
              <w:t>Early intervention and prevention</w:t>
            </w:r>
          </w:p>
          <w:p w14:paraId="1C1222AD" w14:textId="77777777" w:rsidR="00C27F01" w:rsidRPr="00DF73F1" w:rsidRDefault="00C27F01" w:rsidP="00C27F01">
            <w:pPr>
              <w:pStyle w:val="ListParagraph"/>
              <w:numPr>
                <w:ilvl w:val="0"/>
                <w:numId w:val="30"/>
              </w:numPr>
              <w:ind w:left="320" w:hanging="320"/>
              <w:rPr>
                <w:rFonts w:eastAsiaTheme="minorHAnsi" w:cs="Arial"/>
                <w:color w:val="auto"/>
                <w:lang w:val="en"/>
              </w:rPr>
            </w:pPr>
            <w:r w:rsidRPr="00DF73F1">
              <w:rPr>
                <w:rFonts w:eastAsiaTheme="minorHAnsi" w:cs="Arial"/>
                <w:color w:val="auto"/>
                <w:lang w:val="en"/>
              </w:rPr>
              <w:t>Social and emotional wellbeing</w:t>
            </w:r>
          </w:p>
          <w:p w14:paraId="7EC91AFD" w14:textId="77777777" w:rsidR="00C27F01" w:rsidRPr="00DF73F1" w:rsidRDefault="00C27F01" w:rsidP="00C27F01">
            <w:pPr>
              <w:pStyle w:val="ListParagraph"/>
              <w:numPr>
                <w:ilvl w:val="0"/>
                <w:numId w:val="30"/>
              </w:numPr>
              <w:ind w:left="320" w:hanging="320"/>
              <w:rPr>
                <w:rFonts w:eastAsiaTheme="minorHAnsi" w:cs="Arial"/>
                <w:color w:val="auto"/>
                <w:lang w:val="en"/>
              </w:rPr>
            </w:pPr>
            <w:r w:rsidRPr="00DF73F1">
              <w:rPr>
                <w:rFonts w:eastAsiaTheme="minorHAnsi" w:cs="Arial"/>
                <w:color w:val="auto"/>
                <w:lang w:val="en"/>
              </w:rPr>
              <w:t>Promoting healthy lifestyles</w:t>
            </w:r>
          </w:p>
          <w:p w14:paraId="041D5B71" w14:textId="77777777" w:rsidR="00C27F01" w:rsidRPr="00DF73F1" w:rsidRDefault="00C27F01" w:rsidP="00C27F01">
            <w:pPr>
              <w:pStyle w:val="ListParagraph"/>
              <w:numPr>
                <w:ilvl w:val="0"/>
                <w:numId w:val="30"/>
              </w:numPr>
              <w:ind w:left="320" w:hanging="320"/>
              <w:rPr>
                <w:rFonts w:eastAsiaTheme="minorHAnsi" w:cs="Arial"/>
                <w:color w:val="auto"/>
                <w:lang w:val="en"/>
              </w:rPr>
            </w:pPr>
            <w:r w:rsidRPr="00DF73F1">
              <w:rPr>
                <w:rFonts w:eastAsiaTheme="minorHAnsi" w:cs="Arial"/>
                <w:color w:val="auto"/>
                <w:lang w:val="en"/>
              </w:rPr>
              <w:t>Targeted approaches to literacy and numeracy</w:t>
            </w:r>
          </w:p>
          <w:p w14:paraId="7549B785" w14:textId="77777777" w:rsidR="00C27F01" w:rsidRPr="00DF73F1" w:rsidRDefault="00C27F01" w:rsidP="00C27F01">
            <w:pPr>
              <w:pStyle w:val="ListParagraph"/>
              <w:numPr>
                <w:ilvl w:val="0"/>
                <w:numId w:val="30"/>
              </w:numPr>
              <w:ind w:left="320" w:hanging="320"/>
              <w:rPr>
                <w:rFonts w:eastAsiaTheme="minorEastAsia" w:cs="Arial"/>
                <w:color w:val="auto"/>
                <w:lang w:val="en-US"/>
              </w:rPr>
            </w:pPr>
            <w:r w:rsidRPr="00DF73F1">
              <w:rPr>
                <w:rFonts w:eastAsiaTheme="minorEastAsia" w:cs="Arial"/>
                <w:color w:val="auto"/>
                <w:lang w:val="en-US"/>
              </w:rPr>
              <w:t xml:space="preserve">Promoting a </w:t>
            </w:r>
            <w:proofErr w:type="gramStart"/>
            <w:r w:rsidRPr="00DF73F1">
              <w:rPr>
                <w:rFonts w:eastAsiaTheme="minorEastAsia" w:cs="Arial"/>
                <w:color w:val="auto"/>
                <w:lang w:val="en-US"/>
              </w:rPr>
              <w:t>high quality</w:t>
            </w:r>
            <w:proofErr w:type="gramEnd"/>
            <w:r w:rsidRPr="00DF73F1">
              <w:rPr>
                <w:rFonts w:eastAsiaTheme="minorEastAsia" w:cs="Arial"/>
                <w:color w:val="auto"/>
                <w:lang w:val="en-US"/>
              </w:rPr>
              <w:t xml:space="preserve"> learning experience</w:t>
            </w:r>
          </w:p>
          <w:p w14:paraId="28124F5F" w14:textId="77777777" w:rsidR="00C27F01" w:rsidRPr="00DF73F1" w:rsidRDefault="00C27F01" w:rsidP="00C27F01">
            <w:pPr>
              <w:pStyle w:val="ListParagraph"/>
              <w:numPr>
                <w:ilvl w:val="0"/>
                <w:numId w:val="30"/>
              </w:numPr>
              <w:ind w:left="320" w:hanging="320"/>
              <w:rPr>
                <w:rFonts w:eastAsiaTheme="minorHAnsi" w:cs="Arial"/>
                <w:color w:val="auto"/>
                <w:lang w:val="en"/>
              </w:rPr>
            </w:pPr>
            <w:r w:rsidRPr="00DF73F1">
              <w:rPr>
                <w:rFonts w:eastAsiaTheme="minorHAnsi" w:cs="Arial"/>
                <w:color w:val="auto"/>
                <w:lang w:val="en"/>
              </w:rPr>
              <w:t xml:space="preserve">Differentiated </w:t>
            </w:r>
            <w:proofErr w:type="gramStart"/>
            <w:r w:rsidRPr="00DF73F1">
              <w:rPr>
                <w:rFonts w:eastAsiaTheme="minorHAnsi" w:cs="Arial"/>
                <w:color w:val="auto"/>
                <w:lang w:val="en"/>
              </w:rPr>
              <w:t>support</w:t>
            </w:r>
            <w:proofErr w:type="gramEnd"/>
          </w:p>
          <w:p w14:paraId="617BB245" w14:textId="77777777" w:rsidR="00C27F01" w:rsidRPr="00DF73F1" w:rsidRDefault="00C27F01" w:rsidP="00C27F01">
            <w:pPr>
              <w:pStyle w:val="ListParagraph"/>
              <w:numPr>
                <w:ilvl w:val="0"/>
                <w:numId w:val="30"/>
              </w:numPr>
              <w:ind w:left="320" w:hanging="320"/>
              <w:rPr>
                <w:rFonts w:eastAsiaTheme="minorHAnsi" w:cs="Arial"/>
                <w:color w:val="auto"/>
                <w:lang w:val="en"/>
              </w:rPr>
            </w:pPr>
            <w:r w:rsidRPr="00DF73F1">
              <w:rPr>
                <w:rFonts w:eastAsiaTheme="minorHAnsi" w:cs="Arial"/>
                <w:color w:val="auto"/>
                <w:lang w:val="en"/>
              </w:rPr>
              <w:t>Using evidence and data</w:t>
            </w:r>
          </w:p>
          <w:p w14:paraId="6172FB33" w14:textId="77777777" w:rsidR="00C27F01" w:rsidRPr="00DF73F1" w:rsidRDefault="00C27F01" w:rsidP="00C27F01">
            <w:pPr>
              <w:pStyle w:val="ListParagraph"/>
              <w:numPr>
                <w:ilvl w:val="0"/>
                <w:numId w:val="30"/>
              </w:numPr>
              <w:ind w:left="320" w:hanging="320"/>
              <w:rPr>
                <w:rFonts w:eastAsiaTheme="minorHAnsi" w:cs="Arial"/>
                <w:color w:val="auto"/>
                <w:lang w:val="en"/>
              </w:rPr>
            </w:pPr>
            <w:r w:rsidRPr="00DF73F1">
              <w:rPr>
                <w:rFonts w:eastAsiaTheme="minorHAnsi" w:cs="Arial"/>
                <w:color w:val="auto"/>
                <w:lang w:val="en"/>
              </w:rPr>
              <w:t>Employability and skills development</w:t>
            </w:r>
          </w:p>
          <w:p w14:paraId="131BB037" w14:textId="77777777" w:rsidR="00C27F01" w:rsidRPr="00DF73F1" w:rsidRDefault="00C27F01" w:rsidP="00C27F01">
            <w:pPr>
              <w:pStyle w:val="ListParagraph"/>
              <w:numPr>
                <w:ilvl w:val="0"/>
                <w:numId w:val="30"/>
              </w:numPr>
              <w:ind w:left="320" w:hanging="320"/>
              <w:rPr>
                <w:rFonts w:eastAsiaTheme="minorHAnsi" w:cs="Arial"/>
                <w:color w:val="auto"/>
                <w:lang w:val="en"/>
              </w:rPr>
            </w:pPr>
            <w:r w:rsidRPr="00DF73F1">
              <w:rPr>
                <w:rFonts w:eastAsiaTheme="minorHAnsi" w:cs="Arial"/>
                <w:color w:val="auto"/>
                <w:lang w:val="en"/>
              </w:rPr>
              <w:t>Engaging beyond the school</w:t>
            </w:r>
          </w:p>
          <w:p w14:paraId="2843FBE8" w14:textId="77777777" w:rsidR="00C27F01" w:rsidRPr="00DF73F1" w:rsidRDefault="00C27F01" w:rsidP="00C27F01">
            <w:pPr>
              <w:pStyle w:val="ListParagraph"/>
              <w:numPr>
                <w:ilvl w:val="0"/>
                <w:numId w:val="30"/>
              </w:numPr>
              <w:ind w:left="320" w:hanging="320"/>
              <w:rPr>
                <w:rFonts w:eastAsiaTheme="minorHAnsi" w:cs="Arial"/>
                <w:color w:val="auto"/>
                <w:lang w:val="en"/>
              </w:rPr>
            </w:pPr>
            <w:r w:rsidRPr="00DF73F1">
              <w:rPr>
                <w:rFonts w:eastAsiaTheme="minorHAnsi" w:cs="Arial"/>
                <w:color w:val="auto"/>
                <w:lang w:val="en"/>
              </w:rPr>
              <w:t>Partnership working</w:t>
            </w:r>
          </w:p>
          <w:p w14:paraId="5323C986" w14:textId="77777777" w:rsidR="00C27F01" w:rsidRPr="00DF73F1" w:rsidRDefault="00C27F01" w:rsidP="00C27F01">
            <w:pPr>
              <w:pStyle w:val="ListParagraph"/>
              <w:numPr>
                <w:ilvl w:val="0"/>
                <w:numId w:val="30"/>
              </w:numPr>
              <w:ind w:left="320" w:hanging="320"/>
              <w:rPr>
                <w:rFonts w:eastAsiaTheme="minorHAnsi" w:cs="Arial"/>
                <w:color w:val="auto"/>
                <w:lang w:val="en"/>
              </w:rPr>
            </w:pPr>
            <w:r w:rsidRPr="00DF73F1">
              <w:rPr>
                <w:rFonts w:eastAsiaTheme="minorHAnsi" w:cs="Arial"/>
                <w:color w:val="auto"/>
                <w:lang w:val="en"/>
              </w:rPr>
              <w:t>Professional learning and leadership</w:t>
            </w:r>
          </w:p>
          <w:p w14:paraId="1EF6F625" w14:textId="77777777" w:rsidR="00C27F01" w:rsidRPr="00DF73F1" w:rsidRDefault="00C27F01" w:rsidP="00C27F01">
            <w:pPr>
              <w:pStyle w:val="ListParagraph"/>
              <w:numPr>
                <w:ilvl w:val="0"/>
                <w:numId w:val="30"/>
              </w:numPr>
              <w:ind w:left="320" w:hanging="320"/>
              <w:rPr>
                <w:rFonts w:cs="Arial"/>
                <w:color w:val="auto"/>
                <w:lang w:val="en-US"/>
              </w:rPr>
            </w:pPr>
            <w:r w:rsidRPr="00DF73F1">
              <w:rPr>
                <w:rFonts w:eastAsiaTheme="minorEastAsia" w:cs="Arial"/>
                <w:color w:val="auto"/>
                <w:lang w:val="en-US"/>
              </w:rPr>
              <w:t xml:space="preserve">Research and evaluation to monitor </w:t>
            </w:r>
            <w:proofErr w:type="gramStart"/>
            <w:r w:rsidRPr="00DF73F1">
              <w:rPr>
                <w:rFonts w:eastAsiaTheme="minorEastAsia" w:cs="Arial"/>
                <w:color w:val="auto"/>
                <w:lang w:val="en-US"/>
              </w:rPr>
              <w:t>impact</w:t>
            </w:r>
            <w:proofErr w:type="gramEnd"/>
          </w:p>
          <w:p w14:paraId="034DA277" w14:textId="77777777" w:rsidR="00C27F01" w:rsidRDefault="00C27F01">
            <w:pPr>
              <w:rPr>
                <w:rFonts w:cs="Arial"/>
              </w:rPr>
            </w:pPr>
          </w:p>
          <w:p w14:paraId="545E6B79" w14:textId="77777777" w:rsidR="00C27F01" w:rsidRPr="00DF73F1" w:rsidRDefault="00C27F01">
            <w:pPr>
              <w:rPr>
                <w:rFonts w:eastAsiaTheme="minorHAnsi" w:cs="Arial"/>
                <w:b/>
                <w:bCs/>
                <w:u w:val="single"/>
                <w:lang w:val="en"/>
              </w:rPr>
            </w:pPr>
            <w:r w:rsidRPr="00DF73F1">
              <w:rPr>
                <w:rFonts w:cs="Arial"/>
                <w:b/>
                <w:bCs/>
                <w:u w:val="single"/>
                <w:lang w:val="en"/>
              </w:rPr>
              <w:t>EDUCATION AND FAMILIES</w:t>
            </w:r>
            <w:r>
              <w:rPr>
                <w:rFonts w:cs="Arial"/>
                <w:b/>
                <w:bCs/>
                <w:u w:val="single"/>
                <w:lang w:val="en"/>
              </w:rPr>
              <w:t>’</w:t>
            </w:r>
            <w:r w:rsidRPr="00DF73F1">
              <w:rPr>
                <w:rFonts w:cs="Arial"/>
                <w:b/>
                <w:bCs/>
                <w:u w:val="single"/>
                <w:lang w:val="en"/>
              </w:rPr>
              <w:t xml:space="preserve"> PRIORITIES</w:t>
            </w:r>
          </w:p>
          <w:p w14:paraId="454DDC4C" w14:textId="77777777" w:rsidR="00C27F01" w:rsidRPr="00DF73F1" w:rsidRDefault="00C27F01" w:rsidP="00C27F01">
            <w:pPr>
              <w:pStyle w:val="ListParagraph"/>
              <w:numPr>
                <w:ilvl w:val="0"/>
                <w:numId w:val="7"/>
              </w:numPr>
              <w:ind w:left="320" w:hanging="320"/>
              <w:rPr>
                <w:rFonts w:eastAsiaTheme="minorHAnsi" w:cs="Arial"/>
                <w:color w:val="auto"/>
                <w:lang w:val="en"/>
              </w:rPr>
            </w:pPr>
            <w:r w:rsidRPr="00DF73F1">
              <w:rPr>
                <w:rFonts w:eastAsiaTheme="minorHAnsi" w:cs="Arial"/>
                <w:color w:val="auto"/>
                <w:lang w:val="en"/>
              </w:rPr>
              <w:t>Improvement in attainment, particularly literacy and numeracy</w:t>
            </w:r>
          </w:p>
          <w:p w14:paraId="57092A32" w14:textId="77777777" w:rsidR="00C27F01" w:rsidRPr="00DF73F1" w:rsidRDefault="00C27F01" w:rsidP="00C27F01">
            <w:pPr>
              <w:pStyle w:val="ListParagraph"/>
              <w:numPr>
                <w:ilvl w:val="0"/>
                <w:numId w:val="7"/>
              </w:numPr>
              <w:ind w:left="320" w:hanging="283"/>
              <w:rPr>
                <w:rFonts w:eastAsiaTheme="minorHAnsi" w:cs="Arial"/>
                <w:color w:val="auto"/>
                <w:lang w:val="en"/>
              </w:rPr>
            </w:pPr>
            <w:r w:rsidRPr="00DF73F1">
              <w:rPr>
                <w:rFonts w:eastAsiaTheme="minorHAnsi" w:cs="Arial"/>
                <w:color w:val="auto"/>
                <w:lang w:val="en"/>
              </w:rPr>
              <w:t>Closing the attainment gap between the most and least disadvantaged children</w:t>
            </w:r>
          </w:p>
          <w:p w14:paraId="15A4B129" w14:textId="77777777" w:rsidR="00C27F01" w:rsidRPr="00DF73F1" w:rsidRDefault="00C27F01" w:rsidP="00C27F01">
            <w:pPr>
              <w:pStyle w:val="ListParagraph"/>
              <w:numPr>
                <w:ilvl w:val="0"/>
                <w:numId w:val="7"/>
              </w:numPr>
              <w:ind w:left="320" w:hanging="283"/>
              <w:rPr>
                <w:rFonts w:eastAsiaTheme="minorHAnsi" w:cs="Arial"/>
                <w:color w:val="auto"/>
                <w:lang w:val="en"/>
              </w:rPr>
            </w:pPr>
            <w:r w:rsidRPr="00DF73F1">
              <w:rPr>
                <w:rFonts w:eastAsiaTheme="minorHAnsi" w:cs="Arial"/>
                <w:color w:val="auto"/>
                <w:lang w:val="en"/>
              </w:rPr>
              <w:t>Improvement in children and young people’s health and wellbeing with a focus on mental health and wellbeing</w:t>
            </w:r>
          </w:p>
          <w:p w14:paraId="6A2D2212" w14:textId="77777777" w:rsidR="00C27F01" w:rsidRPr="00DF73F1" w:rsidRDefault="00C27F01" w:rsidP="00C27F01">
            <w:pPr>
              <w:pStyle w:val="ListParagraph"/>
              <w:numPr>
                <w:ilvl w:val="0"/>
                <w:numId w:val="7"/>
              </w:numPr>
              <w:ind w:left="320" w:hanging="283"/>
              <w:rPr>
                <w:rFonts w:eastAsiaTheme="minorHAnsi" w:cs="Arial"/>
                <w:color w:val="auto"/>
                <w:lang w:val="en"/>
              </w:rPr>
            </w:pPr>
            <w:r w:rsidRPr="00DF73F1">
              <w:rPr>
                <w:rFonts w:eastAsiaTheme="minorHAnsi" w:cs="Arial"/>
                <w:color w:val="auto"/>
                <w:lang w:val="en"/>
              </w:rPr>
              <w:t xml:space="preserve">Improvement in employability skills and sustained, positive school leaver destinations for all young </w:t>
            </w:r>
            <w:proofErr w:type="gramStart"/>
            <w:r w:rsidRPr="00DF73F1">
              <w:rPr>
                <w:rFonts w:eastAsiaTheme="minorHAnsi" w:cs="Arial"/>
                <w:color w:val="auto"/>
                <w:lang w:val="en"/>
              </w:rPr>
              <w:t>people</w:t>
            </w:r>
            <w:proofErr w:type="gramEnd"/>
          </w:p>
          <w:p w14:paraId="608104DF" w14:textId="77777777" w:rsidR="00C27F01" w:rsidRPr="00DF73F1" w:rsidRDefault="00C27F01" w:rsidP="00C27F01">
            <w:pPr>
              <w:pStyle w:val="ListParagraph"/>
              <w:numPr>
                <w:ilvl w:val="0"/>
                <w:numId w:val="7"/>
              </w:numPr>
              <w:ind w:left="320" w:hanging="283"/>
              <w:contextualSpacing/>
              <w:rPr>
                <w:rFonts w:cs="Arial"/>
              </w:rPr>
            </w:pPr>
            <w:r w:rsidRPr="00DF73F1">
              <w:rPr>
                <w:rFonts w:eastAsiaTheme="minorHAnsi" w:cs="Arial"/>
                <w:lang w:val="en"/>
              </w:rPr>
              <w:t>Improved outcomes for vulnerable groups</w:t>
            </w:r>
          </w:p>
          <w:p w14:paraId="50A4D446" w14:textId="77777777" w:rsidR="00C27F01" w:rsidRDefault="00C27F01">
            <w:pPr>
              <w:rPr>
                <w:rFonts w:cs="Arial"/>
              </w:rPr>
            </w:pPr>
          </w:p>
          <w:p w14:paraId="5E706588" w14:textId="77777777" w:rsidR="00C27F01" w:rsidRDefault="00C27F01">
            <w:pPr>
              <w:rPr>
                <w:rFonts w:cs="Arial"/>
                <w:b/>
                <w:bCs/>
                <w:u w:val="single"/>
              </w:rPr>
            </w:pPr>
            <w:r w:rsidRPr="00DF73F1">
              <w:rPr>
                <w:rFonts w:cs="Arial"/>
                <w:b/>
                <w:bCs/>
                <w:u w:val="single"/>
              </w:rPr>
              <w:t>A QUALITY FRAMEWORK FOR ELC</w:t>
            </w:r>
          </w:p>
          <w:p w14:paraId="18F40606" w14:textId="77777777" w:rsidR="00C27F01" w:rsidRPr="00DF73F1" w:rsidRDefault="00C27F01">
            <w:pPr>
              <w:rPr>
                <w:rFonts w:cs="Arial"/>
                <w:b/>
                <w:bCs/>
                <w:u w:val="single"/>
              </w:rPr>
            </w:pPr>
          </w:p>
          <w:p w14:paraId="6497D212" w14:textId="77777777" w:rsidR="00C27F01" w:rsidRPr="00DF73F1" w:rsidRDefault="00C27F01">
            <w:pPr>
              <w:rPr>
                <w:rFonts w:cs="Arial"/>
                <w:b/>
                <w:bCs/>
                <w:color w:val="auto"/>
              </w:rPr>
            </w:pPr>
            <w:r w:rsidRPr="00DF73F1">
              <w:rPr>
                <w:rFonts w:cs="Arial"/>
                <w:b/>
                <w:bCs/>
                <w:color w:val="auto"/>
              </w:rPr>
              <w:t xml:space="preserve">1 Leadership </w:t>
            </w:r>
          </w:p>
          <w:p w14:paraId="2F62D7BA" w14:textId="77777777" w:rsidR="00C27F01" w:rsidRPr="00DF73F1" w:rsidRDefault="00C27F01">
            <w:pPr>
              <w:rPr>
                <w:rFonts w:cs="Arial"/>
                <w:color w:val="auto"/>
              </w:rPr>
            </w:pPr>
            <w:r w:rsidRPr="00DF73F1">
              <w:rPr>
                <w:rFonts w:cs="Arial"/>
                <w:color w:val="auto"/>
              </w:rPr>
              <w:t xml:space="preserve">1.1 Leadership and management of staff and resources </w:t>
            </w:r>
          </w:p>
          <w:p w14:paraId="7DFAD694" w14:textId="77777777" w:rsidR="00C27F01" w:rsidRPr="00DF73F1" w:rsidRDefault="00C27F01">
            <w:pPr>
              <w:rPr>
                <w:rFonts w:cs="Arial"/>
                <w:color w:val="auto"/>
              </w:rPr>
            </w:pPr>
            <w:r w:rsidRPr="00DF73F1">
              <w:rPr>
                <w:rFonts w:cs="Arial"/>
                <w:color w:val="auto"/>
              </w:rPr>
              <w:t xml:space="preserve">1.2 Staff skills, knowledge, </w:t>
            </w:r>
            <w:proofErr w:type="gramStart"/>
            <w:r w:rsidRPr="00DF73F1">
              <w:rPr>
                <w:rFonts w:cs="Arial"/>
                <w:color w:val="auto"/>
              </w:rPr>
              <w:t>values</w:t>
            </w:r>
            <w:proofErr w:type="gramEnd"/>
            <w:r w:rsidRPr="00DF73F1">
              <w:rPr>
                <w:rFonts w:cs="Arial"/>
                <w:color w:val="auto"/>
              </w:rPr>
              <w:t xml:space="preserve"> and deployment </w:t>
            </w:r>
          </w:p>
          <w:p w14:paraId="1B06EE12" w14:textId="77777777" w:rsidR="00C27F01" w:rsidRDefault="00C27F01">
            <w:pPr>
              <w:rPr>
                <w:rFonts w:cs="Arial"/>
              </w:rPr>
            </w:pPr>
            <w:r w:rsidRPr="00DF73F1">
              <w:rPr>
                <w:rFonts w:cs="Arial"/>
                <w:color w:val="auto"/>
              </w:rPr>
              <w:t>1.3 Leadership of continuous improvement</w:t>
            </w:r>
          </w:p>
          <w:p w14:paraId="73E7D737" w14:textId="77777777" w:rsidR="00C27F01" w:rsidRPr="00DF73F1" w:rsidRDefault="00C27F01">
            <w:pPr>
              <w:rPr>
                <w:rFonts w:cs="Arial"/>
                <w:color w:val="auto"/>
              </w:rPr>
            </w:pPr>
          </w:p>
          <w:p w14:paraId="20385F67" w14:textId="77777777" w:rsidR="00C27F01" w:rsidRPr="00DF73F1" w:rsidRDefault="00C27F01">
            <w:pPr>
              <w:rPr>
                <w:rFonts w:cs="Arial"/>
                <w:b/>
                <w:bCs/>
                <w:color w:val="auto"/>
              </w:rPr>
            </w:pPr>
            <w:r w:rsidRPr="00DF73F1">
              <w:rPr>
                <w:rFonts w:cs="Arial"/>
                <w:b/>
                <w:bCs/>
                <w:color w:val="auto"/>
              </w:rPr>
              <w:t xml:space="preserve">2 Children thrive and develop in quality </w:t>
            </w:r>
            <w:proofErr w:type="gramStart"/>
            <w:r w:rsidRPr="00DF73F1">
              <w:rPr>
                <w:rFonts w:cs="Arial"/>
                <w:b/>
                <w:bCs/>
                <w:color w:val="auto"/>
              </w:rPr>
              <w:t>spaces</w:t>
            </w:r>
            <w:proofErr w:type="gramEnd"/>
          </w:p>
          <w:p w14:paraId="2DB0C72A" w14:textId="77777777" w:rsidR="00C27F01" w:rsidRDefault="00C27F01">
            <w:pPr>
              <w:rPr>
                <w:rFonts w:cs="Arial"/>
                <w:lang w:val="en"/>
              </w:rPr>
            </w:pPr>
            <w:r w:rsidRPr="00DF73F1">
              <w:rPr>
                <w:rFonts w:cs="Arial"/>
                <w:color w:val="auto"/>
                <w:lang w:val="en"/>
              </w:rPr>
              <w:t xml:space="preserve">2.1 Children experience high quality </w:t>
            </w:r>
            <w:proofErr w:type="gramStart"/>
            <w:r w:rsidRPr="00DF73F1">
              <w:rPr>
                <w:rFonts w:cs="Arial"/>
                <w:color w:val="auto"/>
                <w:lang w:val="en"/>
              </w:rPr>
              <w:t>spaces</w:t>
            </w:r>
            <w:proofErr w:type="gramEnd"/>
          </w:p>
          <w:p w14:paraId="71D55A71" w14:textId="77777777" w:rsidR="00C27F01" w:rsidRPr="00DF73F1" w:rsidRDefault="00C27F01">
            <w:pPr>
              <w:rPr>
                <w:rFonts w:cs="Arial"/>
                <w:color w:val="auto"/>
                <w:lang w:val="en"/>
              </w:rPr>
            </w:pPr>
          </w:p>
          <w:p w14:paraId="20FB8622" w14:textId="77777777" w:rsidR="00C27F01" w:rsidRPr="00DF73F1" w:rsidRDefault="00C27F01">
            <w:pPr>
              <w:rPr>
                <w:rFonts w:cs="Arial"/>
                <w:b/>
                <w:bCs/>
                <w:color w:val="auto"/>
                <w:lang w:val="en"/>
              </w:rPr>
            </w:pPr>
            <w:r w:rsidRPr="00DF73F1">
              <w:rPr>
                <w:rFonts w:cs="Arial"/>
                <w:b/>
                <w:bCs/>
                <w:color w:val="auto"/>
                <w:lang w:val="en"/>
              </w:rPr>
              <w:t xml:space="preserve">3 Children play and </w:t>
            </w:r>
            <w:proofErr w:type="gramStart"/>
            <w:r w:rsidRPr="00DF73F1">
              <w:rPr>
                <w:rFonts w:cs="Arial"/>
                <w:b/>
                <w:bCs/>
                <w:color w:val="auto"/>
                <w:lang w:val="en"/>
              </w:rPr>
              <w:t>learn</w:t>
            </w:r>
            <w:proofErr w:type="gramEnd"/>
          </w:p>
          <w:p w14:paraId="6C557B2C" w14:textId="77777777" w:rsidR="00C27F01" w:rsidRPr="00DF73F1" w:rsidRDefault="00C27F01">
            <w:pPr>
              <w:rPr>
                <w:rFonts w:cs="Arial"/>
                <w:color w:val="auto"/>
                <w:lang w:val="en"/>
              </w:rPr>
            </w:pPr>
            <w:r w:rsidRPr="00DF73F1">
              <w:rPr>
                <w:rFonts w:cs="Arial"/>
                <w:color w:val="auto"/>
                <w:lang w:val="en"/>
              </w:rPr>
              <w:t>3.1 Play and learning</w:t>
            </w:r>
          </w:p>
          <w:p w14:paraId="2663495D" w14:textId="77777777" w:rsidR="00C27F01" w:rsidRPr="00DF73F1" w:rsidRDefault="00C27F01">
            <w:pPr>
              <w:rPr>
                <w:rFonts w:cs="Arial"/>
                <w:color w:val="auto"/>
                <w:lang w:val="en"/>
              </w:rPr>
            </w:pPr>
            <w:r w:rsidRPr="00DF73F1">
              <w:rPr>
                <w:rFonts w:cs="Arial"/>
                <w:color w:val="auto"/>
                <w:lang w:val="en"/>
              </w:rPr>
              <w:t>3.2 Curriculum</w:t>
            </w:r>
          </w:p>
          <w:p w14:paraId="4A022A5C" w14:textId="77777777" w:rsidR="00C27F01" w:rsidRDefault="00C27F01">
            <w:pPr>
              <w:rPr>
                <w:rFonts w:cs="Arial"/>
                <w:lang w:val="en"/>
              </w:rPr>
            </w:pPr>
            <w:r w:rsidRPr="00DF73F1">
              <w:rPr>
                <w:rFonts w:cs="Arial"/>
                <w:color w:val="auto"/>
                <w:lang w:val="en"/>
              </w:rPr>
              <w:t>3.2 Learning Teaching and Assessment</w:t>
            </w:r>
          </w:p>
          <w:p w14:paraId="501FE064" w14:textId="77777777" w:rsidR="00C27F01" w:rsidRPr="00DF73F1" w:rsidRDefault="00C27F01">
            <w:pPr>
              <w:rPr>
                <w:rFonts w:cs="Arial"/>
                <w:color w:val="auto"/>
                <w:lang w:val="en"/>
              </w:rPr>
            </w:pPr>
          </w:p>
          <w:p w14:paraId="71F0356A" w14:textId="77777777" w:rsidR="00C27F01" w:rsidRPr="00DF73F1" w:rsidRDefault="00C27F01">
            <w:pPr>
              <w:rPr>
                <w:rFonts w:cs="Arial"/>
                <w:b/>
                <w:bCs/>
                <w:color w:val="auto"/>
                <w:lang w:val="en"/>
              </w:rPr>
            </w:pPr>
            <w:r w:rsidRPr="00DF73F1">
              <w:rPr>
                <w:rFonts w:cs="Arial"/>
                <w:b/>
                <w:bCs/>
                <w:color w:val="auto"/>
                <w:lang w:val="en"/>
              </w:rPr>
              <w:t xml:space="preserve">4 Children are supported to </w:t>
            </w:r>
            <w:proofErr w:type="gramStart"/>
            <w:r w:rsidRPr="00DF73F1">
              <w:rPr>
                <w:rFonts w:cs="Arial"/>
                <w:b/>
                <w:bCs/>
                <w:color w:val="auto"/>
                <w:lang w:val="en"/>
              </w:rPr>
              <w:t>achieve</w:t>
            </w:r>
            <w:proofErr w:type="gramEnd"/>
          </w:p>
          <w:p w14:paraId="273E2297" w14:textId="77777777" w:rsidR="00C27F01" w:rsidRPr="00DF73F1" w:rsidRDefault="00C27F01">
            <w:pPr>
              <w:rPr>
                <w:rFonts w:cs="Arial"/>
                <w:color w:val="auto"/>
                <w:lang w:val="en"/>
              </w:rPr>
            </w:pPr>
            <w:r w:rsidRPr="00DF73F1">
              <w:rPr>
                <w:rFonts w:cs="Arial"/>
                <w:color w:val="auto"/>
                <w:lang w:val="en"/>
              </w:rPr>
              <w:t>4.1 Nurturing care and support</w:t>
            </w:r>
          </w:p>
          <w:p w14:paraId="15C1B0BB" w14:textId="77777777" w:rsidR="00C27F01" w:rsidRPr="00DF73F1" w:rsidRDefault="00C27F01">
            <w:pPr>
              <w:rPr>
                <w:rFonts w:cs="Arial"/>
                <w:color w:val="auto"/>
                <w:lang w:val="en-US"/>
              </w:rPr>
            </w:pPr>
            <w:r w:rsidRPr="4A7ED6F5">
              <w:rPr>
                <w:rFonts w:cs="Arial"/>
                <w:color w:val="auto"/>
                <w:lang w:val="en-US"/>
              </w:rPr>
              <w:t xml:space="preserve">4.2 Wellbeing, </w:t>
            </w:r>
            <w:proofErr w:type="gramStart"/>
            <w:r w:rsidRPr="4A7ED6F5">
              <w:rPr>
                <w:rFonts w:cs="Arial"/>
                <w:color w:val="auto"/>
                <w:lang w:val="en-US"/>
              </w:rPr>
              <w:t>inclusion</w:t>
            </w:r>
            <w:proofErr w:type="gramEnd"/>
            <w:r w:rsidRPr="4A7ED6F5">
              <w:rPr>
                <w:rFonts w:cs="Arial"/>
                <w:color w:val="auto"/>
                <w:lang w:val="en-US"/>
              </w:rPr>
              <w:t xml:space="preserve"> and equality</w:t>
            </w:r>
          </w:p>
          <w:p w14:paraId="42A5C06A" w14:textId="77777777" w:rsidR="00C27F01" w:rsidRPr="00DF73F1" w:rsidRDefault="00C27F01">
            <w:pPr>
              <w:rPr>
                <w:rFonts w:cs="Arial"/>
                <w:color w:val="auto"/>
                <w:lang w:val="en"/>
              </w:rPr>
            </w:pPr>
            <w:r w:rsidRPr="00DF73F1">
              <w:rPr>
                <w:rFonts w:cs="Arial"/>
                <w:color w:val="auto"/>
                <w:lang w:val="en"/>
              </w:rPr>
              <w:t xml:space="preserve">4.3 Children’s progress </w:t>
            </w:r>
          </w:p>
          <w:p w14:paraId="6BD36B1C" w14:textId="77777777" w:rsidR="00C27F01" w:rsidRPr="00DF73F1" w:rsidRDefault="00C27F01">
            <w:pPr>
              <w:rPr>
                <w:rFonts w:cs="Arial"/>
              </w:rPr>
            </w:pPr>
            <w:r w:rsidRPr="00DF73F1">
              <w:rPr>
                <w:rFonts w:cs="Arial"/>
                <w:color w:val="auto"/>
                <w:lang w:val="en"/>
              </w:rPr>
              <w:t>4.4 Safeguarding and child protection</w:t>
            </w:r>
            <w:r w:rsidRPr="000F5EB7">
              <w:rPr>
                <w:b/>
                <w:bCs/>
                <w:color w:val="auto"/>
                <w:lang w:val="en"/>
              </w:rPr>
              <w:t xml:space="preserve">  </w:t>
            </w:r>
          </w:p>
        </w:tc>
        <w:tc>
          <w:tcPr>
            <w:tcW w:w="3685" w:type="dxa"/>
          </w:tcPr>
          <w:p w14:paraId="28C111C0" w14:textId="77777777" w:rsidR="00C27F01" w:rsidRPr="004819FD" w:rsidRDefault="00C27F01">
            <w:pPr>
              <w:pStyle w:val="Default"/>
              <w:rPr>
                <w:b/>
                <w:bCs/>
                <w:color w:val="auto"/>
                <w:sz w:val="20"/>
                <w:szCs w:val="20"/>
                <w:lang w:val="en"/>
              </w:rPr>
            </w:pPr>
            <w:r w:rsidRPr="004819FD">
              <w:rPr>
                <w:b/>
                <w:bCs/>
                <w:color w:val="auto"/>
                <w:sz w:val="20"/>
                <w:szCs w:val="20"/>
                <w:lang w:val="en"/>
              </w:rPr>
              <w:lastRenderedPageBreak/>
              <w:t>NIF Priorities</w:t>
            </w:r>
          </w:p>
          <w:p w14:paraId="11D2C0E7" w14:textId="77777777" w:rsidR="00C27F01" w:rsidRPr="009F6823" w:rsidRDefault="00C27F01" w:rsidP="00C27F01">
            <w:pPr>
              <w:pStyle w:val="Default"/>
              <w:numPr>
                <w:ilvl w:val="0"/>
                <w:numId w:val="29"/>
              </w:numPr>
              <w:ind w:left="260" w:hanging="260"/>
              <w:rPr>
                <w:color w:val="auto"/>
                <w:sz w:val="20"/>
                <w:szCs w:val="20"/>
                <w:lang w:val="en-US"/>
              </w:rPr>
            </w:pPr>
            <w:r w:rsidRPr="009F6823">
              <w:rPr>
                <w:color w:val="auto"/>
                <w:sz w:val="20"/>
                <w:szCs w:val="20"/>
                <w:lang w:val="en-US"/>
              </w:rPr>
              <w:t xml:space="preserve">Placing the human rights and needs of every child and young person at the </w:t>
            </w:r>
            <w:proofErr w:type="spellStart"/>
            <w:r w:rsidRPr="009F6823">
              <w:rPr>
                <w:color w:val="auto"/>
                <w:sz w:val="20"/>
                <w:szCs w:val="20"/>
                <w:lang w:val="en-US"/>
              </w:rPr>
              <w:t>centre</w:t>
            </w:r>
            <w:proofErr w:type="spellEnd"/>
            <w:r w:rsidRPr="009F6823">
              <w:rPr>
                <w:color w:val="auto"/>
                <w:sz w:val="20"/>
                <w:szCs w:val="20"/>
                <w:lang w:val="en-US"/>
              </w:rPr>
              <w:t xml:space="preserve"> of </w:t>
            </w:r>
            <w:proofErr w:type="gramStart"/>
            <w:r w:rsidRPr="009F6823">
              <w:rPr>
                <w:color w:val="auto"/>
                <w:sz w:val="20"/>
                <w:szCs w:val="20"/>
                <w:lang w:val="en-US"/>
              </w:rPr>
              <w:t>education</w:t>
            </w:r>
            <w:r>
              <w:rPr>
                <w:color w:val="auto"/>
                <w:sz w:val="20"/>
                <w:szCs w:val="20"/>
                <w:lang w:val="en-US"/>
              </w:rPr>
              <w:t>;</w:t>
            </w:r>
            <w:proofErr w:type="gramEnd"/>
          </w:p>
          <w:p w14:paraId="5D3F22B3" w14:textId="77777777" w:rsidR="00C27F01" w:rsidRPr="009F6823" w:rsidRDefault="00C27F01" w:rsidP="00C27F01">
            <w:pPr>
              <w:pStyle w:val="Default"/>
              <w:numPr>
                <w:ilvl w:val="0"/>
                <w:numId w:val="29"/>
              </w:numPr>
              <w:ind w:left="260" w:hanging="260"/>
              <w:rPr>
                <w:color w:val="auto"/>
                <w:sz w:val="20"/>
                <w:szCs w:val="20"/>
                <w:lang w:val="en"/>
              </w:rPr>
            </w:pPr>
            <w:r w:rsidRPr="009F6823">
              <w:rPr>
                <w:color w:val="auto"/>
                <w:sz w:val="20"/>
                <w:szCs w:val="20"/>
                <w:lang w:val="en"/>
              </w:rPr>
              <w:t xml:space="preserve">Improvement in children and young people’s health and </w:t>
            </w:r>
            <w:proofErr w:type="gramStart"/>
            <w:r w:rsidRPr="009F6823">
              <w:rPr>
                <w:color w:val="auto"/>
                <w:sz w:val="20"/>
                <w:szCs w:val="20"/>
                <w:lang w:val="en"/>
              </w:rPr>
              <w:t>wellbeing;</w:t>
            </w:r>
            <w:proofErr w:type="gramEnd"/>
            <w:r w:rsidRPr="009F6823">
              <w:rPr>
                <w:color w:val="auto"/>
                <w:sz w:val="20"/>
                <w:szCs w:val="20"/>
                <w:lang w:val="en"/>
              </w:rPr>
              <w:t xml:space="preserve"> </w:t>
            </w:r>
          </w:p>
          <w:p w14:paraId="5A23237D" w14:textId="77777777" w:rsidR="00C27F01" w:rsidRPr="009F6823" w:rsidRDefault="00C27F01" w:rsidP="00C27F01">
            <w:pPr>
              <w:pStyle w:val="Default"/>
              <w:numPr>
                <w:ilvl w:val="0"/>
                <w:numId w:val="29"/>
              </w:numPr>
              <w:ind w:left="260" w:hanging="260"/>
              <w:rPr>
                <w:color w:val="auto"/>
                <w:sz w:val="20"/>
                <w:szCs w:val="20"/>
                <w:lang w:val="en"/>
              </w:rPr>
            </w:pPr>
            <w:r w:rsidRPr="009F6823">
              <w:rPr>
                <w:color w:val="auto"/>
                <w:sz w:val="20"/>
                <w:szCs w:val="20"/>
                <w:lang w:val="en"/>
              </w:rPr>
              <w:t xml:space="preserve">Closing the attainment gap between the most and least disadvantaged children and young </w:t>
            </w:r>
            <w:proofErr w:type="gramStart"/>
            <w:r w:rsidRPr="009F6823">
              <w:rPr>
                <w:color w:val="auto"/>
                <w:sz w:val="20"/>
                <w:szCs w:val="20"/>
                <w:lang w:val="en"/>
              </w:rPr>
              <w:t>people;</w:t>
            </w:r>
            <w:proofErr w:type="gramEnd"/>
            <w:r w:rsidRPr="009F6823">
              <w:rPr>
                <w:color w:val="auto"/>
                <w:sz w:val="20"/>
                <w:szCs w:val="20"/>
                <w:lang w:val="en"/>
              </w:rPr>
              <w:t xml:space="preserve"> </w:t>
            </w:r>
          </w:p>
          <w:p w14:paraId="111552EC" w14:textId="77777777" w:rsidR="00C27F01" w:rsidRPr="009F6823" w:rsidRDefault="00C27F01" w:rsidP="00C27F01">
            <w:pPr>
              <w:pStyle w:val="Default"/>
              <w:numPr>
                <w:ilvl w:val="0"/>
                <w:numId w:val="29"/>
              </w:numPr>
              <w:ind w:left="260" w:hanging="260"/>
              <w:rPr>
                <w:color w:val="auto"/>
                <w:sz w:val="20"/>
                <w:szCs w:val="20"/>
                <w:lang w:val="en-US"/>
              </w:rPr>
            </w:pPr>
            <w:r w:rsidRPr="454E97A4">
              <w:rPr>
                <w:color w:val="auto"/>
                <w:sz w:val="20"/>
                <w:szCs w:val="20"/>
                <w:lang w:val="en-US"/>
              </w:rPr>
              <w:t xml:space="preserve">Improvement in skills and sustained, positive school leaver destinations for all young </w:t>
            </w:r>
            <w:proofErr w:type="gramStart"/>
            <w:r w:rsidRPr="454E97A4">
              <w:rPr>
                <w:color w:val="auto"/>
                <w:sz w:val="20"/>
                <w:szCs w:val="20"/>
                <w:lang w:val="en-US"/>
              </w:rPr>
              <w:t>people ;</w:t>
            </w:r>
            <w:proofErr w:type="gramEnd"/>
          </w:p>
          <w:p w14:paraId="7A1AD969" w14:textId="77777777" w:rsidR="00C27F01" w:rsidRDefault="00C27F01" w:rsidP="00C27F01">
            <w:pPr>
              <w:pStyle w:val="Default"/>
              <w:numPr>
                <w:ilvl w:val="0"/>
                <w:numId w:val="29"/>
              </w:numPr>
              <w:ind w:left="260" w:hanging="260"/>
              <w:rPr>
                <w:color w:val="auto"/>
                <w:sz w:val="20"/>
                <w:szCs w:val="20"/>
                <w:lang w:val="en"/>
              </w:rPr>
            </w:pPr>
            <w:r w:rsidRPr="009F6823">
              <w:rPr>
                <w:color w:val="auto"/>
                <w:sz w:val="20"/>
                <w:szCs w:val="20"/>
                <w:lang w:val="en"/>
              </w:rPr>
              <w:t>Improvement in attainment, particularly in literacy and numeracy.</w:t>
            </w:r>
          </w:p>
          <w:p w14:paraId="73137B64" w14:textId="77777777" w:rsidR="00C27F01" w:rsidRDefault="00C27F01">
            <w:pPr>
              <w:pStyle w:val="Default"/>
              <w:ind w:left="260"/>
              <w:rPr>
                <w:color w:val="auto"/>
                <w:sz w:val="20"/>
                <w:szCs w:val="20"/>
                <w:lang w:val="en"/>
              </w:rPr>
            </w:pPr>
          </w:p>
          <w:p w14:paraId="4D719B0C" w14:textId="77777777" w:rsidR="00C27F01" w:rsidRPr="00DF73F1" w:rsidRDefault="00C27F01">
            <w:pPr>
              <w:pStyle w:val="Default"/>
              <w:rPr>
                <w:b/>
                <w:bCs/>
                <w:color w:val="auto"/>
                <w:sz w:val="20"/>
                <w:szCs w:val="20"/>
                <w:lang w:val="en"/>
              </w:rPr>
            </w:pPr>
            <w:r w:rsidRPr="00DF73F1">
              <w:rPr>
                <w:b/>
                <w:bCs/>
                <w:color w:val="auto"/>
                <w:sz w:val="20"/>
                <w:szCs w:val="20"/>
                <w:lang w:val="en"/>
              </w:rPr>
              <w:t>NIF Drivers</w:t>
            </w:r>
          </w:p>
          <w:p w14:paraId="1A55EE9B" w14:textId="77777777" w:rsidR="00C27F01" w:rsidRPr="00DF73F1" w:rsidRDefault="00C27F01" w:rsidP="00C27F01">
            <w:pPr>
              <w:pStyle w:val="ListParagraph"/>
              <w:numPr>
                <w:ilvl w:val="0"/>
                <w:numId w:val="33"/>
              </w:numPr>
              <w:ind w:left="277" w:hanging="277"/>
              <w:rPr>
                <w:rFonts w:eastAsiaTheme="minorHAnsi" w:cs="Arial"/>
                <w:color w:val="auto"/>
                <w:lang w:val="en"/>
              </w:rPr>
            </w:pPr>
            <w:r w:rsidRPr="00DF73F1">
              <w:rPr>
                <w:rFonts w:eastAsiaTheme="minorHAnsi" w:cs="Arial"/>
                <w:color w:val="auto"/>
                <w:lang w:val="en"/>
              </w:rPr>
              <w:t>School and ELC Leadership</w:t>
            </w:r>
          </w:p>
          <w:p w14:paraId="6DAF8294" w14:textId="77777777" w:rsidR="00C27F01" w:rsidRPr="00DF73F1" w:rsidRDefault="00C27F01" w:rsidP="00C27F01">
            <w:pPr>
              <w:pStyle w:val="ListParagraph"/>
              <w:numPr>
                <w:ilvl w:val="0"/>
                <w:numId w:val="33"/>
              </w:numPr>
              <w:ind w:left="277" w:hanging="277"/>
              <w:rPr>
                <w:rFonts w:eastAsiaTheme="minorHAnsi" w:cs="Arial"/>
                <w:color w:val="auto"/>
                <w:lang w:val="en"/>
              </w:rPr>
            </w:pPr>
            <w:r w:rsidRPr="00DF73F1">
              <w:rPr>
                <w:rFonts w:eastAsiaTheme="minorHAnsi" w:cs="Arial"/>
                <w:color w:val="auto"/>
                <w:lang w:val="en"/>
              </w:rPr>
              <w:t>Teacher and Practitioner Professionalism</w:t>
            </w:r>
          </w:p>
          <w:p w14:paraId="0131528B" w14:textId="77777777" w:rsidR="00C27F01" w:rsidRPr="00DF73F1" w:rsidRDefault="00C27F01" w:rsidP="00C27F01">
            <w:pPr>
              <w:pStyle w:val="ListParagraph"/>
              <w:numPr>
                <w:ilvl w:val="0"/>
                <w:numId w:val="33"/>
              </w:numPr>
              <w:ind w:left="277" w:hanging="277"/>
              <w:rPr>
                <w:rFonts w:eastAsiaTheme="minorHAnsi" w:cs="Arial"/>
                <w:color w:val="auto"/>
                <w:lang w:val="en"/>
              </w:rPr>
            </w:pPr>
            <w:r w:rsidRPr="00DF73F1">
              <w:rPr>
                <w:rFonts w:eastAsiaTheme="minorHAnsi" w:cs="Arial"/>
                <w:color w:val="auto"/>
                <w:lang w:val="en"/>
              </w:rPr>
              <w:t>Parent/Carer Involvement and Engagement</w:t>
            </w:r>
          </w:p>
          <w:p w14:paraId="5C384BD4" w14:textId="77777777" w:rsidR="00C27F01" w:rsidRPr="00DF73F1" w:rsidRDefault="00C27F01" w:rsidP="00C27F01">
            <w:pPr>
              <w:pStyle w:val="ListParagraph"/>
              <w:numPr>
                <w:ilvl w:val="0"/>
                <w:numId w:val="33"/>
              </w:numPr>
              <w:ind w:left="277" w:hanging="277"/>
              <w:rPr>
                <w:rFonts w:eastAsiaTheme="minorHAnsi" w:cs="Arial"/>
                <w:color w:val="auto"/>
                <w:lang w:val="en"/>
              </w:rPr>
            </w:pPr>
            <w:r w:rsidRPr="00DF73F1">
              <w:rPr>
                <w:rFonts w:eastAsiaTheme="minorHAnsi" w:cs="Arial"/>
                <w:color w:val="auto"/>
                <w:lang w:val="en"/>
              </w:rPr>
              <w:t>Curriculum and Assessment</w:t>
            </w:r>
          </w:p>
          <w:p w14:paraId="76C1D9BB" w14:textId="77777777" w:rsidR="00C27F01" w:rsidRPr="00DF73F1" w:rsidRDefault="00C27F01" w:rsidP="00C27F01">
            <w:pPr>
              <w:pStyle w:val="ListParagraph"/>
              <w:numPr>
                <w:ilvl w:val="0"/>
                <w:numId w:val="33"/>
              </w:numPr>
              <w:ind w:left="277" w:hanging="277"/>
              <w:rPr>
                <w:rFonts w:eastAsiaTheme="minorHAnsi" w:cs="Arial"/>
                <w:color w:val="auto"/>
                <w:lang w:val="en"/>
              </w:rPr>
            </w:pPr>
            <w:r w:rsidRPr="00DF73F1">
              <w:rPr>
                <w:rFonts w:eastAsiaTheme="minorHAnsi" w:cs="Arial"/>
                <w:color w:val="auto"/>
                <w:lang w:val="en"/>
              </w:rPr>
              <w:t>School and ELC Improvement</w:t>
            </w:r>
          </w:p>
          <w:p w14:paraId="05CADED0" w14:textId="77777777" w:rsidR="00C27F01" w:rsidRDefault="00C27F01" w:rsidP="00C27F01">
            <w:pPr>
              <w:pStyle w:val="ListParagraph"/>
              <w:numPr>
                <w:ilvl w:val="0"/>
                <w:numId w:val="33"/>
              </w:numPr>
              <w:ind w:left="277" w:hanging="277"/>
              <w:rPr>
                <w:rFonts w:cs="Arial"/>
                <w:lang w:val="en"/>
              </w:rPr>
            </w:pPr>
            <w:r w:rsidRPr="00DF73F1">
              <w:rPr>
                <w:rFonts w:eastAsiaTheme="minorHAnsi" w:cs="Arial"/>
                <w:color w:val="auto"/>
                <w:lang w:val="en"/>
              </w:rPr>
              <w:t>Performance Information</w:t>
            </w:r>
          </w:p>
          <w:p w14:paraId="52D2790D" w14:textId="77777777" w:rsidR="00C27F01" w:rsidRPr="00DF73F1" w:rsidRDefault="00C27F01">
            <w:pPr>
              <w:pStyle w:val="ListParagraph"/>
              <w:ind w:left="277"/>
              <w:rPr>
                <w:rFonts w:eastAsiaTheme="minorHAnsi" w:cs="Arial"/>
                <w:color w:val="auto"/>
                <w:lang w:val="en"/>
              </w:rPr>
            </w:pPr>
          </w:p>
          <w:p w14:paraId="6F7AB6FF" w14:textId="77777777" w:rsidR="00C27F01" w:rsidRPr="00DF73F1" w:rsidRDefault="00C27F01">
            <w:pPr>
              <w:rPr>
                <w:rFonts w:eastAsiaTheme="minorHAnsi" w:cs="Arial"/>
                <w:b/>
                <w:bCs/>
                <w:lang w:val="en"/>
              </w:rPr>
            </w:pPr>
            <w:r w:rsidRPr="00DF73F1">
              <w:rPr>
                <w:rFonts w:eastAsiaTheme="minorHAnsi" w:cs="Arial"/>
                <w:b/>
                <w:bCs/>
                <w:lang w:val="en"/>
              </w:rPr>
              <w:t>NIF Outcomes</w:t>
            </w:r>
          </w:p>
          <w:p w14:paraId="51CB3538" w14:textId="77777777" w:rsidR="00C27F01" w:rsidRPr="00DF73F1" w:rsidRDefault="00C27F01" w:rsidP="00C27F01">
            <w:pPr>
              <w:pStyle w:val="ListParagraph"/>
              <w:numPr>
                <w:ilvl w:val="0"/>
                <w:numId w:val="35"/>
              </w:numPr>
              <w:ind w:left="260" w:hanging="260"/>
              <w:rPr>
                <w:rFonts w:cs="Arial"/>
                <w:color w:val="1A1A1A"/>
              </w:rPr>
            </w:pPr>
            <w:r w:rsidRPr="00DF73F1">
              <w:rPr>
                <w:rFonts w:cs="Arial"/>
                <w:color w:val="1A1A1A"/>
              </w:rPr>
              <w:t>A globally respected, empowered, and responsive education system with clear accountability at every level that supports children, young people, and adult learners to thrive. The system enables the development of their knowledge, skills, values, and attributes that give them the best opportunity to succeed and contribute to Scotland’s society and economy.</w:t>
            </w:r>
          </w:p>
          <w:p w14:paraId="7BC5846D" w14:textId="77777777" w:rsidR="00C27F01" w:rsidRPr="00DF73F1" w:rsidRDefault="00C27F01" w:rsidP="00C27F01">
            <w:pPr>
              <w:pStyle w:val="ListParagraph"/>
              <w:numPr>
                <w:ilvl w:val="0"/>
                <w:numId w:val="35"/>
              </w:numPr>
              <w:ind w:left="260" w:hanging="260"/>
              <w:rPr>
                <w:rFonts w:eastAsiaTheme="minorHAnsi" w:cs="Arial"/>
                <w:lang w:val="en"/>
              </w:rPr>
            </w:pPr>
            <w:r w:rsidRPr="00DF73F1">
              <w:rPr>
                <w:rFonts w:eastAsiaTheme="minorHAnsi" w:cs="Arial"/>
              </w:rPr>
              <w:t>Young people experiencing the benefit of schools and early years settings working in excellent partnerships with wider children’s services and other partners, families, and communities, in line with the GIRFEC approach.</w:t>
            </w:r>
          </w:p>
          <w:p w14:paraId="637636B1" w14:textId="77777777" w:rsidR="00C27F01" w:rsidRPr="00DF73F1" w:rsidRDefault="00C27F01" w:rsidP="00C27F01">
            <w:pPr>
              <w:pStyle w:val="ListParagraph"/>
              <w:numPr>
                <w:ilvl w:val="0"/>
                <w:numId w:val="35"/>
              </w:numPr>
              <w:ind w:left="260" w:hanging="260"/>
              <w:rPr>
                <w:rFonts w:eastAsiaTheme="minorHAnsi" w:cs="Arial"/>
                <w:lang w:val="en"/>
              </w:rPr>
            </w:pPr>
            <w:r w:rsidRPr="00DF73F1">
              <w:rPr>
                <w:rFonts w:eastAsiaTheme="minorHAnsi" w:cs="Arial"/>
              </w:rPr>
              <w:t>Inclusive and relevant curriculum and assessment which gives young people the knowledge and skills necessary to contribute to society, and shape a sustainable future, while celebrating and supporting progression for all.</w:t>
            </w:r>
          </w:p>
          <w:p w14:paraId="491D101F" w14:textId="77777777" w:rsidR="00C27F01" w:rsidRPr="00DF73F1" w:rsidRDefault="00C27F01" w:rsidP="00C27F01">
            <w:pPr>
              <w:pStyle w:val="ListParagraph"/>
              <w:numPr>
                <w:ilvl w:val="0"/>
                <w:numId w:val="35"/>
              </w:numPr>
              <w:ind w:left="260" w:hanging="283"/>
              <w:rPr>
                <w:rFonts w:eastAsiaTheme="minorHAnsi" w:cs="Arial"/>
                <w:lang w:val="en"/>
              </w:rPr>
            </w:pPr>
            <w:r w:rsidRPr="00DF73F1">
              <w:rPr>
                <w:rFonts w:eastAsiaTheme="minorHAnsi" w:cs="Arial"/>
              </w:rPr>
              <w:t xml:space="preserve">High levels of achievement across the curriculum for all learners, with action to close the poverty-related attainment </w:t>
            </w:r>
            <w:proofErr w:type="gramStart"/>
            <w:r w:rsidRPr="00DF73F1">
              <w:rPr>
                <w:rFonts w:eastAsiaTheme="minorHAnsi" w:cs="Arial"/>
              </w:rPr>
              <w:t>gap</w:t>
            </w:r>
            <w:proofErr w:type="gramEnd"/>
          </w:p>
          <w:p w14:paraId="7B005DB5" w14:textId="77777777" w:rsidR="00C27F01" w:rsidRPr="00DF73F1" w:rsidRDefault="00C27F01" w:rsidP="00C27F01">
            <w:pPr>
              <w:pStyle w:val="ListParagraph"/>
              <w:numPr>
                <w:ilvl w:val="0"/>
                <w:numId w:val="35"/>
              </w:numPr>
              <w:ind w:left="260" w:hanging="283"/>
              <w:rPr>
                <w:rFonts w:eastAsiaTheme="minorHAnsi" w:cs="Arial"/>
                <w:lang w:val="en"/>
              </w:rPr>
            </w:pPr>
            <w:r w:rsidRPr="00DF73F1">
              <w:rPr>
                <w:rFonts w:eastAsiaTheme="minorHAnsi" w:cs="Arial"/>
              </w:rPr>
              <w:t>Highly skilled teachers and school-leaders driving excellent learning, teaching and assessment for all,</w:t>
            </w:r>
            <w:r w:rsidRPr="003D178E">
              <w:rPr>
                <w:rFonts w:eastAsiaTheme="minorHAnsi"/>
              </w:rPr>
              <w:t xml:space="preserve"> especially those with </w:t>
            </w:r>
            <w:r w:rsidRPr="00DF73F1">
              <w:rPr>
                <w:rFonts w:eastAsiaTheme="minorHAnsi" w:cs="Arial"/>
              </w:rPr>
              <w:t xml:space="preserve">additional support </w:t>
            </w:r>
            <w:proofErr w:type="gramStart"/>
            <w:r w:rsidRPr="00DF73F1">
              <w:rPr>
                <w:rFonts w:eastAsiaTheme="minorHAnsi" w:cs="Arial"/>
              </w:rPr>
              <w:t>needs</w:t>
            </w:r>
            <w:proofErr w:type="gramEnd"/>
          </w:p>
          <w:p w14:paraId="5817F0E6" w14:textId="77777777" w:rsidR="00C27F01" w:rsidRPr="00DF73F1" w:rsidRDefault="00C27F01" w:rsidP="00C27F01">
            <w:pPr>
              <w:pStyle w:val="ListParagraph"/>
              <w:numPr>
                <w:ilvl w:val="0"/>
                <w:numId w:val="35"/>
              </w:numPr>
              <w:ind w:left="260" w:hanging="283"/>
              <w:rPr>
                <w:rFonts w:eastAsiaTheme="minorHAnsi" w:cs="Arial"/>
                <w:lang w:val="en"/>
              </w:rPr>
            </w:pPr>
            <w:r w:rsidRPr="00DF73F1">
              <w:rPr>
                <w:rFonts w:eastAsiaTheme="minorHAnsi" w:cs="Arial"/>
              </w:rPr>
              <w:t xml:space="preserve">Improving relationships and behaviour, and attendance, with increased engagement in learning </w:t>
            </w:r>
            <w:r w:rsidRPr="00DF73F1">
              <w:rPr>
                <w:rFonts w:eastAsiaTheme="minorHAnsi" w:cs="Arial"/>
              </w:rPr>
              <w:lastRenderedPageBreak/>
              <w:t>and a culture of dignity and respect for all.</w:t>
            </w:r>
          </w:p>
          <w:p w14:paraId="2981830B" w14:textId="77777777" w:rsidR="00C27F01" w:rsidRPr="00DF73F1" w:rsidRDefault="00C27F01" w:rsidP="00C27F01">
            <w:pPr>
              <w:pStyle w:val="ListParagraph"/>
              <w:numPr>
                <w:ilvl w:val="0"/>
                <w:numId w:val="35"/>
              </w:numPr>
              <w:ind w:left="260" w:hanging="283"/>
              <w:rPr>
                <w:rFonts w:eastAsiaTheme="minorHAnsi" w:cs="Arial"/>
                <w:lang w:val="en"/>
              </w:rPr>
            </w:pPr>
            <w:r w:rsidRPr="00DF73F1">
              <w:rPr>
                <w:rFonts w:eastAsiaTheme="minorHAnsi" w:cs="Arial"/>
              </w:rPr>
              <w:t xml:space="preserve">An education system engaging in digital technology to enhance all aspects of learning and teaching, supported by a </w:t>
            </w:r>
            <w:r w:rsidRPr="00DF73F1">
              <w:rPr>
                <w:rFonts w:cs="Arial"/>
              </w:rPr>
              <w:t>digitally skilled</w:t>
            </w:r>
            <w:r w:rsidRPr="00DF73F1">
              <w:rPr>
                <w:rFonts w:eastAsiaTheme="minorHAnsi" w:cs="Arial"/>
              </w:rPr>
              <w:t xml:space="preserve"> </w:t>
            </w:r>
            <w:proofErr w:type="gramStart"/>
            <w:r w:rsidRPr="00DF73F1">
              <w:rPr>
                <w:rFonts w:eastAsiaTheme="minorHAnsi" w:cs="Arial"/>
              </w:rPr>
              <w:t>workforce</w:t>
            </w:r>
            <w:proofErr w:type="gramEnd"/>
            <w:r w:rsidRPr="00DF73F1">
              <w:rPr>
                <w:rFonts w:eastAsiaTheme="minorHAnsi" w:cs="Arial"/>
              </w:rPr>
              <w:t xml:space="preserve"> and tackling digital inequality.</w:t>
            </w:r>
          </w:p>
          <w:p w14:paraId="688D0E84" w14:textId="77777777" w:rsidR="00C27F01" w:rsidRDefault="00C27F01"/>
        </w:tc>
      </w:tr>
      <w:tr w:rsidR="00C27F01" w14:paraId="35B6AB87" w14:textId="77777777" w:rsidTr="00007036">
        <w:tc>
          <w:tcPr>
            <w:tcW w:w="10768" w:type="dxa"/>
            <w:gridSpan w:val="3"/>
          </w:tcPr>
          <w:p w14:paraId="7D998F08" w14:textId="77777777" w:rsidR="00C27F01" w:rsidRPr="00DF73F1" w:rsidRDefault="00C27F01">
            <w:pPr>
              <w:rPr>
                <w:rFonts w:cs="Arial"/>
                <w:b/>
                <w:bCs/>
                <w:color w:val="auto"/>
                <w:lang w:val="en"/>
              </w:rPr>
            </w:pPr>
            <w:r w:rsidRPr="00DF73F1">
              <w:rPr>
                <w:rFonts w:cs="Arial"/>
                <w:b/>
                <w:bCs/>
                <w:color w:val="auto"/>
                <w:lang w:val="en"/>
              </w:rPr>
              <w:lastRenderedPageBreak/>
              <w:t>Developing In Faith</w:t>
            </w:r>
          </w:p>
          <w:p w14:paraId="07111747" w14:textId="77777777" w:rsidR="00C27F01" w:rsidRPr="004819FD" w:rsidRDefault="00C27F01">
            <w:pPr>
              <w:pStyle w:val="Default"/>
              <w:rPr>
                <w:b/>
                <w:bCs/>
                <w:color w:val="auto"/>
                <w:sz w:val="20"/>
                <w:szCs w:val="20"/>
                <w:lang w:val="en"/>
              </w:rPr>
            </w:pPr>
            <w:r w:rsidRPr="00DF73F1">
              <w:rPr>
                <w:b/>
                <w:bCs/>
                <w:i/>
                <w:color w:val="auto"/>
                <w:sz w:val="20"/>
                <w:szCs w:val="20"/>
              </w:rPr>
              <w:t>Roman Catholic Schools are required to provide links within their SIP and SIR to the themes contained within ‘Developing in Faith’, as requested by the Bishops’ Conference of Scotland.</w:t>
            </w:r>
          </w:p>
        </w:tc>
      </w:tr>
      <w:tr w:rsidR="00C27F01" w14:paraId="0C9CC6DE" w14:textId="77777777" w:rsidTr="00007036">
        <w:tc>
          <w:tcPr>
            <w:tcW w:w="10768" w:type="dxa"/>
            <w:gridSpan w:val="3"/>
          </w:tcPr>
          <w:p w14:paraId="3BDF1E61" w14:textId="77777777" w:rsidR="00C27F01" w:rsidRPr="00DF73F1" w:rsidRDefault="00C27F01">
            <w:pPr>
              <w:rPr>
                <w:rFonts w:cs="Arial"/>
                <w:color w:val="auto"/>
                <w:lang w:val="en-US"/>
              </w:rPr>
            </w:pPr>
            <w:r w:rsidRPr="00DF73F1">
              <w:rPr>
                <w:rFonts w:cs="Arial"/>
                <w:color w:val="auto"/>
                <w:lang w:val="en-US"/>
              </w:rPr>
              <w:t>1.</w:t>
            </w:r>
            <w:r w:rsidRPr="00DF73F1">
              <w:rPr>
                <w:rFonts w:cs="Arial"/>
              </w:rPr>
              <w:tab/>
            </w:r>
            <w:proofErr w:type="spellStart"/>
            <w:r w:rsidRPr="00DF73F1">
              <w:rPr>
                <w:rFonts w:cs="Arial"/>
                <w:color w:val="auto"/>
                <w:lang w:val="en-US"/>
              </w:rPr>
              <w:t>Honouring</w:t>
            </w:r>
            <w:proofErr w:type="spellEnd"/>
            <w:r w:rsidRPr="00DF73F1">
              <w:rPr>
                <w:rFonts w:cs="Arial"/>
                <w:color w:val="auto"/>
                <w:lang w:val="en-US"/>
              </w:rPr>
              <w:t xml:space="preserve"> Jesus Christ as the Way, the </w:t>
            </w:r>
            <w:proofErr w:type="gramStart"/>
            <w:r w:rsidRPr="00DF73F1">
              <w:rPr>
                <w:rFonts w:cs="Arial"/>
                <w:color w:val="auto"/>
                <w:lang w:val="en-US"/>
              </w:rPr>
              <w:t>Truth</w:t>
            </w:r>
            <w:proofErr w:type="gramEnd"/>
            <w:r w:rsidRPr="00DF73F1">
              <w:rPr>
                <w:rFonts w:cs="Arial"/>
                <w:color w:val="auto"/>
                <w:lang w:val="en-US"/>
              </w:rPr>
              <w:t xml:space="preserve"> and the Life</w:t>
            </w:r>
          </w:p>
          <w:p w14:paraId="799D3BE3" w14:textId="77777777" w:rsidR="00C27F01" w:rsidRPr="00DF73F1" w:rsidRDefault="00C27F01">
            <w:pPr>
              <w:rPr>
                <w:rFonts w:cs="Arial"/>
                <w:color w:val="auto"/>
                <w:lang w:val="en"/>
              </w:rPr>
            </w:pPr>
            <w:r w:rsidRPr="00DF73F1">
              <w:rPr>
                <w:rFonts w:cs="Arial"/>
                <w:color w:val="auto"/>
                <w:lang w:val="en"/>
              </w:rPr>
              <w:t>2.</w:t>
            </w:r>
            <w:r w:rsidRPr="00DF73F1">
              <w:rPr>
                <w:rFonts w:cs="Arial"/>
                <w:color w:val="auto"/>
                <w:lang w:val="en"/>
              </w:rPr>
              <w:tab/>
              <w:t>Developing as a community of faith and learning</w:t>
            </w:r>
          </w:p>
          <w:p w14:paraId="200F6CB3" w14:textId="77777777" w:rsidR="00C27F01" w:rsidRPr="00DF73F1" w:rsidRDefault="00C27F01">
            <w:pPr>
              <w:rPr>
                <w:rFonts w:cs="Arial"/>
                <w:color w:val="auto"/>
                <w:lang w:val="en"/>
              </w:rPr>
            </w:pPr>
            <w:r w:rsidRPr="00DF73F1">
              <w:rPr>
                <w:rFonts w:cs="Arial"/>
                <w:color w:val="auto"/>
                <w:lang w:val="en"/>
              </w:rPr>
              <w:t>3.</w:t>
            </w:r>
            <w:r w:rsidRPr="00DF73F1">
              <w:rPr>
                <w:rFonts w:cs="Arial"/>
                <w:color w:val="auto"/>
                <w:lang w:val="en"/>
              </w:rPr>
              <w:tab/>
              <w:t>Promoting Gospel Values</w:t>
            </w:r>
          </w:p>
          <w:p w14:paraId="0AC9E4F9" w14:textId="77777777" w:rsidR="00C27F01" w:rsidRPr="00DF73F1" w:rsidRDefault="00C27F01">
            <w:pPr>
              <w:rPr>
                <w:rFonts w:cs="Arial"/>
                <w:color w:val="auto"/>
                <w:lang w:val="en"/>
              </w:rPr>
            </w:pPr>
            <w:r w:rsidRPr="00DF73F1">
              <w:rPr>
                <w:rFonts w:cs="Arial"/>
                <w:color w:val="auto"/>
                <w:lang w:val="en"/>
              </w:rPr>
              <w:t>4.</w:t>
            </w:r>
            <w:r w:rsidRPr="00DF73F1">
              <w:rPr>
                <w:rFonts w:cs="Arial"/>
                <w:color w:val="auto"/>
                <w:lang w:val="en"/>
              </w:rPr>
              <w:tab/>
              <w:t>Celebrating and Worshiping</w:t>
            </w:r>
          </w:p>
          <w:p w14:paraId="7E61E50B" w14:textId="77777777" w:rsidR="00C27F01" w:rsidRPr="00DF73F1" w:rsidRDefault="00C27F01">
            <w:pPr>
              <w:rPr>
                <w:rFonts w:cs="Arial"/>
                <w:b/>
                <w:bCs/>
                <w:lang w:val="en"/>
              </w:rPr>
            </w:pPr>
            <w:r w:rsidRPr="00DF73F1">
              <w:rPr>
                <w:rFonts w:cs="Arial"/>
                <w:color w:val="auto"/>
                <w:lang w:val="en"/>
              </w:rPr>
              <w:t>6.</w:t>
            </w:r>
            <w:r w:rsidRPr="00DF73F1">
              <w:rPr>
                <w:rFonts w:cs="Arial"/>
                <w:color w:val="auto"/>
                <w:lang w:val="en"/>
              </w:rPr>
              <w:tab/>
              <w:t>Serving the common good.</w:t>
            </w:r>
          </w:p>
        </w:tc>
      </w:tr>
    </w:tbl>
    <w:p w14:paraId="3F550308" w14:textId="683C2260" w:rsidR="00D0187A" w:rsidRPr="00746581" w:rsidRDefault="00D0187A" w:rsidP="00D628CB">
      <w:pPr>
        <w:rPr>
          <w:rFonts w:cs="Arial"/>
          <w:color w:val="auto"/>
          <w:u w:val="single"/>
        </w:rPr>
      </w:pPr>
    </w:p>
    <w:sectPr w:rsidR="00D0187A" w:rsidRPr="00746581" w:rsidSect="00007036">
      <w:pgSz w:w="11906" w:h="16838"/>
      <w:pgMar w:top="567" w:right="284" w:bottom="567" w:left="42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1853B5" w14:textId="77777777" w:rsidR="00BF3F04" w:rsidRDefault="00BF3F04" w:rsidP="00B27D63">
      <w:r>
        <w:separator/>
      </w:r>
    </w:p>
  </w:endnote>
  <w:endnote w:type="continuationSeparator" w:id="0">
    <w:p w14:paraId="4EB98E07" w14:textId="77777777" w:rsidR="00BF3F04" w:rsidRDefault="00BF3F04" w:rsidP="00B27D63">
      <w:r>
        <w:continuationSeparator/>
      </w:r>
    </w:p>
  </w:endnote>
  <w:endnote w:type="continuationNotice" w:id="1">
    <w:p w14:paraId="41BB0BC7" w14:textId="77777777" w:rsidR="00BF3F04" w:rsidRDefault="00BF3F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5C9FAE" w14:textId="77777777" w:rsidR="00BF3F04" w:rsidRDefault="00BF3F04" w:rsidP="00B27D63">
      <w:r>
        <w:separator/>
      </w:r>
    </w:p>
  </w:footnote>
  <w:footnote w:type="continuationSeparator" w:id="0">
    <w:p w14:paraId="6D18F278" w14:textId="77777777" w:rsidR="00BF3F04" w:rsidRDefault="00BF3F04" w:rsidP="00B27D63">
      <w:r>
        <w:continuationSeparator/>
      </w:r>
    </w:p>
  </w:footnote>
  <w:footnote w:type="continuationNotice" w:id="1">
    <w:p w14:paraId="2D59729A" w14:textId="77777777" w:rsidR="00BF3F04" w:rsidRDefault="00BF3F0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1F5"/>
    <w:multiLevelType w:val="singleLevel"/>
    <w:tmpl w:val="00000000"/>
    <w:lvl w:ilvl="0">
      <w:start w:val="1"/>
      <w:numFmt w:val="bullet"/>
      <w:lvlText w:val="·"/>
      <w:lvlJc w:val="left"/>
      <w:rPr>
        <w:rFonts w:ascii="Symbol" w:hAnsi="Symbol" w:cs="Symbol"/>
        <w:color w:val="000000"/>
        <w:sz w:val="22"/>
        <w:szCs w:val="22"/>
      </w:rPr>
    </w:lvl>
  </w:abstractNum>
  <w:abstractNum w:abstractNumId="1" w15:restartNumberingAfterBreak="0">
    <w:nsid w:val="018915D8"/>
    <w:multiLevelType w:val="hybridMultilevel"/>
    <w:tmpl w:val="541080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704FF2"/>
    <w:multiLevelType w:val="hybridMultilevel"/>
    <w:tmpl w:val="623886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15424E"/>
    <w:multiLevelType w:val="hybridMultilevel"/>
    <w:tmpl w:val="EEEEC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4E4D55"/>
    <w:multiLevelType w:val="hybridMultilevel"/>
    <w:tmpl w:val="F756491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D532E57"/>
    <w:multiLevelType w:val="hybridMultilevel"/>
    <w:tmpl w:val="C98A62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E5381F"/>
    <w:multiLevelType w:val="hybridMultilevel"/>
    <w:tmpl w:val="97646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3D7811"/>
    <w:multiLevelType w:val="hybridMultilevel"/>
    <w:tmpl w:val="133C6A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864451"/>
    <w:multiLevelType w:val="hybridMultilevel"/>
    <w:tmpl w:val="2FF06E6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57447F"/>
    <w:multiLevelType w:val="hybridMultilevel"/>
    <w:tmpl w:val="E1FCFF20"/>
    <w:lvl w:ilvl="0" w:tplc="4358ED1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DF19F5"/>
    <w:multiLevelType w:val="hybridMultilevel"/>
    <w:tmpl w:val="F75649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1F2CFE"/>
    <w:multiLevelType w:val="hybridMultilevel"/>
    <w:tmpl w:val="6C7A14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A5151D"/>
    <w:multiLevelType w:val="hybridMultilevel"/>
    <w:tmpl w:val="FFD06EC8"/>
    <w:lvl w:ilvl="0" w:tplc="08090001">
      <w:start w:val="1"/>
      <w:numFmt w:val="bullet"/>
      <w:lvlText w:val=""/>
      <w:lvlJc w:val="left"/>
      <w:pPr>
        <w:ind w:left="720" w:hanging="360"/>
      </w:pPr>
      <w:rPr>
        <w:rFonts w:ascii="Symbol" w:hAnsi="Symbol" w:hint="default"/>
      </w:rPr>
    </w:lvl>
    <w:lvl w:ilvl="1" w:tplc="5C627B4A">
      <w:start w:val="6"/>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003960"/>
    <w:multiLevelType w:val="hybridMultilevel"/>
    <w:tmpl w:val="982C5E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AD4D48"/>
    <w:multiLevelType w:val="hybridMultilevel"/>
    <w:tmpl w:val="13BA42F6"/>
    <w:lvl w:ilvl="0" w:tplc="4A9A4592">
      <w:start w:val="1"/>
      <w:numFmt w:val="decimal"/>
      <w:lvlText w:val="%1."/>
      <w:lvlJc w:val="left"/>
      <w:pPr>
        <w:ind w:left="360" w:hanging="360"/>
      </w:pPr>
      <w:rPr>
        <w:rFonts w:ascii="Arial" w:eastAsia="Times New Roman" w:hAnsi="Arial" w:cs="Times New Roman"/>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22304BD"/>
    <w:multiLevelType w:val="hybridMultilevel"/>
    <w:tmpl w:val="DCE24B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6958D3"/>
    <w:multiLevelType w:val="hybridMultilevel"/>
    <w:tmpl w:val="F756491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4F07FB5"/>
    <w:multiLevelType w:val="hybridMultilevel"/>
    <w:tmpl w:val="73B08C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8DC7673"/>
    <w:multiLevelType w:val="hybridMultilevel"/>
    <w:tmpl w:val="F98CF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8C2B03"/>
    <w:multiLevelType w:val="multilevel"/>
    <w:tmpl w:val="9326B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0337A78"/>
    <w:multiLevelType w:val="hybridMultilevel"/>
    <w:tmpl w:val="4D7852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D42696"/>
    <w:multiLevelType w:val="hybridMultilevel"/>
    <w:tmpl w:val="1852438A"/>
    <w:lvl w:ilvl="0" w:tplc="4A143BB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51975C6D"/>
    <w:multiLevelType w:val="hybridMultilevel"/>
    <w:tmpl w:val="16BEC3D2"/>
    <w:lvl w:ilvl="0" w:tplc="08090001">
      <w:start w:val="1"/>
      <w:numFmt w:val="bullet"/>
      <w:lvlText w:val=""/>
      <w:lvlJc w:val="left"/>
      <w:pPr>
        <w:ind w:left="829" w:hanging="360"/>
      </w:pPr>
      <w:rPr>
        <w:rFonts w:ascii="Symbol" w:hAnsi="Symbol" w:hint="default"/>
      </w:rPr>
    </w:lvl>
    <w:lvl w:ilvl="1" w:tplc="08090003" w:tentative="1">
      <w:start w:val="1"/>
      <w:numFmt w:val="bullet"/>
      <w:lvlText w:val="o"/>
      <w:lvlJc w:val="left"/>
      <w:pPr>
        <w:ind w:left="1549" w:hanging="360"/>
      </w:pPr>
      <w:rPr>
        <w:rFonts w:ascii="Courier New" w:hAnsi="Courier New" w:cs="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cs="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cs="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23" w15:restartNumberingAfterBreak="0">
    <w:nsid w:val="58905F0C"/>
    <w:multiLevelType w:val="hybridMultilevel"/>
    <w:tmpl w:val="2722C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B73C06"/>
    <w:multiLevelType w:val="hybridMultilevel"/>
    <w:tmpl w:val="B38228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D3A524E"/>
    <w:multiLevelType w:val="hybridMultilevel"/>
    <w:tmpl w:val="95BCF20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5F1B479C"/>
    <w:multiLevelType w:val="hybridMultilevel"/>
    <w:tmpl w:val="B00894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FE47D7D"/>
    <w:multiLevelType w:val="hybridMultilevel"/>
    <w:tmpl w:val="05EA28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F31B9D"/>
    <w:multiLevelType w:val="hybridMultilevel"/>
    <w:tmpl w:val="F75649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15F3304"/>
    <w:multiLevelType w:val="hybridMultilevel"/>
    <w:tmpl w:val="A852F2D4"/>
    <w:lvl w:ilvl="0" w:tplc="4358ED1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CA4C2B"/>
    <w:multiLevelType w:val="multilevel"/>
    <w:tmpl w:val="8EB67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5B2517"/>
    <w:multiLevelType w:val="hybridMultilevel"/>
    <w:tmpl w:val="471A0D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410CFA"/>
    <w:multiLevelType w:val="hybridMultilevel"/>
    <w:tmpl w:val="F03E1FB8"/>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AF15CE4"/>
    <w:multiLevelType w:val="hybridMultilevel"/>
    <w:tmpl w:val="BC8A8C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F54BC7"/>
    <w:multiLevelType w:val="hybridMultilevel"/>
    <w:tmpl w:val="FD3C77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D17618F"/>
    <w:multiLevelType w:val="hybridMultilevel"/>
    <w:tmpl w:val="79D67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2372F8"/>
    <w:multiLevelType w:val="hybridMultilevel"/>
    <w:tmpl w:val="8076D7A6"/>
    <w:lvl w:ilvl="0" w:tplc="72B030AE">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8581CF7"/>
    <w:multiLevelType w:val="hybridMultilevel"/>
    <w:tmpl w:val="9B56B5AC"/>
    <w:lvl w:ilvl="0" w:tplc="4358ED1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5855CF"/>
    <w:multiLevelType w:val="hybridMultilevel"/>
    <w:tmpl w:val="8076D7A6"/>
    <w:lvl w:ilvl="0" w:tplc="72B030AE">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C40773E"/>
    <w:multiLevelType w:val="hybridMultilevel"/>
    <w:tmpl w:val="AD425068"/>
    <w:lvl w:ilvl="0" w:tplc="08090001">
      <w:start w:val="1"/>
      <w:numFmt w:val="bullet"/>
      <w:lvlText w:val=""/>
      <w:lvlJc w:val="left"/>
      <w:pPr>
        <w:ind w:left="829" w:hanging="360"/>
      </w:pPr>
      <w:rPr>
        <w:rFonts w:ascii="Symbol" w:hAnsi="Symbol" w:hint="default"/>
      </w:rPr>
    </w:lvl>
    <w:lvl w:ilvl="1" w:tplc="08090003" w:tentative="1">
      <w:start w:val="1"/>
      <w:numFmt w:val="bullet"/>
      <w:lvlText w:val="o"/>
      <w:lvlJc w:val="left"/>
      <w:pPr>
        <w:ind w:left="1549" w:hanging="360"/>
      </w:pPr>
      <w:rPr>
        <w:rFonts w:ascii="Courier New" w:hAnsi="Courier New" w:cs="Courier New" w:hint="default"/>
      </w:rPr>
    </w:lvl>
    <w:lvl w:ilvl="2" w:tplc="08090005" w:tentative="1">
      <w:start w:val="1"/>
      <w:numFmt w:val="bullet"/>
      <w:lvlText w:val=""/>
      <w:lvlJc w:val="left"/>
      <w:pPr>
        <w:ind w:left="2269" w:hanging="360"/>
      </w:pPr>
      <w:rPr>
        <w:rFonts w:ascii="Wingdings" w:hAnsi="Wingdings" w:hint="default"/>
      </w:rPr>
    </w:lvl>
    <w:lvl w:ilvl="3" w:tplc="08090001" w:tentative="1">
      <w:start w:val="1"/>
      <w:numFmt w:val="bullet"/>
      <w:lvlText w:val=""/>
      <w:lvlJc w:val="left"/>
      <w:pPr>
        <w:ind w:left="2989" w:hanging="360"/>
      </w:pPr>
      <w:rPr>
        <w:rFonts w:ascii="Symbol" w:hAnsi="Symbol" w:hint="default"/>
      </w:rPr>
    </w:lvl>
    <w:lvl w:ilvl="4" w:tplc="08090003" w:tentative="1">
      <w:start w:val="1"/>
      <w:numFmt w:val="bullet"/>
      <w:lvlText w:val="o"/>
      <w:lvlJc w:val="left"/>
      <w:pPr>
        <w:ind w:left="3709" w:hanging="360"/>
      </w:pPr>
      <w:rPr>
        <w:rFonts w:ascii="Courier New" w:hAnsi="Courier New" w:cs="Courier New" w:hint="default"/>
      </w:rPr>
    </w:lvl>
    <w:lvl w:ilvl="5" w:tplc="08090005" w:tentative="1">
      <w:start w:val="1"/>
      <w:numFmt w:val="bullet"/>
      <w:lvlText w:val=""/>
      <w:lvlJc w:val="left"/>
      <w:pPr>
        <w:ind w:left="4429" w:hanging="360"/>
      </w:pPr>
      <w:rPr>
        <w:rFonts w:ascii="Wingdings" w:hAnsi="Wingdings" w:hint="default"/>
      </w:rPr>
    </w:lvl>
    <w:lvl w:ilvl="6" w:tplc="08090001" w:tentative="1">
      <w:start w:val="1"/>
      <w:numFmt w:val="bullet"/>
      <w:lvlText w:val=""/>
      <w:lvlJc w:val="left"/>
      <w:pPr>
        <w:ind w:left="5149" w:hanging="360"/>
      </w:pPr>
      <w:rPr>
        <w:rFonts w:ascii="Symbol" w:hAnsi="Symbol" w:hint="default"/>
      </w:rPr>
    </w:lvl>
    <w:lvl w:ilvl="7" w:tplc="08090003" w:tentative="1">
      <w:start w:val="1"/>
      <w:numFmt w:val="bullet"/>
      <w:lvlText w:val="o"/>
      <w:lvlJc w:val="left"/>
      <w:pPr>
        <w:ind w:left="5869" w:hanging="360"/>
      </w:pPr>
      <w:rPr>
        <w:rFonts w:ascii="Courier New" w:hAnsi="Courier New" w:cs="Courier New" w:hint="default"/>
      </w:rPr>
    </w:lvl>
    <w:lvl w:ilvl="8" w:tplc="08090005" w:tentative="1">
      <w:start w:val="1"/>
      <w:numFmt w:val="bullet"/>
      <w:lvlText w:val=""/>
      <w:lvlJc w:val="left"/>
      <w:pPr>
        <w:ind w:left="6589" w:hanging="360"/>
      </w:pPr>
      <w:rPr>
        <w:rFonts w:ascii="Wingdings" w:hAnsi="Wingdings" w:hint="default"/>
      </w:rPr>
    </w:lvl>
  </w:abstractNum>
  <w:abstractNum w:abstractNumId="40" w15:restartNumberingAfterBreak="0">
    <w:nsid w:val="7C6A4572"/>
    <w:multiLevelType w:val="multilevel"/>
    <w:tmpl w:val="D6807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19566724">
    <w:abstractNumId w:val="6"/>
  </w:num>
  <w:num w:numId="2" w16cid:durableId="478695352">
    <w:abstractNumId w:val="23"/>
  </w:num>
  <w:num w:numId="3" w16cid:durableId="1834680877">
    <w:abstractNumId w:val="12"/>
  </w:num>
  <w:num w:numId="4" w16cid:durableId="153111858">
    <w:abstractNumId w:val="25"/>
  </w:num>
  <w:num w:numId="5" w16cid:durableId="656224202">
    <w:abstractNumId w:val="14"/>
  </w:num>
  <w:num w:numId="6" w16cid:durableId="406269166">
    <w:abstractNumId w:val="34"/>
  </w:num>
  <w:num w:numId="7" w16cid:durableId="941374256">
    <w:abstractNumId w:val="17"/>
  </w:num>
  <w:num w:numId="8" w16cid:durableId="350498213">
    <w:abstractNumId w:val="13"/>
  </w:num>
  <w:num w:numId="9" w16cid:durableId="1040473360">
    <w:abstractNumId w:val="10"/>
  </w:num>
  <w:num w:numId="10" w16cid:durableId="1418012672">
    <w:abstractNumId w:val="8"/>
  </w:num>
  <w:num w:numId="11" w16cid:durableId="871115853">
    <w:abstractNumId w:val="15"/>
  </w:num>
  <w:num w:numId="12" w16cid:durableId="1138255455">
    <w:abstractNumId w:val="1"/>
  </w:num>
  <w:num w:numId="13" w16cid:durableId="720443428">
    <w:abstractNumId w:val="2"/>
  </w:num>
  <w:num w:numId="14" w16cid:durableId="1887138290">
    <w:abstractNumId w:val="27"/>
  </w:num>
  <w:num w:numId="15" w16cid:durableId="1417940361">
    <w:abstractNumId w:val="20"/>
  </w:num>
  <w:num w:numId="16" w16cid:durableId="2134322744">
    <w:abstractNumId w:val="36"/>
  </w:num>
  <w:num w:numId="17" w16cid:durableId="2031570124">
    <w:abstractNumId w:val="32"/>
  </w:num>
  <w:num w:numId="18" w16cid:durableId="866216536">
    <w:abstractNumId w:val="0"/>
  </w:num>
  <w:num w:numId="19" w16cid:durableId="185561981">
    <w:abstractNumId w:val="11"/>
  </w:num>
  <w:num w:numId="20" w16cid:durableId="1394426174">
    <w:abstractNumId w:val="18"/>
  </w:num>
  <w:num w:numId="21" w16cid:durableId="1864855423">
    <w:abstractNumId w:val="35"/>
  </w:num>
  <w:num w:numId="22" w16cid:durableId="1127965595">
    <w:abstractNumId w:val="5"/>
  </w:num>
  <w:num w:numId="23" w16cid:durableId="1980108753">
    <w:abstractNumId w:val="24"/>
  </w:num>
  <w:num w:numId="24" w16cid:durableId="191890443">
    <w:abstractNumId w:val="7"/>
  </w:num>
  <w:num w:numId="25" w16cid:durableId="1123116308">
    <w:abstractNumId w:val="21"/>
  </w:num>
  <w:num w:numId="26" w16cid:durableId="603683793">
    <w:abstractNumId w:val="31"/>
  </w:num>
  <w:num w:numId="27" w16cid:durableId="1873834344">
    <w:abstractNumId w:val="30"/>
  </w:num>
  <w:num w:numId="28" w16cid:durableId="808862261">
    <w:abstractNumId w:val="33"/>
  </w:num>
  <w:num w:numId="29" w16cid:durableId="1811822437">
    <w:abstractNumId w:val="28"/>
  </w:num>
  <w:num w:numId="30" w16cid:durableId="1714497340">
    <w:abstractNumId w:val="38"/>
  </w:num>
  <w:num w:numId="31" w16cid:durableId="1146631390">
    <w:abstractNumId w:val="40"/>
  </w:num>
  <w:num w:numId="32" w16cid:durableId="1243565665">
    <w:abstractNumId w:val="19"/>
  </w:num>
  <w:num w:numId="33" w16cid:durableId="1626766552">
    <w:abstractNumId w:val="16"/>
  </w:num>
  <w:num w:numId="34" w16cid:durableId="65761372">
    <w:abstractNumId w:val="4"/>
  </w:num>
  <w:num w:numId="35" w16cid:durableId="295525253">
    <w:abstractNumId w:val="26"/>
  </w:num>
  <w:num w:numId="36" w16cid:durableId="675304926">
    <w:abstractNumId w:val="29"/>
  </w:num>
  <w:num w:numId="37" w16cid:durableId="123162435">
    <w:abstractNumId w:val="3"/>
  </w:num>
  <w:num w:numId="38" w16cid:durableId="754979706">
    <w:abstractNumId w:val="22"/>
  </w:num>
  <w:num w:numId="39" w16cid:durableId="160855300">
    <w:abstractNumId w:val="39"/>
  </w:num>
  <w:num w:numId="40" w16cid:durableId="1385373880">
    <w:abstractNumId w:val="37"/>
  </w:num>
  <w:num w:numId="41" w16cid:durableId="1331442668">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0C96"/>
    <w:rsid w:val="0000251F"/>
    <w:rsid w:val="00007036"/>
    <w:rsid w:val="00021A3C"/>
    <w:rsid w:val="00024688"/>
    <w:rsid w:val="000253E6"/>
    <w:rsid w:val="00032940"/>
    <w:rsid w:val="00033480"/>
    <w:rsid w:val="0004492D"/>
    <w:rsid w:val="000459E6"/>
    <w:rsid w:val="0004751B"/>
    <w:rsid w:val="000543A6"/>
    <w:rsid w:val="00063BB5"/>
    <w:rsid w:val="0006408C"/>
    <w:rsid w:val="000649B9"/>
    <w:rsid w:val="00077EFA"/>
    <w:rsid w:val="00090D88"/>
    <w:rsid w:val="000915DB"/>
    <w:rsid w:val="000955B6"/>
    <w:rsid w:val="00096F64"/>
    <w:rsid w:val="000974A1"/>
    <w:rsid w:val="000979DB"/>
    <w:rsid w:val="000A5330"/>
    <w:rsid w:val="000D44A0"/>
    <w:rsid w:val="000D6CDC"/>
    <w:rsid w:val="000E20A0"/>
    <w:rsid w:val="000E7186"/>
    <w:rsid w:val="000F5EB7"/>
    <w:rsid w:val="00112863"/>
    <w:rsid w:val="00122B73"/>
    <w:rsid w:val="00127C0E"/>
    <w:rsid w:val="00137C46"/>
    <w:rsid w:val="00142E82"/>
    <w:rsid w:val="00165CAB"/>
    <w:rsid w:val="001709A3"/>
    <w:rsid w:val="00173B8C"/>
    <w:rsid w:val="001800CE"/>
    <w:rsid w:val="0018236E"/>
    <w:rsid w:val="00190B09"/>
    <w:rsid w:val="001A1F44"/>
    <w:rsid w:val="001B5335"/>
    <w:rsid w:val="001B7FB8"/>
    <w:rsid w:val="001C3D8E"/>
    <w:rsid w:val="001C589E"/>
    <w:rsid w:val="001D2F0F"/>
    <w:rsid w:val="001D3D20"/>
    <w:rsid w:val="001D556F"/>
    <w:rsid w:val="001E679F"/>
    <w:rsid w:val="001F33CA"/>
    <w:rsid w:val="0020743B"/>
    <w:rsid w:val="00220E63"/>
    <w:rsid w:val="002224F9"/>
    <w:rsid w:val="00233C81"/>
    <w:rsid w:val="002353E6"/>
    <w:rsid w:val="00242C07"/>
    <w:rsid w:val="0025404C"/>
    <w:rsid w:val="002639A4"/>
    <w:rsid w:val="00277452"/>
    <w:rsid w:val="00284A5C"/>
    <w:rsid w:val="00290329"/>
    <w:rsid w:val="00295705"/>
    <w:rsid w:val="002A3100"/>
    <w:rsid w:val="002A5655"/>
    <w:rsid w:val="002A588C"/>
    <w:rsid w:val="002A5FAB"/>
    <w:rsid w:val="002A73F3"/>
    <w:rsid w:val="002C2560"/>
    <w:rsid w:val="002C2ECE"/>
    <w:rsid w:val="002C32BF"/>
    <w:rsid w:val="002D7C28"/>
    <w:rsid w:val="002E5099"/>
    <w:rsid w:val="002F24D7"/>
    <w:rsid w:val="002F451F"/>
    <w:rsid w:val="002F61B3"/>
    <w:rsid w:val="003007A0"/>
    <w:rsid w:val="003014B2"/>
    <w:rsid w:val="0030207E"/>
    <w:rsid w:val="00303C51"/>
    <w:rsid w:val="00321CD7"/>
    <w:rsid w:val="00335130"/>
    <w:rsid w:val="00344207"/>
    <w:rsid w:val="003445F2"/>
    <w:rsid w:val="00344610"/>
    <w:rsid w:val="0035703F"/>
    <w:rsid w:val="00360756"/>
    <w:rsid w:val="00372789"/>
    <w:rsid w:val="00374392"/>
    <w:rsid w:val="003802BC"/>
    <w:rsid w:val="00382F1A"/>
    <w:rsid w:val="00384237"/>
    <w:rsid w:val="00387227"/>
    <w:rsid w:val="0039713E"/>
    <w:rsid w:val="0039721A"/>
    <w:rsid w:val="00397463"/>
    <w:rsid w:val="003A0071"/>
    <w:rsid w:val="003A3801"/>
    <w:rsid w:val="003B35DB"/>
    <w:rsid w:val="003B498E"/>
    <w:rsid w:val="003C387B"/>
    <w:rsid w:val="003C65D8"/>
    <w:rsid w:val="003D178E"/>
    <w:rsid w:val="003D2C3E"/>
    <w:rsid w:val="003D3FC7"/>
    <w:rsid w:val="003E0293"/>
    <w:rsid w:val="003E15E1"/>
    <w:rsid w:val="003E3835"/>
    <w:rsid w:val="003E46C3"/>
    <w:rsid w:val="003F336E"/>
    <w:rsid w:val="003F52BE"/>
    <w:rsid w:val="00402269"/>
    <w:rsid w:val="00402271"/>
    <w:rsid w:val="004046EF"/>
    <w:rsid w:val="0040547D"/>
    <w:rsid w:val="00410585"/>
    <w:rsid w:val="004123F7"/>
    <w:rsid w:val="00414412"/>
    <w:rsid w:val="004163A8"/>
    <w:rsid w:val="0041793D"/>
    <w:rsid w:val="00420986"/>
    <w:rsid w:val="004211B8"/>
    <w:rsid w:val="00424928"/>
    <w:rsid w:val="00433251"/>
    <w:rsid w:val="00437AFB"/>
    <w:rsid w:val="00440033"/>
    <w:rsid w:val="0044207E"/>
    <w:rsid w:val="00453E8C"/>
    <w:rsid w:val="00457584"/>
    <w:rsid w:val="0046201E"/>
    <w:rsid w:val="004624B2"/>
    <w:rsid w:val="00463920"/>
    <w:rsid w:val="0046564E"/>
    <w:rsid w:val="00466C17"/>
    <w:rsid w:val="00470835"/>
    <w:rsid w:val="00474435"/>
    <w:rsid w:val="00475ECE"/>
    <w:rsid w:val="0047659E"/>
    <w:rsid w:val="0047703A"/>
    <w:rsid w:val="00480481"/>
    <w:rsid w:val="00480DD5"/>
    <w:rsid w:val="004819FD"/>
    <w:rsid w:val="00485E40"/>
    <w:rsid w:val="00491831"/>
    <w:rsid w:val="00492876"/>
    <w:rsid w:val="00497F60"/>
    <w:rsid w:val="004A75CA"/>
    <w:rsid w:val="004B1A1C"/>
    <w:rsid w:val="004B7422"/>
    <w:rsid w:val="004B783A"/>
    <w:rsid w:val="004C269C"/>
    <w:rsid w:val="004E56A3"/>
    <w:rsid w:val="004F6A9E"/>
    <w:rsid w:val="00501FDD"/>
    <w:rsid w:val="0050206F"/>
    <w:rsid w:val="0050555D"/>
    <w:rsid w:val="00511470"/>
    <w:rsid w:val="00513291"/>
    <w:rsid w:val="00517664"/>
    <w:rsid w:val="00522DB4"/>
    <w:rsid w:val="00536083"/>
    <w:rsid w:val="00540FAA"/>
    <w:rsid w:val="0054377B"/>
    <w:rsid w:val="0054397B"/>
    <w:rsid w:val="0054681A"/>
    <w:rsid w:val="00550F80"/>
    <w:rsid w:val="00551300"/>
    <w:rsid w:val="0056475A"/>
    <w:rsid w:val="00567FEB"/>
    <w:rsid w:val="00577583"/>
    <w:rsid w:val="00594A44"/>
    <w:rsid w:val="005975D5"/>
    <w:rsid w:val="005A0FB9"/>
    <w:rsid w:val="005A1531"/>
    <w:rsid w:val="005A6AC2"/>
    <w:rsid w:val="005B283F"/>
    <w:rsid w:val="005B55FA"/>
    <w:rsid w:val="005D02CC"/>
    <w:rsid w:val="005E0EB7"/>
    <w:rsid w:val="005E221F"/>
    <w:rsid w:val="005E2D0F"/>
    <w:rsid w:val="005E3C0A"/>
    <w:rsid w:val="005F000D"/>
    <w:rsid w:val="005F0854"/>
    <w:rsid w:val="005F1493"/>
    <w:rsid w:val="00604B69"/>
    <w:rsid w:val="006109C1"/>
    <w:rsid w:val="00611CDC"/>
    <w:rsid w:val="0061331E"/>
    <w:rsid w:val="006139F4"/>
    <w:rsid w:val="006242A7"/>
    <w:rsid w:val="00633700"/>
    <w:rsid w:val="00637BB3"/>
    <w:rsid w:val="006442BA"/>
    <w:rsid w:val="00646D39"/>
    <w:rsid w:val="006505A4"/>
    <w:rsid w:val="0066731D"/>
    <w:rsid w:val="006675AB"/>
    <w:rsid w:val="00672745"/>
    <w:rsid w:val="006745BF"/>
    <w:rsid w:val="006805D8"/>
    <w:rsid w:val="00683DED"/>
    <w:rsid w:val="0069128A"/>
    <w:rsid w:val="00694BDD"/>
    <w:rsid w:val="00695166"/>
    <w:rsid w:val="006958C3"/>
    <w:rsid w:val="006A0383"/>
    <w:rsid w:val="006A11CC"/>
    <w:rsid w:val="006B5CA3"/>
    <w:rsid w:val="006C307F"/>
    <w:rsid w:val="006C6B17"/>
    <w:rsid w:val="006D3079"/>
    <w:rsid w:val="006D54E2"/>
    <w:rsid w:val="006D6398"/>
    <w:rsid w:val="006E4A07"/>
    <w:rsid w:val="006E6D95"/>
    <w:rsid w:val="006F0305"/>
    <w:rsid w:val="006F1C52"/>
    <w:rsid w:val="006F5666"/>
    <w:rsid w:val="0070607F"/>
    <w:rsid w:val="007174C8"/>
    <w:rsid w:val="007259ED"/>
    <w:rsid w:val="0073019F"/>
    <w:rsid w:val="007302B0"/>
    <w:rsid w:val="00730569"/>
    <w:rsid w:val="00735642"/>
    <w:rsid w:val="00735EDC"/>
    <w:rsid w:val="007405ED"/>
    <w:rsid w:val="007431E6"/>
    <w:rsid w:val="00746581"/>
    <w:rsid w:val="007479AF"/>
    <w:rsid w:val="00750C9D"/>
    <w:rsid w:val="00751307"/>
    <w:rsid w:val="00753913"/>
    <w:rsid w:val="007604A9"/>
    <w:rsid w:val="0077117E"/>
    <w:rsid w:val="00780C19"/>
    <w:rsid w:val="00780D72"/>
    <w:rsid w:val="007A5385"/>
    <w:rsid w:val="007A7B8A"/>
    <w:rsid w:val="007C512D"/>
    <w:rsid w:val="007C5A5D"/>
    <w:rsid w:val="007C5F9E"/>
    <w:rsid w:val="007C6826"/>
    <w:rsid w:val="007C6999"/>
    <w:rsid w:val="007D2A38"/>
    <w:rsid w:val="007D2C25"/>
    <w:rsid w:val="007D2CA5"/>
    <w:rsid w:val="007D7F77"/>
    <w:rsid w:val="007E0D05"/>
    <w:rsid w:val="007E0E84"/>
    <w:rsid w:val="007E10BB"/>
    <w:rsid w:val="007E58BB"/>
    <w:rsid w:val="007E6C7D"/>
    <w:rsid w:val="007F77D4"/>
    <w:rsid w:val="00801A61"/>
    <w:rsid w:val="008119F9"/>
    <w:rsid w:val="008218C5"/>
    <w:rsid w:val="0082365F"/>
    <w:rsid w:val="00836BA4"/>
    <w:rsid w:val="00857A52"/>
    <w:rsid w:val="0087234C"/>
    <w:rsid w:val="00875B69"/>
    <w:rsid w:val="008775E6"/>
    <w:rsid w:val="008806A5"/>
    <w:rsid w:val="00891946"/>
    <w:rsid w:val="008A5134"/>
    <w:rsid w:val="008E1CC9"/>
    <w:rsid w:val="008E3588"/>
    <w:rsid w:val="009032D5"/>
    <w:rsid w:val="00907690"/>
    <w:rsid w:val="009124A9"/>
    <w:rsid w:val="00915D42"/>
    <w:rsid w:val="00921BAD"/>
    <w:rsid w:val="00923F5B"/>
    <w:rsid w:val="0092706C"/>
    <w:rsid w:val="0093158A"/>
    <w:rsid w:val="00932266"/>
    <w:rsid w:val="0093372E"/>
    <w:rsid w:val="00934701"/>
    <w:rsid w:val="0094274F"/>
    <w:rsid w:val="00943B63"/>
    <w:rsid w:val="00951870"/>
    <w:rsid w:val="00964557"/>
    <w:rsid w:val="00973067"/>
    <w:rsid w:val="00976204"/>
    <w:rsid w:val="009770C3"/>
    <w:rsid w:val="00982930"/>
    <w:rsid w:val="00986FDE"/>
    <w:rsid w:val="00992EF2"/>
    <w:rsid w:val="00992F42"/>
    <w:rsid w:val="00997B5E"/>
    <w:rsid w:val="009B2BDF"/>
    <w:rsid w:val="009C03AF"/>
    <w:rsid w:val="009C2F6F"/>
    <w:rsid w:val="009E5CC5"/>
    <w:rsid w:val="009E6923"/>
    <w:rsid w:val="009E6A93"/>
    <w:rsid w:val="009F0BC9"/>
    <w:rsid w:val="00A0452F"/>
    <w:rsid w:val="00A13F61"/>
    <w:rsid w:val="00A142C2"/>
    <w:rsid w:val="00A14598"/>
    <w:rsid w:val="00A37E05"/>
    <w:rsid w:val="00A413B4"/>
    <w:rsid w:val="00A45947"/>
    <w:rsid w:val="00A504BD"/>
    <w:rsid w:val="00A53843"/>
    <w:rsid w:val="00A55669"/>
    <w:rsid w:val="00A55CD7"/>
    <w:rsid w:val="00A60C8E"/>
    <w:rsid w:val="00A61BB3"/>
    <w:rsid w:val="00A64D04"/>
    <w:rsid w:val="00A703A8"/>
    <w:rsid w:val="00A74B0B"/>
    <w:rsid w:val="00A75EE4"/>
    <w:rsid w:val="00A85B64"/>
    <w:rsid w:val="00A918BB"/>
    <w:rsid w:val="00AB1538"/>
    <w:rsid w:val="00AB70D1"/>
    <w:rsid w:val="00AB7974"/>
    <w:rsid w:val="00AC09D9"/>
    <w:rsid w:val="00AC48AF"/>
    <w:rsid w:val="00AD2D4E"/>
    <w:rsid w:val="00AD4C13"/>
    <w:rsid w:val="00AD52A1"/>
    <w:rsid w:val="00AD551D"/>
    <w:rsid w:val="00AE6C52"/>
    <w:rsid w:val="00AE7C3B"/>
    <w:rsid w:val="00AF747F"/>
    <w:rsid w:val="00B01134"/>
    <w:rsid w:val="00B01500"/>
    <w:rsid w:val="00B04FC4"/>
    <w:rsid w:val="00B05A23"/>
    <w:rsid w:val="00B27D63"/>
    <w:rsid w:val="00B311FB"/>
    <w:rsid w:val="00B32C89"/>
    <w:rsid w:val="00B36AAB"/>
    <w:rsid w:val="00B37F16"/>
    <w:rsid w:val="00B44D6F"/>
    <w:rsid w:val="00B4505D"/>
    <w:rsid w:val="00B51D56"/>
    <w:rsid w:val="00B538DF"/>
    <w:rsid w:val="00B54A0A"/>
    <w:rsid w:val="00B65CA7"/>
    <w:rsid w:val="00B670CC"/>
    <w:rsid w:val="00B7446F"/>
    <w:rsid w:val="00B8088D"/>
    <w:rsid w:val="00B81FB4"/>
    <w:rsid w:val="00B874B2"/>
    <w:rsid w:val="00B90BD0"/>
    <w:rsid w:val="00B945D6"/>
    <w:rsid w:val="00B961D0"/>
    <w:rsid w:val="00B9707B"/>
    <w:rsid w:val="00BA6B72"/>
    <w:rsid w:val="00BB31B9"/>
    <w:rsid w:val="00BB7B2A"/>
    <w:rsid w:val="00BB7DDE"/>
    <w:rsid w:val="00BE5F80"/>
    <w:rsid w:val="00BF2F34"/>
    <w:rsid w:val="00BF3F04"/>
    <w:rsid w:val="00BF4260"/>
    <w:rsid w:val="00C10016"/>
    <w:rsid w:val="00C12F1F"/>
    <w:rsid w:val="00C13FFB"/>
    <w:rsid w:val="00C15759"/>
    <w:rsid w:val="00C24954"/>
    <w:rsid w:val="00C27F01"/>
    <w:rsid w:val="00C314B4"/>
    <w:rsid w:val="00C43E3D"/>
    <w:rsid w:val="00C538FE"/>
    <w:rsid w:val="00C63FF5"/>
    <w:rsid w:val="00C64CC7"/>
    <w:rsid w:val="00C76BEC"/>
    <w:rsid w:val="00C83C4E"/>
    <w:rsid w:val="00C90C96"/>
    <w:rsid w:val="00C93CF8"/>
    <w:rsid w:val="00CA7D56"/>
    <w:rsid w:val="00CB30D6"/>
    <w:rsid w:val="00CC20A9"/>
    <w:rsid w:val="00CC74FE"/>
    <w:rsid w:val="00CD0F36"/>
    <w:rsid w:val="00CD1898"/>
    <w:rsid w:val="00CD4DE5"/>
    <w:rsid w:val="00CE1768"/>
    <w:rsid w:val="00CE7ADF"/>
    <w:rsid w:val="00CF3558"/>
    <w:rsid w:val="00D017F2"/>
    <w:rsid w:val="00D0187A"/>
    <w:rsid w:val="00D046B2"/>
    <w:rsid w:val="00D06C64"/>
    <w:rsid w:val="00D071C5"/>
    <w:rsid w:val="00D13A5A"/>
    <w:rsid w:val="00D1533A"/>
    <w:rsid w:val="00D16834"/>
    <w:rsid w:val="00D23A56"/>
    <w:rsid w:val="00D26A3B"/>
    <w:rsid w:val="00D2765A"/>
    <w:rsid w:val="00D30BA2"/>
    <w:rsid w:val="00D31460"/>
    <w:rsid w:val="00D36A69"/>
    <w:rsid w:val="00D61802"/>
    <w:rsid w:val="00D628CB"/>
    <w:rsid w:val="00D73257"/>
    <w:rsid w:val="00D756D3"/>
    <w:rsid w:val="00D82F48"/>
    <w:rsid w:val="00D840B7"/>
    <w:rsid w:val="00D86868"/>
    <w:rsid w:val="00D8705B"/>
    <w:rsid w:val="00D90830"/>
    <w:rsid w:val="00D943CC"/>
    <w:rsid w:val="00D97D68"/>
    <w:rsid w:val="00DA1572"/>
    <w:rsid w:val="00DA3476"/>
    <w:rsid w:val="00DA76F0"/>
    <w:rsid w:val="00DB4416"/>
    <w:rsid w:val="00DC3E6C"/>
    <w:rsid w:val="00DD34BE"/>
    <w:rsid w:val="00DE676B"/>
    <w:rsid w:val="00E0368F"/>
    <w:rsid w:val="00E07B33"/>
    <w:rsid w:val="00E135E8"/>
    <w:rsid w:val="00E13C39"/>
    <w:rsid w:val="00E252D5"/>
    <w:rsid w:val="00E27A36"/>
    <w:rsid w:val="00E32B3B"/>
    <w:rsid w:val="00E51FE2"/>
    <w:rsid w:val="00E6773D"/>
    <w:rsid w:val="00E7457F"/>
    <w:rsid w:val="00E7721D"/>
    <w:rsid w:val="00E77354"/>
    <w:rsid w:val="00E800FE"/>
    <w:rsid w:val="00E83EFD"/>
    <w:rsid w:val="00E84B11"/>
    <w:rsid w:val="00E90A15"/>
    <w:rsid w:val="00E92538"/>
    <w:rsid w:val="00EA6513"/>
    <w:rsid w:val="00EB0119"/>
    <w:rsid w:val="00EB01AF"/>
    <w:rsid w:val="00EB44E4"/>
    <w:rsid w:val="00EC19E2"/>
    <w:rsid w:val="00EC2603"/>
    <w:rsid w:val="00EC47CB"/>
    <w:rsid w:val="00ED0563"/>
    <w:rsid w:val="00ED0F9D"/>
    <w:rsid w:val="00ED171C"/>
    <w:rsid w:val="00ED2200"/>
    <w:rsid w:val="00ED54D4"/>
    <w:rsid w:val="00ED7A75"/>
    <w:rsid w:val="00EE4CA7"/>
    <w:rsid w:val="00F12E5A"/>
    <w:rsid w:val="00F13A05"/>
    <w:rsid w:val="00F2201F"/>
    <w:rsid w:val="00F31D0E"/>
    <w:rsid w:val="00F32085"/>
    <w:rsid w:val="00F3385A"/>
    <w:rsid w:val="00F428A6"/>
    <w:rsid w:val="00F568C5"/>
    <w:rsid w:val="00F57716"/>
    <w:rsid w:val="00F57ADD"/>
    <w:rsid w:val="00F661CD"/>
    <w:rsid w:val="00F76993"/>
    <w:rsid w:val="00F80E1E"/>
    <w:rsid w:val="00F95C69"/>
    <w:rsid w:val="00FA236E"/>
    <w:rsid w:val="00FA2C26"/>
    <w:rsid w:val="00FB0F6A"/>
    <w:rsid w:val="00FB40B6"/>
    <w:rsid w:val="00FB69EE"/>
    <w:rsid w:val="00FC0178"/>
    <w:rsid w:val="00FC0E8A"/>
    <w:rsid w:val="00FC56C1"/>
    <w:rsid w:val="00FC6D47"/>
    <w:rsid w:val="00FC74D7"/>
    <w:rsid w:val="00FE494C"/>
    <w:rsid w:val="00FE6E65"/>
    <w:rsid w:val="454E97A4"/>
    <w:rsid w:val="4A7ED6F5"/>
    <w:rsid w:val="5F151D09"/>
    <w:rsid w:val="619E7FC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17B9DB"/>
  <w15:docId w15:val="{F463AFB7-E40D-4717-B0B9-B824E30A7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2A18"/>
    <w:rPr>
      <w:rFonts w:ascii="Arial" w:hAnsi="Arial"/>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0C9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1D2790"/>
    <w:rPr>
      <w:rFonts w:ascii="Tahoma" w:hAnsi="Tahoma" w:cs="Tahoma"/>
      <w:sz w:val="16"/>
      <w:szCs w:val="16"/>
    </w:rPr>
  </w:style>
  <w:style w:type="character" w:customStyle="1" w:styleId="BalloonTextChar">
    <w:name w:val="Balloon Text Char"/>
    <w:link w:val="BalloonText"/>
    <w:rsid w:val="001D2790"/>
    <w:rPr>
      <w:rFonts w:ascii="Tahoma" w:hAnsi="Tahoma" w:cs="Tahoma"/>
      <w:color w:val="000000"/>
      <w:sz w:val="16"/>
      <w:szCs w:val="16"/>
    </w:rPr>
  </w:style>
  <w:style w:type="paragraph" w:customStyle="1" w:styleId="ColorfulList-Accent11">
    <w:name w:val="Colorful List - Accent 11"/>
    <w:basedOn w:val="Normal"/>
    <w:uiPriority w:val="34"/>
    <w:qFormat/>
    <w:rsid w:val="002D210A"/>
    <w:pPr>
      <w:ind w:left="720"/>
    </w:pPr>
  </w:style>
  <w:style w:type="paragraph" w:customStyle="1" w:styleId="Default">
    <w:name w:val="Default"/>
    <w:rsid w:val="00D23A56"/>
    <w:pPr>
      <w:autoSpaceDE w:val="0"/>
      <w:autoSpaceDN w:val="0"/>
      <w:adjustRightInd w:val="0"/>
    </w:pPr>
    <w:rPr>
      <w:rFonts w:ascii="Arial" w:hAnsi="Arial" w:cs="Arial"/>
      <w:color w:val="000000"/>
      <w:sz w:val="24"/>
      <w:szCs w:val="24"/>
      <w:lang w:eastAsia="en-GB"/>
    </w:rPr>
  </w:style>
  <w:style w:type="paragraph" w:styleId="ListParagraph">
    <w:name w:val="List Paragraph"/>
    <w:aliases w:val="F5 List Paragraph,List Paragraph2,MAIN CONTENT,List Paragraph12,Dot pt,List Paragraph1,No Spacing1,List Paragraph Char Char Char,Indicator Text,Numbered Para 1,Bullet Points,Bullet 1,Normal numbered,OBC Bullet"/>
    <w:basedOn w:val="Normal"/>
    <w:link w:val="ListParagraphChar"/>
    <w:uiPriority w:val="34"/>
    <w:qFormat/>
    <w:rsid w:val="00DD34BE"/>
    <w:pPr>
      <w:ind w:left="720"/>
    </w:pPr>
  </w:style>
  <w:style w:type="character" w:styleId="HTMLCite">
    <w:name w:val="HTML Cite"/>
    <w:uiPriority w:val="99"/>
    <w:unhideWhenUsed/>
    <w:rsid w:val="003E0293"/>
    <w:rPr>
      <w:i/>
      <w:iCs/>
    </w:rPr>
  </w:style>
  <w:style w:type="character" w:styleId="Hyperlink">
    <w:name w:val="Hyperlink"/>
    <w:rsid w:val="003E0293"/>
    <w:rPr>
      <w:color w:val="0000FF"/>
      <w:u w:val="single"/>
    </w:rPr>
  </w:style>
  <w:style w:type="character" w:styleId="FollowedHyperlink">
    <w:name w:val="FollowedHyperlink"/>
    <w:rsid w:val="003E0293"/>
    <w:rPr>
      <w:color w:val="800080"/>
      <w:u w:val="single"/>
    </w:rPr>
  </w:style>
  <w:style w:type="paragraph" w:styleId="Header">
    <w:name w:val="header"/>
    <w:basedOn w:val="Normal"/>
    <w:link w:val="HeaderChar"/>
    <w:rsid w:val="00B27D63"/>
    <w:pPr>
      <w:tabs>
        <w:tab w:val="center" w:pos="4320"/>
        <w:tab w:val="right" w:pos="8640"/>
      </w:tabs>
    </w:pPr>
  </w:style>
  <w:style w:type="character" w:customStyle="1" w:styleId="HeaderChar">
    <w:name w:val="Header Char"/>
    <w:basedOn w:val="DefaultParagraphFont"/>
    <w:link w:val="Header"/>
    <w:rsid w:val="00B27D63"/>
    <w:rPr>
      <w:rFonts w:ascii="Arial" w:hAnsi="Arial"/>
      <w:color w:val="000000"/>
      <w:lang w:eastAsia="en-GB"/>
    </w:rPr>
  </w:style>
  <w:style w:type="paragraph" w:styleId="Footer">
    <w:name w:val="footer"/>
    <w:basedOn w:val="Normal"/>
    <w:link w:val="FooterChar"/>
    <w:rsid w:val="00B27D63"/>
    <w:pPr>
      <w:tabs>
        <w:tab w:val="center" w:pos="4320"/>
        <w:tab w:val="right" w:pos="8640"/>
      </w:tabs>
    </w:pPr>
  </w:style>
  <w:style w:type="character" w:customStyle="1" w:styleId="FooterChar">
    <w:name w:val="Footer Char"/>
    <w:basedOn w:val="DefaultParagraphFont"/>
    <w:link w:val="Footer"/>
    <w:rsid w:val="00B27D63"/>
    <w:rPr>
      <w:rFonts w:ascii="Arial" w:hAnsi="Arial"/>
      <w:color w:val="000000"/>
      <w:lang w:eastAsia="en-GB"/>
    </w:rPr>
  </w:style>
  <w:style w:type="character" w:styleId="CommentReference">
    <w:name w:val="annotation reference"/>
    <w:basedOn w:val="DefaultParagraphFont"/>
    <w:semiHidden/>
    <w:unhideWhenUsed/>
    <w:rsid w:val="00604B69"/>
    <w:rPr>
      <w:sz w:val="16"/>
      <w:szCs w:val="16"/>
    </w:rPr>
  </w:style>
  <w:style w:type="paragraph" w:styleId="CommentText">
    <w:name w:val="annotation text"/>
    <w:basedOn w:val="Normal"/>
    <w:link w:val="CommentTextChar"/>
    <w:semiHidden/>
    <w:unhideWhenUsed/>
    <w:rsid w:val="00604B69"/>
  </w:style>
  <w:style w:type="character" w:customStyle="1" w:styleId="CommentTextChar">
    <w:name w:val="Comment Text Char"/>
    <w:basedOn w:val="DefaultParagraphFont"/>
    <w:link w:val="CommentText"/>
    <w:semiHidden/>
    <w:rsid w:val="00604B69"/>
    <w:rPr>
      <w:rFonts w:ascii="Arial" w:hAnsi="Arial"/>
      <w:color w:val="000000"/>
      <w:lang w:eastAsia="en-GB"/>
    </w:rPr>
  </w:style>
  <w:style w:type="paragraph" w:styleId="CommentSubject">
    <w:name w:val="annotation subject"/>
    <w:basedOn w:val="CommentText"/>
    <w:next w:val="CommentText"/>
    <w:link w:val="CommentSubjectChar"/>
    <w:semiHidden/>
    <w:unhideWhenUsed/>
    <w:rsid w:val="00E7721D"/>
    <w:rPr>
      <w:b/>
      <w:bCs/>
    </w:rPr>
  </w:style>
  <w:style w:type="character" w:customStyle="1" w:styleId="CommentSubjectChar">
    <w:name w:val="Comment Subject Char"/>
    <w:basedOn w:val="CommentTextChar"/>
    <w:link w:val="CommentSubject"/>
    <w:semiHidden/>
    <w:rsid w:val="00E7721D"/>
    <w:rPr>
      <w:rFonts w:ascii="Arial" w:hAnsi="Arial"/>
      <w:b/>
      <w:bCs/>
      <w:color w:val="000000"/>
      <w:lang w:eastAsia="en-GB"/>
    </w:rPr>
  </w:style>
  <w:style w:type="character" w:styleId="PlaceholderText">
    <w:name w:val="Placeholder Text"/>
    <w:basedOn w:val="DefaultParagraphFont"/>
    <w:uiPriority w:val="99"/>
    <w:semiHidden/>
    <w:rsid w:val="00D73257"/>
    <w:rPr>
      <w:color w:val="808080"/>
    </w:rPr>
  </w:style>
  <w:style w:type="paragraph" w:styleId="Revision">
    <w:name w:val="Revision"/>
    <w:hidden/>
    <w:uiPriority w:val="71"/>
    <w:semiHidden/>
    <w:rsid w:val="002353E6"/>
    <w:rPr>
      <w:rFonts w:ascii="Arial" w:hAnsi="Arial"/>
      <w:color w:val="000000"/>
      <w:lang w:eastAsia="en-GB"/>
    </w:rPr>
  </w:style>
  <w:style w:type="paragraph" w:customStyle="1" w:styleId="TableParagraph">
    <w:name w:val="Table Paragraph"/>
    <w:basedOn w:val="Normal"/>
    <w:uiPriority w:val="1"/>
    <w:qFormat/>
    <w:rsid w:val="0040547D"/>
    <w:pPr>
      <w:widowControl w:val="0"/>
      <w:autoSpaceDE w:val="0"/>
      <w:autoSpaceDN w:val="0"/>
    </w:pPr>
    <w:rPr>
      <w:rFonts w:ascii="Arial MT" w:eastAsia="Arial MT" w:hAnsi="Arial MT" w:cs="Arial MT"/>
      <w:color w:val="auto"/>
      <w:sz w:val="22"/>
      <w:szCs w:val="22"/>
      <w:lang w:val="en-US" w:eastAsia="en-US"/>
    </w:rPr>
  </w:style>
  <w:style w:type="character" w:customStyle="1" w:styleId="ListParagraphChar">
    <w:name w:val="List Paragraph Char"/>
    <w:aliases w:val="F5 List Paragraph Char,List Paragraph2 Char,MAIN CONTENT Char,List Paragraph12 Char,Dot pt Char,List Paragraph1 Char,No Spacing1 Char,List Paragraph Char Char Char Char,Indicator Text Char,Numbered Para 1 Char,Bullet Points Char"/>
    <w:basedOn w:val="DefaultParagraphFont"/>
    <w:link w:val="ListParagraph"/>
    <w:uiPriority w:val="34"/>
    <w:locked/>
    <w:rsid w:val="00695166"/>
    <w:rPr>
      <w:rFonts w:ascii="Arial" w:hAnsi="Arial"/>
      <w:color w:val="000000"/>
      <w:lang w:eastAsia="en-GB"/>
    </w:rPr>
  </w:style>
  <w:style w:type="character" w:customStyle="1" w:styleId="normaltextrun">
    <w:name w:val="normaltextrun"/>
    <w:basedOn w:val="DefaultParagraphFont"/>
    <w:rsid w:val="00695166"/>
  </w:style>
  <w:style w:type="character" w:customStyle="1" w:styleId="eop">
    <w:name w:val="eop"/>
    <w:basedOn w:val="DefaultParagraphFont"/>
    <w:rsid w:val="006951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659383">
      <w:bodyDiv w:val="1"/>
      <w:marLeft w:val="0"/>
      <w:marRight w:val="0"/>
      <w:marTop w:val="0"/>
      <w:marBottom w:val="0"/>
      <w:divBdr>
        <w:top w:val="none" w:sz="0" w:space="0" w:color="auto"/>
        <w:left w:val="none" w:sz="0" w:space="0" w:color="auto"/>
        <w:bottom w:val="none" w:sz="0" w:space="0" w:color="auto"/>
        <w:right w:val="none" w:sz="0" w:space="0" w:color="auto"/>
      </w:divBdr>
    </w:div>
    <w:div w:id="290400494">
      <w:bodyDiv w:val="1"/>
      <w:marLeft w:val="0"/>
      <w:marRight w:val="0"/>
      <w:marTop w:val="0"/>
      <w:marBottom w:val="0"/>
      <w:divBdr>
        <w:top w:val="none" w:sz="0" w:space="0" w:color="auto"/>
        <w:left w:val="none" w:sz="0" w:space="0" w:color="auto"/>
        <w:bottom w:val="none" w:sz="0" w:space="0" w:color="auto"/>
        <w:right w:val="none" w:sz="0" w:space="0" w:color="auto"/>
      </w:divBdr>
      <w:divsChild>
        <w:div w:id="340132194">
          <w:marLeft w:val="45"/>
          <w:marRight w:val="45"/>
          <w:marTop w:val="15"/>
          <w:marBottom w:val="0"/>
          <w:divBdr>
            <w:top w:val="none" w:sz="0" w:space="0" w:color="auto"/>
            <w:left w:val="none" w:sz="0" w:space="0" w:color="auto"/>
            <w:bottom w:val="none" w:sz="0" w:space="0" w:color="auto"/>
            <w:right w:val="none" w:sz="0" w:space="0" w:color="auto"/>
          </w:divBdr>
          <w:divsChild>
            <w:div w:id="89443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148106">
      <w:bodyDiv w:val="1"/>
      <w:marLeft w:val="0"/>
      <w:marRight w:val="0"/>
      <w:marTop w:val="0"/>
      <w:marBottom w:val="0"/>
      <w:divBdr>
        <w:top w:val="none" w:sz="0" w:space="0" w:color="auto"/>
        <w:left w:val="none" w:sz="0" w:space="0" w:color="auto"/>
        <w:bottom w:val="none" w:sz="0" w:space="0" w:color="auto"/>
        <w:right w:val="none" w:sz="0" w:space="0" w:color="auto"/>
      </w:divBdr>
    </w:div>
    <w:div w:id="419832596">
      <w:bodyDiv w:val="1"/>
      <w:marLeft w:val="0"/>
      <w:marRight w:val="0"/>
      <w:marTop w:val="0"/>
      <w:marBottom w:val="0"/>
      <w:divBdr>
        <w:top w:val="none" w:sz="0" w:space="0" w:color="auto"/>
        <w:left w:val="none" w:sz="0" w:space="0" w:color="auto"/>
        <w:bottom w:val="none" w:sz="0" w:space="0" w:color="auto"/>
        <w:right w:val="none" w:sz="0" w:space="0" w:color="auto"/>
      </w:divBdr>
      <w:divsChild>
        <w:div w:id="189949826">
          <w:marLeft w:val="45"/>
          <w:marRight w:val="45"/>
          <w:marTop w:val="15"/>
          <w:marBottom w:val="0"/>
          <w:divBdr>
            <w:top w:val="none" w:sz="0" w:space="0" w:color="auto"/>
            <w:left w:val="none" w:sz="0" w:space="0" w:color="auto"/>
            <w:bottom w:val="none" w:sz="0" w:space="0" w:color="auto"/>
            <w:right w:val="none" w:sz="0" w:space="0" w:color="auto"/>
          </w:divBdr>
          <w:divsChild>
            <w:div w:id="120471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9244">
      <w:bodyDiv w:val="1"/>
      <w:marLeft w:val="0"/>
      <w:marRight w:val="0"/>
      <w:marTop w:val="0"/>
      <w:marBottom w:val="0"/>
      <w:divBdr>
        <w:top w:val="none" w:sz="0" w:space="0" w:color="auto"/>
        <w:left w:val="none" w:sz="0" w:space="0" w:color="auto"/>
        <w:bottom w:val="none" w:sz="0" w:space="0" w:color="auto"/>
        <w:right w:val="none" w:sz="0" w:space="0" w:color="auto"/>
      </w:divBdr>
    </w:div>
    <w:div w:id="640617581">
      <w:bodyDiv w:val="1"/>
      <w:marLeft w:val="0"/>
      <w:marRight w:val="0"/>
      <w:marTop w:val="0"/>
      <w:marBottom w:val="0"/>
      <w:divBdr>
        <w:top w:val="none" w:sz="0" w:space="0" w:color="auto"/>
        <w:left w:val="none" w:sz="0" w:space="0" w:color="auto"/>
        <w:bottom w:val="none" w:sz="0" w:space="0" w:color="auto"/>
        <w:right w:val="none" w:sz="0" w:space="0" w:color="auto"/>
      </w:divBdr>
    </w:div>
    <w:div w:id="1048069101">
      <w:bodyDiv w:val="1"/>
      <w:marLeft w:val="0"/>
      <w:marRight w:val="0"/>
      <w:marTop w:val="0"/>
      <w:marBottom w:val="0"/>
      <w:divBdr>
        <w:top w:val="none" w:sz="0" w:space="0" w:color="auto"/>
        <w:left w:val="none" w:sz="0" w:space="0" w:color="auto"/>
        <w:bottom w:val="none" w:sz="0" w:space="0" w:color="auto"/>
        <w:right w:val="none" w:sz="0" w:space="0" w:color="auto"/>
      </w:divBdr>
    </w:div>
    <w:div w:id="1145859079">
      <w:bodyDiv w:val="1"/>
      <w:marLeft w:val="0"/>
      <w:marRight w:val="0"/>
      <w:marTop w:val="0"/>
      <w:marBottom w:val="0"/>
      <w:divBdr>
        <w:top w:val="none" w:sz="0" w:space="0" w:color="auto"/>
        <w:left w:val="none" w:sz="0" w:space="0" w:color="auto"/>
        <w:bottom w:val="none" w:sz="0" w:space="0" w:color="auto"/>
        <w:right w:val="none" w:sz="0" w:space="0" w:color="auto"/>
      </w:divBdr>
    </w:div>
    <w:div w:id="1164782863">
      <w:bodyDiv w:val="1"/>
      <w:marLeft w:val="0"/>
      <w:marRight w:val="0"/>
      <w:marTop w:val="0"/>
      <w:marBottom w:val="0"/>
      <w:divBdr>
        <w:top w:val="none" w:sz="0" w:space="0" w:color="auto"/>
        <w:left w:val="none" w:sz="0" w:space="0" w:color="auto"/>
        <w:bottom w:val="none" w:sz="0" w:space="0" w:color="auto"/>
        <w:right w:val="none" w:sz="0" w:space="0" w:color="auto"/>
      </w:divBdr>
    </w:div>
    <w:div w:id="1401488999">
      <w:bodyDiv w:val="1"/>
      <w:marLeft w:val="0"/>
      <w:marRight w:val="0"/>
      <w:marTop w:val="0"/>
      <w:marBottom w:val="0"/>
      <w:divBdr>
        <w:top w:val="none" w:sz="0" w:space="0" w:color="auto"/>
        <w:left w:val="none" w:sz="0" w:space="0" w:color="auto"/>
        <w:bottom w:val="none" w:sz="0" w:space="0" w:color="auto"/>
        <w:right w:val="none" w:sz="0" w:space="0" w:color="auto"/>
      </w:divBdr>
    </w:div>
    <w:div w:id="1721706184">
      <w:bodyDiv w:val="1"/>
      <w:marLeft w:val="0"/>
      <w:marRight w:val="0"/>
      <w:marTop w:val="0"/>
      <w:marBottom w:val="0"/>
      <w:divBdr>
        <w:top w:val="none" w:sz="0" w:space="0" w:color="auto"/>
        <w:left w:val="none" w:sz="0" w:space="0" w:color="auto"/>
        <w:bottom w:val="none" w:sz="0" w:space="0" w:color="auto"/>
        <w:right w:val="none" w:sz="0" w:space="0" w:color="auto"/>
      </w:divBdr>
    </w:div>
    <w:div w:id="1766001586">
      <w:bodyDiv w:val="1"/>
      <w:marLeft w:val="0"/>
      <w:marRight w:val="0"/>
      <w:marTop w:val="0"/>
      <w:marBottom w:val="0"/>
      <w:divBdr>
        <w:top w:val="none" w:sz="0" w:space="0" w:color="auto"/>
        <w:left w:val="none" w:sz="0" w:space="0" w:color="auto"/>
        <w:bottom w:val="none" w:sz="0" w:space="0" w:color="auto"/>
        <w:right w:val="none" w:sz="0" w:space="0" w:color="auto"/>
      </w:divBdr>
    </w:div>
    <w:div w:id="2016303575">
      <w:bodyDiv w:val="1"/>
      <w:marLeft w:val="0"/>
      <w:marRight w:val="0"/>
      <w:marTop w:val="0"/>
      <w:marBottom w:val="0"/>
      <w:divBdr>
        <w:top w:val="none" w:sz="0" w:space="0" w:color="auto"/>
        <w:left w:val="none" w:sz="0" w:space="0" w:color="auto"/>
        <w:bottom w:val="none" w:sz="0" w:space="0" w:color="auto"/>
        <w:right w:val="none" w:sz="0" w:space="0" w:color="auto"/>
      </w:divBdr>
    </w:div>
    <w:div w:id="2097164564">
      <w:bodyDiv w:val="1"/>
      <w:marLeft w:val="0"/>
      <w:marRight w:val="0"/>
      <w:marTop w:val="0"/>
      <w:marBottom w:val="0"/>
      <w:divBdr>
        <w:top w:val="none" w:sz="0" w:space="0" w:color="auto"/>
        <w:left w:val="none" w:sz="0" w:space="0" w:color="auto"/>
        <w:bottom w:val="none" w:sz="0" w:space="0" w:color="auto"/>
        <w:right w:val="none" w:sz="0" w:space="0" w:color="auto"/>
      </w:divBdr>
      <w:divsChild>
        <w:div w:id="691496697">
          <w:marLeft w:val="45"/>
          <w:marRight w:val="45"/>
          <w:marTop w:val="15"/>
          <w:marBottom w:val="0"/>
          <w:divBdr>
            <w:top w:val="none" w:sz="0" w:space="0" w:color="auto"/>
            <w:left w:val="none" w:sz="0" w:space="0" w:color="auto"/>
            <w:bottom w:val="none" w:sz="0" w:space="0" w:color="auto"/>
            <w:right w:val="none" w:sz="0" w:space="0" w:color="auto"/>
          </w:divBdr>
          <w:divsChild>
            <w:div w:id="7062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b18aad4-d2ed-4e76-a240-a959035f1f30">
      <Terms xmlns="http://schemas.microsoft.com/office/infopath/2007/PartnerControls"/>
    </lcf76f155ced4ddcb4097134ff3c332f>
    <TaxCatchAll xmlns="2ab40eed-6b2c-41a6-b0f7-742e76218d9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365755B58775245AA27C136611C67AF" ma:contentTypeVersion="18" ma:contentTypeDescription="Create a new document." ma:contentTypeScope="" ma:versionID="c9da6f30b84c0d5c98e8ed69337273db">
  <xsd:schema xmlns:xsd="http://www.w3.org/2001/XMLSchema" xmlns:xs="http://www.w3.org/2001/XMLSchema" xmlns:p="http://schemas.microsoft.com/office/2006/metadata/properties" xmlns:ns2="1b18aad4-d2ed-4e76-a240-a959035f1f30" xmlns:ns3="2ab40eed-6b2c-41a6-b0f7-742e76218d98" targetNamespace="http://schemas.microsoft.com/office/2006/metadata/properties" ma:root="true" ma:fieldsID="08d67daec78480daf51f36a041d0e3ad" ns2:_="" ns3:_="">
    <xsd:import namespace="1b18aad4-d2ed-4e76-a240-a959035f1f30"/>
    <xsd:import namespace="2ab40eed-6b2c-41a6-b0f7-742e76218d9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18aad4-d2ed-4e76-a240-a959035f1f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b40eed-6b2c-41a6-b0f7-742e76218d9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b53c78a-cea4-4fa5-ba49-335fb23b7985}" ma:internalName="TaxCatchAll" ma:showField="CatchAllData" ma:web="2ab40eed-6b2c-41a6-b0f7-742e76218d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4B7D57-9A09-4257-8D20-61CFD2DD60C2}">
  <ds:schemaRefs>
    <ds:schemaRef ds:uri="http://schemas.openxmlformats.org/officeDocument/2006/bibliography"/>
  </ds:schemaRefs>
</ds:datastoreItem>
</file>

<file path=customXml/itemProps2.xml><?xml version="1.0" encoding="utf-8"?>
<ds:datastoreItem xmlns:ds="http://schemas.openxmlformats.org/officeDocument/2006/customXml" ds:itemID="{21223842-CCCB-4898-A1C5-E198793C2EF1}">
  <ds:schemaRefs>
    <ds:schemaRef ds:uri="http://schemas.openxmlformats.org/package/2006/metadata/core-properties"/>
    <ds:schemaRef ds:uri="http://purl.org/dc/terms/"/>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http://purl.org/dc/dcmitype/"/>
    <ds:schemaRef ds:uri="2ab40eed-6b2c-41a6-b0f7-742e76218d98"/>
    <ds:schemaRef ds:uri="1b18aad4-d2ed-4e76-a240-a959035f1f30"/>
    <ds:schemaRef ds:uri="http://purl.org/dc/elements/1.1/"/>
  </ds:schemaRefs>
</ds:datastoreItem>
</file>

<file path=customXml/itemProps3.xml><?xml version="1.0" encoding="utf-8"?>
<ds:datastoreItem xmlns:ds="http://schemas.openxmlformats.org/officeDocument/2006/customXml" ds:itemID="{7B6390AF-F0BE-433E-9C7A-987B885438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18aad4-d2ed-4e76-a240-a959035f1f30"/>
    <ds:schemaRef ds:uri="2ab40eed-6b2c-41a6-b0f7-742e76218d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708761-A896-484D-8654-E5CD717758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4087</Words>
  <Characters>23296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Improvement Plan</vt:lpstr>
    </vt:vector>
  </TitlesOfParts>
  <Company>North Lanarkshire Council</Company>
  <LinksUpToDate>false</LinksUpToDate>
  <CharactersWithSpaces>27329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Improvement Plan</dc:title>
  <dc:subject/>
  <dc:creator>wilsonlinda</dc:creator>
  <cp:keywords/>
  <cp:lastModifiedBy>Mrs Downs</cp:lastModifiedBy>
  <cp:revision>2</cp:revision>
  <cp:lastPrinted>2018-03-21T10:15:00Z</cp:lastPrinted>
  <dcterms:created xsi:type="dcterms:W3CDTF">2025-09-18T14:56:00Z</dcterms:created>
  <dcterms:modified xsi:type="dcterms:W3CDTF">2025-09-18T14:56:00Z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0x0101008365755B58775245AA27C136611C67AF</vt:lpwstr>
  </property>
  <property fmtid="{D5CDD505-2E9C-101B-9397-08002B2CF9AE}" pid="3" name="MSIP_Label_3c381991-eab8-4fff-8f2f-4f88109aa1cd_Enabled">
    <vt:lpwstr>true</vt:lpwstr>
  </property>
  <property fmtid="{D5CDD505-2E9C-101B-9397-08002B2CF9AE}" pid="4" name="MSIP_Label_3c381991-eab8-4fff-8f2f-4f88109aa1cd_SetDate">
    <vt:lpwstr>2022-04-18T14:22:01Z</vt:lpwstr>
  </property>
  <property fmtid="{D5CDD505-2E9C-101B-9397-08002B2CF9AE}" pid="5" name="MSIP_Label_3c381991-eab8-4fff-8f2f-4f88109aa1cd_Method">
    <vt:lpwstr>Privileged</vt:lpwstr>
  </property>
  <property fmtid="{D5CDD505-2E9C-101B-9397-08002B2CF9AE}" pid="6" name="MSIP_Label_3c381991-eab8-4fff-8f2f-4f88109aa1cd_Name">
    <vt:lpwstr>Official</vt:lpwstr>
  </property>
  <property fmtid="{D5CDD505-2E9C-101B-9397-08002B2CF9AE}" pid="7" name="MSIP_Label_3c381991-eab8-4fff-8f2f-4f88109aa1cd_SiteId">
    <vt:lpwstr>a98f953b-d618-4b43-8a65-0382681bd283</vt:lpwstr>
  </property>
  <property fmtid="{D5CDD505-2E9C-101B-9397-08002B2CF9AE}" pid="8" name="MSIP_Label_3c381991-eab8-4fff-8f2f-4f88109aa1cd_ActionId">
    <vt:lpwstr>f3522c2b-34d9-4368-a88e-05c981c871c6</vt:lpwstr>
  </property>
  <property fmtid="{D5CDD505-2E9C-101B-9397-08002B2CF9AE}" pid="9" name="MSIP_Label_3c381991-eab8-4fff-8f2f-4f88109aa1cd_ContentBits">
    <vt:lpwstr>0</vt:lpwstr>
  </property>
  <property fmtid="{D5CDD505-2E9C-101B-9397-08002B2CF9AE}" pid="10" name="TaxKeyword">
    <vt:lpwstr/>
  </property>
  <property fmtid="{D5CDD505-2E9C-101B-9397-08002B2CF9AE}" pid="11" name="MediaServiceImageTags">
    <vt:lpwstr/>
  </property>
  <property fmtid="{D5CDD505-2E9C-101B-9397-08002B2CF9AE}" pid="12" name="BusinessUnit">
    <vt:lpwstr/>
  </property>
  <property fmtid="{D5CDD505-2E9C-101B-9397-08002B2CF9AE}" pid="13" name="Service1">
    <vt:lpwstr>1;#Education and Families|5d3f6438-9f1e-42e8-88b7-bda312bc02e3</vt:lpwstr>
  </property>
  <property fmtid="{D5CDD505-2E9C-101B-9397-08002B2CF9AE}" pid="14" name="RevIMBCS">
    <vt:lpwstr>2;#BCS|819376d4-bc70-4d53-bae7-773a2688b0e5</vt:lpwstr>
  </property>
  <property fmtid="{D5CDD505-2E9C-101B-9397-08002B2CF9AE}" pid="15" name="_dlc_DocIdItemGuid">
    <vt:lpwstr>ed1ec399-348d-457e-9993-bcf034509b3c</vt:lpwstr>
  </property>
</Properties>
</file>