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C2F34" w14:textId="78EEC42F" w:rsidR="00165CAB" w:rsidRPr="00D13A5A" w:rsidRDefault="00382F1A" w:rsidP="00F95C69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03F1360" wp14:editId="1EC8DD4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414905" cy="1218565"/>
            <wp:effectExtent l="0" t="0" r="4445" b="635"/>
            <wp:wrapSquare wrapText="bothSides"/>
            <wp:docPr id="2" name="Picture 1" descr="MacFiles1:Corporate ID 2001:NLC Logos Final:NLC Logo Gradient 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Files1:Corporate ID 2001:NLC Logos Final:NLC Logo Gradient Final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72E">
        <w:rPr>
          <w:sz w:val="40"/>
          <w:szCs w:val="40"/>
        </w:rPr>
        <w:t xml:space="preserve">  </w:t>
      </w:r>
    </w:p>
    <w:p w14:paraId="50EBDD1E" w14:textId="3ED3D0B4" w:rsidR="00165CAB" w:rsidRDefault="00165CAB" w:rsidP="00F95C69">
      <w:pPr>
        <w:jc w:val="center"/>
        <w:rPr>
          <w:b/>
          <w:i/>
          <w:sz w:val="40"/>
          <w:szCs w:val="40"/>
        </w:rPr>
      </w:pPr>
    </w:p>
    <w:p w14:paraId="038EB213" w14:textId="77777777" w:rsidR="00165CAB" w:rsidRDefault="00165CAB" w:rsidP="00F95C69">
      <w:pPr>
        <w:jc w:val="center"/>
        <w:rPr>
          <w:b/>
          <w:i/>
          <w:sz w:val="40"/>
          <w:szCs w:val="40"/>
        </w:rPr>
      </w:pPr>
    </w:p>
    <w:p w14:paraId="14524524" w14:textId="77777777" w:rsidR="00D13A5A" w:rsidRDefault="00D13A5A" w:rsidP="00F95C69">
      <w:pPr>
        <w:jc w:val="center"/>
        <w:rPr>
          <w:b/>
          <w:i/>
          <w:sz w:val="36"/>
          <w:szCs w:val="36"/>
        </w:rPr>
      </w:pPr>
    </w:p>
    <w:p w14:paraId="33333F6F" w14:textId="77777777" w:rsidR="00D13A5A" w:rsidRDefault="00D13A5A" w:rsidP="00F95C69">
      <w:pPr>
        <w:jc w:val="center"/>
        <w:rPr>
          <w:b/>
          <w:i/>
          <w:sz w:val="36"/>
          <w:szCs w:val="36"/>
        </w:rPr>
      </w:pPr>
    </w:p>
    <w:p w14:paraId="5015587E" w14:textId="77777777" w:rsidR="00F95C69" w:rsidRPr="00A142C2" w:rsidRDefault="007C6999" w:rsidP="00F95C69">
      <w:pPr>
        <w:jc w:val="center"/>
        <w:rPr>
          <w:b/>
          <w:i/>
          <w:sz w:val="36"/>
          <w:szCs w:val="36"/>
        </w:rPr>
      </w:pPr>
      <w:r w:rsidRPr="00A142C2">
        <w:rPr>
          <w:b/>
          <w:i/>
          <w:sz w:val="36"/>
          <w:szCs w:val="36"/>
        </w:rPr>
        <w:t>Driving Equity and Excellence</w:t>
      </w:r>
    </w:p>
    <w:p w14:paraId="5DF0CB70" w14:textId="77777777" w:rsidR="00AC48AF" w:rsidRPr="00A142C2" w:rsidRDefault="00AC48AF" w:rsidP="00F95C69">
      <w:pPr>
        <w:jc w:val="center"/>
        <w:rPr>
          <w:b/>
          <w:i/>
          <w:sz w:val="36"/>
          <w:szCs w:val="36"/>
        </w:rPr>
      </w:pPr>
    </w:p>
    <w:p w14:paraId="79B97694" w14:textId="77777777" w:rsidR="00AC48AF" w:rsidRPr="00A142C2" w:rsidRDefault="00AC48AF" w:rsidP="00F95C69">
      <w:pPr>
        <w:jc w:val="center"/>
        <w:rPr>
          <w:b/>
          <w:sz w:val="36"/>
          <w:szCs w:val="36"/>
        </w:rPr>
      </w:pPr>
    </w:p>
    <w:p w14:paraId="5B07055F" w14:textId="31B86F97" w:rsidR="007C6999" w:rsidRDefault="007C6999" w:rsidP="00F95C69">
      <w:pPr>
        <w:jc w:val="center"/>
        <w:rPr>
          <w:b/>
          <w:sz w:val="36"/>
          <w:szCs w:val="36"/>
        </w:rPr>
      </w:pPr>
      <w:r w:rsidRPr="00A142C2">
        <w:rPr>
          <w:b/>
          <w:sz w:val="36"/>
          <w:szCs w:val="36"/>
        </w:rPr>
        <w:t xml:space="preserve">Improvement </w:t>
      </w:r>
      <w:r w:rsidR="001800CE">
        <w:rPr>
          <w:b/>
          <w:sz w:val="36"/>
          <w:szCs w:val="36"/>
        </w:rPr>
        <w:t>Action Plan</w:t>
      </w:r>
    </w:p>
    <w:p w14:paraId="4899A2F4" w14:textId="77777777" w:rsidR="00382F1A" w:rsidRPr="00A142C2" w:rsidRDefault="00382F1A" w:rsidP="00F95C69">
      <w:pPr>
        <w:jc w:val="center"/>
        <w:rPr>
          <w:b/>
          <w:sz w:val="36"/>
          <w:szCs w:val="36"/>
        </w:rPr>
      </w:pPr>
    </w:p>
    <w:p w14:paraId="37660639" w14:textId="495F6636" w:rsidR="00801A61" w:rsidRPr="00A142C2" w:rsidRDefault="00FB40B6" w:rsidP="00F95C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Session 2018-19</w:t>
      </w:r>
    </w:p>
    <w:p w14:paraId="60098415" w14:textId="77777777" w:rsidR="00F95C69" w:rsidRDefault="00F95C69"/>
    <w:p w14:paraId="681D0F7D" w14:textId="77777777" w:rsidR="00F95C69" w:rsidRDefault="00F95C69"/>
    <w:p w14:paraId="3DE823E6" w14:textId="77777777" w:rsidR="00F95C69" w:rsidRDefault="00F95C69"/>
    <w:p w14:paraId="0DB60134" w14:textId="77777777" w:rsidR="00F95C69" w:rsidRDefault="00F95C69"/>
    <w:p w14:paraId="1A58E8C8" w14:textId="77777777" w:rsidR="00F95C69" w:rsidRDefault="00F95C69"/>
    <w:p w14:paraId="5FE6FFAB" w14:textId="77777777" w:rsidR="00F95C69" w:rsidRPr="00877115" w:rsidRDefault="00F95C69">
      <w:pPr>
        <w:rPr>
          <w:sz w:val="40"/>
          <w:szCs w:val="40"/>
        </w:rPr>
      </w:pPr>
    </w:p>
    <w:p w14:paraId="3BEB3A1C" w14:textId="77777777" w:rsidR="00F95C69" w:rsidRPr="005B283F" w:rsidRDefault="00F95C6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918BB" w14:paraId="3D572028" w14:textId="77777777" w:rsidTr="00A918BB">
        <w:tc>
          <w:tcPr>
            <w:tcW w:w="3256" w:type="dxa"/>
            <w:shd w:val="clear" w:color="auto" w:fill="D9D9D9" w:themeFill="background1" w:themeFillShade="D9"/>
          </w:tcPr>
          <w:p w14:paraId="6A3FE28E" w14:textId="45314028" w:rsidR="00A918BB" w:rsidRPr="00A918BB" w:rsidRDefault="00A918BB" w:rsidP="00A142C2">
            <w:pPr>
              <w:rPr>
                <w:b/>
                <w:sz w:val="28"/>
                <w:szCs w:val="28"/>
              </w:rPr>
            </w:pPr>
            <w:r w:rsidRPr="00A918BB">
              <w:rPr>
                <w:b/>
                <w:sz w:val="28"/>
                <w:szCs w:val="28"/>
              </w:rPr>
              <w:t>School/Establishment:</w:t>
            </w:r>
          </w:p>
        </w:tc>
        <w:tc>
          <w:tcPr>
            <w:tcW w:w="5760" w:type="dxa"/>
          </w:tcPr>
          <w:p w14:paraId="2FE3483D" w14:textId="6FBA4CBF" w:rsidR="00A918BB" w:rsidRDefault="00A12353" w:rsidP="00A14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Muirhouse Primary</w:t>
            </w:r>
          </w:p>
        </w:tc>
      </w:tr>
      <w:tr w:rsidR="00A918BB" w14:paraId="6F5089C8" w14:textId="77777777" w:rsidTr="00A918BB">
        <w:tc>
          <w:tcPr>
            <w:tcW w:w="3256" w:type="dxa"/>
            <w:shd w:val="clear" w:color="auto" w:fill="D9D9D9" w:themeFill="background1" w:themeFillShade="D9"/>
          </w:tcPr>
          <w:p w14:paraId="527969C2" w14:textId="0D77270F" w:rsidR="00A918BB" w:rsidRPr="00A918BB" w:rsidRDefault="00A918BB" w:rsidP="00A142C2">
            <w:pPr>
              <w:rPr>
                <w:b/>
                <w:sz w:val="28"/>
                <w:szCs w:val="28"/>
              </w:rPr>
            </w:pPr>
            <w:r w:rsidRPr="00A918BB">
              <w:rPr>
                <w:b/>
                <w:sz w:val="28"/>
                <w:szCs w:val="28"/>
              </w:rPr>
              <w:t>Date Submitted:</w:t>
            </w:r>
          </w:p>
        </w:tc>
        <w:tc>
          <w:tcPr>
            <w:tcW w:w="5760" w:type="dxa"/>
          </w:tcPr>
          <w:p w14:paraId="16DB1F68" w14:textId="0750C882" w:rsidR="00A918BB" w:rsidRDefault="00A60892" w:rsidP="00A12353">
            <w:pPr>
              <w:tabs>
                <w:tab w:val="left" w:pos="4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6089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2018</w:t>
            </w:r>
            <w:r w:rsidR="00A12353">
              <w:rPr>
                <w:sz w:val="28"/>
                <w:szCs w:val="28"/>
              </w:rPr>
              <w:tab/>
            </w:r>
          </w:p>
        </w:tc>
      </w:tr>
    </w:tbl>
    <w:p w14:paraId="27E4F73A" w14:textId="4FF8BEA6" w:rsidR="009124A9" w:rsidRPr="002C2ECE" w:rsidRDefault="00604B69" w:rsidP="002C2ECE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2C2ECE" w14:paraId="446B7AF3" w14:textId="77777777" w:rsidTr="002C2ECE">
        <w:tc>
          <w:tcPr>
            <w:tcW w:w="5524" w:type="dxa"/>
            <w:shd w:val="clear" w:color="auto" w:fill="D9D9D9" w:themeFill="background1" w:themeFillShade="D9"/>
          </w:tcPr>
          <w:p w14:paraId="55DA68FD" w14:textId="1A08B160" w:rsidR="002C2ECE" w:rsidRPr="00A918BB" w:rsidRDefault="002C2ECE" w:rsidP="00B80D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Scottish Attainment Challenge School</w:t>
            </w:r>
            <w:r w:rsidRPr="00A918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492" w:type="dxa"/>
          </w:tcPr>
          <w:p w14:paraId="36FA8921" w14:textId="591F37EB" w:rsidR="002C2ECE" w:rsidRDefault="002C2ECE" w:rsidP="002C2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14:paraId="15ED223F" w14:textId="77777777" w:rsidR="009124A9" w:rsidRDefault="009124A9" w:rsidP="007C6999">
      <w:pPr>
        <w:ind w:left="1440" w:firstLine="72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2C2ECE" w14:paraId="3EE8E5EC" w14:textId="77777777" w:rsidTr="002C2ECE">
        <w:tc>
          <w:tcPr>
            <w:tcW w:w="5524" w:type="dxa"/>
            <w:shd w:val="clear" w:color="auto" w:fill="D9D9D9" w:themeFill="background1" w:themeFillShade="D9"/>
          </w:tcPr>
          <w:p w14:paraId="01ED78CB" w14:textId="1E88CE7A" w:rsidR="002C2ECE" w:rsidRPr="00A918BB" w:rsidRDefault="002C2ECE" w:rsidP="00B80D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Pupil Equity Fund Allocation:</w:t>
            </w:r>
          </w:p>
        </w:tc>
        <w:tc>
          <w:tcPr>
            <w:tcW w:w="3492" w:type="dxa"/>
          </w:tcPr>
          <w:p w14:paraId="0E3FC157" w14:textId="0B91483D" w:rsidR="002C2ECE" w:rsidRDefault="002C2ECE" w:rsidP="00B8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£</w:t>
            </w:r>
            <w:r w:rsidR="00A12353">
              <w:rPr>
                <w:sz w:val="28"/>
                <w:szCs w:val="28"/>
              </w:rPr>
              <w:t xml:space="preserve"> 77,760</w:t>
            </w:r>
          </w:p>
        </w:tc>
      </w:tr>
    </w:tbl>
    <w:p w14:paraId="45478AE0" w14:textId="77777777" w:rsidR="009124A9" w:rsidRDefault="009124A9" w:rsidP="007C6999">
      <w:pPr>
        <w:ind w:left="1440" w:firstLine="720"/>
        <w:rPr>
          <w:sz w:val="32"/>
          <w:szCs w:val="32"/>
        </w:rPr>
      </w:pPr>
    </w:p>
    <w:p w14:paraId="64A791DC" w14:textId="77777777" w:rsidR="009124A9" w:rsidRDefault="009124A9" w:rsidP="007C6999">
      <w:pPr>
        <w:ind w:left="1440" w:firstLine="720"/>
        <w:rPr>
          <w:sz w:val="32"/>
          <w:szCs w:val="32"/>
        </w:rPr>
      </w:pPr>
    </w:p>
    <w:p w14:paraId="0B9380A3" w14:textId="77777777" w:rsidR="00165CAB" w:rsidRDefault="00165CAB" w:rsidP="007C6999">
      <w:pPr>
        <w:ind w:left="1440" w:firstLine="720"/>
        <w:rPr>
          <w:sz w:val="32"/>
          <w:szCs w:val="32"/>
        </w:rPr>
      </w:pPr>
    </w:p>
    <w:p w14:paraId="34BAAD48" w14:textId="77777777" w:rsidR="00165CAB" w:rsidRDefault="00165CAB" w:rsidP="007C6999">
      <w:pPr>
        <w:ind w:left="1440" w:firstLine="720"/>
        <w:rPr>
          <w:sz w:val="32"/>
          <w:szCs w:val="32"/>
        </w:rPr>
      </w:pPr>
    </w:p>
    <w:p w14:paraId="7896623E" w14:textId="77777777" w:rsidR="00165CAB" w:rsidRDefault="00165CAB" w:rsidP="007C6999">
      <w:pPr>
        <w:ind w:left="1440" w:firstLine="720"/>
        <w:rPr>
          <w:sz w:val="32"/>
          <w:szCs w:val="32"/>
        </w:rPr>
      </w:pPr>
    </w:p>
    <w:p w14:paraId="3C43E27A" w14:textId="77777777" w:rsidR="00165CAB" w:rsidRDefault="00165CAB" w:rsidP="007C6999">
      <w:pPr>
        <w:ind w:left="1440" w:firstLine="720"/>
        <w:rPr>
          <w:sz w:val="32"/>
          <w:szCs w:val="32"/>
        </w:rPr>
      </w:pPr>
    </w:p>
    <w:p w14:paraId="13544933" w14:textId="77777777" w:rsidR="009124A9" w:rsidRDefault="009124A9" w:rsidP="007C6999">
      <w:pPr>
        <w:ind w:left="1440" w:firstLine="720"/>
        <w:rPr>
          <w:sz w:val="32"/>
          <w:szCs w:val="32"/>
        </w:rPr>
      </w:pPr>
    </w:p>
    <w:p w14:paraId="2388EC11" w14:textId="77777777" w:rsidR="009124A9" w:rsidRDefault="009124A9" w:rsidP="007C6999">
      <w:pPr>
        <w:ind w:left="1440" w:firstLine="720"/>
        <w:rPr>
          <w:sz w:val="32"/>
          <w:szCs w:val="32"/>
        </w:rPr>
      </w:pPr>
    </w:p>
    <w:p w14:paraId="56D5070A" w14:textId="77777777" w:rsidR="009124A9" w:rsidRPr="00C43E3D" w:rsidRDefault="009124A9" w:rsidP="007C6999">
      <w:pPr>
        <w:ind w:left="1440" w:firstLine="720"/>
        <w:rPr>
          <w:sz w:val="32"/>
          <w:szCs w:val="32"/>
        </w:rPr>
      </w:pPr>
    </w:p>
    <w:p w14:paraId="457BF3AF" w14:textId="77777777" w:rsidR="00F95C69" w:rsidRDefault="00F95C69"/>
    <w:p w14:paraId="3F404D60" w14:textId="77777777" w:rsidR="00F95C69" w:rsidRDefault="00F95C69"/>
    <w:p w14:paraId="20E53CAF" w14:textId="77777777" w:rsidR="00165CAB" w:rsidRDefault="00165CAB"/>
    <w:p w14:paraId="1555D321" w14:textId="77777777" w:rsidR="00165CAB" w:rsidRDefault="00165CAB"/>
    <w:p w14:paraId="18914C64" w14:textId="77777777" w:rsidR="00A142C2" w:rsidRDefault="00A142C2"/>
    <w:p w14:paraId="192C6309" w14:textId="77777777" w:rsidR="005F000D" w:rsidRDefault="005F000D"/>
    <w:p w14:paraId="56E0076A" w14:textId="77777777" w:rsidR="005B283F" w:rsidRDefault="005B283F"/>
    <w:p w14:paraId="6B8961B8" w14:textId="77777777" w:rsidR="005B283F" w:rsidRDefault="005B283F"/>
    <w:p w14:paraId="1076C57C" w14:textId="77777777" w:rsidR="00165CAB" w:rsidRDefault="00165CAB"/>
    <w:p w14:paraId="53F9CEBA" w14:textId="38EAF4A1" w:rsidR="002C2ECE" w:rsidRDefault="0030207E" w:rsidP="002C2ECE">
      <w:pPr>
        <w:rPr>
          <w:b/>
          <w:sz w:val="24"/>
          <w:szCs w:val="24"/>
        </w:rPr>
      </w:pPr>
      <w:r w:rsidRPr="0030207E">
        <w:rPr>
          <w:b/>
          <w:sz w:val="24"/>
          <w:szCs w:val="24"/>
        </w:rPr>
        <w:t>Education, Youth &amp; Communities Priorities</w:t>
      </w:r>
    </w:p>
    <w:p w14:paraId="0BEDEF1B" w14:textId="77777777" w:rsidR="0030207E" w:rsidRPr="0030207E" w:rsidRDefault="0030207E" w:rsidP="002C2ECE">
      <w:pPr>
        <w:rPr>
          <w:rFonts w:cs="Arial"/>
          <w:b/>
          <w:sz w:val="24"/>
          <w:szCs w:val="24"/>
        </w:rPr>
      </w:pPr>
    </w:p>
    <w:p w14:paraId="6312C334" w14:textId="5D10437C" w:rsidR="002C2ECE" w:rsidRDefault="002C2ECE" w:rsidP="002C2ECE">
      <w:pPr>
        <w:rPr>
          <w:rFonts w:cs="Arial"/>
          <w:b/>
          <w:sz w:val="22"/>
          <w:szCs w:val="22"/>
        </w:rPr>
      </w:pPr>
      <w:r w:rsidRPr="002C2ECE">
        <w:rPr>
          <w:rFonts w:cs="Arial"/>
          <w:b/>
          <w:sz w:val="22"/>
          <w:szCs w:val="22"/>
        </w:rPr>
        <w:t xml:space="preserve">Priority 1: </w:t>
      </w:r>
      <w:r w:rsidRPr="00964557">
        <w:rPr>
          <w:rFonts w:cs="Arial"/>
          <w:b/>
          <w:sz w:val="22"/>
          <w:szCs w:val="22"/>
        </w:rPr>
        <w:t>Improvement in attainment, particularly literacy and numeracy</w:t>
      </w:r>
    </w:p>
    <w:p w14:paraId="37382AF4" w14:textId="77777777" w:rsidR="002C2ECE" w:rsidRDefault="002C2ECE" w:rsidP="002C2ECE">
      <w:pPr>
        <w:rPr>
          <w:b/>
          <w:sz w:val="22"/>
          <w:szCs w:val="22"/>
        </w:rPr>
      </w:pPr>
    </w:p>
    <w:p w14:paraId="76693F5C" w14:textId="3EB09E9D" w:rsidR="002C2ECE" w:rsidRPr="002C2ECE" w:rsidRDefault="002C2ECE" w:rsidP="002C2ECE">
      <w:pPr>
        <w:rPr>
          <w:b/>
          <w:sz w:val="22"/>
          <w:szCs w:val="22"/>
        </w:rPr>
      </w:pPr>
      <w:r>
        <w:rPr>
          <w:b/>
          <w:sz w:val="22"/>
          <w:szCs w:val="22"/>
        </w:rPr>
        <w:t>Improvement Actions</w:t>
      </w:r>
    </w:p>
    <w:p w14:paraId="61D78206" w14:textId="77777777" w:rsidR="002C2ECE" w:rsidRPr="002C2ECE" w:rsidRDefault="002C2ECE" w:rsidP="002C2ECE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sz w:val="22"/>
          <w:szCs w:val="22"/>
        </w:rPr>
      </w:pPr>
      <w:r w:rsidRPr="002C2ECE">
        <w:rPr>
          <w:rFonts w:cs="Arial"/>
          <w:sz w:val="22"/>
          <w:szCs w:val="22"/>
        </w:rPr>
        <w:t>Effective tracking and monitoring within the BGE and senior phase using and interpreting relevant data</w:t>
      </w:r>
    </w:p>
    <w:p w14:paraId="23A3FBBE" w14:textId="77777777" w:rsidR="002C2ECE" w:rsidRPr="002C2ECE" w:rsidRDefault="002C2ECE" w:rsidP="002C2ECE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sz w:val="22"/>
          <w:szCs w:val="22"/>
        </w:rPr>
      </w:pPr>
      <w:r w:rsidRPr="002C2ECE">
        <w:rPr>
          <w:rFonts w:eastAsia="Arial"/>
          <w:sz w:val="22"/>
          <w:szCs w:val="22"/>
        </w:rPr>
        <w:t>Understanding achievement of a Level within the BGE incorporating progression frameworks and benchmarks</w:t>
      </w:r>
    </w:p>
    <w:p w14:paraId="64FD8083" w14:textId="77777777" w:rsidR="002C2ECE" w:rsidRPr="002C2ECE" w:rsidRDefault="002C2ECE" w:rsidP="002C2ECE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sz w:val="22"/>
          <w:szCs w:val="22"/>
        </w:rPr>
      </w:pPr>
      <w:r w:rsidRPr="002C2ECE">
        <w:rPr>
          <w:rFonts w:eastAsia="Arial"/>
          <w:sz w:val="22"/>
          <w:szCs w:val="22"/>
        </w:rPr>
        <w:t>Raising attainment in Literacy and Numeracy</w:t>
      </w:r>
    </w:p>
    <w:p w14:paraId="6C380F48" w14:textId="77777777" w:rsidR="002C2ECE" w:rsidRPr="002C2ECE" w:rsidRDefault="002C2ECE" w:rsidP="002C2ECE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sz w:val="22"/>
          <w:szCs w:val="22"/>
        </w:rPr>
      </w:pPr>
      <w:r w:rsidRPr="002C2ECE">
        <w:rPr>
          <w:rFonts w:eastAsia="Arial"/>
          <w:sz w:val="22"/>
          <w:szCs w:val="22"/>
        </w:rPr>
        <w:t>Develop appropriate curriculum, national qualifications and opportunities for accredited achievement</w:t>
      </w:r>
    </w:p>
    <w:p w14:paraId="3DAF3A5D" w14:textId="77777777" w:rsidR="002C2ECE" w:rsidRPr="002C2ECE" w:rsidRDefault="002C2ECE" w:rsidP="002C2ECE">
      <w:pPr>
        <w:pStyle w:val="ListParagraph"/>
        <w:rPr>
          <w:sz w:val="22"/>
          <w:szCs w:val="22"/>
        </w:rPr>
      </w:pPr>
    </w:p>
    <w:p w14:paraId="065EC958" w14:textId="62507D32" w:rsidR="002C2ECE" w:rsidRDefault="002C2ECE" w:rsidP="002C2ECE">
      <w:pPr>
        <w:ind w:left="1134" w:hanging="1134"/>
        <w:rPr>
          <w:rFonts w:cs="Arial"/>
          <w:b/>
          <w:sz w:val="22"/>
          <w:szCs w:val="22"/>
        </w:rPr>
      </w:pPr>
      <w:r w:rsidRPr="002C2ECE">
        <w:rPr>
          <w:rFonts w:cs="Arial"/>
          <w:b/>
          <w:sz w:val="22"/>
          <w:szCs w:val="22"/>
        </w:rPr>
        <w:t xml:space="preserve">Priority 2: </w:t>
      </w:r>
      <w:r>
        <w:rPr>
          <w:rFonts w:cs="Arial"/>
          <w:b/>
          <w:sz w:val="22"/>
          <w:szCs w:val="22"/>
        </w:rPr>
        <w:t xml:space="preserve"> </w:t>
      </w:r>
      <w:r w:rsidRPr="00964557">
        <w:rPr>
          <w:rFonts w:cs="Arial"/>
          <w:b/>
          <w:sz w:val="22"/>
          <w:szCs w:val="22"/>
        </w:rPr>
        <w:t>Closing the attainment gap between the most and least disadvantaged children</w:t>
      </w:r>
    </w:p>
    <w:p w14:paraId="49617009" w14:textId="77777777" w:rsidR="002C2ECE" w:rsidRDefault="002C2ECE" w:rsidP="002C2ECE">
      <w:pPr>
        <w:ind w:left="1134" w:hanging="1134"/>
        <w:rPr>
          <w:rFonts w:cs="Arial"/>
          <w:b/>
          <w:sz w:val="22"/>
          <w:szCs w:val="22"/>
        </w:rPr>
      </w:pPr>
    </w:p>
    <w:p w14:paraId="759F04CE" w14:textId="37BE65A0" w:rsidR="002C2ECE" w:rsidRPr="002C2ECE" w:rsidRDefault="002C2ECE" w:rsidP="002C2ECE">
      <w:pPr>
        <w:rPr>
          <w:b/>
          <w:sz w:val="22"/>
          <w:szCs w:val="22"/>
        </w:rPr>
      </w:pPr>
      <w:r>
        <w:rPr>
          <w:b/>
          <w:sz w:val="22"/>
          <w:szCs w:val="22"/>
        </w:rPr>
        <w:t>Improvement Actions</w:t>
      </w:r>
    </w:p>
    <w:p w14:paraId="7D5EFA59" w14:textId="77777777" w:rsidR="002C2ECE" w:rsidRPr="002C2ECE" w:rsidRDefault="002C2ECE" w:rsidP="002C2ECE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sz w:val="22"/>
          <w:szCs w:val="22"/>
        </w:rPr>
      </w:pPr>
      <w:r w:rsidRPr="002C2ECE">
        <w:rPr>
          <w:rFonts w:cs="Arial"/>
          <w:sz w:val="22"/>
          <w:szCs w:val="22"/>
        </w:rPr>
        <w:t>Effective analysis of data to identify the poverty related attainment gap</w:t>
      </w:r>
      <w:r w:rsidRPr="002C2ECE">
        <w:rPr>
          <w:sz w:val="22"/>
          <w:szCs w:val="22"/>
        </w:rPr>
        <w:t xml:space="preserve"> </w:t>
      </w:r>
    </w:p>
    <w:p w14:paraId="3FB7302D" w14:textId="77777777" w:rsidR="002C2ECE" w:rsidRPr="002C2ECE" w:rsidRDefault="002C2ECE" w:rsidP="002C2ECE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b/>
          <w:sz w:val="22"/>
          <w:szCs w:val="22"/>
        </w:rPr>
      </w:pPr>
      <w:r w:rsidRPr="002C2ECE">
        <w:rPr>
          <w:rFonts w:cs="Arial"/>
          <w:sz w:val="22"/>
          <w:szCs w:val="22"/>
        </w:rPr>
        <w:t>Apply appropriate interventions to close the poverty related attainment gap and reduce barriers to whole school involvement</w:t>
      </w:r>
    </w:p>
    <w:p w14:paraId="71C01453" w14:textId="77777777" w:rsidR="002C2ECE" w:rsidRPr="002C2ECE" w:rsidRDefault="002C2ECE" w:rsidP="002C2ECE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b/>
          <w:sz w:val="22"/>
          <w:szCs w:val="22"/>
        </w:rPr>
      </w:pPr>
      <w:r w:rsidRPr="002C2ECE">
        <w:rPr>
          <w:rFonts w:cs="Arial"/>
          <w:sz w:val="22"/>
          <w:szCs w:val="22"/>
        </w:rPr>
        <w:t>Effective use of the Pupil Equity Fund to support targeted young people</w:t>
      </w:r>
    </w:p>
    <w:p w14:paraId="70D89628" w14:textId="77777777" w:rsidR="002C2ECE" w:rsidRPr="002C2ECE" w:rsidRDefault="002C2ECE" w:rsidP="002C2ECE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b/>
          <w:sz w:val="22"/>
          <w:szCs w:val="22"/>
        </w:rPr>
      </w:pPr>
      <w:r w:rsidRPr="002C2ECE">
        <w:rPr>
          <w:rFonts w:cs="Arial"/>
          <w:sz w:val="22"/>
          <w:szCs w:val="22"/>
        </w:rPr>
        <w:t>Appropriate use of universal and targeted interventions through the Scottish Attainment Challenge</w:t>
      </w:r>
    </w:p>
    <w:p w14:paraId="40056CD9" w14:textId="77777777" w:rsidR="002C2ECE" w:rsidRPr="002C2ECE" w:rsidRDefault="002C2ECE" w:rsidP="002C2ECE">
      <w:pPr>
        <w:pStyle w:val="ListParagraph"/>
        <w:rPr>
          <w:b/>
          <w:sz w:val="22"/>
          <w:szCs w:val="22"/>
        </w:rPr>
      </w:pPr>
    </w:p>
    <w:p w14:paraId="2B2DA576" w14:textId="77777777" w:rsidR="002C2ECE" w:rsidRDefault="002C2ECE" w:rsidP="002C2ECE">
      <w:pPr>
        <w:ind w:left="1701" w:hanging="1701"/>
        <w:rPr>
          <w:rFonts w:cs="Arial"/>
          <w:b/>
          <w:sz w:val="22"/>
          <w:szCs w:val="22"/>
        </w:rPr>
      </w:pPr>
      <w:r w:rsidRPr="002C2ECE">
        <w:rPr>
          <w:rFonts w:cs="Arial"/>
          <w:b/>
          <w:sz w:val="22"/>
          <w:szCs w:val="22"/>
        </w:rPr>
        <w:t xml:space="preserve">Priority 3:  </w:t>
      </w:r>
      <w:r w:rsidRPr="00964557">
        <w:rPr>
          <w:rFonts w:cs="Arial"/>
          <w:b/>
          <w:sz w:val="22"/>
          <w:szCs w:val="22"/>
        </w:rPr>
        <w:t>Improvement in children and young people’s health and wellbeing</w:t>
      </w:r>
    </w:p>
    <w:p w14:paraId="1F4345C9" w14:textId="77777777" w:rsidR="002C2ECE" w:rsidRDefault="002C2ECE" w:rsidP="002C2ECE">
      <w:pPr>
        <w:rPr>
          <w:b/>
          <w:sz w:val="22"/>
          <w:szCs w:val="22"/>
        </w:rPr>
      </w:pPr>
    </w:p>
    <w:p w14:paraId="3A13EA4D" w14:textId="72D8E2BE" w:rsidR="002C2ECE" w:rsidRPr="002C2ECE" w:rsidRDefault="002C2ECE" w:rsidP="002C2ECE">
      <w:pPr>
        <w:rPr>
          <w:b/>
          <w:sz w:val="22"/>
          <w:szCs w:val="22"/>
        </w:rPr>
      </w:pPr>
      <w:r>
        <w:rPr>
          <w:b/>
          <w:sz w:val="22"/>
          <w:szCs w:val="22"/>
        </w:rPr>
        <w:t>Improvement Actions</w:t>
      </w:r>
    </w:p>
    <w:p w14:paraId="11317789" w14:textId="77777777" w:rsidR="002C2ECE" w:rsidRPr="002C2ECE" w:rsidRDefault="002C2ECE" w:rsidP="002C2ECE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2"/>
          <w:szCs w:val="22"/>
        </w:rPr>
      </w:pPr>
      <w:r w:rsidRPr="002C2ECE">
        <w:rPr>
          <w:rFonts w:cs="Arial"/>
          <w:sz w:val="22"/>
          <w:szCs w:val="22"/>
        </w:rPr>
        <w:t>Developing nurturing interventions and parental engagement to meet children and young people’s individual needs</w:t>
      </w:r>
    </w:p>
    <w:p w14:paraId="31C38A2D" w14:textId="77777777" w:rsidR="002C2ECE" w:rsidRPr="002C2ECE" w:rsidRDefault="002C2ECE" w:rsidP="002C2ECE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2"/>
          <w:szCs w:val="22"/>
        </w:rPr>
      </w:pPr>
      <w:r w:rsidRPr="002C2ECE">
        <w:rPr>
          <w:rFonts w:cs="Arial"/>
          <w:sz w:val="22"/>
          <w:szCs w:val="22"/>
        </w:rPr>
        <w:t>Develop effective interventions to combat the impact of Adverse Childhood Experiences through increasing the resilience of our young people</w:t>
      </w:r>
    </w:p>
    <w:p w14:paraId="3598BE29" w14:textId="77777777" w:rsidR="002C2ECE" w:rsidRPr="002C2ECE" w:rsidRDefault="002C2ECE" w:rsidP="002C2ECE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2"/>
          <w:szCs w:val="22"/>
        </w:rPr>
      </w:pPr>
      <w:r w:rsidRPr="002C2ECE">
        <w:rPr>
          <w:rFonts w:cs="Arial"/>
          <w:sz w:val="22"/>
          <w:szCs w:val="22"/>
        </w:rPr>
        <w:t>Develop effective interventions including, physical, emotional, social, active health and healthy lifestyle</w:t>
      </w:r>
    </w:p>
    <w:p w14:paraId="3FC3EE41" w14:textId="77777777" w:rsidR="002C2ECE" w:rsidRPr="002C2ECE" w:rsidRDefault="002C2ECE" w:rsidP="002C2ECE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sz w:val="22"/>
          <w:szCs w:val="22"/>
        </w:rPr>
      </w:pPr>
      <w:r w:rsidRPr="002C2ECE">
        <w:rPr>
          <w:rFonts w:cs="Arial"/>
          <w:sz w:val="22"/>
          <w:szCs w:val="22"/>
        </w:rPr>
        <w:t>Ensure transition enhances children and young people’s well-being and raises attainment</w:t>
      </w:r>
    </w:p>
    <w:p w14:paraId="5A9818C4" w14:textId="77777777" w:rsidR="002C2ECE" w:rsidRPr="002C2ECE" w:rsidRDefault="002C2ECE" w:rsidP="002C2ECE">
      <w:pPr>
        <w:pStyle w:val="ListParagraph"/>
        <w:rPr>
          <w:sz w:val="22"/>
          <w:szCs w:val="22"/>
        </w:rPr>
      </w:pPr>
    </w:p>
    <w:p w14:paraId="17FAF949" w14:textId="77777777" w:rsidR="002C2ECE" w:rsidRDefault="002C2ECE" w:rsidP="002C2ECE">
      <w:pPr>
        <w:ind w:left="1134" w:hanging="1134"/>
        <w:rPr>
          <w:rFonts w:cs="Arial"/>
          <w:b/>
          <w:sz w:val="22"/>
          <w:szCs w:val="22"/>
        </w:rPr>
      </w:pPr>
      <w:r w:rsidRPr="002C2ECE">
        <w:rPr>
          <w:rFonts w:cs="Arial"/>
          <w:b/>
          <w:sz w:val="22"/>
          <w:szCs w:val="22"/>
        </w:rPr>
        <w:t xml:space="preserve">Priority 4:  </w:t>
      </w:r>
      <w:r w:rsidRPr="00964557">
        <w:rPr>
          <w:rFonts w:cs="Arial"/>
          <w:b/>
          <w:sz w:val="22"/>
          <w:szCs w:val="22"/>
        </w:rPr>
        <w:t>Improvement in employability skills and sustained, positive school leaver destinations for all young people</w:t>
      </w:r>
    </w:p>
    <w:p w14:paraId="5AD6C30D" w14:textId="77777777" w:rsidR="002C2ECE" w:rsidRDefault="002C2ECE" w:rsidP="002C2ECE">
      <w:pPr>
        <w:rPr>
          <w:b/>
          <w:sz w:val="22"/>
          <w:szCs w:val="22"/>
        </w:rPr>
      </w:pPr>
    </w:p>
    <w:p w14:paraId="29106E6E" w14:textId="0A14CBB0" w:rsidR="002C2ECE" w:rsidRPr="002C2ECE" w:rsidRDefault="002C2ECE" w:rsidP="002C2ECE">
      <w:pPr>
        <w:rPr>
          <w:b/>
          <w:sz w:val="22"/>
          <w:szCs w:val="22"/>
        </w:rPr>
      </w:pPr>
      <w:r>
        <w:rPr>
          <w:b/>
          <w:sz w:val="22"/>
          <w:szCs w:val="22"/>
        </w:rPr>
        <w:t>Improvement Actions</w:t>
      </w:r>
    </w:p>
    <w:p w14:paraId="123A3672" w14:textId="77777777" w:rsidR="002C2ECE" w:rsidRPr="002C2ECE" w:rsidRDefault="002C2ECE" w:rsidP="002C2ECE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sz w:val="22"/>
          <w:szCs w:val="22"/>
        </w:rPr>
      </w:pPr>
      <w:r w:rsidRPr="002C2ECE">
        <w:rPr>
          <w:rFonts w:eastAsia="Arial"/>
          <w:sz w:val="22"/>
          <w:szCs w:val="22"/>
        </w:rPr>
        <w:t>Improve the quality, accuracy, and use of leaver data to ensure positive outcomes for young people</w:t>
      </w:r>
    </w:p>
    <w:p w14:paraId="5E476D7B" w14:textId="77777777" w:rsidR="002C2ECE" w:rsidRPr="002C2ECE" w:rsidRDefault="002C2ECE" w:rsidP="002C2ECE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sz w:val="22"/>
          <w:szCs w:val="22"/>
        </w:rPr>
      </w:pPr>
      <w:r w:rsidRPr="002C2ECE">
        <w:rPr>
          <w:rFonts w:eastAsia="Arial"/>
          <w:sz w:val="22"/>
          <w:szCs w:val="22"/>
        </w:rPr>
        <w:t>Develop an effective approach to careers education which supports children and young people into sustained positive destinations</w:t>
      </w:r>
    </w:p>
    <w:p w14:paraId="753FFF1E" w14:textId="77777777" w:rsidR="002C2ECE" w:rsidRPr="002C2ECE" w:rsidRDefault="002C2ECE" w:rsidP="002C2ECE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sz w:val="22"/>
          <w:szCs w:val="22"/>
        </w:rPr>
      </w:pPr>
      <w:r w:rsidRPr="002C2ECE">
        <w:rPr>
          <w:rFonts w:eastAsia="Arial"/>
          <w:sz w:val="22"/>
          <w:szCs w:val="22"/>
        </w:rPr>
        <w:t>Improve the creativity and employability skills of our children and young people</w:t>
      </w:r>
    </w:p>
    <w:p w14:paraId="67DD84BD" w14:textId="77777777" w:rsidR="002C2ECE" w:rsidRPr="002C2ECE" w:rsidRDefault="002C2ECE" w:rsidP="002C2ECE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sz w:val="22"/>
          <w:szCs w:val="22"/>
        </w:rPr>
      </w:pPr>
      <w:r w:rsidRPr="002C2ECE">
        <w:rPr>
          <w:rFonts w:eastAsia="Arial"/>
          <w:sz w:val="22"/>
          <w:szCs w:val="22"/>
        </w:rPr>
        <w:t>Improve the quality of our partnerships with employers and local organisations to develop an effective approach to careers education</w:t>
      </w:r>
    </w:p>
    <w:p w14:paraId="297EFA5B" w14:textId="77777777" w:rsidR="002C2ECE" w:rsidRDefault="002C2ECE" w:rsidP="002C2ECE">
      <w:pPr>
        <w:rPr>
          <w:rFonts w:eastAsia="Arial"/>
          <w:sz w:val="22"/>
          <w:szCs w:val="22"/>
        </w:rPr>
      </w:pPr>
    </w:p>
    <w:p w14:paraId="07572E75" w14:textId="77777777" w:rsidR="002C2ECE" w:rsidRDefault="002C2ECE" w:rsidP="002C2ECE">
      <w:pPr>
        <w:rPr>
          <w:rFonts w:eastAsia="Arial"/>
          <w:sz w:val="22"/>
          <w:szCs w:val="22"/>
        </w:rPr>
      </w:pPr>
    </w:p>
    <w:p w14:paraId="1C989758" w14:textId="77777777" w:rsidR="00964557" w:rsidRDefault="00964557" w:rsidP="002C2ECE">
      <w:pPr>
        <w:rPr>
          <w:rFonts w:cs="Arial"/>
          <w:b/>
          <w:sz w:val="22"/>
          <w:szCs w:val="22"/>
        </w:rPr>
      </w:pPr>
    </w:p>
    <w:p w14:paraId="32E82F74" w14:textId="383A23DF" w:rsidR="00F95C69" w:rsidRPr="00233C81" w:rsidRDefault="00F95C69" w:rsidP="002C2ECE">
      <w:pPr>
        <w:rPr>
          <w:rFonts w:cs="Arial"/>
          <w:b/>
          <w:sz w:val="24"/>
          <w:szCs w:val="24"/>
        </w:rPr>
      </w:pPr>
      <w:r w:rsidRPr="00233C81">
        <w:rPr>
          <w:rFonts w:cs="Arial"/>
          <w:b/>
          <w:sz w:val="24"/>
          <w:szCs w:val="24"/>
        </w:rPr>
        <w:lastRenderedPageBreak/>
        <w:t>Rationale</w:t>
      </w:r>
      <w:r w:rsidR="003E0293" w:rsidRPr="00233C81">
        <w:rPr>
          <w:rFonts w:cs="Arial"/>
          <w:b/>
          <w:sz w:val="24"/>
          <w:szCs w:val="24"/>
        </w:rPr>
        <w:t xml:space="preserve"> for the Improvement </w:t>
      </w:r>
      <w:r w:rsidR="008775E6" w:rsidRPr="00233C81">
        <w:rPr>
          <w:rFonts w:cs="Arial"/>
          <w:b/>
          <w:sz w:val="24"/>
          <w:szCs w:val="24"/>
        </w:rPr>
        <w:t>Plan</w:t>
      </w:r>
    </w:p>
    <w:p w14:paraId="668AFDDF" w14:textId="77777777" w:rsidR="00321CD7" w:rsidRDefault="00321CD7">
      <w:pPr>
        <w:rPr>
          <w:rFonts w:cs="Arial"/>
          <w:b/>
          <w:sz w:val="24"/>
          <w:szCs w:val="24"/>
        </w:rPr>
      </w:pPr>
    </w:p>
    <w:p w14:paraId="7D3A350A" w14:textId="77777777" w:rsidR="008775E6" w:rsidRPr="00DD34BE" w:rsidRDefault="00321CD7" w:rsidP="00DD34BE">
      <w:pPr>
        <w:jc w:val="both"/>
        <w:rPr>
          <w:rFonts w:ascii="Symbol" w:hAnsi="Symbol"/>
          <w:sz w:val="22"/>
          <w:szCs w:val="22"/>
        </w:rPr>
      </w:pPr>
      <w:r w:rsidRPr="00DD34BE">
        <w:rPr>
          <w:sz w:val="22"/>
          <w:szCs w:val="22"/>
        </w:rPr>
        <w:t xml:space="preserve">Please </w:t>
      </w:r>
      <w:r w:rsidR="00CD0F36">
        <w:rPr>
          <w:sz w:val="22"/>
          <w:szCs w:val="22"/>
        </w:rPr>
        <w:t>c</w:t>
      </w:r>
      <w:r w:rsidR="009124A9">
        <w:rPr>
          <w:sz w:val="22"/>
          <w:szCs w:val="22"/>
        </w:rPr>
        <w:t>onsider the following ch</w:t>
      </w:r>
      <w:r w:rsidRPr="00DD34BE">
        <w:rPr>
          <w:sz w:val="22"/>
          <w:szCs w:val="22"/>
        </w:rPr>
        <w:t xml:space="preserve">allenge questions when developing your </w:t>
      </w:r>
      <w:r w:rsidR="00E13C39">
        <w:rPr>
          <w:sz w:val="22"/>
          <w:szCs w:val="22"/>
        </w:rPr>
        <w:t xml:space="preserve">rationale for the </w:t>
      </w:r>
      <w:r w:rsidR="00D13A5A">
        <w:rPr>
          <w:sz w:val="22"/>
          <w:szCs w:val="22"/>
        </w:rPr>
        <w:t xml:space="preserve">new </w:t>
      </w:r>
      <w:r w:rsidR="00E13C39">
        <w:rPr>
          <w:sz w:val="22"/>
          <w:szCs w:val="22"/>
        </w:rPr>
        <w:t>School Improvement P</w:t>
      </w:r>
      <w:r w:rsidR="003E0293">
        <w:rPr>
          <w:sz w:val="22"/>
          <w:szCs w:val="22"/>
        </w:rPr>
        <w:t>lan</w:t>
      </w:r>
      <w:r w:rsidR="00D13A5A">
        <w:rPr>
          <w:sz w:val="22"/>
          <w:szCs w:val="22"/>
        </w:rPr>
        <w:t>.</w:t>
      </w:r>
    </w:p>
    <w:p w14:paraId="3D11C974" w14:textId="77777777" w:rsidR="00DD34BE" w:rsidRDefault="00DD34BE" w:rsidP="00DD34BE">
      <w:pPr>
        <w:jc w:val="both"/>
        <w:rPr>
          <w:sz w:val="22"/>
          <w:szCs w:val="22"/>
        </w:rPr>
      </w:pPr>
    </w:p>
    <w:p w14:paraId="6E6A34B0" w14:textId="77777777" w:rsidR="008775E6" w:rsidRPr="00DD34BE" w:rsidRDefault="00321CD7" w:rsidP="00D90830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D34BE">
        <w:rPr>
          <w:sz w:val="22"/>
          <w:szCs w:val="22"/>
        </w:rPr>
        <w:t xml:space="preserve">What action are we currently taking to ensure excellence and equity for all learners? </w:t>
      </w:r>
    </w:p>
    <w:p w14:paraId="7B744410" w14:textId="77777777" w:rsidR="008775E6" w:rsidRPr="00DD34BE" w:rsidRDefault="00321CD7" w:rsidP="00D90830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D34BE">
        <w:rPr>
          <w:sz w:val="22"/>
          <w:szCs w:val="22"/>
        </w:rPr>
        <w:t>Which attainment gaps exist in our school?</w:t>
      </w:r>
    </w:p>
    <w:p w14:paraId="36640B08" w14:textId="77777777" w:rsidR="008775E6" w:rsidRPr="00DD34BE" w:rsidRDefault="00321CD7" w:rsidP="00D90830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D34BE">
        <w:rPr>
          <w:sz w:val="22"/>
          <w:szCs w:val="22"/>
        </w:rPr>
        <w:t xml:space="preserve">What action do we need to take to close these gaps? </w:t>
      </w:r>
    </w:p>
    <w:p w14:paraId="3707F711" w14:textId="77777777" w:rsidR="008775E6" w:rsidRPr="00DD34BE" w:rsidRDefault="00321CD7" w:rsidP="00D90830">
      <w:pPr>
        <w:numPr>
          <w:ilvl w:val="0"/>
          <w:numId w:val="2"/>
        </w:numPr>
        <w:ind w:left="714" w:hanging="357"/>
        <w:jc w:val="both"/>
        <w:rPr>
          <w:rFonts w:ascii="Symbol" w:hAnsi="Symbol"/>
          <w:sz w:val="22"/>
          <w:szCs w:val="22"/>
        </w:rPr>
      </w:pPr>
      <w:r w:rsidRPr="00DD34BE">
        <w:rPr>
          <w:sz w:val="22"/>
          <w:szCs w:val="22"/>
        </w:rPr>
        <w:t xml:space="preserve">What data will we use to monitor progress? </w:t>
      </w:r>
    </w:p>
    <w:p w14:paraId="479E13C1" w14:textId="77777777" w:rsidR="008775E6" w:rsidRPr="00DD34BE" w:rsidRDefault="00321CD7" w:rsidP="00D90830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D34BE">
        <w:rPr>
          <w:sz w:val="22"/>
          <w:szCs w:val="22"/>
        </w:rPr>
        <w:t xml:space="preserve">What action are we currently taking which will address the four priorities in the NIF? </w:t>
      </w:r>
    </w:p>
    <w:p w14:paraId="16689F05" w14:textId="77777777" w:rsidR="008775E6" w:rsidRPr="00DD34BE" w:rsidRDefault="00321CD7" w:rsidP="00D90830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D34BE">
        <w:rPr>
          <w:sz w:val="22"/>
          <w:szCs w:val="22"/>
        </w:rPr>
        <w:t xml:space="preserve">How good are our children’s outcomes in these areas? </w:t>
      </w:r>
    </w:p>
    <w:p w14:paraId="46A9365E" w14:textId="77777777" w:rsidR="008775E6" w:rsidRPr="00DD34BE" w:rsidRDefault="00321CD7" w:rsidP="00D90830">
      <w:pPr>
        <w:numPr>
          <w:ilvl w:val="0"/>
          <w:numId w:val="2"/>
        </w:numPr>
        <w:ind w:left="714" w:hanging="357"/>
        <w:jc w:val="both"/>
        <w:rPr>
          <w:rFonts w:ascii="Symbol" w:hAnsi="Symbol"/>
          <w:sz w:val="22"/>
          <w:szCs w:val="22"/>
        </w:rPr>
      </w:pPr>
      <w:r w:rsidRPr="00DD34BE">
        <w:rPr>
          <w:sz w:val="22"/>
          <w:szCs w:val="22"/>
        </w:rPr>
        <w:t xml:space="preserve">What further targeted interventions do we need to plan next year to improve outcomes for key groups of learners? </w:t>
      </w:r>
    </w:p>
    <w:p w14:paraId="64978CC9" w14:textId="77777777" w:rsidR="008775E6" w:rsidRDefault="00321CD7" w:rsidP="00D90830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D34BE">
        <w:rPr>
          <w:sz w:val="22"/>
          <w:szCs w:val="22"/>
        </w:rPr>
        <w:t xml:space="preserve">How well are we improving across the 6 key drivers in the NIF? </w:t>
      </w:r>
    </w:p>
    <w:p w14:paraId="2500F6A7" w14:textId="77777777" w:rsidR="00E13C39" w:rsidRDefault="00E13C39" w:rsidP="00E13C39">
      <w:pPr>
        <w:ind w:left="720"/>
        <w:jc w:val="both"/>
        <w:rPr>
          <w:sz w:val="22"/>
          <w:szCs w:val="22"/>
        </w:rPr>
      </w:pPr>
    </w:p>
    <w:p w14:paraId="31033345" w14:textId="77777777" w:rsidR="009124A9" w:rsidRPr="00A142C2" w:rsidRDefault="009124A9" w:rsidP="00D90830">
      <w:pPr>
        <w:numPr>
          <w:ilvl w:val="0"/>
          <w:numId w:val="4"/>
        </w:numPr>
        <w:jc w:val="both"/>
        <w:rPr>
          <w:sz w:val="22"/>
          <w:szCs w:val="22"/>
        </w:rPr>
      </w:pPr>
      <w:r w:rsidRPr="00A142C2">
        <w:rPr>
          <w:sz w:val="22"/>
          <w:szCs w:val="22"/>
        </w:rPr>
        <w:t>School Leadership</w:t>
      </w:r>
    </w:p>
    <w:p w14:paraId="62D2A64C" w14:textId="77777777" w:rsidR="009124A9" w:rsidRPr="00A142C2" w:rsidRDefault="009124A9" w:rsidP="00D90830">
      <w:pPr>
        <w:numPr>
          <w:ilvl w:val="0"/>
          <w:numId w:val="4"/>
        </w:numPr>
        <w:jc w:val="both"/>
        <w:rPr>
          <w:sz w:val="22"/>
          <w:szCs w:val="22"/>
        </w:rPr>
      </w:pPr>
      <w:r w:rsidRPr="00A142C2">
        <w:rPr>
          <w:sz w:val="22"/>
          <w:szCs w:val="22"/>
        </w:rPr>
        <w:t>Teacher Professionalism</w:t>
      </w:r>
    </w:p>
    <w:p w14:paraId="46428F58" w14:textId="77777777" w:rsidR="009124A9" w:rsidRPr="00A142C2" w:rsidRDefault="009124A9" w:rsidP="00D90830">
      <w:pPr>
        <w:numPr>
          <w:ilvl w:val="0"/>
          <w:numId w:val="4"/>
        </w:numPr>
        <w:jc w:val="both"/>
        <w:rPr>
          <w:sz w:val="22"/>
          <w:szCs w:val="22"/>
        </w:rPr>
      </w:pPr>
      <w:r w:rsidRPr="00A142C2">
        <w:rPr>
          <w:sz w:val="22"/>
          <w:szCs w:val="22"/>
        </w:rPr>
        <w:t>Assessment of Children’s Progress</w:t>
      </w:r>
    </w:p>
    <w:p w14:paraId="028205BA" w14:textId="77777777" w:rsidR="00E13C39" w:rsidRPr="00A142C2" w:rsidRDefault="00E13C39" w:rsidP="00D90830">
      <w:pPr>
        <w:numPr>
          <w:ilvl w:val="0"/>
          <w:numId w:val="4"/>
        </w:numPr>
        <w:jc w:val="both"/>
        <w:rPr>
          <w:sz w:val="22"/>
          <w:szCs w:val="22"/>
        </w:rPr>
      </w:pPr>
      <w:r w:rsidRPr="00A142C2">
        <w:rPr>
          <w:sz w:val="22"/>
          <w:szCs w:val="22"/>
        </w:rPr>
        <w:t>Parental Engagement</w:t>
      </w:r>
    </w:p>
    <w:p w14:paraId="5122737B" w14:textId="77777777" w:rsidR="009124A9" w:rsidRPr="00A142C2" w:rsidRDefault="009124A9" w:rsidP="00D90830">
      <w:pPr>
        <w:numPr>
          <w:ilvl w:val="0"/>
          <w:numId w:val="4"/>
        </w:numPr>
        <w:jc w:val="both"/>
        <w:rPr>
          <w:sz w:val="22"/>
          <w:szCs w:val="22"/>
        </w:rPr>
      </w:pPr>
      <w:r w:rsidRPr="00A142C2">
        <w:rPr>
          <w:sz w:val="22"/>
          <w:szCs w:val="22"/>
        </w:rPr>
        <w:t>School Improvement</w:t>
      </w:r>
    </w:p>
    <w:p w14:paraId="31B51765" w14:textId="77777777" w:rsidR="009124A9" w:rsidRPr="00A142C2" w:rsidRDefault="009124A9" w:rsidP="00D90830">
      <w:pPr>
        <w:numPr>
          <w:ilvl w:val="0"/>
          <w:numId w:val="4"/>
        </w:numPr>
        <w:jc w:val="both"/>
        <w:rPr>
          <w:sz w:val="22"/>
          <w:szCs w:val="22"/>
        </w:rPr>
      </w:pPr>
      <w:r w:rsidRPr="00A142C2">
        <w:rPr>
          <w:sz w:val="22"/>
          <w:szCs w:val="22"/>
        </w:rPr>
        <w:t>Performance Information</w:t>
      </w:r>
    </w:p>
    <w:p w14:paraId="0B4F42C7" w14:textId="77777777" w:rsidR="00E13C39" w:rsidRPr="00DD34BE" w:rsidRDefault="00E13C39" w:rsidP="00E13C39">
      <w:pPr>
        <w:ind w:left="720"/>
        <w:jc w:val="both"/>
        <w:rPr>
          <w:sz w:val="22"/>
          <w:szCs w:val="22"/>
        </w:rPr>
      </w:pPr>
    </w:p>
    <w:p w14:paraId="7AC191E6" w14:textId="77777777" w:rsidR="008775E6" w:rsidRPr="00DD34BE" w:rsidRDefault="00321CD7" w:rsidP="00D90830">
      <w:pPr>
        <w:numPr>
          <w:ilvl w:val="0"/>
          <w:numId w:val="2"/>
        </w:numPr>
        <w:jc w:val="both"/>
        <w:rPr>
          <w:rFonts w:ascii="Symbol" w:hAnsi="Symbol"/>
          <w:sz w:val="22"/>
          <w:szCs w:val="22"/>
        </w:rPr>
      </w:pPr>
      <w:r w:rsidRPr="00DD34BE">
        <w:rPr>
          <w:sz w:val="22"/>
          <w:szCs w:val="22"/>
        </w:rPr>
        <w:t xml:space="preserve">How good are we now? What do we need to improve further? </w:t>
      </w:r>
    </w:p>
    <w:p w14:paraId="6F071AF0" w14:textId="77777777" w:rsidR="00321CD7" w:rsidRPr="00DD34BE" w:rsidRDefault="00321CD7" w:rsidP="00D90830">
      <w:pPr>
        <w:numPr>
          <w:ilvl w:val="0"/>
          <w:numId w:val="2"/>
        </w:numPr>
        <w:jc w:val="both"/>
        <w:rPr>
          <w:sz w:val="22"/>
          <w:szCs w:val="22"/>
        </w:rPr>
      </w:pPr>
      <w:r w:rsidRPr="00DD34BE">
        <w:rPr>
          <w:sz w:val="22"/>
          <w:szCs w:val="22"/>
        </w:rPr>
        <w:t xml:space="preserve">Which approaches to change will we use to ensure progress and impact with our key priorities? </w:t>
      </w:r>
    </w:p>
    <w:p w14:paraId="5E2D063C" w14:textId="77777777" w:rsidR="00B538DF" w:rsidRDefault="00B538DF" w:rsidP="00B27D63">
      <w:pPr>
        <w:pStyle w:val="Default"/>
        <w:rPr>
          <w:b/>
          <w:sz w:val="22"/>
          <w:szCs w:val="22"/>
        </w:rPr>
      </w:pPr>
    </w:p>
    <w:p w14:paraId="20C0677B" w14:textId="3203EE1B" w:rsidR="00B538DF" w:rsidRDefault="00B538DF" w:rsidP="00B27D63">
      <w:pPr>
        <w:pStyle w:val="Default"/>
        <w:rPr>
          <w:b/>
          <w:sz w:val="22"/>
          <w:szCs w:val="22"/>
        </w:rPr>
      </w:pPr>
      <w:r w:rsidRPr="00B27D63">
        <w:rPr>
          <w:b/>
        </w:rPr>
        <w:t>School Vision and Values</w:t>
      </w:r>
    </w:p>
    <w:p w14:paraId="6A61A94C" w14:textId="5F4943B2" w:rsidR="002C2ECE" w:rsidRDefault="0087672E" w:rsidP="002C2ECE">
      <w:pPr>
        <w:framePr w:w="9068" w:h="1455" w:hSpace="180" w:wrap="around" w:vAnchor="text" w:hAnchor="page" w:x="150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“</w:t>
      </w:r>
      <w:r w:rsidRPr="0087672E">
        <w:rPr>
          <w:sz w:val="28"/>
          <w:szCs w:val="28"/>
        </w:rPr>
        <w:t>Working with others to turn dreams into reality.”</w:t>
      </w:r>
    </w:p>
    <w:p w14:paraId="633D6973" w14:textId="0617A5B4" w:rsidR="0087672E" w:rsidRPr="0087672E" w:rsidRDefault="0087672E" w:rsidP="002C2ECE">
      <w:pPr>
        <w:framePr w:w="9068" w:h="1455" w:hSpace="180" w:wrap="around" w:vAnchor="text" w:hAnchor="page" w:x="150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87672E">
        <w:rPr>
          <w:sz w:val="24"/>
          <w:szCs w:val="24"/>
        </w:rPr>
        <w:t>We value happiness, safety and learning and understand the importance of</w:t>
      </w:r>
      <w:r>
        <w:rPr>
          <w:sz w:val="24"/>
          <w:szCs w:val="24"/>
        </w:rPr>
        <w:t xml:space="preserve"> </w:t>
      </w:r>
      <w:r w:rsidRPr="0087672E">
        <w:rPr>
          <w:sz w:val="24"/>
          <w:szCs w:val="24"/>
        </w:rPr>
        <w:t>trust, kindness, friendship and respect to achieve our vision.</w:t>
      </w:r>
    </w:p>
    <w:p w14:paraId="104EA1C5" w14:textId="77777777" w:rsidR="00B538DF" w:rsidRDefault="00B538DF" w:rsidP="00B27D63">
      <w:pPr>
        <w:pStyle w:val="Default"/>
        <w:rPr>
          <w:b/>
          <w:sz w:val="22"/>
          <w:szCs w:val="22"/>
        </w:rPr>
      </w:pPr>
    </w:p>
    <w:p w14:paraId="35F36700" w14:textId="77777777" w:rsidR="00B538DF" w:rsidRPr="00B538DF" w:rsidRDefault="00B538DF" w:rsidP="00B27D63">
      <w:pPr>
        <w:pStyle w:val="Default"/>
        <w:rPr>
          <w:b/>
        </w:rPr>
      </w:pPr>
      <w:r w:rsidRPr="00B538DF">
        <w:rPr>
          <w:b/>
        </w:rPr>
        <w:t>Audit and Consultation</w:t>
      </w:r>
    </w:p>
    <w:p w14:paraId="55C32D29" w14:textId="77777777" w:rsidR="00B538DF" w:rsidRDefault="00B538DF" w:rsidP="00B27D63">
      <w:pPr>
        <w:pStyle w:val="Default"/>
        <w:rPr>
          <w:b/>
          <w:sz w:val="22"/>
          <w:szCs w:val="22"/>
        </w:rPr>
      </w:pPr>
    </w:p>
    <w:p w14:paraId="3BA866A5" w14:textId="3FA8B2C8" w:rsidR="00B538DF" w:rsidRPr="000E20A0" w:rsidRDefault="00B538DF" w:rsidP="000E20A0">
      <w:pPr>
        <w:pStyle w:val="Default"/>
        <w:rPr>
          <w:sz w:val="22"/>
          <w:szCs w:val="22"/>
        </w:rPr>
      </w:pPr>
      <w:r w:rsidRPr="000E20A0">
        <w:rPr>
          <w:sz w:val="22"/>
          <w:szCs w:val="22"/>
        </w:rPr>
        <w:t xml:space="preserve">In arriving at our improvement priorities, the school has taken account of </w:t>
      </w:r>
      <w:r w:rsidR="00DE676B">
        <w:rPr>
          <w:sz w:val="22"/>
          <w:szCs w:val="22"/>
        </w:rPr>
        <w:t>Education, Youth and Communities’</w:t>
      </w:r>
      <w:r w:rsidRPr="000E20A0">
        <w:rPr>
          <w:sz w:val="22"/>
          <w:szCs w:val="22"/>
        </w:rPr>
        <w:t xml:space="preserve"> priorities, an audit of the previous year’s improvement plan and engagement with parents/carers and learners. </w:t>
      </w:r>
    </w:p>
    <w:p w14:paraId="1ADCA411" w14:textId="77777777" w:rsidR="00A918BB" w:rsidRPr="007C5A5D" w:rsidRDefault="00A918BB" w:rsidP="007C5A5D">
      <w:pPr>
        <w:ind w:left="357"/>
        <w:rPr>
          <w:color w:val="auto"/>
          <w:sz w:val="22"/>
          <w:szCs w:val="22"/>
          <w:lang w:eastAsia="en-US"/>
        </w:rPr>
      </w:pPr>
    </w:p>
    <w:p w14:paraId="3183336E" w14:textId="5FAD16CA" w:rsidR="000E20A0" w:rsidRDefault="00A12353" w:rsidP="002C2ECE">
      <w:pPr>
        <w:framePr w:w="8868" w:h="911" w:hSpace="180" w:wrap="around" w:vAnchor="text" w:hAnchor="page" w:x="1501" w:y="3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Initial consultation with parents over vision and values. </w:t>
      </w:r>
    </w:p>
    <w:p w14:paraId="298EA06C" w14:textId="0E502F22" w:rsidR="00A12353" w:rsidRPr="00A142C2" w:rsidRDefault="00A12353" w:rsidP="002C2ECE">
      <w:pPr>
        <w:framePr w:w="8868" w:h="911" w:hSpace="180" w:wrap="around" w:vAnchor="text" w:hAnchor="page" w:x="1501" w:y="3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Consultation through parent council.</w:t>
      </w:r>
    </w:p>
    <w:p w14:paraId="1158BE15" w14:textId="77777777" w:rsidR="000E20A0" w:rsidRPr="00233C81" w:rsidRDefault="000E20A0" w:rsidP="00B27D63">
      <w:pPr>
        <w:pStyle w:val="Default"/>
        <w:rPr>
          <w:b/>
        </w:rPr>
      </w:pPr>
      <w:r w:rsidRPr="00233C81">
        <w:rPr>
          <w:b/>
        </w:rPr>
        <w:t>Details of engagement with parents/carers</w:t>
      </w:r>
    </w:p>
    <w:p w14:paraId="1480EB2C" w14:textId="77777777" w:rsidR="000E20A0" w:rsidRDefault="000E20A0" w:rsidP="00B27D63">
      <w:pPr>
        <w:pStyle w:val="Default"/>
        <w:rPr>
          <w:b/>
          <w:sz w:val="22"/>
          <w:szCs w:val="22"/>
        </w:rPr>
      </w:pPr>
    </w:p>
    <w:p w14:paraId="6A284078" w14:textId="77777777" w:rsidR="000E20A0" w:rsidRPr="00233C81" w:rsidRDefault="000E20A0" w:rsidP="00B27D63">
      <w:pPr>
        <w:pStyle w:val="Default"/>
        <w:rPr>
          <w:b/>
        </w:rPr>
      </w:pPr>
      <w:r w:rsidRPr="00233C81">
        <w:rPr>
          <w:b/>
        </w:rPr>
        <w:t>Details of engagement with learners</w:t>
      </w:r>
    </w:p>
    <w:p w14:paraId="253E1FC6" w14:textId="77777777" w:rsidR="00B27D63" w:rsidRPr="00B27D63" w:rsidRDefault="00B27D63" w:rsidP="00B27D63">
      <w:pPr>
        <w:pStyle w:val="Default"/>
        <w:rPr>
          <w:b/>
        </w:rPr>
      </w:pPr>
    </w:p>
    <w:p w14:paraId="5B55C326" w14:textId="4684B82B" w:rsidR="000E20A0" w:rsidRPr="00A142C2" w:rsidRDefault="00A12353" w:rsidP="002C2ECE">
      <w:pPr>
        <w:framePr w:w="8868" w:h="119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Pupil consultation about vision and values. </w:t>
      </w:r>
    </w:p>
    <w:p w14:paraId="042C68F1" w14:textId="77777777" w:rsidR="00B27D63" w:rsidRDefault="00B27D63" w:rsidP="00B27D63">
      <w:pPr>
        <w:pStyle w:val="Default"/>
        <w:rPr>
          <w:sz w:val="22"/>
          <w:szCs w:val="22"/>
        </w:rPr>
      </w:pPr>
    </w:p>
    <w:p w14:paraId="62B7903D" w14:textId="77777777" w:rsidR="005F000D" w:rsidRDefault="005F000D" w:rsidP="00165CAB">
      <w:pPr>
        <w:pStyle w:val="Default"/>
        <w:rPr>
          <w:color w:val="006621"/>
          <w:sz w:val="21"/>
          <w:szCs w:val="21"/>
        </w:rPr>
        <w:sectPr w:rsidR="005F000D" w:rsidSect="005F000D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72561DB" w14:textId="5028CB17" w:rsidR="00372789" w:rsidRDefault="00FB40B6" w:rsidP="005F000D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2018-19</w:t>
      </w:r>
      <w:r w:rsidR="00372789">
        <w:rPr>
          <w:b/>
          <w:sz w:val="22"/>
          <w:szCs w:val="22"/>
        </w:rPr>
        <w:t xml:space="preserve"> Improvement Plan</w:t>
      </w:r>
    </w:p>
    <w:p w14:paraId="72ABD404" w14:textId="77777777" w:rsidR="00382F1A" w:rsidRDefault="00382F1A" w:rsidP="005F000D">
      <w:pPr>
        <w:rPr>
          <w:b/>
          <w:sz w:val="22"/>
          <w:szCs w:val="22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13835"/>
      </w:tblGrid>
      <w:tr w:rsidR="00480481" w14:paraId="5530C686" w14:textId="62143E6B" w:rsidTr="002C2ECE">
        <w:trPr>
          <w:trHeight w:val="615"/>
        </w:trPr>
        <w:tc>
          <w:tcPr>
            <w:tcW w:w="1692" w:type="dxa"/>
            <w:shd w:val="clear" w:color="auto" w:fill="D9D9D9" w:themeFill="background1" w:themeFillShade="D9"/>
          </w:tcPr>
          <w:p w14:paraId="2DACB1E1" w14:textId="231BCF22" w:rsidR="00382F1A" w:rsidRDefault="002C2ECE" w:rsidP="004804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Establishment </w:t>
            </w:r>
            <w:r w:rsidR="00480481">
              <w:rPr>
                <w:b/>
                <w:sz w:val="22"/>
                <w:szCs w:val="22"/>
              </w:rPr>
              <w:t>P</w:t>
            </w:r>
            <w:r w:rsidR="00382F1A">
              <w:rPr>
                <w:b/>
                <w:sz w:val="22"/>
                <w:szCs w:val="22"/>
              </w:rPr>
              <w:t>riority 1:</w:t>
            </w:r>
          </w:p>
        </w:tc>
        <w:tc>
          <w:tcPr>
            <w:tcW w:w="13835" w:type="dxa"/>
          </w:tcPr>
          <w:p w14:paraId="3DAB846F" w14:textId="0ACC362E" w:rsidR="00480481" w:rsidRPr="00382F1A" w:rsidRDefault="00A12353" w:rsidP="00480481">
            <w:r>
              <w:t>To develop a curriculum rationale that reflects the vision, values and aims of the school and the principles of curriculum design.</w:t>
            </w:r>
          </w:p>
        </w:tc>
      </w:tr>
      <w:tr w:rsidR="00480481" w14:paraId="715FF0F9" w14:textId="49B8AAC5" w:rsidTr="00382F1A">
        <w:trPr>
          <w:trHeight w:val="476"/>
        </w:trPr>
        <w:tc>
          <w:tcPr>
            <w:tcW w:w="1692" w:type="dxa"/>
            <w:shd w:val="clear" w:color="auto" w:fill="D9D9D9" w:themeFill="background1" w:themeFillShade="D9"/>
          </w:tcPr>
          <w:p w14:paraId="40ED79A1" w14:textId="2B1F36ED" w:rsidR="00480481" w:rsidRDefault="002C2ECE" w:rsidP="00480481">
            <w:pPr>
              <w:ind w:left="-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Establishment Priority 2:</w:t>
            </w:r>
          </w:p>
        </w:tc>
        <w:tc>
          <w:tcPr>
            <w:tcW w:w="13835" w:type="dxa"/>
          </w:tcPr>
          <w:p w14:paraId="4C7C2B5F" w14:textId="74BE9A94" w:rsidR="00480481" w:rsidRPr="00382F1A" w:rsidRDefault="00A12353" w:rsidP="002F046C">
            <w:pPr>
              <w:ind w:left="-11"/>
            </w:pPr>
            <w:r>
              <w:t>To develop consistent approaches to learning, teaching</w:t>
            </w:r>
            <w:r w:rsidR="002F046C">
              <w:t>, moderation and</w:t>
            </w:r>
            <w:r>
              <w:t xml:space="preserve"> assessment, including developing the use of data to track attainment and measure impact of interventions.</w:t>
            </w:r>
          </w:p>
        </w:tc>
      </w:tr>
      <w:tr w:rsidR="00480481" w14:paraId="3F286FBB" w14:textId="77777777" w:rsidTr="00382F1A">
        <w:trPr>
          <w:trHeight w:val="476"/>
        </w:trPr>
        <w:tc>
          <w:tcPr>
            <w:tcW w:w="1692" w:type="dxa"/>
            <w:shd w:val="clear" w:color="auto" w:fill="D9D9D9" w:themeFill="background1" w:themeFillShade="D9"/>
          </w:tcPr>
          <w:p w14:paraId="7C3F7013" w14:textId="658458AB" w:rsidR="00480481" w:rsidRDefault="002C2ECE" w:rsidP="00480481">
            <w:pPr>
              <w:ind w:left="-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Establishment Priority 3:</w:t>
            </w:r>
          </w:p>
        </w:tc>
        <w:tc>
          <w:tcPr>
            <w:tcW w:w="13835" w:type="dxa"/>
          </w:tcPr>
          <w:p w14:paraId="28BB93F9" w14:textId="79047AAE" w:rsidR="00480481" w:rsidRPr="00382F1A" w:rsidRDefault="00A12353" w:rsidP="00A12353">
            <w:pPr>
              <w:ind w:left="-11"/>
            </w:pPr>
            <w:r>
              <w:t>To continue to develop and embed the principles of nurture into all aspects of and school life and pupil support.</w:t>
            </w:r>
          </w:p>
        </w:tc>
      </w:tr>
      <w:tr w:rsidR="00480481" w14:paraId="7B513246" w14:textId="77777777" w:rsidTr="00382F1A">
        <w:trPr>
          <w:trHeight w:val="476"/>
        </w:trPr>
        <w:tc>
          <w:tcPr>
            <w:tcW w:w="1692" w:type="dxa"/>
            <w:shd w:val="clear" w:color="auto" w:fill="D9D9D9" w:themeFill="background1" w:themeFillShade="D9"/>
          </w:tcPr>
          <w:p w14:paraId="4F93173F" w14:textId="5DD6E8B4" w:rsidR="00480481" w:rsidRDefault="002C2ECE" w:rsidP="00480481">
            <w:pPr>
              <w:ind w:left="-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Establishment Priority 4:</w:t>
            </w:r>
          </w:p>
        </w:tc>
        <w:tc>
          <w:tcPr>
            <w:tcW w:w="13835" w:type="dxa"/>
          </w:tcPr>
          <w:p w14:paraId="58EF9C6F" w14:textId="77777777" w:rsidR="00480481" w:rsidRPr="00382F1A" w:rsidRDefault="00480481" w:rsidP="00480481">
            <w:pPr>
              <w:ind w:left="-11"/>
            </w:pPr>
          </w:p>
        </w:tc>
      </w:tr>
    </w:tbl>
    <w:p w14:paraId="22A96763" w14:textId="77777777" w:rsidR="00FB40B6" w:rsidRDefault="00FB40B6"/>
    <w:p w14:paraId="50D9BF7E" w14:textId="3CDEAC86" w:rsidR="00382F1A" w:rsidRDefault="00382F1A">
      <w:r>
        <w:t>When considering your School/Establishment Improvement Priorities, you are asked to provide links to the following, as well as the Quality Indic</w:t>
      </w:r>
      <w:r w:rsidR="0047703A">
        <w:t>ators within HGIOS</w:t>
      </w:r>
      <w:r w:rsidR="001C3D8E">
        <w:t>4 and HGIOELC</w:t>
      </w:r>
      <w:r>
        <w:t>:</w:t>
      </w:r>
    </w:p>
    <w:p w14:paraId="4C941A0B" w14:textId="77777777" w:rsidR="00382F1A" w:rsidRDefault="00382F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9"/>
        <w:gridCol w:w="4857"/>
        <w:gridCol w:w="3926"/>
        <w:gridCol w:w="3752"/>
      </w:tblGrid>
      <w:tr w:rsidR="00480481" w14:paraId="34E7E6AA" w14:textId="5B5BF44D" w:rsidTr="00382F1A">
        <w:tc>
          <w:tcPr>
            <w:tcW w:w="3159" w:type="dxa"/>
            <w:shd w:val="clear" w:color="auto" w:fill="D9D9D9" w:themeFill="background1" w:themeFillShade="D9"/>
          </w:tcPr>
          <w:p w14:paraId="31004E96" w14:textId="25D14574" w:rsidR="00480481" w:rsidRPr="006958C3" w:rsidRDefault="00480481" w:rsidP="006958C3">
            <w:pPr>
              <w:jc w:val="center"/>
              <w:rPr>
                <w:b/>
              </w:rPr>
            </w:pPr>
            <w:r>
              <w:rPr>
                <w:b/>
              </w:rPr>
              <w:t>Education, Youth &amp; Communities Priorities</w:t>
            </w:r>
          </w:p>
        </w:tc>
        <w:tc>
          <w:tcPr>
            <w:tcW w:w="4857" w:type="dxa"/>
            <w:shd w:val="clear" w:color="auto" w:fill="D9D9D9" w:themeFill="background1" w:themeFillShade="D9"/>
          </w:tcPr>
          <w:p w14:paraId="73D39B45" w14:textId="19B44F65" w:rsidR="00480481" w:rsidRPr="006958C3" w:rsidRDefault="00480481" w:rsidP="006958C3">
            <w:pPr>
              <w:jc w:val="center"/>
              <w:rPr>
                <w:b/>
              </w:rPr>
            </w:pPr>
            <w:r w:rsidRPr="006958C3">
              <w:rPr>
                <w:b/>
              </w:rPr>
              <w:t>PEF Interventions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17F88A8C" w14:textId="35569D66" w:rsidR="00480481" w:rsidRPr="006958C3" w:rsidRDefault="00480481" w:rsidP="006958C3">
            <w:pPr>
              <w:jc w:val="center"/>
              <w:rPr>
                <w:b/>
              </w:rPr>
            </w:pPr>
            <w:r w:rsidRPr="006958C3">
              <w:rPr>
                <w:b/>
              </w:rPr>
              <w:t>NIF Drivers</w:t>
            </w:r>
          </w:p>
        </w:tc>
        <w:tc>
          <w:tcPr>
            <w:tcW w:w="3752" w:type="dxa"/>
            <w:shd w:val="clear" w:color="auto" w:fill="D9D9D9" w:themeFill="background1" w:themeFillShade="D9"/>
          </w:tcPr>
          <w:p w14:paraId="71B802DD" w14:textId="458D5444" w:rsidR="00480481" w:rsidRPr="006958C3" w:rsidRDefault="00480481" w:rsidP="006958C3">
            <w:pPr>
              <w:jc w:val="center"/>
              <w:rPr>
                <w:b/>
              </w:rPr>
            </w:pPr>
            <w:r>
              <w:rPr>
                <w:b/>
              </w:rPr>
              <w:t xml:space="preserve">NIF </w:t>
            </w:r>
            <w:r w:rsidR="0047703A">
              <w:rPr>
                <w:b/>
              </w:rPr>
              <w:t>Priorities</w:t>
            </w:r>
          </w:p>
        </w:tc>
      </w:tr>
      <w:tr w:rsidR="00382F1A" w14:paraId="1362B2E0" w14:textId="3B52D0C5" w:rsidTr="00382F1A">
        <w:trPr>
          <w:trHeight w:val="3316"/>
        </w:trPr>
        <w:tc>
          <w:tcPr>
            <w:tcW w:w="3159" w:type="dxa"/>
            <w:tcBorders>
              <w:bottom w:val="single" w:sz="4" w:space="0" w:color="000000"/>
            </w:tcBorders>
          </w:tcPr>
          <w:p w14:paraId="3697CB2D" w14:textId="77777777" w:rsidR="00382F1A" w:rsidRPr="002C2ECE" w:rsidRDefault="002C2ECE" w:rsidP="00D90830">
            <w:pPr>
              <w:pStyle w:val="ListParagraph"/>
              <w:numPr>
                <w:ilvl w:val="0"/>
                <w:numId w:val="7"/>
              </w:numPr>
            </w:pPr>
            <w:r w:rsidRPr="002C2ECE">
              <w:rPr>
                <w:rFonts w:cs="Arial"/>
              </w:rPr>
              <w:t>Improvement in attainment, particularly literacy and numeracy</w:t>
            </w:r>
          </w:p>
          <w:p w14:paraId="54216591" w14:textId="77777777" w:rsidR="002C2ECE" w:rsidRPr="002C2ECE" w:rsidRDefault="002C2ECE" w:rsidP="00D90830">
            <w:pPr>
              <w:pStyle w:val="ListParagraph"/>
              <w:numPr>
                <w:ilvl w:val="0"/>
                <w:numId w:val="7"/>
              </w:numPr>
            </w:pPr>
            <w:r w:rsidRPr="002C2ECE">
              <w:rPr>
                <w:rFonts w:cs="Arial"/>
              </w:rPr>
              <w:t>Closing the attainment gap between the most and least disadvantaged children</w:t>
            </w:r>
          </w:p>
          <w:p w14:paraId="3A1B6815" w14:textId="77777777" w:rsidR="002C2ECE" w:rsidRPr="002C2ECE" w:rsidRDefault="002C2ECE" w:rsidP="00D90830">
            <w:pPr>
              <w:pStyle w:val="ListParagraph"/>
              <w:numPr>
                <w:ilvl w:val="0"/>
                <w:numId w:val="7"/>
              </w:numPr>
            </w:pPr>
            <w:r w:rsidRPr="002C2ECE">
              <w:rPr>
                <w:rFonts w:cs="Arial"/>
              </w:rPr>
              <w:t>Improvement in children and young people’s health and wellbeing</w:t>
            </w:r>
          </w:p>
          <w:p w14:paraId="3F88DE60" w14:textId="6E1CE757" w:rsidR="002C2ECE" w:rsidRPr="002C2ECE" w:rsidRDefault="002C2ECE" w:rsidP="00D90830">
            <w:pPr>
              <w:pStyle w:val="ListParagraph"/>
              <w:numPr>
                <w:ilvl w:val="0"/>
                <w:numId w:val="7"/>
              </w:numPr>
            </w:pPr>
            <w:r w:rsidRPr="002C2ECE">
              <w:rPr>
                <w:rFonts w:cs="Arial"/>
              </w:rPr>
              <w:t>Improvement in employability skills and sustained, positive school leaver destinations for all young people</w:t>
            </w:r>
          </w:p>
        </w:tc>
        <w:tc>
          <w:tcPr>
            <w:tcW w:w="4857" w:type="dxa"/>
            <w:tcBorders>
              <w:bottom w:val="single" w:sz="4" w:space="0" w:color="000000"/>
            </w:tcBorders>
          </w:tcPr>
          <w:p w14:paraId="12E87300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Early intervention and prevention</w:t>
            </w:r>
          </w:p>
          <w:p w14:paraId="7A9090E0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Social and emotional wellbeing</w:t>
            </w:r>
          </w:p>
          <w:p w14:paraId="1712E554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Promoting healthy lifestyles</w:t>
            </w:r>
          </w:p>
          <w:p w14:paraId="4AF4760C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Targeted approaches to literacy and numeracy</w:t>
            </w:r>
          </w:p>
          <w:p w14:paraId="1F617C7C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Promoting a high quality learning experience</w:t>
            </w:r>
          </w:p>
          <w:p w14:paraId="79F15784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Differentiated support</w:t>
            </w:r>
          </w:p>
          <w:p w14:paraId="3AB7652E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Using evidence and data</w:t>
            </w:r>
          </w:p>
          <w:p w14:paraId="28B163DD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Employability and skills development</w:t>
            </w:r>
          </w:p>
          <w:p w14:paraId="3850DA12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Engaging beyond the school</w:t>
            </w:r>
          </w:p>
          <w:p w14:paraId="10CAB4A4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Partnership working</w:t>
            </w:r>
          </w:p>
          <w:p w14:paraId="4B80B1B9" w14:textId="77777777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Professional learning and leadership</w:t>
            </w:r>
          </w:p>
          <w:p w14:paraId="00C7E1D2" w14:textId="232EDE40" w:rsidR="00382F1A" w:rsidRDefault="00382F1A" w:rsidP="001800CE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Research and evaluation to monitor impact</w:t>
            </w:r>
          </w:p>
        </w:tc>
        <w:tc>
          <w:tcPr>
            <w:tcW w:w="3926" w:type="dxa"/>
            <w:tcBorders>
              <w:bottom w:val="single" w:sz="4" w:space="0" w:color="000000"/>
            </w:tcBorders>
          </w:tcPr>
          <w:p w14:paraId="177149C5" w14:textId="62CA5E51" w:rsidR="00382F1A" w:rsidRDefault="00382F1A" w:rsidP="00D90830">
            <w:pPr>
              <w:pStyle w:val="ListParagraph"/>
              <w:numPr>
                <w:ilvl w:val="0"/>
                <w:numId w:val="9"/>
              </w:numPr>
            </w:pPr>
            <w:r>
              <w:t>School Leadership</w:t>
            </w:r>
          </w:p>
          <w:p w14:paraId="7027D80A" w14:textId="08912F7B" w:rsidR="00382F1A" w:rsidRDefault="00382F1A" w:rsidP="00D90830">
            <w:pPr>
              <w:pStyle w:val="ListParagraph"/>
              <w:numPr>
                <w:ilvl w:val="0"/>
                <w:numId w:val="9"/>
              </w:numPr>
            </w:pPr>
            <w:r>
              <w:t>Teacher Professionalism</w:t>
            </w:r>
          </w:p>
          <w:p w14:paraId="4397F0CB" w14:textId="44D7444B" w:rsidR="00382F1A" w:rsidRDefault="00382F1A" w:rsidP="00D90830">
            <w:pPr>
              <w:pStyle w:val="ListParagraph"/>
              <w:numPr>
                <w:ilvl w:val="0"/>
                <w:numId w:val="9"/>
              </w:numPr>
            </w:pPr>
            <w:r>
              <w:t>Parental Engagement</w:t>
            </w:r>
          </w:p>
          <w:p w14:paraId="36FD6AA5" w14:textId="1163DD72" w:rsidR="00382F1A" w:rsidRDefault="00382F1A" w:rsidP="00D90830">
            <w:pPr>
              <w:pStyle w:val="ListParagraph"/>
              <w:numPr>
                <w:ilvl w:val="0"/>
                <w:numId w:val="9"/>
              </w:numPr>
            </w:pPr>
            <w:r>
              <w:t>Assessment of Children’s Progress</w:t>
            </w:r>
          </w:p>
          <w:p w14:paraId="32F1200C" w14:textId="3F331CFB" w:rsidR="00382F1A" w:rsidRDefault="00382F1A" w:rsidP="00D90830">
            <w:pPr>
              <w:pStyle w:val="ListParagraph"/>
              <w:numPr>
                <w:ilvl w:val="0"/>
                <w:numId w:val="9"/>
              </w:numPr>
            </w:pPr>
            <w:r>
              <w:t>School Improvement</w:t>
            </w:r>
          </w:p>
          <w:p w14:paraId="0F2ED9B5" w14:textId="26EB965D" w:rsidR="00382F1A" w:rsidRDefault="00382F1A" w:rsidP="00D90830">
            <w:pPr>
              <w:pStyle w:val="ListParagraph"/>
              <w:numPr>
                <w:ilvl w:val="0"/>
                <w:numId w:val="9"/>
              </w:numPr>
            </w:pPr>
            <w:r>
              <w:t>Performance Information</w:t>
            </w:r>
          </w:p>
        </w:tc>
        <w:tc>
          <w:tcPr>
            <w:tcW w:w="3752" w:type="dxa"/>
          </w:tcPr>
          <w:p w14:paraId="7A2886DD" w14:textId="77777777" w:rsidR="00382F1A" w:rsidRDefault="00382F1A" w:rsidP="00D90830">
            <w:pPr>
              <w:pStyle w:val="Default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480481">
              <w:rPr>
                <w:iCs/>
                <w:sz w:val="20"/>
                <w:szCs w:val="20"/>
              </w:rPr>
              <w:t xml:space="preserve">Improvement in attainment, particularly in literacy and numeracy; </w:t>
            </w:r>
          </w:p>
          <w:p w14:paraId="6A1B9CC4" w14:textId="77777777" w:rsidR="00382F1A" w:rsidRPr="00480481" w:rsidRDefault="00382F1A" w:rsidP="00D9083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80481">
              <w:rPr>
                <w:iCs/>
                <w:sz w:val="20"/>
                <w:szCs w:val="20"/>
              </w:rPr>
              <w:t xml:space="preserve">Closing the attainment gap between the most and least disadvantaged children; </w:t>
            </w:r>
          </w:p>
          <w:p w14:paraId="7FC07B24" w14:textId="77777777" w:rsidR="00382F1A" w:rsidRPr="00480481" w:rsidRDefault="00382F1A" w:rsidP="00D9083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80481">
              <w:rPr>
                <w:iCs/>
                <w:sz w:val="20"/>
                <w:szCs w:val="20"/>
              </w:rPr>
              <w:t xml:space="preserve">Improvement in children's and young people’s health and wellbeing; and </w:t>
            </w:r>
          </w:p>
          <w:p w14:paraId="731FF266" w14:textId="08B201F1" w:rsidR="00382F1A" w:rsidRPr="00480481" w:rsidRDefault="00382F1A" w:rsidP="00D9083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80481">
              <w:rPr>
                <w:iCs/>
                <w:sz w:val="20"/>
                <w:szCs w:val="20"/>
              </w:rPr>
              <w:t>Improvement in employability skills and sustained, positive school leaver destinations for all young people</w:t>
            </w:r>
          </w:p>
        </w:tc>
      </w:tr>
    </w:tbl>
    <w:p w14:paraId="57F0012D" w14:textId="364B999E" w:rsidR="00FB40B6" w:rsidRDefault="00FB40B6"/>
    <w:p w14:paraId="441E1216" w14:textId="77777777" w:rsidR="00B37F16" w:rsidRDefault="00B37F16"/>
    <w:tbl>
      <w:tblPr>
        <w:tblStyle w:val="TableGrid"/>
        <w:tblW w:w="15699" w:type="dxa"/>
        <w:tblInd w:w="-5" w:type="dxa"/>
        <w:tblLook w:val="04A0" w:firstRow="1" w:lastRow="0" w:firstColumn="1" w:lastColumn="0" w:noHBand="0" w:noVBand="1"/>
      </w:tblPr>
      <w:tblGrid>
        <w:gridCol w:w="3657"/>
        <w:gridCol w:w="4407"/>
        <w:gridCol w:w="3819"/>
        <w:gridCol w:w="3816"/>
      </w:tblGrid>
      <w:tr w:rsidR="0054681A" w:rsidRPr="006958C3" w14:paraId="4C9E5C42" w14:textId="78E7D688" w:rsidTr="0054681A">
        <w:tc>
          <w:tcPr>
            <w:tcW w:w="3657" w:type="dxa"/>
            <w:vMerge w:val="restart"/>
            <w:tcBorders>
              <w:right w:val="single" w:sz="4" w:space="0" w:color="auto"/>
            </w:tcBorders>
          </w:tcPr>
          <w:p w14:paraId="68602CAA" w14:textId="1CB21003" w:rsidR="0054681A" w:rsidRPr="00382F1A" w:rsidRDefault="0054681A" w:rsidP="00382F1A">
            <w:pPr>
              <w:pStyle w:val="ListParagraph"/>
              <w:ind w:left="0"/>
              <w:rPr>
                <w:b/>
                <w:i/>
              </w:rPr>
            </w:pPr>
            <w:r w:rsidRPr="00382F1A">
              <w:rPr>
                <w:i/>
              </w:rPr>
              <w:t>Roman Catholic Schools are required to provide links within their SIP and SIR to the themes contained within ‘Developing in Faith’, as requested by the Bishops’ Conference of Scotland.</w:t>
            </w:r>
          </w:p>
        </w:tc>
        <w:tc>
          <w:tcPr>
            <w:tcW w:w="440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E9FEDA" w14:textId="64CF992F" w:rsidR="0054681A" w:rsidRPr="006958C3" w:rsidRDefault="0054681A" w:rsidP="00B80D5F">
            <w:pPr>
              <w:jc w:val="center"/>
              <w:rPr>
                <w:b/>
              </w:rPr>
            </w:pPr>
            <w:r w:rsidRPr="006958C3">
              <w:rPr>
                <w:b/>
              </w:rPr>
              <w:t>Developing in Faith</w:t>
            </w:r>
            <w:r>
              <w:rPr>
                <w:b/>
              </w:rPr>
              <w:t xml:space="preserve"> Themes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FE1F3FF" w14:textId="23A108E5" w:rsidR="0054681A" w:rsidRPr="0054681A" w:rsidRDefault="0054681A" w:rsidP="0054681A">
            <w:pPr>
              <w:rPr>
                <w:i/>
              </w:rPr>
            </w:pPr>
            <w:r w:rsidRPr="0054681A">
              <w:rPr>
                <w:i/>
              </w:rPr>
              <w:t>All schools are encouraged to consider links to Rights Respecting Schools. Where appropriate please list the relevant articles which will be a focus for the coming year in the bo</w:t>
            </w:r>
            <w:r>
              <w:rPr>
                <w:i/>
              </w:rPr>
              <w:t>x opposite and on the action plan(s) below.</w:t>
            </w:r>
          </w:p>
          <w:p w14:paraId="1A5A8410" w14:textId="77777777" w:rsidR="0054681A" w:rsidRPr="0054681A" w:rsidRDefault="0054681A" w:rsidP="0054681A">
            <w:pPr>
              <w:rPr>
                <w:i/>
              </w:rPr>
            </w:pPr>
          </w:p>
          <w:p w14:paraId="4217E8E5" w14:textId="201E2BC8" w:rsidR="0054681A" w:rsidRPr="006958C3" w:rsidRDefault="0054681A" w:rsidP="0054681A">
            <w:pPr>
              <w:rPr>
                <w:b/>
              </w:rPr>
            </w:pPr>
            <w:r w:rsidRPr="0054681A">
              <w:rPr>
                <w:i/>
              </w:rPr>
              <w:t xml:space="preserve">The articles can be found </w:t>
            </w:r>
            <w:hyperlink r:id="rId11" w:history="1">
              <w:r w:rsidRPr="0054681A">
                <w:rPr>
                  <w:rStyle w:val="Hyperlink"/>
                  <w:i/>
                </w:rPr>
                <w:t>here</w:t>
              </w:r>
            </w:hyperlink>
            <w:r w:rsidRPr="0054681A">
              <w:rPr>
                <w:i/>
              </w:rPr>
              <w:t>.</w:t>
            </w:r>
          </w:p>
        </w:tc>
        <w:tc>
          <w:tcPr>
            <w:tcW w:w="3816" w:type="dxa"/>
            <w:vMerge w:val="restart"/>
            <w:tcBorders>
              <w:left w:val="single" w:sz="4" w:space="0" w:color="auto"/>
            </w:tcBorders>
          </w:tcPr>
          <w:p w14:paraId="711E1258" w14:textId="77777777" w:rsidR="0054681A" w:rsidRPr="0054681A" w:rsidRDefault="0054681A" w:rsidP="0054681A">
            <w:pPr>
              <w:rPr>
                <w:i/>
              </w:rPr>
            </w:pPr>
          </w:p>
        </w:tc>
      </w:tr>
      <w:tr w:rsidR="0054681A" w14:paraId="0B87E887" w14:textId="29B2AC63" w:rsidTr="0054681A">
        <w:tc>
          <w:tcPr>
            <w:tcW w:w="3657" w:type="dxa"/>
            <w:vMerge/>
            <w:tcBorders>
              <w:right w:val="single" w:sz="4" w:space="0" w:color="auto"/>
            </w:tcBorders>
          </w:tcPr>
          <w:p w14:paraId="72463C65" w14:textId="513B004C" w:rsidR="0054681A" w:rsidRDefault="0054681A" w:rsidP="00D90830">
            <w:pPr>
              <w:pStyle w:val="ListParagraph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407" w:type="dxa"/>
            <w:tcBorders>
              <w:left w:val="single" w:sz="4" w:space="0" w:color="auto"/>
            </w:tcBorders>
          </w:tcPr>
          <w:p w14:paraId="7E3BEF4C" w14:textId="33BE5488" w:rsidR="0054681A" w:rsidRDefault="0054681A" w:rsidP="001800CE">
            <w:pPr>
              <w:pStyle w:val="ListParagraph"/>
              <w:numPr>
                <w:ilvl w:val="0"/>
                <w:numId w:val="5"/>
              </w:numPr>
            </w:pPr>
            <w:r>
              <w:t>Ho</w:t>
            </w:r>
            <w:r w:rsidR="001800CE">
              <w:t>nouring Jesus Christ as the Way,</w:t>
            </w:r>
            <w:r>
              <w:t xml:space="preserve"> the Truth and the Life</w:t>
            </w:r>
          </w:p>
        </w:tc>
        <w:tc>
          <w:tcPr>
            <w:tcW w:w="38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C2758A" w14:textId="77777777" w:rsidR="0054681A" w:rsidRDefault="0054681A" w:rsidP="00D90830">
            <w:pPr>
              <w:pStyle w:val="ListParagraph"/>
              <w:numPr>
                <w:ilvl w:val="0"/>
                <w:numId w:val="5"/>
              </w:numPr>
              <w:ind w:left="47" w:firstLine="0"/>
            </w:pPr>
          </w:p>
        </w:tc>
        <w:tc>
          <w:tcPr>
            <w:tcW w:w="3816" w:type="dxa"/>
            <w:vMerge/>
            <w:tcBorders>
              <w:left w:val="single" w:sz="4" w:space="0" w:color="auto"/>
            </w:tcBorders>
          </w:tcPr>
          <w:p w14:paraId="468C1387" w14:textId="77777777" w:rsidR="0054681A" w:rsidRDefault="0054681A" w:rsidP="00D90830">
            <w:pPr>
              <w:pStyle w:val="ListParagraph"/>
              <w:numPr>
                <w:ilvl w:val="0"/>
                <w:numId w:val="5"/>
              </w:numPr>
              <w:ind w:left="47" w:firstLine="0"/>
            </w:pPr>
          </w:p>
        </w:tc>
      </w:tr>
      <w:tr w:rsidR="0054681A" w14:paraId="576DC6B5" w14:textId="06D5F96A" w:rsidTr="0054681A">
        <w:tc>
          <w:tcPr>
            <w:tcW w:w="3657" w:type="dxa"/>
            <w:vMerge/>
            <w:tcBorders>
              <w:right w:val="single" w:sz="4" w:space="0" w:color="auto"/>
            </w:tcBorders>
          </w:tcPr>
          <w:p w14:paraId="77F04401" w14:textId="50DE8958" w:rsidR="0054681A" w:rsidRDefault="0054681A" w:rsidP="00B65CA7"/>
        </w:tc>
        <w:tc>
          <w:tcPr>
            <w:tcW w:w="4407" w:type="dxa"/>
            <w:tcBorders>
              <w:left w:val="single" w:sz="4" w:space="0" w:color="auto"/>
            </w:tcBorders>
          </w:tcPr>
          <w:p w14:paraId="7A8AC5BC" w14:textId="0DD84E12" w:rsidR="0054681A" w:rsidRDefault="0054681A" w:rsidP="001800CE">
            <w:pPr>
              <w:pStyle w:val="ListParagraph"/>
              <w:numPr>
                <w:ilvl w:val="0"/>
                <w:numId w:val="5"/>
              </w:numPr>
            </w:pPr>
            <w:r>
              <w:t>Developing as a community of faith and learning</w:t>
            </w:r>
          </w:p>
        </w:tc>
        <w:tc>
          <w:tcPr>
            <w:tcW w:w="38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379B25" w14:textId="77777777" w:rsidR="0054681A" w:rsidRDefault="0054681A" w:rsidP="00D90830">
            <w:pPr>
              <w:pStyle w:val="ListParagraph"/>
              <w:numPr>
                <w:ilvl w:val="0"/>
                <w:numId w:val="5"/>
              </w:numPr>
              <w:ind w:left="47" w:firstLine="0"/>
            </w:pPr>
          </w:p>
        </w:tc>
        <w:tc>
          <w:tcPr>
            <w:tcW w:w="3816" w:type="dxa"/>
            <w:vMerge/>
            <w:tcBorders>
              <w:left w:val="single" w:sz="4" w:space="0" w:color="auto"/>
            </w:tcBorders>
          </w:tcPr>
          <w:p w14:paraId="59CE030A" w14:textId="77777777" w:rsidR="0054681A" w:rsidRDefault="0054681A" w:rsidP="00D90830">
            <w:pPr>
              <w:pStyle w:val="ListParagraph"/>
              <w:numPr>
                <w:ilvl w:val="0"/>
                <w:numId w:val="5"/>
              </w:numPr>
              <w:ind w:left="47" w:firstLine="0"/>
            </w:pPr>
          </w:p>
        </w:tc>
      </w:tr>
      <w:tr w:rsidR="0054681A" w14:paraId="55C35870" w14:textId="4F5784ED" w:rsidTr="0054681A">
        <w:tc>
          <w:tcPr>
            <w:tcW w:w="3657" w:type="dxa"/>
            <w:vMerge/>
            <w:tcBorders>
              <w:right w:val="single" w:sz="4" w:space="0" w:color="auto"/>
            </w:tcBorders>
          </w:tcPr>
          <w:p w14:paraId="296D00C5" w14:textId="631C6EAA" w:rsidR="0054681A" w:rsidRDefault="0054681A" w:rsidP="00B65CA7"/>
        </w:tc>
        <w:tc>
          <w:tcPr>
            <w:tcW w:w="4407" w:type="dxa"/>
            <w:tcBorders>
              <w:left w:val="single" w:sz="4" w:space="0" w:color="auto"/>
            </w:tcBorders>
          </w:tcPr>
          <w:p w14:paraId="187F8F21" w14:textId="1B178BBC" w:rsidR="0054681A" w:rsidRDefault="0054681A" w:rsidP="001800CE">
            <w:pPr>
              <w:pStyle w:val="ListParagraph"/>
              <w:numPr>
                <w:ilvl w:val="0"/>
                <w:numId w:val="17"/>
              </w:numPr>
              <w:ind w:left="346" w:hanging="346"/>
            </w:pPr>
            <w:r>
              <w:t>Promoting Gospel Values</w:t>
            </w:r>
          </w:p>
        </w:tc>
        <w:tc>
          <w:tcPr>
            <w:tcW w:w="38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24339E" w14:textId="77777777" w:rsidR="0054681A" w:rsidRDefault="0054681A" w:rsidP="001800CE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3816" w:type="dxa"/>
            <w:vMerge/>
            <w:tcBorders>
              <w:left w:val="single" w:sz="4" w:space="0" w:color="auto"/>
            </w:tcBorders>
          </w:tcPr>
          <w:p w14:paraId="6B936052" w14:textId="77777777" w:rsidR="0054681A" w:rsidRDefault="0054681A" w:rsidP="001800CE">
            <w:pPr>
              <w:pStyle w:val="ListParagraph"/>
              <w:numPr>
                <w:ilvl w:val="0"/>
                <w:numId w:val="17"/>
              </w:numPr>
            </w:pPr>
          </w:p>
        </w:tc>
      </w:tr>
      <w:tr w:rsidR="0054681A" w14:paraId="10ADC5B4" w14:textId="0FE31D08" w:rsidTr="0054681A">
        <w:tc>
          <w:tcPr>
            <w:tcW w:w="3657" w:type="dxa"/>
            <w:vMerge/>
            <w:tcBorders>
              <w:right w:val="single" w:sz="4" w:space="0" w:color="auto"/>
            </w:tcBorders>
          </w:tcPr>
          <w:p w14:paraId="4224967B" w14:textId="1422647A" w:rsidR="0054681A" w:rsidRDefault="0054681A" w:rsidP="00B65CA7"/>
        </w:tc>
        <w:tc>
          <w:tcPr>
            <w:tcW w:w="4407" w:type="dxa"/>
            <w:tcBorders>
              <w:left w:val="single" w:sz="4" w:space="0" w:color="auto"/>
            </w:tcBorders>
          </w:tcPr>
          <w:p w14:paraId="42B446A3" w14:textId="6F62CB45" w:rsidR="0054681A" w:rsidRDefault="0054681A" w:rsidP="001800CE">
            <w:pPr>
              <w:pStyle w:val="ListParagraph"/>
              <w:numPr>
                <w:ilvl w:val="0"/>
                <w:numId w:val="17"/>
              </w:numPr>
              <w:ind w:left="346" w:hanging="346"/>
            </w:pPr>
            <w:r>
              <w:t>Celebrating and Worshiping</w:t>
            </w:r>
          </w:p>
        </w:tc>
        <w:tc>
          <w:tcPr>
            <w:tcW w:w="38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2811FC" w14:textId="77777777" w:rsidR="0054681A" w:rsidRDefault="0054681A" w:rsidP="001800CE">
            <w:pPr>
              <w:pStyle w:val="ListParagraph"/>
              <w:numPr>
                <w:ilvl w:val="0"/>
                <w:numId w:val="17"/>
              </w:numPr>
              <w:ind w:left="47" w:firstLine="0"/>
            </w:pPr>
          </w:p>
        </w:tc>
        <w:tc>
          <w:tcPr>
            <w:tcW w:w="3816" w:type="dxa"/>
            <w:vMerge/>
            <w:tcBorders>
              <w:left w:val="single" w:sz="4" w:space="0" w:color="auto"/>
            </w:tcBorders>
          </w:tcPr>
          <w:p w14:paraId="16DD7D79" w14:textId="77777777" w:rsidR="0054681A" w:rsidRDefault="0054681A" w:rsidP="001800CE">
            <w:pPr>
              <w:pStyle w:val="ListParagraph"/>
              <w:numPr>
                <w:ilvl w:val="0"/>
                <w:numId w:val="17"/>
              </w:numPr>
              <w:ind w:left="47" w:firstLine="0"/>
            </w:pPr>
          </w:p>
        </w:tc>
      </w:tr>
      <w:tr w:rsidR="0054681A" w14:paraId="38C9CD4A" w14:textId="4A233BF6" w:rsidTr="0054681A">
        <w:tc>
          <w:tcPr>
            <w:tcW w:w="3657" w:type="dxa"/>
            <w:vMerge/>
            <w:tcBorders>
              <w:right w:val="single" w:sz="4" w:space="0" w:color="auto"/>
            </w:tcBorders>
          </w:tcPr>
          <w:p w14:paraId="758635C5" w14:textId="3DA8FDC1" w:rsidR="0054681A" w:rsidRDefault="0054681A" w:rsidP="00B65CA7"/>
        </w:tc>
        <w:tc>
          <w:tcPr>
            <w:tcW w:w="4407" w:type="dxa"/>
            <w:tcBorders>
              <w:left w:val="single" w:sz="4" w:space="0" w:color="auto"/>
            </w:tcBorders>
          </w:tcPr>
          <w:p w14:paraId="36C4CD1C" w14:textId="43790067" w:rsidR="0054681A" w:rsidRDefault="0054681A" w:rsidP="001800CE">
            <w:pPr>
              <w:pStyle w:val="ListParagraph"/>
              <w:numPr>
                <w:ilvl w:val="0"/>
                <w:numId w:val="8"/>
              </w:numPr>
              <w:ind w:left="346" w:hanging="346"/>
            </w:pPr>
            <w:r>
              <w:t>Serving the common good.</w:t>
            </w:r>
          </w:p>
        </w:tc>
        <w:tc>
          <w:tcPr>
            <w:tcW w:w="38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F4BEFA" w14:textId="77777777" w:rsidR="0054681A" w:rsidRDefault="0054681A" w:rsidP="001800CE">
            <w:pPr>
              <w:pStyle w:val="ListParagraph"/>
              <w:numPr>
                <w:ilvl w:val="0"/>
                <w:numId w:val="8"/>
              </w:numPr>
              <w:ind w:left="47" w:firstLine="0"/>
            </w:pPr>
          </w:p>
        </w:tc>
        <w:tc>
          <w:tcPr>
            <w:tcW w:w="3816" w:type="dxa"/>
            <w:vMerge/>
            <w:tcBorders>
              <w:left w:val="single" w:sz="4" w:space="0" w:color="auto"/>
            </w:tcBorders>
          </w:tcPr>
          <w:p w14:paraId="44C01E44" w14:textId="77777777" w:rsidR="0054681A" w:rsidRDefault="0054681A" w:rsidP="001800CE">
            <w:pPr>
              <w:pStyle w:val="ListParagraph"/>
              <w:numPr>
                <w:ilvl w:val="0"/>
                <w:numId w:val="8"/>
              </w:numPr>
              <w:ind w:left="47" w:firstLine="0"/>
            </w:pPr>
          </w:p>
        </w:tc>
      </w:tr>
    </w:tbl>
    <w:p w14:paraId="38536E50" w14:textId="77777777" w:rsidR="00B65CA7" w:rsidRDefault="00B65CA7">
      <w:r>
        <w:br w:type="page"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705"/>
        <w:gridCol w:w="916"/>
        <w:gridCol w:w="2622"/>
        <w:gridCol w:w="2622"/>
        <w:gridCol w:w="2621"/>
        <w:gridCol w:w="2622"/>
        <w:gridCol w:w="2622"/>
      </w:tblGrid>
      <w:tr w:rsidR="001C3D8E" w14:paraId="6A7ABE6D" w14:textId="77777777" w:rsidTr="00B80D5F">
        <w:tc>
          <w:tcPr>
            <w:tcW w:w="170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2A9D7BFC" w14:textId="3A6DBC1C" w:rsidR="001C3D8E" w:rsidRPr="00440033" w:rsidRDefault="001C3D8E" w:rsidP="00B80D5F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IMPROVEMENT PRIORITY 1</w:t>
            </w:r>
            <w:r w:rsidRPr="001C3D8E">
              <w:rPr>
                <w:b/>
                <w:color w:val="FFFFFF" w:themeColor="background1"/>
              </w:rPr>
              <w:t>:</w:t>
            </w:r>
          </w:p>
        </w:tc>
        <w:tc>
          <w:tcPr>
            <w:tcW w:w="14025" w:type="dxa"/>
            <w:gridSpan w:val="6"/>
            <w:tcBorders>
              <w:left w:val="single" w:sz="4" w:space="0" w:color="auto"/>
            </w:tcBorders>
          </w:tcPr>
          <w:p w14:paraId="76AA3082" w14:textId="5D3656B9" w:rsidR="001C3D8E" w:rsidRDefault="003A11E4" w:rsidP="00B80D5F">
            <w:pPr>
              <w:rPr>
                <w:b/>
              </w:rPr>
            </w:pPr>
            <w:r w:rsidRPr="003A11E4">
              <w:rPr>
                <w:b/>
              </w:rPr>
              <w:t>To develop a curriculum rationale that reflects the vision, values and aims of the school and the principles of curriculum design.</w:t>
            </w:r>
          </w:p>
          <w:p w14:paraId="7A13F3BE" w14:textId="77777777" w:rsidR="001C3D8E" w:rsidRPr="00440033" w:rsidRDefault="001C3D8E" w:rsidP="00B80D5F">
            <w:pPr>
              <w:rPr>
                <w:b/>
              </w:rPr>
            </w:pPr>
          </w:p>
        </w:tc>
      </w:tr>
      <w:tr w:rsidR="001C3D8E" w14:paraId="6A5ACA66" w14:textId="77777777" w:rsidTr="00992EF2">
        <w:tc>
          <w:tcPr>
            <w:tcW w:w="524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E845ED" w14:textId="77777777" w:rsidR="001C3D8E" w:rsidRPr="00857A52" w:rsidRDefault="001C3D8E" w:rsidP="00B80D5F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Person(s) Responsible  </w:t>
            </w:r>
          </w:p>
          <w:p w14:paraId="46CF3EE8" w14:textId="77777777" w:rsidR="001C3D8E" w:rsidRPr="00A85B64" w:rsidRDefault="001C3D8E" w:rsidP="00B80D5F">
            <w:pPr>
              <w:rPr>
                <w:b/>
                <w:sz w:val="18"/>
                <w:szCs w:val="18"/>
              </w:rPr>
            </w:pPr>
            <w:r w:rsidRPr="006675AB">
              <w:rPr>
                <w:bCs/>
                <w:sz w:val="16"/>
                <w:szCs w:val="16"/>
              </w:rPr>
              <w:t>Who will be leading the improvement?</w:t>
            </w:r>
          </w:p>
        </w:tc>
        <w:tc>
          <w:tcPr>
            <w:tcW w:w="10487" w:type="dxa"/>
            <w:gridSpan w:val="4"/>
            <w:tcBorders>
              <w:left w:val="single" w:sz="4" w:space="0" w:color="auto"/>
            </w:tcBorders>
          </w:tcPr>
          <w:p w14:paraId="17AD31C3" w14:textId="7CB166C5" w:rsidR="001C3D8E" w:rsidRPr="00440033" w:rsidRDefault="003A11E4" w:rsidP="00B80D5F">
            <w:pPr>
              <w:rPr>
                <w:b/>
              </w:rPr>
            </w:pPr>
            <w:r>
              <w:rPr>
                <w:b/>
              </w:rPr>
              <w:t>Whole staff/Whole staff in sub-teams to lead different curricular areas</w:t>
            </w:r>
          </w:p>
        </w:tc>
      </w:tr>
      <w:tr w:rsidR="001C3D8E" w14:paraId="0E076299" w14:textId="77777777" w:rsidTr="00B80D5F">
        <w:tc>
          <w:tcPr>
            <w:tcW w:w="2621" w:type="dxa"/>
            <w:gridSpan w:val="2"/>
            <w:shd w:val="clear" w:color="auto" w:fill="D9D9D9" w:themeFill="background1" w:themeFillShade="D9"/>
          </w:tcPr>
          <w:p w14:paraId="38138C9D" w14:textId="77777777" w:rsidR="001C3D8E" w:rsidRPr="00FB40B6" w:rsidRDefault="001C3D8E" w:rsidP="00B80D5F">
            <w:pPr>
              <w:rPr>
                <w:b/>
              </w:rPr>
            </w:pPr>
            <w:r w:rsidRPr="00FB40B6">
              <w:rPr>
                <w:b/>
              </w:rPr>
              <w:t>HGIOS/ HGIOELC Quality Indicators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6106298A" w14:textId="77777777" w:rsidR="001C3D8E" w:rsidRPr="00FB40B6" w:rsidRDefault="001C3D8E" w:rsidP="00B80D5F">
            <w:pPr>
              <w:rPr>
                <w:b/>
              </w:rPr>
            </w:pPr>
            <w:r w:rsidRPr="00FB40B6">
              <w:rPr>
                <w:b/>
              </w:rPr>
              <w:t>PEF Interventions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4474906A" w14:textId="77777777" w:rsidR="001C3D8E" w:rsidRPr="00FB40B6" w:rsidRDefault="001C3D8E" w:rsidP="00B80D5F">
            <w:pPr>
              <w:rPr>
                <w:b/>
              </w:rPr>
            </w:pPr>
            <w:r w:rsidRPr="00FB40B6">
              <w:rPr>
                <w:b/>
              </w:rPr>
              <w:t>NIF Drivers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46D500F5" w14:textId="77777777" w:rsidR="001C3D8E" w:rsidRPr="00FB40B6" w:rsidRDefault="001C3D8E" w:rsidP="00B80D5F">
            <w:pPr>
              <w:rPr>
                <w:b/>
              </w:rPr>
            </w:pPr>
            <w:r>
              <w:rPr>
                <w:b/>
              </w:rPr>
              <w:t>NIF Priorities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749297A9" w14:textId="77777777" w:rsidR="001C3D8E" w:rsidRPr="00FB40B6" w:rsidRDefault="001C3D8E" w:rsidP="00B80D5F">
            <w:pPr>
              <w:rPr>
                <w:b/>
              </w:rPr>
            </w:pPr>
            <w:r>
              <w:rPr>
                <w:b/>
              </w:rPr>
              <w:t>EYC Priorities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36D1145F" w14:textId="4C232372" w:rsidR="001C3D8E" w:rsidRPr="00FB40B6" w:rsidRDefault="001C3D8E" w:rsidP="00B80D5F">
            <w:pPr>
              <w:rPr>
                <w:b/>
              </w:rPr>
            </w:pPr>
            <w:r>
              <w:rPr>
                <w:b/>
              </w:rPr>
              <w:t>Developing in Faith</w:t>
            </w:r>
            <w:r w:rsidR="0054681A">
              <w:rPr>
                <w:b/>
              </w:rPr>
              <w:t>/ RRS Article(s)</w:t>
            </w:r>
          </w:p>
        </w:tc>
      </w:tr>
      <w:tr w:rsidR="001C3D8E" w14:paraId="3F6794FD" w14:textId="77777777" w:rsidTr="00B80D5F">
        <w:trPr>
          <w:trHeight w:val="60"/>
        </w:trPr>
        <w:tc>
          <w:tcPr>
            <w:tcW w:w="2621" w:type="dxa"/>
            <w:gridSpan w:val="2"/>
          </w:tcPr>
          <w:p w14:paraId="4C5E3224" w14:textId="77777777" w:rsidR="001C3D8E" w:rsidRDefault="001C3D8E" w:rsidP="00B80D5F"/>
          <w:p w14:paraId="54B66F83" w14:textId="3E56C358" w:rsidR="001C3D8E" w:rsidRDefault="00A12353" w:rsidP="00B80D5F">
            <w:r>
              <w:t>QI1.3 and 2.2</w:t>
            </w:r>
          </w:p>
        </w:tc>
        <w:tc>
          <w:tcPr>
            <w:tcW w:w="2622" w:type="dxa"/>
          </w:tcPr>
          <w:p w14:paraId="1BBDE4E9" w14:textId="77777777" w:rsidR="008762C4" w:rsidRDefault="008762C4" w:rsidP="008762C4">
            <w:pPr>
              <w:pStyle w:val="ListParagraph"/>
              <w:numPr>
                <w:ilvl w:val="0"/>
                <w:numId w:val="18"/>
              </w:numPr>
            </w:pPr>
            <w:r>
              <w:t>Promoting a high quality learning experience</w:t>
            </w:r>
          </w:p>
          <w:p w14:paraId="705F67D9" w14:textId="77777777" w:rsidR="008762C4" w:rsidRDefault="008762C4" w:rsidP="008762C4">
            <w:pPr>
              <w:pStyle w:val="ListParagraph"/>
              <w:numPr>
                <w:ilvl w:val="0"/>
                <w:numId w:val="18"/>
              </w:numPr>
            </w:pPr>
            <w:r>
              <w:t>Promoting healthy lifestyles</w:t>
            </w:r>
          </w:p>
          <w:p w14:paraId="3B012C5D" w14:textId="77777777" w:rsidR="008762C4" w:rsidRDefault="008762C4" w:rsidP="008762C4">
            <w:pPr>
              <w:pStyle w:val="ListParagraph"/>
              <w:numPr>
                <w:ilvl w:val="0"/>
                <w:numId w:val="18"/>
              </w:numPr>
            </w:pPr>
            <w:r>
              <w:t>Employability and skills development</w:t>
            </w:r>
          </w:p>
          <w:p w14:paraId="74B86A4D" w14:textId="77777777" w:rsidR="008762C4" w:rsidRDefault="008762C4" w:rsidP="008762C4">
            <w:pPr>
              <w:pStyle w:val="ListParagraph"/>
              <w:numPr>
                <w:ilvl w:val="0"/>
                <w:numId w:val="18"/>
              </w:numPr>
            </w:pPr>
            <w:r>
              <w:t>Engaging beyond the school</w:t>
            </w:r>
          </w:p>
          <w:p w14:paraId="59AD81F5" w14:textId="77777777" w:rsidR="008762C4" w:rsidRDefault="008762C4" w:rsidP="008762C4">
            <w:pPr>
              <w:pStyle w:val="ListParagraph"/>
              <w:ind w:left="360"/>
            </w:pPr>
          </w:p>
          <w:p w14:paraId="75E0C5A9" w14:textId="77777777" w:rsidR="001C3D8E" w:rsidRDefault="001C3D8E" w:rsidP="00B80D5F"/>
        </w:tc>
        <w:tc>
          <w:tcPr>
            <w:tcW w:w="2622" w:type="dxa"/>
          </w:tcPr>
          <w:p w14:paraId="5862F017" w14:textId="77777777" w:rsidR="008762C4" w:rsidRDefault="008762C4" w:rsidP="008762C4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  <w:r w:rsidRPr="00480481">
              <w:rPr>
                <w:iCs/>
                <w:sz w:val="20"/>
                <w:szCs w:val="20"/>
              </w:rPr>
              <w:t>Improvement in children's and young people’s health and wellbeing</w:t>
            </w:r>
          </w:p>
          <w:p w14:paraId="20EBB82D" w14:textId="66A18DF3" w:rsidR="008762C4" w:rsidRPr="00480481" w:rsidRDefault="008762C4" w:rsidP="008762C4">
            <w:pPr>
              <w:pStyle w:val="Default"/>
              <w:rPr>
                <w:sz w:val="20"/>
                <w:szCs w:val="20"/>
              </w:rPr>
            </w:pPr>
            <w:r w:rsidRPr="00480481">
              <w:rPr>
                <w:iCs/>
                <w:sz w:val="20"/>
                <w:szCs w:val="20"/>
              </w:rPr>
              <w:t xml:space="preserve"> </w:t>
            </w:r>
          </w:p>
          <w:p w14:paraId="4B0BD2C3" w14:textId="5ECF9D2F" w:rsidR="001C3D8E" w:rsidRDefault="008762C4" w:rsidP="008762C4">
            <w:r>
              <w:rPr>
                <w:iCs/>
              </w:rPr>
              <w:t>2.</w:t>
            </w:r>
            <w:r w:rsidRPr="00480481">
              <w:rPr>
                <w:iCs/>
              </w:rPr>
              <w:t>Improvement in employability skills and sustained, positive school leaver destinations for all young people</w:t>
            </w:r>
          </w:p>
        </w:tc>
        <w:tc>
          <w:tcPr>
            <w:tcW w:w="2621" w:type="dxa"/>
          </w:tcPr>
          <w:p w14:paraId="5A7B4D64" w14:textId="4754E6C5" w:rsidR="00846C98" w:rsidRDefault="00846C98" w:rsidP="00B80D5F">
            <w:r>
              <w:t>Teacher professionalism</w:t>
            </w:r>
          </w:p>
          <w:p w14:paraId="1FA1721C" w14:textId="7661E4B8" w:rsidR="001C3D8E" w:rsidRDefault="008762C4" w:rsidP="00B80D5F">
            <w:r>
              <w:t>School Improvement</w:t>
            </w:r>
          </w:p>
        </w:tc>
        <w:tc>
          <w:tcPr>
            <w:tcW w:w="2622" w:type="dxa"/>
          </w:tcPr>
          <w:p w14:paraId="36B0ADBC" w14:textId="77777777" w:rsidR="008762C4" w:rsidRDefault="008762C4" w:rsidP="008762C4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  <w:r w:rsidRPr="00480481">
              <w:rPr>
                <w:iCs/>
                <w:sz w:val="20"/>
                <w:szCs w:val="20"/>
              </w:rPr>
              <w:t>Improvement in children's and young people’s health and wellbeing</w:t>
            </w:r>
          </w:p>
          <w:p w14:paraId="3305E249" w14:textId="77777777" w:rsidR="008762C4" w:rsidRPr="00480481" w:rsidRDefault="008762C4" w:rsidP="008762C4">
            <w:pPr>
              <w:pStyle w:val="Default"/>
              <w:rPr>
                <w:sz w:val="20"/>
                <w:szCs w:val="20"/>
              </w:rPr>
            </w:pPr>
            <w:r w:rsidRPr="00480481">
              <w:rPr>
                <w:iCs/>
                <w:sz w:val="20"/>
                <w:szCs w:val="20"/>
              </w:rPr>
              <w:t xml:space="preserve"> </w:t>
            </w:r>
          </w:p>
          <w:p w14:paraId="0FA36BE6" w14:textId="03C6CDF6" w:rsidR="001C3D8E" w:rsidRDefault="008762C4" w:rsidP="008762C4">
            <w:r>
              <w:rPr>
                <w:iCs/>
              </w:rPr>
              <w:t>2.</w:t>
            </w:r>
            <w:r w:rsidRPr="00480481">
              <w:rPr>
                <w:iCs/>
              </w:rPr>
              <w:t>Improvement in employability skills and sustained, positive school leaver destinations for all young people</w:t>
            </w:r>
          </w:p>
        </w:tc>
        <w:tc>
          <w:tcPr>
            <w:tcW w:w="2622" w:type="dxa"/>
          </w:tcPr>
          <w:p w14:paraId="0B6F1439" w14:textId="77777777" w:rsidR="001C3D8E" w:rsidRDefault="001C3D8E" w:rsidP="00B80D5F"/>
        </w:tc>
      </w:tr>
    </w:tbl>
    <w:p w14:paraId="03CB964A" w14:textId="77777777" w:rsidR="001C3D8E" w:rsidRDefault="001C3D8E" w:rsidP="001C3D8E"/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  <w:gridCol w:w="3118"/>
        <w:gridCol w:w="2127"/>
      </w:tblGrid>
      <w:tr w:rsidR="001C3D8E" w:rsidRPr="00857A52" w14:paraId="202E1B7D" w14:textId="77777777" w:rsidTr="00B80D5F">
        <w:trPr>
          <w:trHeight w:val="777"/>
        </w:trPr>
        <w:tc>
          <w:tcPr>
            <w:tcW w:w="3495" w:type="dxa"/>
            <w:shd w:val="clear" w:color="auto" w:fill="D9D9D9" w:themeFill="background1" w:themeFillShade="D9"/>
          </w:tcPr>
          <w:p w14:paraId="34514955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Outcome(s) </w:t>
            </w:r>
            <w:r>
              <w:rPr>
                <w:b/>
                <w:sz w:val="18"/>
                <w:szCs w:val="18"/>
              </w:rPr>
              <w:t>/ Expected Impact</w:t>
            </w:r>
          </w:p>
          <w:p w14:paraId="2D77216A" w14:textId="77777777" w:rsidR="001C3D8E" w:rsidRPr="006675AB" w:rsidRDefault="001C3D8E" w:rsidP="00B80D5F">
            <w:pPr>
              <w:rPr>
                <w:sz w:val="16"/>
                <w:szCs w:val="16"/>
              </w:rPr>
            </w:pPr>
            <w:r w:rsidRPr="006675AB">
              <w:rPr>
                <w:sz w:val="16"/>
                <w:szCs w:val="16"/>
              </w:rPr>
              <w:t>Detail targets, %</w:t>
            </w:r>
            <w:r>
              <w:rPr>
                <w:sz w:val="16"/>
                <w:szCs w:val="16"/>
              </w:rPr>
              <w:t>,</w:t>
            </w:r>
            <w:r w:rsidRPr="006675AB">
              <w:rPr>
                <w:sz w:val="16"/>
                <w:szCs w:val="16"/>
              </w:rPr>
              <w:t xml:space="preserve"> etc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495" w:type="dxa"/>
            <w:shd w:val="clear" w:color="auto" w:fill="D9D9D9" w:themeFill="background1" w:themeFillShade="D9"/>
          </w:tcPr>
          <w:p w14:paraId="4E49A9B0" w14:textId="77777777" w:rsidR="001C3D8E" w:rsidRPr="00440033" w:rsidRDefault="001C3D8E" w:rsidP="00B80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Tasks/ Interventions to achieve priority</w:t>
            </w:r>
          </w:p>
        </w:tc>
        <w:tc>
          <w:tcPr>
            <w:tcW w:w="34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FF9808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Measures</w:t>
            </w:r>
          </w:p>
          <w:p w14:paraId="3A78559B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  <w:r w:rsidRPr="006675AB">
              <w:rPr>
                <w:sz w:val="16"/>
                <w:szCs w:val="16"/>
              </w:rPr>
              <w:t>What ongoing information will demonstrate progress? (Qualitative, Quantitative – short/medium/long term data)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78E7F6" w14:textId="77777777" w:rsidR="001C3D8E" w:rsidRPr="006675AB" w:rsidRDefault="001C3D8E" w:rsidP="00B80D5F">
            <w:pPr>
              <w:rPr>
                <w:b/>
                <w:sz w:val="18"/>
                <w:szCs w:val="18"/>
              </w:rPr>
            </w:pPr>
            <w:r w:rsidRPr="006675AB">
              <w:rPr>
                <w:b/>
                <w:sz w:val="18"/>
                <w:szCs w:val="18"/>
              </w:rPr>
              <w:t>Resources</w:t>
            </w:r>
          </w:p>
          <w:p w14:paraId="7A679B3C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  <w:r w:rsidRPr="006675AB">
              <w:rPr>
                <w:sz w:val="16"/>
                <w:szCs w:val="16"/>
              </w:rPr>
              <w:t>Please include costs and, where relevant, state if cost is being met from PEF.</w:t>
            </w:r>
          </w:p>
          <w:p w14:paraId="73BB48F3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72EA91BA" w14:textId="77777777" w:rsidR="001C3D8E" w:rsidRPr="00857A52" w:rsidRDefault="001C3D8E" w:rsidP="00B80D5F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Timescale </w:t>
            </w:r>
          </w:p>
          <w:p w14:paraId="2BE58BBA" w14:textId="77777777" w:rsidR="001C3D8E" w:rsidRPr="001C3D8E" w:rsidRDefault="001C3D8E" w:rsidP="00B80D5F">
            <w:pPr>
              <w:rPr>
                <w:sz w:val="16"/>
                <w:szCs w:val="16"/>
              </w:rPr>
            </w:pPr>
            <w:r w:rsidRPr="006675AB">
              <w:rPr>
                <w:sz w:val="16"/>
                <w:szCs w:val="16"/>
              </w:rPr>
              <w:t>What are the key dates for implementation? When will outcomes be measured? Checkpoints?</w:t>
            </w:r>
          </w:p>
        </w:tc>
      </w:tr>
      <w:tr w:rsidR="001C3D8E" w14:paraId="436F1EE1" w14:textId="77777777" w:rsidTr="00B80D5F">
        <w:trPr>
          <w:trHeight w:val="972"/>
        </w:trPr>
        <w:tc>
          <w:tcPr>
            <w:tcW w:w="3495" w:type="dxa"/>
            <w:tcBorders>
              <w:bottom w:val="single" w:sz="4" w:space="0" w:color="000000"/>
            </w:tcBorders>
            <w:shd w:val="clear" w:color="auto" w:fill="auto"/>
          </w:tcPr>
          <w:p w14:paraId="23E157BD" w14:textId="1AC35EBE" w:rsidR="001C3D8E" w:rsidRPr="00857A52" w:rsidRDefault="003A11E4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school curriculum rationale and overviews in place for each stage</w:t>
            </w:r>
            <w:r w:rsidR="00640E74">
              <w:rPr>
                <w:sz w:val="18"/>
                <w:szCs w:val="18"/>
              </w:rPr>
              <w:t xml:space="preserve"> (nursery to P7)</w:t>
            </w:r>
            <w:r>
              <w:rPr>
                <w:sz w:val="18"/>
                <w:szCs w:val="18"/>
              </w:rPr>
              <w:t xml:space="preserve"> to ensure principles of curriculum design are being met.</w:t>
            </w:r>
          </w:p>
        </w:tc>
        <w:tc>
          <w:tcPr>
            <w:tcW w:w="3495" w:type="dxa"/>
            <w:tcBorders>
              <w:bottom w:val="single" w:sz="4" w:space="0" w:color="000000"/>
            </w:tcBorders>
            <w:shd w:val="clear" w:color="auto" w:fill="auto"/>
          </w:tcPr>
          <w:p w14:paraId="7CD7F5C2" w14:textId="4D0DEC67" w:rsidR="001C3D8E" w:rsidRDefault="008762C4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Consultation on vision, values and aims</w:t>
            </w:r>
          </w:p>
          <w:p w14:paraId="7929E4EB" w14:textId="77777777" w:rsidR="008762C4" w:rsidRDefault="008762C4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Rationale agreed.</w:t>
            </w:r>
          </w:p>
          <w:p w14:paraId="16EFB286" w14:textId="3238D777" w:rsidR="008762C4" w:rsidRPr="00857A52" w:rsidRDefault="008762C4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 Overviews for each stage to be drafted.</w:t>
            </w: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auto"/>
            </w:tcBorders>
          </w:tcPr>
          <w:p w14:paraId="49AEC2F3" w14:textId="77777777" w:rsidR="001C3D8E" w:rsidRDefault="008762C4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Overviews in place.</w:t>
            </w:r>
          </w:p>
          <w:p w14:paraId="7FF97AAF" w14:textId="08C9D201" w:rsidR="008762C4" w:rsidRDefault="008762C4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will reflect the principles of curriculum.</w:t>
            </w:r>
          </w:p>
          <w:p w14:paraId="418A3320" w14:textId="1845CD61" w:rsidR="008762C4" w:rsidRDefault="008762C4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will be evidence of pupil learning in every curricular area and each context for learning.</w:t>
            </w:r>
          </w:p>
          <w:p w14:paraId="04A06F63" w14:textId="5763DD48" w:rsidR="008762C4" w:rsidRPr="00857A52" w:rsidRDefault="008762C4" w:rsidP="00B80D5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</w:tcBorders>
          </w:tcPr>
          <w:p w14:paraId="48E4D03D" w14:textId="77777777" w:rsidR="001C3D8E" w:rsidRDefault="008762C4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and purchase resources required for social subject contexts.</w:t>
            </w:r>
          </w:p>
          <w:p w14:paraId="6179F1F5" w14:textId="72D5FA70" w:rsidR="008762C4" w:rsidRDefault="00640E74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PEF-</w:t>
            </w:r>
            <w:r w:rsidR="00EC3F05">
              <w:rPr>
                <w:sz w:val="18"/>
                <w:szCs w:val="18"/>
              </w:rPr>
              <w:t>Resources to enhance the curriculum, ensuring breadth, progression</w:t>
            </w:r>
          </w:p>
          <w:p w14:paraId="19DDDEFE" w14:textId="3816E3AC" w:rsidR="00640E74" w:rsidRPr="00857A52" w:rsidRDefault="00640E74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PEF-Cost of transport to experience increased learning opportunities out-with the school.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14:paraId="0C922DCC" w14:textId="2CACC9A1" w:rsidR="001C3D8E" w:rsidRDefault="007F776E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Overviews i</w:t>
            </w:r>
            <w:r w:rsidR="008762C4">
              <w:rPr>
                <w:sz w:val="18"/>
                <w:szCs w:val="18"/>
              </w:rPr>
              <w:t>n place August 2018.</w:t>
            </w:r>
          </w:p>
          <w:p w14:paraId="454838F2" w14:textId="77777777" w:rsidR="008762C4" w:rsidRDefault="008762C4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Forward plans monitored Dec 2018</w:t>
            </w:r>
          </w:p>
          <w:p w14:paraId="7BBFE9F9" w14:textId="77777777" w:rsidR="007F776E" w:rsidRDefault="008762C4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2018</w:t>
            </w:r>
            <w:r w:rsidR="007F776E">
              <w:rPr>
                <w:sz w:val="18"/>
                <w:szCs w:val="18"/>
              </w:rPr>
              <w:t xml:space="preserve"> </w:t>
            </w:r>
          </w:p>
          <w:p w14:paraId="6FC06853" w14:textId="351E8AE3" w:rsidR="007F776E" w:rsidRPr="00857A52" w:rsidRDefault="007F776E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folders and snapshot jotters monitored termly.</w:t>
            </w:r>
          </w:p>
        </w:tc>
      </w:tr>
      <w:tr w:rsidR="001C3D8E" w14:paraId="3B978786" w14:textId="77777777" w:rsidTr="00B80D5F">
        <w:trPr>
          <w:trHeight w:val="972"/>
        </w:trPr>
        <w:tc>
          <w:tcPr>
            <w:tcW w:w="3495" w:type="dxa"/>
            <w:shd w:val="clear" w:color="auto" w:fill="auto"/>
          </w:tcPr>
          <w:p w14:paraId="7272D325" w14:textId="77777777" w:rsidR="001C3D8E" w:rsidRDefault="003A11E4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the provision for digital learning.</w:t>
            </w:r>
          </w:p>
          <w:p w14:paraId="190078C7" w14:textId="3A1B2190" w:rsidR="00846C98" w:rsidRPr="00857A52" w:rsidRDefault="00846C98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will develop ICT skills.</w:t>
            </w:r>
          </w:p>
        </w:tc>
        <w:tc>
          <w:tcPr>
            <w:tcW w:w="3495" w:type="dxa"/>
            <w:shd w:val="clear" w:color="auto" w:fill="auto"/>
          </w:tcPr>
          <w:p w14:paraId="2A32F8F8" w14:textId="17208593" w:rsidR="001C3D8E" w:rsidRDefault="009C7445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 with I</w:t>
            </w:r>
            <w:r w:rsidR="007C3930">
              <w:rPr>
                <w:sz w:val="18"/>
                <w:szCs w:val="18"/>
              </w:rPr>
              <w:t>CT</w:t>
            </w:r>
            <w:r>
              <w:rPr>
                <w:sz w:val="18"/>
                <w:szCs w:val="18"/>
              </w:rPr>
              <w:t xml:space="preserve"> services and infrastructure to improve access to internet, electricity points.</w:t>
            </w:r>
          </w:p>
          <w:p w14:paraId="33E791A0" w14:textId="77777777" w:rsidR="009C7445" w:rsidRDefault="009C7445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additional hardware.</w:t>
            </w:r>
          </w:p>
          <w:p w14:paraId="584D0083" w14:textId="77777777" w:rsidR="009C7445" w:rsidRDefault="009C7445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Identify/create a progressive framework for teaching ICT skills and using digital technology across learning.</w:t>
            </w:r>
          </w:p>
          <w:p w14:paraId="4226385E" w14:textId="6E218820" w:rsidR="009C7445" w:rsidRPr="009C7445" w:rsidRDefault="009C7445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Timetabling of hardware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17702931" w14:textId="77777777" w:rsidR="001C3D8E" w:rsidRDefault="009C7445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will be increased ICT resources.</w:t>
            </w:r>
          </w:p>
          <w:p w14:paraId="3AC07E26" w14:textId="580AE6F8" w:rsidR="009C7445" w:rsidRDefault="00CC6F0F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Intended learning included in curriculum overview.</w:t>
            </w:r>
          </w:p>
          <w:p w14:paraId="0A27FE5F" w14:textId="5131580C" w:rsidR="009C7445" w:rsidRDefault="009C7445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Learners will </w:t>
            </w:r>
            <w:r w:rsidR="00640E74">
              <w:rPr>
                <w:sz w:val="18"/>
                <w:szCs w:val="18"/>
              </w:rPr>
              <w:t>demonstrate improved ICT skills which can be evidenced in pupil achievement folders.</w:t>
            </w:r>
          </w:p>
          <w:p w14:paraId="4F4D5254" w14:textId="4E8CC9D6" w:rsidR="009C7445" w:rsidRPr="00857A52" w:rsidRDefault="009C7445" w:rsidP="00B80D5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6958EBE" w14:textId="77777777" w:rsidR="001C3D8E" w:rsidRDefault="009C7445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PEF- Purchase hardware required.</w:t>
            </w:r>
          </w:p>
          <w:p w14:paraId="5416672E" w14:textId="77777777" w:rsidR="009C7445" w:rsidRDefault="009C7445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costs to improve connectivity</w:t>
            </w:r>
          </w:p>
          <w:p w14:paraId="645C34BC" w14:textId="1576773E" w:rsidR="00640E74" w:rsidRPr="00857A52" w:rsidRDefault="00640E74" w:rsidP="00B80D5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1DFA6CD" w14:textId="77777777" w:rsidR="001C3D8E" w:rsidRDefault="009C7445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Laptops purchased May 2016, Sept 2018</w:t>
            </w:r>
          </w:p>
          <w:p w14:paraId="5A8DA1A2" w14:textId="77777777" w:rsidR="009C7445" w:rsidRDefault="009C7445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Connectivity issues to be addressed July 2018</w:t>
            </w:r>
          </w:p>
          <w:p w14:paraId="4503C37D" w14:textId="77777777" w:rsidR="009C7445" w:rsidRDefault="009C7445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Rewire possible 2020.</w:t>
            </w:r>
          </w:p>
          <w:p w14:paraId="16B3064A" w14:textId="77777777" w:rsidR="009C7445" w:rsidRDefault="009C7445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Overview plan of skills in place Aug 2018</w:t>
            </w:r>
          </w:p>
          <w:p w14:paraId="6FC2F85C" w14:textId="77777777" w:rsidR="009C7445" w:rsidRDefault="009C7445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to be reviewed/improved Feb 2019</w:t>
            </w:r>
          </w:p>
          <w:p w14:paraId="405FF06E" w14:textId="25BECFB8" w:rsidR="007F776E" w:rsidRPr="00857A52" w:rsidRDefault="007F776E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of digital learning to be in pupil achievement folders by May 2019.</w:t>
            </w:r>
          </w:p>
        </w:tc>
      </w:tr>
      <w:tr w:rsidR="001C3D8E" w14:paraId="67C0659A" w14:textId="77777777" w:rsidTr="00B80D5F">
        <w:trPr>
          <w:trHeight w:val="972"/>
        </w:trPr>
        <w:tc>
          <w:tcPr>
            <w:tcW w:w="3495" w:type="dxa"/>
            <w:shd w:val="clear" w:color="auto" w:fill="auto"/>
          </w:tcPr>
          <w:p w14:paraId="600BDF7D" w14:textId="4289ABF5" w:rsidR="007F776E" w:rsidRDefault="007F776E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teacher confidence in delivering science and technology.</w:t>
            </w:r>
          </w:p>
          <w:p w14:paraId="6E03B138" w14:textId="26B4BF0A" w:rsidR="00846C98" w:rsidRPr="00857A52" w:rsidRDefault="00846C98" w:rsidP="00B80D5F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</w:tcPr>
          <w:p w14:paraId="4B5B205E" w14:textId="77777777" w:rsidR="001C3D8E" w:rsidRDefault="00846C98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 of staff trained</w:t>
            </w:r>
            <w:r w:rsidR="007F776E">
              <w:rPr>
                <w:sz w:val="18"/>
                <w:szCs w:val="18"/>
              </w:rPr>
              <w:t xml:space="preserve"> as mentor in science and technology through SSERC.</w:t>
            </w:r>
          </w:p>
          <w:p w14:paraId="1EB2924E" w14:textId="46289CFE" w:rsidR="007F776E" w:rsidRPr="00846C98" w:rsidRDefault="007F776E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Protected time for professional learning.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176485D6" w14:textId="58106509" w:rsidR="007F76AC" w:rsidRDefault="007F76AC" w:rsidP="007F7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evaluation to assess professional confidence in delivering Science and Technology.</w:t>
            </w:r>
          </w:p>
          <w:p w14:paraId="43A36F9C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FFD9321" w14:textId="621B70B3" w:rsidR="001C3D8E" w:rsidRPr="00857A52" w:rsidRDefault="007F76AC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PEF- possible time to allow mentor to work on developing </w:t>
            </w:r>
            <w:r w:rsidR="00231B77">
              <w:rPr>
                <w:sz w:val="18"/>
                <w:szCs w:val="18"/>
              </w:rPr>
              <w:t>professional learning materials for staff.</w:t>
            </w:r>
          </w:p>
        </w:tc>
        <w:tc>
          <w:tcPr>
            <w:tcW w:w="2127" w:type="dxa"/>
            <w:shd w:val="clear" w:color="auto" w:fill="auto"/>
          </w:tcPr>
          <w:p w14:paraId="1F1BA4A7" w14:textId="45C289BB" w:rsidR="001C3D8E" w:rsidRDefault="007F776E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In-service time for cluster professional learning. (TBC)</w:t>
            </w:r>
          </w:p>
          <w:p w14:paraId="532A95F0" w14:textId="77777777" w:rsidR="007F776E" w:rsidRDefault="007F776E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survey</w:t>
            </w:r>
          </w:p>
          <w:p w14:paraId="23C70237" w14:textId="0F5A17C2" w:rsidR="007F776E" w:rsidRDefault="007F776E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2019</w:t>
            </w:r>
          </w:p>
          <w:p w14:paraId="6E02428F" w14:textId="77777777" w:rsidR="007F776E" w:rsidRPr="00857A52" w:rsidRDefault="007F776E" w:rsidP="00B80D5F">
            <w:pPr>
              <w:rPr>
                <w:sz w:val="18"/>
                <w:szCs w:val="18"/>
              </w:rPr>
            </w:pPr>
          </w:p>
        </w:tc>
      </w:tr>
      <w:tr w:rsidR="00657C05" w14:paraId="0F714614" w14:textId="77777777" w:rsidTr="00B80D5F">
        <w:trPr>
          <w:trHeight w:val="972"/>
        </w:trPr>
        <w:tc>
          <w:tcPr>
            <w:tcW w:w="3495" w:type="dxa"/>
            <w:shd w:val="clear" w:color="auto" w:fill="auto"/>
          </w:tcPr>
          <w:p w14:paraId="0289C460" w14:textId="5DDC3BAF" w:rsidR="00657C05" w:rsidRDefault="007C3930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Create further opportunities for outdoor learning.</w:t>
            </w:r>
          </w:p>
        </w:tc>
        <w:tc>
          <w:tcPr>
            <w:tcW w:w="3495" w:type="dxa"/>
            <w:shd w:val="clear" w:color="auto" w:fill="auto"/>
          </w:tcPr>
          <w:p w14:paraId="5DB699C2" w14:textId="20CDD145" w:rsidR="00657C05" w:rsidRDefault="007C3930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clear opportunities for outdoor learning </w:t>
            </w:r>
            <w:r w:rsidR="00CC6F0F">
              <w:rPr>
                <w:sz w:val="18"/>
                <w:szCs w:val="18"/>
              </w:rPr>
              <w:t>for each stage including nursery.</w:t>
            </w:r>
          </w:p>
          <w:p w14:paraId="3FA5AFF5" w14:textId="4128CED6" w:rsidR="007C3930" w:rsidRDefault="007C3930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 clear plan for improving the school</w:t>
            </w:r>
            <w:r w:rsidR="00A60892">
              <w:rPr>
                <w:sz w:val="18"/>
                <w:szCs w:val="18"/>
              </w:rPr>
              <w:t xml:space="preserve"> and nursery</w:t>
            </w:r>
            <w:r>
              <w:rPr>
                <w:sz w:val="18"/>
                <w:szCs w:val="18"/>
              </w:rPr>
              <w:t xml:space="preserve"> environment to deliver identified learning opportunities.</w:t>
            </w:r>
          </w:p>
          <w:p w14:paraId="7A3F5A4F" w14:textId="31B5BFB7" w:rsidR="007C3930" w:rsidRPr="007C3930" w:rsidRDefault="007C3930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partners to support outdoor learning beyond the school environment.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30F91AAD" w14:textId="77777777" w:rsidR="00CC6F0F" w:rsidRDefault="00CC6F0F" w:rsidP="00CC6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Intended learning included in curriculum overview.</w:t>
            </w:r>
          </w:p>
          <w:p w14:paraId="2135D612" w14:textId="02B157DC" w:rsidR="00CC6F0F" w:rsidRDefault="00CC6F0F" w:rsidP="00CC6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of outdoor learning in pupil achievement folders and learning stories.</w:t>
            </w:r>
          </w:p>
          <w:p w14:paraId="36571041" w14:textId="77777777" w:rsidR="00657C05" w:rsidRDefault="00CC6F0F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Observation of the school environment.</w:t>
            </w:r>
          </w:p>
          <w:p w14:paraId="6B7874D2" w14:textId="2BCF16FF" w:rsidR="00CC6F0F" w:rsidRPr="00857A52" w:rsidRDefault="00CC6F0F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and partner feedback on learning beyond the school.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488923E" w14:textId="77777777" w:rsidR="00657C05" w:rsidRDefault="007C3930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Tesco grant money used to meet targets.</w:t>
            </w:r>
          </w:p>
          <w:p w14:paraId="58EC6EBC" w14:textId="77777777" w:rsidR="007C3930" w:rsidRDefault="007C3930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PEF- possible funding of transport.</w:t>
            </w:r>
          </w:p>
          <w:p w14:paraId="016101D6" w14:textId="77777777" w:rsidR="007C3930" w:rsidRDefault="007C3930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from infrastructure to implement required improvements to school environment.</w:t>
            </w:r>
          </w:p>
          <w:p w14:paraId="07269142" w14:textId="0F24CB0D" w:rsidR="007C3930" w:rsidRPr="00857A52" w:rsidRDefault="007C3930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support from Restorative Justice.</w:t>
            </w:r>
          </w:p>
        </w:tc>
        <w:tc>
          <w:tcPr>
            <w:tcW w:w="2127" w:type="dxa"/>
            <w:shd w:val="clear" w:color="auto" w:fill="auto"/>
          </w:tcPr>
          <w:p w14:paraId="44524AF3" w14:textId="24121E67" w:rsidR="00CC6F0F" w:rsidRDefault="00CC6F0F" w:rsidP="00CC6F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evidence of pupil learning in pupil achievement folders and learning conversations.(Termly)</w:t>
            </w:r>
          </w:p>
          <w:p w14:paraId="6D9F32EB" w14:textId="77777777" w:rsidR="00657C05" w:rsidRPr="00857A52" w:rsidRDefault="00657C05" w:rsidP="00B80D5F">
            <w:pPr>
              <w:rPr>
                <w:sz w:val="18"/>
                <w:szCs w:val="18"/>
              </w:rPr>
            </w:pPr>
          </w:p>
        </w:tc>
      </w:tr>
    </w:tbl>
    <w:p w14:paraId="125C8A61" w14:textId="45175971" w:rsidR="001C3D8E" w:rsidRDefault="001C3D8E" w:rsidP="001C3D8E"/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14515"/>
      </w:tblGrid>
      <w:tr w:rsidR="001C3D8E" w14:paraId="3001155B" w14:textId="77777777" w:rsidTr="00B80D5F">
        <w:trPr>
          <w:trHeight w:val="300"/>
        </w:trPr>
        <w:tc>
          <w:tcPr>
            <w:tcW w:w="15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3554C1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Evaluative Statement &amp; Actual Impact/ Evidence</w:t>
            </w:r>
          </w:p>
        </w:tc>
      </w:tr>
      <w:tr w:rsidR="001C3D8E" w14:paraId="2444D753" w14:textId="77777777" w:rsidTr="00B80D5F">
        <w:trPr>
          <w:trHeight w:val="405"/>
        </w:trPr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D021A" w14:textId="77777777" w:rsidR="001C3D8E" w:rsidRPr="001C3D8E" w:rsidRDefault="001C3D8E" w:rsidP="00B80D5F">
            <w:pPr>
              <w:rPr>
                <w:b/>
                <w:sz w:val="18"/>
                <w:szCs w:val="18"/>
              </w:rPr>
            </w:pPr>
            <w:r w:rsidRPr="001C3D8E"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14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67937" w14:textId="77777777" w:rsidR="001C3D8E" w:rsidRPr="001C3D8E" w:rsidRDefault="001C3D8E" w:rsidP="00B80D5F">
            <w:pPr>
              <w:rPr>
                <w:sz w:val="18"/>
                <w:szCs w:val="18"/>
              </w:rPr>
            </w:pPr>
          </w:p>
        </w:tc>
      </w:tr>
      <w:tr w:rsidR="001C3D8E" w:rsidRPr="00857A52" w14:paraId="33C8DAEE" w14:textId="77777777" w:rsidTr="00B80D5F">
        <w:trPr>
          <w:trHeight w:val="405"/>
        </w:trPr>
        <w:tc>
          <w:tcPr>
            <w:tcW w:w="12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05424E" w14:textId="77777777" w:rsidR="001C3D8E" w:rsidRPr="001C3D8E" w:rsidRDefault="001C3D8E" w:rsidP="00B80D5F">
            <w:pPr>
              <w:rPr>
                <w:b/>
                <w:sz w:val="18"/>
                <w:szCs w:val="18"/>
              </w:rPr>
            </w:pPr>
            <w:r w:rsidRPr="001C3D8E">
              <w:rPr>
                <w:b/>
                <w:sz w:val="18"/>
                <w:szCs w:val="18"/>
              </w:rPr>
              <w:t>February</w:t>
            </w:r>
          </w:p>
        </w:tc>
        <w:tc>
          <w:tcPr>
            <w:tcW w:w="14515" w:type="dxa"/>
            <w:tcBorders>
              <w:left w:val="single" w:sz="4" w:space="0" w:color="auto"/>
            </w:tcBorders>
          </w:tcPr>
          <w:p w14:paraId="64CD51D2" w14:textId="77777777" w:rsidR="001C3D8E" w:rsidRPr="001C3D8E" w:rsidRDefault="001C3D8E" w:rsidP="00B80D5F">
            <w:pPr>
              <w:rPr>
                <w:sz w:val="18"/>
                <w:szCs w:val="18"/>
              </w:rPr>
            </w:pPr>
          </w:p>
        </w:tc>
      </w:tr>
      <w:tr w:rsidR="001C3D8E" w:rsidRPr="00857A52" w14:paraId="3B18803F" w14:textId="77777777" w:rsidTr="00B80D5F">
        <w:trPr>
          <w:trHeight w:val="405"/>
        </w:trPr>
        <w:tc>
          <w:tcPr>
            <w:tcW w:w="12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83A48B" w14:textId="77777777" w:rsidR="001C3D8E" w:rsidRPr="001C3D8E" w:rsidRDefault="001C3D8E" w:rsidP="00B80D5F">
            <w:pPr>
              <w:rPr>
                <w:b/>
                <w:sz w:val="18"/>
                <w:szCs w:val="18"/>
              </w:rPr>
            </w:pPr>
            <w:r w:rsidRPr="001C3D8E"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4515" w:type="dxa"/>
            <w:tcBorders>
              <w:left w:val="single" w:sz="4" w:space="0" w:color="auto"/>
            </w:tcBorders>
          </w:tcPr>
          <w:p w14:paraId="444C384B" w14:textId="77777777" w:rsidR="001C3D8E" w:rsidRPr="001C3D8E" w:rsidRDefault="001C3D8E" w:rsidP="00B80D5F">
            <w:pPr>
              <w:rPr>
                <w:sz w:val="18"/>
                <w:szCs w:val="18"/>
              </w:rPr>
            </w:pPr>
          </w:p>
        </w:tc>
      </w:tr>
    </w:tbl>
    <w:p w14:paraId="6C2FC132" w14:textId="7F306F96" w:rsidR="001C3D8E" w:rsidRDefault="001C3D8E" w:rsidP="00F95C69"/>
    <w:p w14:paraId="0035CA07" w14:textId="77777777" w:rsidR="001C3D8E" w:rsidRDefault="001C3D8E">
      <w:r>
        <w:br w:type="page"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705"/>
        <w:gridCol w:w="916"/>
        <w:gridCol w:w="2622"/>
        <w:gridCol w:w="2622"/>
        <w:gridCol w:w="2621"/>
        <w:gridCol w:w="2622"/>
        <w:gridCol w:w="2622"/>
      </w:tblGrid>
      <w:tr w:rsidR="001C3D8E" w14:paraId="7F76BCE1" w14:textId="77777777" w:rsidTr="001C3D8E">
        <w:tc>
          <w:tcPr>
            <w:tcW w:w="170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E5D0CFE" w14:textId="57C6E964" w:rsidR="001C3D8E" w:rsidRPr="00440033" w:rsidRDefault="001C3D8E" w:rsidP="00B80D5F">
            <w:pPr>
              <w:rPr>
                <w:b/>
              </w:rPr>
            </w:pPr>
            <w:r w:rsidRPr="001C3D8E">
              <w:rPr>
                <w:b/>
                <w:color w:val="FFFFFF" w:themeColor="background1"/>
              </w:rPr>
              <w:lastRenderedPageBreak/>
              <w:t>IMPROVEMENT PRIORITY 2:</w:t>
            </w:r>
          </w:p>
        </w:tc>
        <w:tc>
          <w:tcPr>
            <w:tcW w:w="14025" w:type="dxa"/>
            <w:gridSpan w:val="6"/>
            <w:tcBorders>
              <w:left w:val="single" w:sz="4" w:space="0" w:color="auto"/>
            </w:tcBorders>
          </w:tcPr>
          <w:p w14:paraId="22C83422" w14:textId="1AD179D5" w:rsidR="001C3D8E" w:rsidRDefault="003A11E4" w:rsidP="00B80D5F">
            <w:pPr>
              <w:rPr>
                <w:b/>
              </w:rPr>
            </w:pPr>
            <w:r>
              <w:t>To develop consistent approaches to learning, teaching and assessment, including developing the use of data to track attainment and measure impact of interventions.</w:t>
            </w:r>
          </w:p>
          <w:p w14:paraId="7584B73E" w14:textId="77777777" w:rsidR="001C3D8E" w:rsidRPr="00440033" w:rsidRDefault="001C3D8E" w:rsidP="00B80D5F">
            <w:pPr>
              <w:rPr>
                <w:b/>
              </w:rPr>
            </w:pPr>
          </w:p>
        </w:tc>
      </w:tr>
      <w:tr w:rsidR="001C3D8E" w14:paraId="61890619" w14:textId="77777777" w:rsidTr="00992EF2">
        <w:tc>
          <w:tcPr>
            <w:tcW w:w="524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391195" w14:textId="77777777" w:rsidR="001C3D8E" w:rsidRPr="00857A52" w:rsidRDefault="001C3D8E" w:rsidP="00B80D5F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Person(s) Responsible  </w:t>
            </w:r>
          </w:p>
          <w:p w14:paraId="6D642EC2" w14:textId="77777777" w:rsidR="001C3D8E" w:rsidRPr="00A85B64" w:rsidRDefault="001C3D8E" w:rsidP="00B80D5F">
            <w:pPr>
              <w:rPr>
                <w:b/>
                <w:sz w:val="18"/>
                <w:szCs w:val="18"/>
              </w:rPr>
            </w:pPr>
            <w:r w:rsidRPr="006675AB">
              <w:rPr>
                <w:bCs/>
                <w:sz w:val="16"/>
                <w:szCs w:val="16"/>
              </w:rPr>
              <w:t>Who will be leading the improvement?</w:t>
            </w:r>
          </w:p>
        </w:tc>
        <w:tc>
          <w:tcPr>
            <w:tcW w:w="10487" w:type="dxa"/>
            <w:gridSpan w:val="4"/>
            <w:tcBorders>
              <w:left w:val="single" w:sz="4" w:space="0" w:color="auto"/>
            </w:tcBorders>
          </w:tcPr>
          <w:p w14:paraId="3762BA12" w14:textId="77777777" w:rsidR="001C3D8E" w:rsidRPr="00440033" w:rsidRDefault="001C3D8E" w:rsidP="00B80D5F">
            <w:pPr>
              <w:rPr>
                <w:b/>
              </w:rPr>
            </w:pPr>
          </w:p>
        </w:tc>
      </w:tr>
      <w:tr w:rsidR="001C3D8E" w14:paraId="6438BF47" w14:textId="77777777" w:rsidTr="00B80D5F">
        <w:tc>
          <w:tcPr>
            <w:tcW w:w="2621" w:type="dxa"/>
            <w:gridSpan w:val="2"/>
            <w:shd w:val="clear" w:color="auto" w:fill="D9D9D9" w:themeFill="background1" w:themeFillShade="D9"/>
          </w:tcPr>
          <w:p w14:paraId="60BBEACF" w14:textId="77777777" w:rsidR="001C3D8E" w:rsidRPr="00FB40B6" w:rsidRDefault="001C3D8E" w:rsidP="00B80D5F">
            <w:pPr>
              <w:rPr>
                <w:b/>
              </w:rPr>
            </w:pPr>
            <w:r w:rsidRPr="00FB40B6">
              <w:rPr>
                <w:b/>
              </w:rPr>
              <w:t>HGIOS/ HGIOELC Quality Indicators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242BFF76" w14:textId="77777777" w:rsidR="001C3D8E" w:rsidRPr="00FB40B6" w:rsidRDefault="001C3D8E" w:rsidP="00B80D5F">
            <w:pPr>
              <w:rPr>
                <w:b/>
              </w:rPr>
            </w:pPr>
            <w:r w:rsidRPr="00FB40B6">
              <w:rPr>
                <w:b/>
              </w:rPr>
              <w:t>PEF Interventions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46F419CC" w14:textId="77777777" w:rsidR="001C3D8E" w:rsidRPr="00FB40B6" w:rsidRDefault="001C3D8E" w:rsidP="00B80D5F">
            <w:pPr>
              <w:rPr>
                <w:b/>
              </w:rPr>
            </w:pPr>
            <w:r w:rsidRPr="00FB40B6">
              <w:rPr>
                <w:b/>
              </w:rPr>
              <w:t>NIF Drivers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1D8E8F56" w14:textId="77777777" w:rsidR="001C3D8E" w:rsidRPr="00FB40B6" w:rsidRDefault="001C3D8E" w:rsidP="00B80D5F">
            <w:pPr>
              <w:rPr>
                <w:b/>
              </w:rPr>
            </w:pPr>
            <w:r>
              <w:rPr>
                <w:b/>
              </w:rPr>
              <w:t>NIF Priorities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011DA31F" w14:textId="77777777" w:rsidR="001C3D8E" w:rsidRPr="00FB40B6" w:rsidRDefault="001C3D8E" w:rsidP="00B80D5F">
            <w:pPr>
              <w:rPr>
                <w:b/>
              </w:rPr>
            </w:pPr>
            <w:r>
              <w:rPr>
                <w:b/>
              </w:rPr>
              <w:t>EYC Priorities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69079DAC" w14:textId="69B21697" w:rsidR="001C3D8E" w:rsidRPr="00FB40B6" w:rsidRDefault="0054681A" w:rsidP="00B80D5F">
            <w:pPr>
              <w:rPr>
                <w:b/>
              </w:rPr>
            </w:pPr>
            <w:r>
              <w:rPr>
                <w:b/>
              </w:rPr>
              <w:t>Developing in Faith/ RRS Article(s)</w:t>
            </w:r>
          </w:p>
        </w:tc>
      </w:tr>
      <w:tr w:rsidR="001C3D8E" w14:paraId="367DE888" w14:textId="77777777" w:rsidTr="00B80D5F">
        <w:trPr>
          <w:trHeight w:val="60"/>
        </w:trPr>
        <w:tc>
          <w:tcPr>
            <w:tcW w:w="2621" w:type="dxa"/>
            <w:gridSpan w:val="2"/>
          </w:tcPr>
          <w:p w14:paraId="700EEC65" w14:textId="77777777" w:rsidR="001C3D8E" w:rsidRDefault="001C3D8E" w:rsidP="00B80D5F"/>
          <w:p w14:paraId="078FC439" w14:textId="63BBEDAD" w:rsidR="001C3D8E" w:rsidRDefault="00E5726B" w:rsidP="00B80D5F">
            <w:r>
              <w:t xml:space="preserve">QI </w:t>
            </w:r>
            <w:r w:rsidR="00C84CD1">
              <w:t>2.3</w:t>
            </w:r>
          </w:p>
        </w:tc>
        <w:tc>
          <w:tcPr>
            <w:tcW w:w="2622" w:type="dxa"/>
          </w:tcPr>
          <w:p w14:paraId="18229C4A" w14:textId="1580EFD7" w:rsidR="00EC3F05" w:rsidRDefault="00EC3F05" w:rsidP="00EC3F05">
            <w:pPr>
              <w:pStyle w:val="ListParagraph"/>
              <w:ind w:left="360"/>
            </w:pPr>
            <w:r>
              <w:t>*Targeted approaches to literacy and numeracy</w:t>
            </w:r>
          </w:p>
          <w:p w14:paraId="61132212" w14:textId="0E7DD80F" w:rsidR="00EC3F05" w:rsidRDefault="00EC3F05" w:rsidP="00EC3F05">
            <w:pPr>
              <w:pStyle w:val="ListParagraph"/>
              <w:ind w:left="360"/>
            </w:pPr>
            <w:r>
              <w:t>*Differentiated support</w:t>
            </w:r>
          </w:p>
          <w:p w14:paraId="360F07A6" w14:textId="77777777" w:rsidR="00EC3F05" w:rsidRDefault="00EC3F05" w:rsidP="00EC3F05">
            <w:pPr>
              <w:pStyle w:val="ListParagraph"/>
              <w:ind w:left="360"/>
            </w:pPr>
            <w:r>
              <w:t>Using evidence and data</w:t>
            </w:r>
          </w:p>
          <w:p w14:paraId="494920F9" w14:textId="0CD67FD5" w:rsidR="00EC3F05" w:rsidRDefault="00EC3F05" w:rsidP="00EC3F05">
            <w:pPr>
              <w:pStyle w:val="ListParagraph"/>
              <w:ind w:left="360"/>
            </w:pPr>
            <w:r>
              <w:t>*Professional learning and leadership</w:t>
            </w:r>
          </w:p>
          <w:p w14:paraId="316776FB" w14:textId="1BF2D3B1" w:rsidR="00C84CD1" w:rsidRDefault="00EC3F05" w:rsidP="00EC3F05">
            <w:pPr>
              <w:pStyle w:val="ListParagraph"/>
              <w:ind w:left="360"/>
            </w:pPr>
            <w:r>
              <w:t>*Research and evaluation to monitor impact</w:t>
            </w:r>
          </w:p>
        </w:tc>
        <w:tc>
          <w:tcPr>
            <w:tcW w:w="2622" w:type="dxa"/>
          </w:tcPr>
          <w:p w14:paraId="352D3C5A" w14:textId="77777777" w:rsidR="00041245" w:rsidRDefault="00041245" w:rsidP="00041245">
            <w:pPr>
              <w:pStyle w:val="ListParagraph"/>
              <w:numPr>
                <w:ilvl w:val="0"/>
                <w:numId w:val="21"/>
              </w:numPr>
            </w:pPr>
            <w:r>
              <w:t>School Leadership</w:t>
            </w:r>
          </w:p>
          <w:p w14:paraId="2371266F" w14:textId="77777777" w:rsidR="00041245" w:rsidRDefault="00041245" w:rsidP="00041245">
            <w:pPr>
              <w:pStyle w:val="ListParagraph"/>
              <w:numPr>
                <w:ilvl w:val="0"/>
                <w:numId w:val="21"/>
              </w:numPr>
            </w:pPr>
            <w:r>
              <w:t>Teacher Professionalism</w:t>
            </w:r>
          </w:p>
          <w:p w14:paraId="46DC2CB7" w14:textId="77777777" w:rsidR="00041245" w:rsidRDefault="00041245" w:rsidP="00041245">
            <w:pPr>
              <w:pStyle w:val="ListParagraph"/>
              <w:numPr>
                <w:ilvl w:val="0"/>
                <w:numId w:val="21"/>
              </w:numPr>
            </w:pPr>
            <w:r>
              <w:t>Parental Engagement</w:t>
            </w:r>
          </w:p>
          <w:p w14:paraId="07AC51C2" w14:textId="77777777" w:rsidR="00041245" w:rsidRDefault="00041245" w:rsidP="00041245">
            <w:pPr>
              <w:pStyle w:val="ListParagraph"/>
              <w:numPr>
                <w:ilvl w:val="0"/>
                <w:numId w:val="21"/>
              </w:numPr>
            </w:pPr>
            <w:r>
              <w:t>Assessment of Children’s Progress</w:t>
            </w:r>
          </w:p>
          <w:p w14:paraId="78C93AD1" w14:textId="77777777" w:rsidR="00041245" w:rsidRDefault="00041245" w:rsidP="00041245">
            <w:pPr>
              <w:pStyle w:val="ListParagraph"/>
              <w:numPr>
                <w:ilvl w:val="0"/>
                <w:numId w:val="21"/>
              </w:numPr>
            </w:pPr>
            <w:r>
              <w:t>School Improvement</w:t>
            </w:r>
          </w:p>
          <w:p w14:paraId="694C3E78" w14:textId="16ABD218" w:rsidR="001C3D8E" w:rsidRDefault="00041245" w:rsidP="00E03E83">
            <w:pPr>
              <w:pStyle w:val="ListParagraph"/>
              <w:numPr>
                <w:ilvl w:val="0"/>
                <w:numId w:val="21"/>
              </w:numPr>
            </w:pPr>
            <w:r>
              <w:t>Performance Information</w:t>
            </w:r>
          </w:p>
        </w:tc>
        <w:tc>
          <w:tcPr>
            <w:tcW w:w="2621" w:type="dxa"/>
          </w:tcPr>
          <w:p w14:paraId="28A85F53" w14:textId="6B05622B" w:rsidR="00EC3F05" w:rsidRDefault="00EC3F05" w:rsidP="00EC3F05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*</w:t>
            </w:r>
            <w:r w:rsidRPr="00480481">
              <w:rPr>
                <w:iCs/>
                <w:sz w:val="20"/>
                <w:szCs w:val="20"/>
              </w:rPr>
              <w:t xml:space="preserve">Improvement in attainment, particularly in literacy and numeracy; </w:t>
            </w:r>
          </w:p>
          <w:p w14:paraId="5E5DCD37" w14:textId="181646E2" w:rsidR="00EC3F05" w:rsidRPr="00480481" w:rsidRDefault="00EC3F05" w:rsidP="00EC3F05">
            <w:pPr>
              <w:pStyle w:val="Defaul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*</w:t>
            </w:r>
            <w:r w:rsidRPr="00480481">
              <w:rPr>
                <w:iCs/>
                <w:sz w:val="20"/>
                <w:szCs w:val="20"/>
              </w:rPr>
              <w:t>Closing the attainment gap between the most a</w:t>
            </w:r>
            <w:r>
              <w:rPr>
                <w:iCs/>
                <w:sz w:val="20"/>
                <w:szCs w:val="20"/>
              </w:rPr>
              <w:t>nd least disadvantaged children</w:t>
            </w:r>
            <w:r w:rsidRPr="00480481">
              <w:rPr>
                <w:iCs/>
                <w:sz w:val="20"/>
                <w:szCs w:val="20"/>
              </w:rPr>
              <w:t xml:space="preserve"> </w:t>
            </w:r>
          </w:p>
          <w:p w14:paraId="2D055FC8" w14:textId="48940CDF" w:rsidR="001C3D8E" w:rsidRDefault="001C3D8E" w:rsidP="00EC3F05"/>
        </w:tc>
        <w:tc>
          <w:tcPr>
            <w:tcW w:w="2622" w:type="dxa"/>
          </w:tcPr>
          <w:p w14:paraId="580B64FE" w14:textId="77777777" w:rsidR="00EC3F05" w:rsidRDefault="00EC3F05" w:rsidP="00EC3F05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*</w:t>
            </w:r>
            <w:r w:rsidRPr="00480481">
              <w:rPr>
                <w:iCs/>
                <w:sz w:val="20"/>
                <w:szCs w:val="20"/>
              </w:rPr>
              <w:t xml:space="preserve">Improvement in attainment, particularly in literacy and numeracy; </w:t>
            </w:r>
          </w:p>
          <w:p w14:paraId="482E57AA" w14:textId="77777777" w:rsidR="00EC3F05" w:rsidRPr="00480481" w:rsidRDefault="00EC3F05" w:rsidP="00EC3F05">
            <w:pPr>
              <w:pStyle w:val="Defaul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*</w:t>
            </w:r>
            <w:r w:rsidRPr="00480481">
              <w:rPr>
                <w:iCs/>
                <w:sz w:val="20"/>
                <w:szCs w:val="20"/>
              </w:rPr>
              <w:t>Closing the attainment gap between the most a</w:t>
            </w:r>
            <w:r>
              <w:rPr>
                <w:iCs/>
                <w:sz w:val="20"/>
                <w:szCs w:val="20"/>
              </w:rPr>
              <w:t>nd least disadvantaged children</w:t>
            </w:r>
            <w:r w:rsidRPr="00480481">
              <w:rPr>
                <w:iCs/>
                <w:sz w:val="20"/>
                <w:szCs w:val="20"/>
              </w:rPr>
              <w:t xml:space="preserve"> </w:t>
            </w:r>
          </w:p>
          <w:p w14:paraId="42383B7F" w14:textId="77777777" w:rsidR="001C3D8E" w:rsidRDefault="001C3D8E" w:rsidP="00B80D5F"/>
        </w:tc>
        <w:tc>
          <w:tcPr>
            <w:tcW w:w="2622" w:type="dxa"/>
          </w:tcPr>
          <w:p w14:paraId="024F47B0" w14:textId="77777777" w:rsidR="001C3D8E" w:rsidRDefault="001C3D8E" w:rsidP="00B80D5F"/>
        </w:tc>
      </w:tr>
    </w:tbl>
    <w:p w14:paraId="174E68BA" w14:textId="7008C987" w:rsidR="001C3D8E" w:rsidRDefault="001C3D8E" w:rsidP="001C3D8E"/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  <w:gridCol w:w="3118"/>
        <w:gridCol w:w="2127"/>
      </w:tblGrid>
      <w:tr w:rsidR="001C3D8E" w:rsidRPr="00857A52" w14:paraId="09350E63" w14:textId="77777777" w:rsidTr="00B80D5F">
        <w:trPr>
          <w:trHeight w:val="777"/>
        </w:trPr>
        <w:tc>
          <w:tcPr>
            <w:tcW w:w="3495" w:type="dxa"/>
            <w:shd w:val="clear" w:color="auto" w:fill="D9D9D9" w:themeFill="background1" w:themeFillShade="D9"/>
          </w:tcPr>
          <w:p w14:paraId="36145E58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Outcome(s) </w:t>
            </w:r>
            <w:r>
              <w:rPr>
                <w:b/>
                <w:sz w:val="18"/>
                <w:szCs w:val="18"/>
              </w:rPr>
              <w:t>/ Expected Impact</w:t>
            </w:r>
          </w:p>
          <w:p w14:paraId="46742757" w14:textId="77777777" w:rsidR="001C3D8E" w:rsidRPr="006675AB" w:rsidRDefault="001C3D8E" w:rsidP="00B80D5F">
            <w:pPr>
              <w:rPr>
                <w:sz w:val="16"/>
                <w:szCs w:val="16"/>
              </w:rPr>
            </w:pPr>
            <w:r w:rsidRPr="006675AB">
              <w:rPr>
                <w:sz w:val="16"/>
                <w:szCs w:val="16"/>
              </w:rPr>
              <w:t>Detail targets, %</w:t>
            </w:r>
            <w:r>
              <w:rPr>
                <w:sz w:val="16"/>
                <w:szCs w:val="16"/>
              </w:rPr>
              <w:t>,</w:t>
            </w:r>
            <w:r w:rsidRPr="006675AB">
              <w:rPr>
                <w:sz w:val="16"/>
                <w:szCs w:val="16"/>
              </w:rPr>
              <w:t xml:space="preserve"> etc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495" w:type="dxa"/>
            <w:shd w:val="clear" w:color="auto" w:fill="D9D9D9" w:themeFill="background1" w:themeFillShade="D9"/>
          </w:tcPr>
          <w:p w14:paraId="7116187B" w14:textId="77777777" w:rsidR="001C3D8E" w:rsidRPr="00440033" w:rsidRDefault="001C3D8E" w:rsidP="00B80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Tasks/ Interventions to achieve priority</w:t>
            </w:r>
          </w:p>
        </w:tc>
        <w:tc>
          <w:tcPr>
            <w:tcW w:w="34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B62BC1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Measures</w:t>
            </w:r>
          </w:p>
          <w:p w14:paraId="22B97BBC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  <w:r w:rsidRPr="006675AB">
              <w:rPr>
                <w:sz w:val="16"/>
                <w:szCs w:val="16"/>
              </w:rPr>
              <w:t>What ongoing information will demonstrate progress? (Qualitative, Quantitative – short/medium/long term data)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CC8F13" w14:textId="77777777" w:rsidR="001C3D8E" w:rsidRPr="006675AB" w:rsidRDefault="001C3D8E" w:rsidP="00B80D5F">
            <w:pPr>
              <w:rPr>
                <w:b/>
                <w:sz w:val="18"/>
                <w:szCs w:val="18"/>
              </w:rPr>
            </w:pPr>
            <w:r w:rsidRPr="006675AB">
              <w:rPr>
                <w:b/>
                <w:sz w:val="18"/>
                <w:szCs w:val="18"/>
              </w:rPr>
              <w:t>Resources</w:t>
            </w:r>
          </w:p>
          <w:p w14:paraId="02999317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  <w:r w:rsidRPr="006675AB">
              <w:rPr>
                <w:sz w:val="16"/>
                <w:szCs w:val="16"/>
              </w:rPr>
              <w:t>Please include costs and, where relevant, state if cost is being met from PEF.</w:t>
            </w:r>
          </w:p>
          <w:p w14:paraId="58AC7BE5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C19F647" w14:textId="77777777" w:rsidR="001C3D8E" w:rsidRPr="00857A52" w:rsidRDefault="001C3D8E" w:rsidP="00B80D5F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Timescale </w:t>
            </w:r>
          </w:p>
          <w:p w14:paraId="3B09FCD3" w14:textId="77777777" w:rsidR="001C3D8E" w:rsidRPr="001C3D8E" w:rsidRDefault="001C3D8E" w:rsidP="00B80D5F">
            <w:pPr>
              <w:rPr>
                <w:sz w:val="16"/>
                <w:szCs w:val="16"/>
              </w:rPr>
            </w:pPr>
            <w:r w:rsidRPr="006675AB">
              <w:rPr>
                <w:sz w:val="16"/>
                <w:szCs w:val="16"/>
              </w:rPr>
              <w:t>What are the key dates for implementation? When will outcomes be measured? Checkpoints?</w:t>
            </w:r>
          </w:p>
        </w:tc>
      </w:tr>
      <w:tr w:rsidR="001C3D8E" w14:paraId="59CFECF1" w14:textId="77777777" w:rsidTr="00B80D5F">
        <w:trPr>
          <w:trHeight w:val="972"/>
        </w:trPr>
        <w:tc>
          <w:tcPr>
            <w:tcW w:w="3495" w:type="dxa"/>
            <w:tcBorders>
              <w:bottom w:val="single" w:sz="4" w:space="0" w:color="000000"/>
            </w:tcBorders>
            <w:shd w:val="clear" w:color="auto" w:fill="auto"/>
          </w:tcPr>
          <w:p w14:paraId="22C568E8" w14:textId="77777777" w:rsidR="001C3D8E" w:rsidRDefault="00C84CD1" w:rsidP="00C84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c</w:t>
            </w:r>
            <w:r w:rsidR="006F4364">
              <w:rPr>
                <w:sz w:val="18"/>
                <w:szCs w:val="18"/>
              </w:rPr>
              <w:t>onsistent approach to teaching, learning and assessment.</w:t>
            </w:r>
          </w:p>
          <w:p w14:paraId="3D1BB0FE" w14:textId="77777777" w:rsidR="00041245" w:rsidRDefault="00041245" w:rsidP="00C84CD1">
            <w:pPr>
              <w:rPr>
                <w:sz w:val="18"/>
                <w:szCs w:val="18"/>
              </w:rPr>
            </w:pPr>
          </w:p>
          <w:p w14:paraId="13F02700" w14:textId="77777777" w:rsidR="009E72A8" w:rsidRDefault="009E72A8" w:rsidP="00C84CD1">
            <w:pPr>
              <w:rPr>
                <w:sz w:val="18"/>
                <w:szCs w:val="18"/>
              </w:rPr>
            </w:pPr>
          </w:p>
          <w:p w14:paraId="1180C776" w14:textId="77777777" w:rsidR="009E72A8" w:rsidRDefault="009E72A8" w:rsidP="00C84CD1">
            <w:pPr>
              <w:rPr>
                <w:sz w:val="18"/>
                <w:szCs w:val="18"/>
              </w:rPr>
            </w:pPr>
          </w:p>
          <w:p w14:paraId="1470A601" w14:textId="77777777" w:rsidR="009E72A8" w:rsidRDefault="009E72A8" w:rsidP="00C84CD1">
            <w:pPr>
              <w:rPr>
                <w:sz w:val="18"/>
                <w:szCs w:val="18"/>
              </w:rPr>
            </w:pPr>
          </w:p>
          <w:p w14:paraId="53759660" w14:textId="63C847F0" w:rsidR="00D94F73" w:rsidRPr="00857A52" w:rsidRDefault="00D94F73" w:rsidP="00C84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Revisit LIs, SC and feedback</w:t>
            </w:r>
          </w:p>
        </w:tc>
        <w:tc>
          <w:tcPr>
            <w:tcW w:w="3495" w:type="dxa"/>
            <w:tcBorders>
              <w:bottom w:val="single" w:sz="4" w:space="0" w:color="000000"/>
            </w:tcBorders>
            <w:shd w:val="clear" w:color="auto" w:fill="auto"/>
          </w:tcPr>
          <w:p w14:paraId="7F14EA29" w14:textId="77777777" w:rsidR="009E72A8" w:rsidRDefault="00C84CD1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work together to create learning and teaching policy, gathering good prac</w:t>
            </w:r>
            <w:r w:rsidR="00B80D5F">
              <w:rPr>
                <w:sz w:val="18"/>
                <w:szCs w:val="18"/>
              </w:rPr>
              <w:t xml:space="preserve">tice from throughout the school, </w:t>
            </w:r>
          </w:p>
          <w:p w14:paraId="1765D3C2" w14:textId="77777777" w:rsidR="009E72A8" w:rsidRDefault="009E72A8" w:rsidP="00B80D5F">
            <w:pPr>
              <w:rPr>
                <w:sz w:val="18"/>
                <w:szCs w:val="18"/>
              </w:rPr>
            </w:pPr>
          </w:p>
          <w:p w14:paraId="2EB58BC1" w14:textId="77777777" w:rsidR="009E72A8" w:rsidRDefault="009E72A8" w:rsidP="00B80D5F">
            <w:pPr>
              <w:rPr>
                <w:sz w:val="18"/>
                <w:szCs w:val="18"/>
              </w:rPr>
            </w:pPr>
          </w:p>
          <w:p w14:paraId="05BF287C" w14:textId="77777777" w:rsidR="009E72A8" w:rsidRDefault="009E72A8" w:rsidP="00B80D5F">
            <w:pPr>
              <w:rPr>
                <w:sz w:val="18"/>
                <w:szCs w:val="18"/>
              </w:rPr>
            </w:pPr>
          </w:p>
          <w:p w14:paraId="19B4B6F2" w14:textId="60682BD1" w:rsidR="00D94F73" w:rsidRDefault="00B80D5F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Scotland advice and from NIF papers.</w:t>
            </w:r>
          </w:p>
          <w:p w14:paraId="5285CFF1" w14:textId="77777777" w:rsidR="00C84CD1" w:rsidRDefault="00C84CD1" w:rsidP="00B80D5F">
            <w:pPr>
              <w:rPr>
                <w:sz w:val="18"/>
                <w:szCs w:val="18"/>
              </w:rPr>
            </w:pPr>
          </w:p>
          <w:p w14:paraId="728721B2" w14:textId="77777777" w:rsidR="00B80D5F" w:rsidRDefault="00B80D5F" w:rsidP="00B80D5F">
            <w:pPr>
              <w:rPr>
                <w:sz w:val="18"/>
                <w:szCs w:val="18"/>
              </w:rPr>
            </w:pPr>
          </w:p>
          <w:p w14:paraId="45249F00" w14:textId="77777777" w:rsidR="00B80D5F" w:rsidRDefault="00B80D5F" w:rsidP="00B80D5F">
            <w:pPr>
              <w:rPr>
                <w:sz w:val="18"/>
                <w:szCs w:val="18"/>
              </w:rPr>
            </w:pPr>
          </w:p>
          <w:p w14:paraId="6116B35F" w14:textId="389FF13C" w:rsidR="00B80D5F" w:rsidRPr="00857A52" w:rsidRDefault="00B80D5F" w:rsidP="00B80D5F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auto"/>
            </w:tcBorders>
          </w:tcPr>
          <w:p w14:paraId="63E4AFDE" w14:textId="77777777" w:rsidR="00C84CD1" w:rsidRDefault="00C84CD1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and Teaching Policy in place and reflected in classroom practice.</w:t>
            </w:r>
          </w:p>
          <w:p w14:paraId="058EA049" w14:textId="77777777" w:rsidR="00C84CD1" w:rsidRDefault="00C84CD1" w:rsidP="00B80D5F">
            <w:pPr>
              <w:rPr>
                <w:sz w:val="18"/>
                <w:szCs w:val="18"/>
              </w:rPr>
            </w:pPr>
          </w:p>
          <w:p w14:paraId="47AA8F6E" w14:textId="77777777" w:rsidR="009E72A8" w:rsidRDefault="009E72A8" w:rsidP="00B80D5F">
            <w:pPr>
              <w:rPr>
                <w:sz w:val="18"/>
                <w:szCs w:val="18"/>
              </w:rPr>
            </w:pPr>
          </w:p>
          <w:p w14:paraId="754D39F6" w14:textId="77777777" w:rsidR="009E72A8" w:rsidRDefault="009E72A8" w:rsidP="00B80D5F">
            <w:pPr>
              <w:rPr>
                <w:sz w:val="18"/>
                <w:szCs w:val="18"/>
              </w:rPr>
            </w:pPr>
          </w:p>
          <w:p w14:paraId="64E8A8FE" w14:textId="77777777" w:rsidR="009E72A8" w:rsidRDefault="009E72A8" w:rsidP="00B80D5F">
            <w:pPr>
              <w:rPr>
                <w:sz w:val="18"/>
                <w:szCs w:val="18"/>
              </w:rPr>
            </w:pPr>
          </w:p>
          <w:p w14:paraId="45A62D13" w14:textId="77777777" w:rsidR="00C84CD1" w:rsidRDefault="00C84CD1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of pupil work through learning conversations.</w:t>
            </w:r>
          </w:p>
          <w:p w14:paraId="131C1A35" w14:textId="77777777" w:rsidR="00B80D5F" w:rsidRDefault="00B80D5F" w:rsidP="00B80D5F">
            <w:pPr>
              <w:rPr>
                <w:sz w:val="18"/>
                <w:szCs w:val="18"/>
              </w:rPr>
            </w:pPr>
          </w:p>
          <w:p w14:paraId="3EEC1CD4" w14:textId="4BA7B84E" w:rsidR="00B80D5F" w:rsidRPr="00857A52" w:rsidRDefault="00B80D5F" w:rsidP="00B80D5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</w:tcBorders>
          </w:tcPr>
          <w:p w14:paraId="22F30430" w14:textId="77777777" w:rsidR="002F046C" w:rsidRDefault="002F046C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 papers</w:t>
            </w:r>
          </w:p>
          <w:p w14:paraId="28B117A5" w14:textId="77777777" w:rsidR="009E72A8" w:rsidRDefault="009E72A8" w:rsidP="00B80D5F">
            <w:pPr>
              <w:rPr>
                <w:sz w:val="18"/>
                <w:szCs w:val="18"/>
              </w:rPr>
            </w:pPr>
          </w:p>
          <w:p w14:paraId="4CA7F93B" w14:textId="77777777" w:rsidR="009E72A8" w:rsidRDefault="009E72A8" w:rsidP="00B80D5F">
            <w:pPr>
              <w:rPr>
                <w:sz w:val="18"/>
                <w:szCs w:val="18"/>
              </w:rPr>
            </w:pPr>
          </w:p>
          <w:p w14:paraId="24355A42" w14:textId="77777777" w:rsidR="009E72A8" w:rsidRDefault="009E72A8" w:rsidP="00B80D5F">
            <w:pPr>
              <w:rPr>
                <w:sz w:val="18"/>
                <w:szCs w:val="18"/>
              </w:rPr>
            </w:pPr>
          </w:p>
          <w:p w14:paraId="2DD4616E" w14:textId="77777777" w:rsidR="009E72A8" w:rsidRDefault="009E72A8" w:rsidP="00B80D5F">
            <w:pPr>
              <w:rPr>
                <w:sz w:val="18"/>
                <w:szCs w:val="18"/>
              </w:rPr>
            </w:pPr>
          </w:p>
          <w:p w14:paraId="2CE4E9C3" w14:textId="77777777" w:rsidR="009E72A8" w:rsidRDefault="009E72A8" w:rsidP="00B80D5F">
            <w:pPr>
              <w:rPr>
                <w:sz w:val="18"/>
                <w:szCs w:val="18"/>
              </w:rPr>
            </w:pPr>
          </w:p>
          <w:p w14:paraId="031AB847" w14:textId="3879835B" w:rsidR="00D94F73" w:rsidRPr="00857A52" w:rsidRDefault="009E72A8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and Moderation leader and materials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14:paraId="5F60083F" w14:textId="631127EB" w:rsidR="00B80D5F" w:rsidRDefault="00B80D5F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In-service Aug-Gathering examples of good practice</w:t>
            </w:r>
            <w:r w:rsidR="00D94F73">
              <w:rPr>
                <w:sz w:val="18"/>
                <w:szCs w:val="18"/>
              </w:rPr>
              <w:t xml:space="preserve">. </w:t>
            </w:r>
            <w:r w:rsidR="00006925">
              <w:rPr>
                <w:sz w:val="18"/>
                <w:szCs w:val="18"/>
              </w:rPr>
              <w:t xml:space="preserve"> </w:t>
            </w:r>
            <w:r w:rsidR="009E72A8">
              <w:rPr>
                <w:sz w:val="18"/>
                <w:szCs w:val="18"/>
              </w:rPr>
              <w:t>Introduction to Moderation Cycle</w:t>
            </w:r>
          </w:p>
          <w:p w14:paraId="02293521" w14:textId="77777777" w:rsidR="00B80D5F" w:rsidRDefault="00B80D5F" w:rsidP="00B80D5F">
            <w:pPr>
              <w:rPr>
                <w:sz w:val="18"/>
                <w:szCs w:val="18"/>
              </w:rPr>
            </w:pPr>
          </w:p>
          <w:p w14:paraId="7C56737B" w14:textId="4F2D5D0D" w:rsidR="001C3D8E" w:rsidRDefault="00C84CD1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Termly</w:t>
            </w:r>
            <w:r w:rsidR="009E72A8">
              <w:rPr>
                <w:sz w:val="18"/>
                <w:szCs w:val="18"/>
              </w:rPr>
              <w:t xml:space="preserve"> focussed</w:t>
            </w:r>
            <w:r>
              <w:rPr>
                <w:sz w:val="18"/>
                <w:szCs w:val="18"/>
              </w:rPr>
              <w:t xml:space="preserve"> classroom observations</w:t>
            </w:r>
            <w:r w:rsidR="00A60892">
              <w:rPr>
                <w:sz w:val="18"/>
                <w:szCs w:val="18"/>
              </w:rPr>
              <w:t xml:space="preserve"> and playroom observations.</w:t>
            </w:r>
            <w:r w:rsidR="00777663">
              <w:rPr>
                <w:sz w:val="18"/>
                <w:szCs w:val="18"/>
              </w:rPr>
              <w:t xml:space="preserve"> </w:t>
            </w:r>
          </w:p>
          <w:p w14:paraId="1B992C26" w14:textId="77777777" w:rsidR="00C84CD1" w:rsidRDefault="00C84CD1" w:rsidP="00B80D5F">
            <w:pPr>
              <w:rPr>
                <w:sz w:val="18"/>
                <w:szCs w:val="18"/>
              </w:rPr>
            </w:pPr>
          </w:p>
          <w:p w14:paraId="331C254E" w14:textId="5E3F6806" w:rsidR="00C84CD1" w:rsidRPr="00857A52" w:rsidRDefault="00C84CD1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Termly learning conversations.</w:t>
            </w:r>
          </w:p>
        </w:tc>
      </w:tr>
      <w:tr w:rsidR="00374D6C" w14:paraId="40D3CA09" w14:textId="77777777" w:rsidTr="00B80D5F">
        <w:trPr>
          <w:trHeight w:val="972"/>
        </w:trPr>
        <w:tc>
          <w:tcPr>
            <w:tcW w:w="3495" w:type="dxa"/>
            <w:shd w:val="clear" w:color="auto" w:fill="auto"/>
          </w:tcPr>
          <w:p w14:paraId="18C1AE99" w14:textId="443B8304" w:rsidR="00374D6C" w:rsidRPr="00857A52" w:rsidRDefault="00D94F73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Increase awareness of </w:t>
            </w:r>
            <w:r w:rsidR="00C60470">
              <w:rPr>
                <w:sz w:val="18"/>
                <w:szCs w:val="18"/>
              </w:rPr>
              <w:t xml:space="preserve">the moderation cycle and </w:t>
            </w:r>
            <w:r w:rsidR="009E72A8">
              <w:rPr>
                <w:sz w:val="18"/>
                <w:szCs w:val="18"/>
              </w:rPr>
              <w:t>different types of ongoing and periodic assessment</w:t>
            </w:r>
          </w:p>
        </w:tc>
        <w:tc>
          <w:tcPr>
            <w:tcW w:w="3495" w:type="dxa"/>
            <w:shd w:val="clear" w:color="auto" w:fill="auto"/>
          </w:tcPr>
          <w:p w14:paraId="7EB8423D" w14:textId="4324DFE1" w:rsidR="00374D6C" w:rsidRDefault="00374D6C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</w:t>
            </w:r>
            <w:r w:rsidR="009E72A8">
              <w:rPr>
                <w:sz w:val="18"/>
                <w:szCs w:val="18"/>
              </w:rPr>
              <w:t xml:space="preserve"> and plan</w:t>
            </w:r>
            <w:r>
              <w:rPr>
                <w:sz w:val="18"/>
                <w:szCs w:val="18"/>
              </w:rPr>
              <w:t xml:space="preserve"> assessment to evidence breadth, challenge and application of key learning in math</w:t>
            </w:r>
            <w:r w:rsidR="009E72A8">
              <w:rPr>
                <w:sz w:val="18"/>
                <w:szCs w:val="18"/>
              </w:rPr>
              <w:t>s and literacy using benchmarks</w:t>
            </w:r>
            <w:r w:rsidR="00C60470">
              <w:rPr>
                <w:sz w:val="18"/>
                <w:szCs w:val="18"/>
              </w:rPr>
              <w:t xml:space="preserve"> and success critera to identify next steps.</w:t>
            </w:r>
          </w:p>
          <w:p w14:paraId="5D3101C5" w14:textId="77777777" w:rsidR="00C60470" w:rsidRDefault="00C60470" w:rsidP="00374D6C">
            <w:pPr>
              <w:rPr>
                <w:sz w:val="18"/>
                <w:szCs w:val="18"/>
              </w:rPr>
            </w:pPr>
          </w:p>
          <w:p w14:paraId="7DD22D45" w14:textId="77777777" w:rsidR="00374D6C" w:rsidRDefault="00374D6C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where the evidence will be recorded/stored.</w:t>
            </w:r>
          </w:p>
          <w:p w14:paraId="715E1CF3" w14:textId="77777777" w:rsidR="00374D6C" w:rsidRDefault="00374D6C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 with stage partners and partners across levels to moderate judgement.</w:t>
            </w:r>
          </w:p>
          <w:p w14:paraId="4289876C" w14:textId="77777777" w:rsidR="00374D6C" w:rsidRDefault="00374D6C" w:rsidP="00374D6C">
            <w:pPr>
              <w:rPr>
                <w:sz w:val="18"/>
                <w:szCs w:val="18"/>
              </w:rPr>
            </w:pPr>
          </w:p>
          <w:p w14:paraId="311D0F6E" w14:textId="77777777" w:rsidR="00374D6C" w:rsidRDefault="00374D6C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Teachers to be provided with a pre-populated tracking sheet with current teacher judgement and the key </w:t>
            </w:r>
            <w:r>
              <w:rPr>
                <w:sz w:val="18"/>
                <w:szCs w:val="18"/>
              </w:rPr>
              <w:lastRenderedPageBreak/>
              <w:t>standardised assessment information for each pupils.</w:t>
            </w:r>
          </w:p>
          <w:p w14:paraId="25112E56" w14:textId="77777777" w:rsidR="00374D6C" w:rsidRDefault="00374D6C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and tracking meetings</w:t>
            </w:r>
          </w:p>
          <w:p w14:paraId="5953DD47" w14:textId="1F2B55E6" w:rsidR="00374D6C" w:rsidRPr="00C84CD1" w:rsidRDefault="00374D6C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60714CF2" w14:textId="77777777" w:rsidR="00374D6C" w:rsidRDefault="00374D6C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There will be a range of assessment evidence in an achievement folder and snapshot jotter to inform teacher judgement.</w:t>
            </w:r>
          </w:p>
          <w:p w14:paraId="75A1DBFE" w14:textId="77777777" w:rsidR="00374D6C" w:rsidRDefault="00374D6C" w:rsidP="00374D6C">
            <w:pPr>
              <w:rPr>
                <w:sz w:val="18"/>
                <w:szCs w:val="18"/>
              </w:rPr>
            </w:pPr>
          </w:p>
          <w:p w14:paraId="791C79CB" w14:textId="77777777" w:rsidR="00374D6C" w:rsidRDefault="00374D6C" w:rsidP="00374D6C">
            <w:pPr>
              <w:rPr>
                <w:sz w:val="18"/>
                <w:szCs w:val="18"/>
              </w:rPr>
            </w:pPr>
          </w:p>
          <w:p w14:paraId="5D8197AF" w14:textId="5C831E14" w:rsidR="00374D6C" w:rsidRDefault="00C60470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dialogue will indicate increased teacher</w:t>
            </w:r>
            <w:r w:rsidR="00374D6C">
              <w:rPr>
                <w:sz w:val="18"/>
                <w:szCs w:val="18"/>
              </w:rPr>
              <w:t xml:space="preserve"> confiden</w:t>
            </w:r>
            <w:r>
              <w:rPr>
                <w:sz w:val="18"/>
                <w:szCs w:val="18"/>
              </w:rPr>
              <w:t>ce</w:t>
            </w:r>
            <w:r w:rsidR="00374D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 w:rsidR="00374D6C">
              <w:rPr>
                <w:sz w:val="18"/>
                <w:szCs w:val="18"/>
              </w:rPr>
              <w:t xml:space="preserve"> their judgement of a level.</w:t>
            </w:r>
          </w:p>
          <w:p w14:paraId="4FA4EA84" w14:textId="77777777" w:rsidR="00374D6C" w:rsidRDefault="00374D6C" w:rsidP="00374D6C">
            <w:pPr>
              <w:rPr>
                <w:sz w:val="18"/>
                <w:szCs w:val="18"/>
              </w:rPr>
            </w:pPr>
          </w:p>
          <w:p w14:paraId="34E91C78" w14:textId="77777777" w:rsidR="00374D6C" w:rsidRDefault="00374D6C" w:rsidP="00374D6C">
            <w:pPr>
              <w:rPr>
                <w:sz w:val="18"/>
                <w:szCs w:val="18"/>
              </w:rPr>
            </w:pPr>
          </w:p>
          <w:p w14:paraId="1B7BDA0D" w14:textId="77777777" w:rsidR="00374D6C" w:rsidRDefault="00374D6C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will begin to use standardised assessment information to help inform judgement and identify any anomalies.</w:t>
            </w:r>
          </w:p>
          <w:p w14:paraId="7968EE00" w14:textId="77777777" w:rsidR="00374D6C" w:rsidRDefault="00374D6C" w:rsidP="00374D6C">
            <w:pPr>
              <w:rPr>
                <w:sz w:val="18"/>
                <w:szCs w:val="18"/>
              </w:rPr>
            </w:pPr>
          </w:p>
          <w:p w14:paraId="497F6891" w14:textId="77777777" w:rsidR="00374D6C" w:rsidRDefault="00374D6C" w:rsidP="00374D6C">
            <w:pPr>
              <w:rPr>
                <w:sz w:val="18"/>
                <w:szCs w:val="18"/>
              </w:rPr>
            </w:pPr>
          </w:p>
          <w:p w14:paraId="015CC164" w14:textId="4CE48F9A" w:rsidR="00374D6C" w:rsidRPr="00857A52" w:rsidRDefault="00374D6C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will set appropriate targets for pupils and provide appropriate levels for support and challenge.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A1E190E" w14:textId="27E04970" w:rsidR="00C60470" w:rsidRDefault="00C60470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Moderation Hub and Cycle</w:t>
            </w:r>
          </w:p>
          <w:p w14:paraId="2FB402E8" w14:textId="77777777" w:rsidR="00C60470" w:rsidRDefault="00C60470" w:rsidP="00374D6C">
            <w:pPr>
              <w:rPr>
                <w:sz w:val="18"/>
                <w:szCs w:val="18"/>
              </w:rPr>
            </w:pPr>
          </w:p>
          <w:p w14:paraId="7BA372A4" w14:textId="190E81C5" w:rsidR="009E72A8" w:rsidRDefault="009E72A8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and Moderation leader and materials</w:t>
            </w:r>
          </w:p>
          <w:p w14:paraId="4871F517" w14:textId="77777777" w:rsidR="009E72A8" w:rsidRDefault="009E72A8" w:rsidP="00374D6C">
            <w:pPr>
              <w:rPr>
                <w:sz w:val="18"/>
                <w:szCs w:val="18"/>
              </w:rPr>
            </w:pPr>
          </w:p>
          <w:p w14:paraId="56D44267" w14:textId="77777777" w:rsidR="009E72A8" w:rsidRDefault="009E72A8" w:rsidP="00374D6C">
            <w:pPr>
              <w:rPr>
                <w:sz w:val="18"/>
                <w:szCs w:val="18"/>
              </w:rPr>
            </w:pPr>
          </w:p>
          <w:p w14:paraId="15F59400" w14:textId="77777777" w:rsidR="00374D6C" w:rsidRDefault="00374D6C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PEF-Cost of achievement folders</w:t>
            </w:r>
          </w:p>
          <w:p w14:paraId="093B7A7A" w14:textId="77777777" w:rsidR="00EC3F05" w:rsidRDefault="00EC3F05" w:rsidP="00374D6C">
            <w:pPr>
              <w:rPr>
                <w:sz w:val="18"/>
                <w:szCs w:val="18"/>
              </w:rPr>
            </w:pPr>
          </w:p>
          <w:p w14:paraId="5E73CF93" w14:textId="49D64FD2" w:rsidR="00EC3F05" w:rsidRPr="00857A52" w:rsidRDefault="00EC3F05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MALT tests</w:t>
            </w:r>
          </w:p>
        </w:tc>
        <w:tc>
          <w:tcPr>
            <w:tcW w:w="2127" w:type="dxa"/>
            <w:shd w:val="clear" w:color="auto" w:fill="auto"/>
          </w:tcPr>
          <w:p w14:paraId="4620CBC4" w14:textId="77777777" w:rsidR="00374D6C" w:rsidRDefault="00374D6C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Termly planning and tracking meeting.</w:t>
            </w:r>
          </w:p>
          <w:p w14:paraId="7335F425" w14:textId="77777777" w:rsidR="00374D6C" w:rsidRDefault="00374D6C" w:rsidP="00374D6C">
            <w:pPr>
              <w:rPr>
                <w:sz w:val="18"/>
                <w:szCs w:val="18"/>
              </w:rPr>
            </w:pPr>
          </w:p>
          <w:p w14:paraId="77E41664" w14:textId="77777777" w:rsidR="00374D6C" w:rsidRDefault="00374D6C" w:rsidP="00374D6C">
            <w:pPr>
              <w:rPr>
                <w:sz w:val="18"/>
                <w:szCs w:val="18"/>
              </w:rPr>
            </w:pPr>
          </w:p>
          <w:p w14:paraId="7186C476" w14:textId="77777777" w:rsidR="00C60470" w:rsidRDefault="00C60470" w:rsidP="00374D6C">
            <w:pPr>
              <w:rPr>
                <w:sz w:val="18"/>
                <w:szCs w:val="18"/>
              </w:rPr>
            </w:pPr>
          </w:p>
          <w:p w14:paraId="5A2BD4AF" w14:textId="77777777" w:rsidR="00C60470" w:rsidRDefault="00C60470" w:rsidP="00374D6C">
            <w:pPr>
              <w:rPr>
                <w:sz w:val="18"/>
                <w:szCs w:val="18"/>
              </w:rPr>
            </w:pPr>
          </w:p>
          <w:p w14:paraId="5E8B141D" w14:textId="77777777" w:rsidR="00C60470" w:rsidRDefault="00C60470" w:rsidP="00374D6C">
            <w:pPr>
              <w:rPr>
                <w:sz w:val="18"/>
                <w:szCs w:val="18"/>
              </w:rPr>
            </w:pPr>
          </w:p>
          <w:p w14:paraId="188F94DF" w14:textId="77777777" w:rsidR="00C60470" w:rsidRDefault="00C60470" w:rsidP="00374D6C">
            <w:pPr>
              <w:rPr>
                <w:sz w:val="18"/>
                <w:szCs w:val="18"/>
              </w:rPr>
            </w:pPr>
          </w:p>
          <w:p w14:paraId="574EFDE9" w14:textId="77777777" w:rsidR="00C60470" w:rsidRDefault="00C60470" w:rsidP="00374D6C">
            <w:pPr>
              <w:rPr>
                <w:sz w:val="18"/>
                <w:szCs w:val="18"/>
              </w:rPr>
            </w:pPr>
          </w:p>
          <w:p w14:paraId="0C6FB7C1" w14:textId="77777777" w:rsidR="00C60470" w:rsidRDefault="00C60470" w:rsidP="00374D6C">
            <w:pPr>
              <w:rPr>
                <w:sz w:val="18"/>
                <w:szCs w:val="18"/>
              </w:rPr>
            </w:pPr>
          </w:p>
          <w:p w14:paraId="34E90E01" w14:textId="77777777" w:rsidR="00374D6C" w:rsidRDefault="00374D6C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Termly moderation session, prior to making teacher judgements at the end of each term.</w:t>
            </w:r>
          </w:p>
          <w:p w14:paraId="6BCAFA40" w14:textId="77777777" w:rsidR="00C60470" w:rsidRDefault="00C60470" w:rsidP="00374D6C">
            <w:pPr>
              <w:rPr>
                <w:sz w:val="18"/>
                <w:szCs w:val="18"/>
              </w:rPr>
            </w:pPr>
          </w:p>
          <w:p w14:paraId="64EF6ACD" w14:textId="77777777" w:rsidR="00C60470" w:rsidRDefault="00C60470" w:rsidP="00374D6C">
            <w:pPr>
              <w:rPr>
                <w:sz w:val="18"/>
                <w:szCs w:val="18"/>
              </w:rPr>
            </w:pPr>
          </w:p>
          <w:p w14:paraId="1BEF27BA" w14:textId="092B4EDC" w:rsidR="00C60470" w:rsidRPr="00857A52" w:rsidRDefault="00C60470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Termly planning and tracking meetings</w:t>
            </w:r>
          </w:p>
        </w:tc>
      </w:tr>
      <w:tr w:rsidR="00374D6C" w14:paraId="1DEF71DE" w14:textId="77777777" w:rsidTr="00B80D5F">
        <w:trPr>
          <w:trHeight w:val="972"/>
        </w:trPr>
        <w:tc>
          <w:tcPr>
            <w:tcW w:w="3495" w:type="dxa"/>
            <w:shd w:val="clear" w:color="auto" w:fill="auto"/>
          </w:tcPr>
          <w:p w14:paraId="21EDC19F" w14:textId="3C1DBC8E" w:rsidR="00374D6C" w:rsidRDefault="00E5726B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Embed approaches to teaching literacy</w:t>
            </w:r>
          </w:p>
        </w:tc>
        <w:tc>
          <w:tcPr>
            <w:tcW w:w="3495" w:type="dxa"/>
            <w:shd w:val="clear" w:color="auto" w:fill="auto"/>
          </w:tcPr>
          <w:p w14:paraId="2BD8A49B" w14:textId="07E8B7CD" w:rsidR="004A1F20" w:rsidRDefault="004A1F20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P</w:t>
            </w:r>
            <w:r w:rsidR="00487B2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e Corbett Talk for Writing Programme at Early level</w:t>
            </w:r>
            <w:r w:rsidR="00487B2D">
              <w:rPr>
                <w:sz w:val="18"/>
                <w:szCs w:val="18"/>
              </w:rPr>
              <w:t xml:space="preserve"> (nursery into P1)</w:t>
            </w:r>
          </w:p>
          <w:p w14:paraId="5F452802" w14:textId="77777777" w:rsidR="00487B2D" w:rsidRDefault="00487B2D" w:rsidP="00374D6C">
            <w:pPr>
              <w:rPr>
                <w:sz w:val="18"/>
                <w:szCs w:val="18"/>
              </w:rPr>
            </w:pPr>
          </w:p>
          <w:p w14:paraId="7998B8D3" w14:textId="77777777" w:rsidR="00487B2D" w:rsidRDefault="00487B2D" w:rsidP="00374D6C">
            <w:pPr>
              <w:rPr>
                <w:sz w:val="18"/>
                <w:szCs w:val="18"/>
              </w:rPr>
            </w:pPr>
          </w:p>
          <w:p w14:paraId="7B1CBEF9" w14:textId="77777777" w:rsidR="00487B2D" w:rsidRDefault="00487B2D" w:rsidP="00374D6C">
            <w:pPr>
              <w:rPr>
                <w:sz w:val="18"/>
                <w:szCs w:val="18"/>
              </w:rPr>
            </w:pPr>
          </w:p>
          <w:p w14:paraId="13C91652" w14:textId="77777777" w:rsidR="00374D6C" w:rsidRDefault="00E5726B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Literacy training for staff members new to stage.</w:t>
            </w:r>
          </w:p>
          <w:p w14:paraId="14E122F3" w14:textId="2191FC6F" w:rsidR="00E5726B" w:rsidRDefault="00C45FDF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clear guidelines for content and delivery of literacy</w:t>
            </w:r>
            <w:r w:rsidR="00E5726B">
              <w:rPr>
                <w:sz w:val="18"/>
                <w:szCs w:val="18"/>
              </w:rPr>
              <w:t xml:space="preserve"> in teaching and learning policy</w:t>
            </w:r>
          </w:p>
          <w:p w14:paraId="13E39861" w14:textId="77777777" w:rsidR="00E5726B" w:rsidRDefault="00E5726B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Audit the texts available and </w:t>
            </w:r>
            <w:r w:rsidR="00C45FDF">
              <w:rPr>
                <w:sz w:val="18"/>
                <w:szCs w:val="18"/>
              </w:rPr>
              <w:t>refresh as required.</w:t>
            </w:r>
          </w:p>
          <w:p w14:paraId="0F703DC9" w14:textId="77777777" w:rsidR="00C45FDF" w:rsidRDefault="00C45FDF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Align Big Writing SC with benchmarks</w:t>
            </w:r>
          </w:p>
          <w:p w14:paraId="3929AA9B" w14:textId="716D0A01" w:rsidR="00DB4380" w:rsidRDefault="00DB4380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increased opportunities for early literacy development (nursery)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72F764DE" w14:textId="17E5A059" w:rsidR="00487B2D" w:rsidRDefault="00487B2D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in nursery planning.</w:t>
            </w:r>
          </w:p>
          <w:p w14:paraId="05DFDFFC" w14:textId="77777777" w:rsidR="00487B2D" w:rsidRDefault="00487B2D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Playroom observations of children in engaging in these activities.</w:t>
            </w:r>
          </w:p>
          <w:p w14:paraId="761EDDD1" w14:textId="79EFA4F8" w:rsidR="00487B2D" w:rsidRDefault="00487B2D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of learning in learning stories.</w:t>
            </w:r>
          </w:p>
          <w:p w14:paraId="78A075F9" w14:textId="77777777" w:rsidR="00487B2D" w:rsidRDefault="00487B2D" w:rsidP="00374D6C">
            <w:pPr>
              <w:rPr>
                <w:sz w:val="18"/>
                <w:szCs w:val="18"/>
              </w:rPr>
            </w:pPr>
          </w:p>
          <w:p w14:paraId="3EDAD0D6" w14:textId="77777777" w:rsidR="00487B2D" w:rsidRDefault="00487B2D" w:rsidP="00374D6C">
            <w:pPr>
              <w:rPr>
                <w:sz w:val="18"/>
                <w:szCs w:val="18"/>
              </w:rPr>
            </w:pPr>
          </w:p>
          <w:p w14:paraId="1D971BCC" w14:textId="1CC32CB7" w:rsidR="00C45FDF" w:rsidRDefault="00777663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Implementation of </w:t>
            </w:r>
            <w:r w:rsidR="00C45FDF">
              <w:rPr>
                <w:sz w:val="18"/>
                <w:szCs w:val="18"/>
              </w:rPr>
              <w:t>Teaching and learning Policy evident in classroom observations.</w:t>
            </w:r>
          </w:p>
          <w:p w14:paraId="5744BDCC" w14:textId="77777777" w:rsidR="00C45FDF" w:rsidRDefault="00C45FDF" w:rsidP="00374D6C">
            <w:pPr>
              <w:rPr>
                <w:sz w:val="18"/>
                <w:szCs w:val="18"/>
              </w:rPr>
            </w:pPr>
          </w:p>
          <w:p w14:paraId="03323120" w14:textId="77777777" w:rsidR="00C45FDF" w:rsidRDefault="00C45FDF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conversations.</w:t>
            </w:r>
          </w:p>
          <w:p w14:paraId="0233F921" w14:textId="77777777" w:rsidR="00C45FDF" w:rsidRDefault="00C45FDF" w:rsidP="00374D6C">
            <w:pPr>
              <w:rPr>
                <w:sz w:val="18"/>
                <w:szCs w:val="18"/>
              </w:rPr>
            </w:pPr>
          </w:p>
          <w:p w14:paraId="063831F6" w14:textId="77777777" w:rsidR="00C45FDF" w:rsidRDefault="00C45FDF" w:rsidP="00374D6C">
            <w:pPr>
              <w:rPr>
                <w:sz w:val="18"/>
                <w:szCs w:val="18"/>
              </w:rPr>
            </w:pPr>
          </w:p>
          <w:p w14:paraId="34E155AD" w14:textId="43A0A73D" w:rsidR="00C45FDF" w:rsidRDefault="00C45FDF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from achievement folder and snap shot jotters.</w:t>
            </w:r>
          </w:p>
          <w:p w14:paraId="1EE90F3A" w14:textId="77777777" w:rsidR="00C45FDF" w:rsidRDefault="00C45FDF" w:rsidP="00374D6C">
            <w:pPr>
              <w:rPr>
                <w:sz w:val="18"/>
                <w:szCs w:val="18"/>
              </w:rPr>
            </w:pPr>
          </w:p>
          <w:p w14:paraId="0E82DED8" w14:textId="56D3FCD3" w:rsidR="00C45FDF" w:rsidRDefault="00C45FDF" w:rsidP="00374D6C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B8A737D" w14:textId="77777777" w:rsidR="00487B2D" w:rsidRDefault="00487B2D" w:rsidP="00374D6C">
            <w:pPr>
              <w:rPr>
                <w:sz w:val="18"/>
                <w:szCs w:val="18"/>
              </w:rPr>
            </w:pPr>
          </w:p>
          <w:p w14:paraId="397D62C5" w14:textId="77777777" w:rsidR="00487B2D" w:rsidRDefault="00487B2D" w:rsidP="00374D6C">
            <w:pPr>
              <w:rPr>
                <w:sz w:val="18"/>
                <w:szCs w:val="18"/>
              </w:rPr>
            </w:pPr>
          </w:p>
          <w:p w14:paraId="18D74607" w14:textId="77777777" w:rsidR="00487B2D" w:rsidRDefault="00487B2D" w:rsidP="00374D6C">
            <w:pPr>
              <w:rPr>
                <w:sz w:val="18"/>
                <w:szCs w:val="18"/>
              </w:rPr>
            </w:pPr>
          </w:p>
          <w:p w14:paraId="15A63FDB" w14:textId="77777777" w:rsidR="00487B2D" w:rsidRDefault="00487B2D" w:rsidP="00374D6C">
            <w:pPr>
              <w:rPr>
                <w:sz w:val="18"/>
                <w:szCs w:val="18"/>
              </w:rPr>
            </w:pPr>
          </w:p>
          <w:p w14:paraId="25EC68B6" w14:textId="77777777" w:rsidR="00487B2D" w:rsidRDefault="00487B2D" w:rsidP="00374D6C">
            <w:pPr>
              <w:rPr>
                <w:sz w:val="18"/>
                <w:szCs w:val="18"/>
              </w:rPr>
            </w:pPr>
          </w:p>
          <w:p w14:paraId="1A42E9D3" w14:textId="77777777" w:rsidR="00487B2D" w:rsidRDefault="00487B2D" w:rsidP="00374D6C">
            <w:pPr>
              <w:rPr>
                <w:sz w:val="18"/>
                <w:szCs w:val="18"/>
              </w:rPr>
            </w:pPr>
          </w:p>
          <w:p w14:paraId="33BDE3E0" w14:textId="77777777" w:rsidR="00374D6C" w:rsidRDefault="00374D6C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PEF-Cost of Active Literacy training</w:t>
            </w:r>
          </w:p>
          <w:p w14:paraId="4DABB279" w14:textId="0A51A2E0" w:rsidR="00374D6C" w:rsidRDefault="00374D6C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of refreshed novels and other texts.</w:t>
            </w:r>
          </w:p>
        </w:tc>
        <w:tc>
          <w:tcPr>
            <w:tcW w:w="2127" w:type="dxa"/>
            <w:shd w:val="clear" w:color="auto" w:fill="auto"/>
          </w:tcPr>
          <w:p w14:paraId="3086DF27" w14:textId="652FAA80" w:rsidR="00A60892" w:rsidRDefault="00487B2D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Nursery meetings</w:t>
            </w:r>
          </w:p>
          <w:p w14:paraId="1410F75B" w14:textId="77777777" w:rsidR="00487B2D" w:rsidRDefault="009D325C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F0C3074" w14:textId="77777777" w:rsidR="00487B2D" w:rsidRDefault="00487B2D" w:rsidP="00374D6C">
            <w:pPr>
              <w:rPr>
                <w:sz w:val="18"/>
                <w:szCs w:val="18"/>
              </w:rPr>
            </w:pPr>
          </w:p>
          <w:p w14:paraId="7979D1C6" w14:textId="77777777" w:rsidR="00487B2D" w:rsidRDefault="00487B2D" w:rsidP="00374D6C">
            <w:pPr>
              <w:rPr>
                <w:sz w:val="18"/>
                <w:szCs w:val="18"/>
              </w:rPr>
            </w:pPr>
          </w:p>
          <w:p w14:paraId="517199F5" w14:textId="77777777" w:rsidR="00487B2D" w:rsidRDefault="00487B2D" w:rsidP="00374D6C">
            <w:pPr>
              <w:rPr>
                <w:sz w:val="18"/>
                <w:szCs w:val="18"/>
              </w:rPr>
            </w:pPr>
          </w:p>
          <w:p w14:paraId="0E2C1DC1" w14:textId="77777777" w:rsidR="00487B2D" w:rsidRDefault="00487B2D" w:rsidP="00374D6C">
            <w:pPr>
              <w:rPr>
                <w:sz w:val="18"/>
                <w:szCs w:val="18"/>
              </w:rPr>
            </w:pPr>
          </w:p>
          <w:p w14:paraId="20C898F4" w14:textId="69EE1E45" w:rsidR="00374D6C" w:rsidRDefault="009D325C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F3E54">
              <w:rPr>
                <w:sz w:val="18"/>
                <w:szCs w:val="18"/>
              </w:rPr>
              <w:t>May/June</w:t>
            </w:r>
          </w:p>
          <w:p w14:paraId="4EEABA07" w14:textId="0BC8E56D" w:rsidR="00EF3E54" w:rsidRDefault="00EF3E54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Aug/Sept</w:t>
            </w:r>
          </w:p>
        </w:tc>
      </w:tr>
      <w:tr w:rsidR="00374D6C" w14:paraId="4790E86D" w14:textId="77777777" w:rsidTr="00B80D5F">
        <w:trPr>
          <w:trHeight w:val="972"/>
        </w:trPr>
        <w:tc>
          <w:tcPr>
            <w:tcW w:w="3495" w:type="dxa"/>
            <w:shd w:val="clear" w:color="auto" w:fill="auto"/>
          </w:tcPr>
          <w:p w14:paraId="17FA8F58" w14:textId="412BB143" w:rsidR="00374D6C" w:rsidRPr="00857A52" w:rsidRDefault="00C60470" w:rsidP="00C60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towards</w:t>
            </w:r>
            <w:r w:rsidR="00E5726B">
              <w:rPr>
                <w:sz w:val="18"/>
                <w:szCs w:val="18"/>
              </w:rPr>
              <w:t xml:space="preserve"> a consistent approach to the teaching of maths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14:paraId="2BB39536" w14:textId="23700D83" w:rsidR="00777663" w:rsidRDefault="00777663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planners to be used.</w:t>
            </w:r>
          </w:p>
          <w:p w14:paraId="0E8C1A21" w14:textId="77777777" w:rsidR="00374D6C" w:rsidRDefault="00777663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if available</w:t>
            </w:r>
          </w:p>
          <w:p w14:paraId="5082BE8A" w14:textId="77777777" w:rsidR="00777663" w:rsidRDefault="00777663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clear guidelines for content and delivery of maths and numeracy in teaching and learning policy</w:t>
            </w:r>
          </w:p>
          <w:p w14:paraId="7076CE32" w14:textId="77777777" w:rsidR="00777663" w:rsidRDefault="00777663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 resources available and refresh as required.</w:t>
            </w:r>
          </w:p>
          <w:p w14:paraId="0259CECE" w14:textId="737DAF83" w:rsidR="00777663" w:rsidRPr="00CB30D6" w:rsidRDefault="00DB4380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increased opportunities for early maths/numeracy development (nursery)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01D64001" w14:textId="77777777" w:rsidR="00777663" w:rsidRPr="00777663" w:rsidRDefault="00777663" w:rsidP="00777663">
            <w:pPr>
              <w:rPr>
                <w:sz w:val="18"/>
                <w:szCs w:val="18"/>
              </w:rPr>
            </w:pPr>
            <w:r w:rsidRPr="00777663">
              <w:rPr>
                <w:sz w:val="18"/>
                <w:szCs w:val="18"/>
              </w:rPr>
              <w:t>Implementation of Teaching and learning Policy evident in classroom observations.</w:t>
            </w:r>
          </w:p>
          <w:p w14:paraId="136213B3" w14:textId="77777777" w:rsidR="00777663" w:rsidRPr="00777663" w:rsidRDefault="00777663" w:rsidP="00777663">
            <w:pPr>
              <w:rPr>
                <w:sz w:val="18"/>
                <w:szCs w:val="18"/>
              </w:rPr>
            </w:pPr>
          </w:p>
          <w:p w14:paraId="349A6963" w14:textId="77777777" w:rsidR="00777663" w:rsidRPr="00777663" w:rsidRDefault="00777663" w:rsidP="00777663">
            <w:pPr>
              <w:rPr>
                <w:sz w:val="18"/>
                <w:szCs w:val="18"/>
              </w:rPr>
            </w:pPr>
            <w:r w:rsidRPr="00777663">
              <w:rPr>
                <w:sz w:val="18"/>
                <w:szCs w:val="18"/>
              </w:rPr>
              <w:t>Learning conversations.</w:t>
            </w:r>
          </w:p>
          <w:p w14:paraId="22C9BDA7" w14:textId="77777777" w:rsidR="00777663" w:rsidRPr="00777663" w:rsidRDefault="00777663" w:rsidP="00777663">
            <w:pPr>
              <w:rPr>
                <w:sz w:val="18"/>
                <w:szCs w:val="18"/>
              </w:rPr>
            </w:pPr>
          </w:p>
          <w:p w14:paraId="307D7C79" w14:textId="77777777" w:rsidR="00777663" w:rsidRPr="00777663" w:rsidRDefault="00777663" w:rsidP="00777663">
            <w:pPr>
              <w:rPr>
                <w:sz w:val="18"/>
                <w:szCs w:val="18"/>
              </w:rPr>
            </w:pPr>
          </w:p>
          <w:p w14:paraId="591CE866" w14:textId="77777777" w:rsidR="00777663" w:rsidRPr="00777663" w:rsidRDefault="00777663" w:rsidP="00777663">
            <w:pPr>
              <w:rPr>
                <w:sz w:val="18"/>
                <w:szCs w:val="18"/>
              </w:rPr>
            </w:pPr>
            <w:r w:rsidRPr="00777663">
              <w:rPr>
                <w:sz w:val="18"/>
                <w:szCs w:val="18"/>
              </w:rPr>
              <w:t>Evidence from achievement folder and snap shot jotters.</w:t>
            </w:r>
          </w:p>
          <w:p w14:paraId="4A5F7247" w14:textId="16F4B4D4" w:rsidR="00374D6C" w:rsidRPr="00857A52" w:rsidRDefault="00374D6C" w:rsidP="00374D6C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DD13E10" w14:textId="77777777" w:rsidR="00E5726B" w:rsidRDefault="00E5726B" w:rsidP="00E57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PEF-Cost of training if available</w:t>
            </w:r>
          </w:p>
          <w:p w14:paraId="7BA529CD" w14:textId="77777777" w:rsidR="00E5726B" w:rsidRDefault="00E5726B" w:rsidP="00E57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of maths resources</w:t>
            </w:r>
          </w:p>
          <w:p w14:paraId="4AAFE589" w14:textId="0A41A7A5" w:rsidR="00E5726B" w:rsidRPr="00857A52" w:rsidRDefault="00E5726B" w:rsidP="00E57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Cover costs to release staff to develop planners and resources.</w:t>
            </w:r>
          </w:p>
        </w:tc>
        <w:tc>
          <w:tcPr>
            <w:tcW w:w="2127" w:type="dxa"/>
            <w:shd w:val="clear" w:color="auto" w:fill="auto"/>
          </w:tcPr>
          <w:p w14:paraId="59059E25" w14:textId="2F5D2C7C" w:rsidR="00374D6C" w:rsidRPr="00857A52" w:rsidRDefault="00EF3E54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observation for maths in session 2018-2019</w:t>
            </w:r>
          </w:p>
        </w:tc>
      </w:tr>
      <w:tr w:rsidR="00374D6C" w14:paraId="51115E5C" w14:textId="77777777" w:rsidTr="00B80D5F">
        <w:trPr>
          <w:trHeight w:val="972"/>
        </w:trPr>
        <w:tc>
          <w:tcPr>
            <w:tcW w:w="3495" w:type="dxa"/>
            <w:shd w:val="clear" w:color="auto" w:fill="auto"/>
          </w:tcPr>
          <w:p w14:paraId="1D318886" w14:textId="18D13772" w:rsidR="00374D6C" w:rsidRPr="00857A52" w:rsidRDefault="00E5726B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a staged intervention approach to supporting pupils.</w:t>
            </w:r>
          </w:p>
        </w:tc>
        <w:tc>
          <w:tcPr>
            <w:tcW w:w="3495" w:type="dxa"/>
            <w:shd w:val="clear" w:color="auto" w:fill="auto"/>
          </w:tcPr>
          <w:p w14:paraId="6CF796E6" w14:textId="351630DC" w:rsidR="00374D6C" w:rsidRDefault="00777663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staged intervention paperwork</w:t>
            </w:r>
            <w:r w:rsidR="00EF3E54">
              <w:rPr>
                <w:sz w:val="18"/>
                <w:szCs w:val="18"/>
              </w:rPr>
              <w:t xml:space="preserve"> to include full range of strategies.</w:t>
            </w:r>
          </w:p>
          <w:p w14:paraId="104F37E0" w14:textId="01C0AE6F" w:rsidR="00777663" w:rsidRPr="00857A52" w:rsidRDefault="00777663" w:rsidP="00374D6C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4A1F52E2" w14:textId="4990E116" w:rsidR="00374D6C" w:rsidRPr="00857A52" w:rsidRDefault="00777663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Policy will be applied consistently.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13638D2" w14:textId="77777777" w:rsidR="00E5726B" w:rsidRDefault="00E5726B" w:rsidP="00E57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PEF- ASNA support</w:t>
            </w:r>
          </w:p>
          <w:p w14:paraId="2EBB7F05" w14:textId="77777777" w:rsidR="00374D6C" w:rsidRPr="00857A52" w:rsidRDefault="00374D6C" w:rsidP="00374D6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A04B144" w14:textId="440773F0" w:rsidR="00374D6C" w:rsidRPr="00857A52" w:rsidRDefault="00777663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In-service Aug- Staged Intervention and GIRFme planning</w:t>
            </w:r>
          </w:p>
        </w:tc>
      </w:tr>
      <w:tr w:rsidR="00374D6C" w14:paraId="2D3CD2E0" w14:textId="77777777" w:rsidTr="00B80D5F">
        <w:trPr>
          <w:trHeight w:val="972"/>
        </w:trPr>
        <w:tc>
          <w:tcPr>
            <w:tcW w:w="3495" w:type="dxa"/>
            <w:shd w:val="clear" w:color="auto" w:fill="auto"/>
          </w:tcPr>
          <w:p w14:paraId="225DD567" w14:textId="7164F827" w:rsidR="00374D6C" w:rsidRPr="00857A52" w:rsidRDefault="00E5726B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which interventions to implement and identify the pupils who could benefit most.</w:t>
            </w:r>
          </w:p>
        </w:tc>
        <w:tc>
          <w:tcPr>
            <w:tcW w:w="3495" w:type="dxa"/>
            <w:shd w:val="clear" w:color="auto" w:fill="auto"/>
          </w:tcPr>
          <w:p w14:paraId="6BDEE8A3" w14:textId="77777777" w:rsidR="00777663" w:rsidRDefault="00777663" w:rsidP="00777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staged intervention paperwork</w:t>
            </w:r>
          </w:p>
          <w:p w14:paraId="789AC87F" w14:textId="77777777" w:rsidR="00777663" w:rsidRDefault="00777663" w:rsidP="00777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groups of pupils to target</w:t>
            </w:r>
          </w:p>
          <w:p w14:paraId="650AA53F" w14:textId="77777777" w:rsidR="00777663" w:rsidRDefault="00777663" w:rsidP="00777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interventions to put in place</w:t>
            </w:r>
          </w:p>
          <w:p w14:paraId="129FE43D" w14:textId="6C1A705D" w:rsidR="00777663" w:rsidRDefault="00777663" w:rsidP="00777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resources required t</w:t>
            </w:r>
            <w:r w:rsidR="00EF3E54">
              <w:rPr>
                <w:sz w:val="18"/>
                <w:szCs w:val="18"/>
              </w:rPr>
              <w:t>o deliver interventions.</w:t>
            </w:r>
          </w:p>
          <w:p w14:paraId="04D08C11" w14:textId="77777777" w:rsidR="00374D6C" w:rsidRPr="00857A52" w:rsidRDefault="00374D6C" w:rsidP="00374D6C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55C63ECF" w14:textId="77777777" w:rsidR="00374D6C" w:rsidRDefault="00777663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judgement</w:t>
            </w:r>
          </w:p>
          <w:p w14:paraId="76B27DB4" w14:textId="77777777" w:rsidR="00777663" w:rsidRDefault="00777663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Staged intervention paperwork</w:t>
            </w:r>
          </w:p>
          <w:p w14:paraId="20ADAE2E" w14:textId="77777777" w:rsidR="00777663" w:rsidRDefault="00777663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CEM/SNSA results</w:t>
            </w:r>
          </w:p>
          <w:p w14:paraId="1158CDCA" w14:textId="5E510F25" w:rsidR="00777663" w:rsidRDefault="00777663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</w:t>
            </w:r>
            <w:r w:rsidR="0002751D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/YARC</w:t>
            </w:r>
          </w:p>
          <w:p w14:paraId="4F9A0BC4" w14:textId="7BAEB676" w:rsidR="00777663" w:rsidRPr="00857A52" w:rsidRDefault="00777663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 consultations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82EB152" w14:textId="77777777" w:rsidR="00E5726B" w:rsidRDefault="00E5726B" w:rsidP="00E5726B">
            <w:pPr>
              <w:rPr>
                <w:sz w:val="18"/>
                <w:szCs w:val="18"/>
              </w:rPr>
            </w:pPr>
            <w:r w:rsidRPr="00E5726B">
              <w:rPr>
                <w:sz w:val="18"/>
                <w:szCs w:val="18"/>
              </w:rPr>
              <w:t>PEF- ASNA support</w:t>
            </w:r>
          </w:p>
          <w:p w14:paraId="618FA5FB" w14:textId="3DC8A748" w:rsidR="00777663" w:rsidRPr="00E5726B" w:rsidRDefault="00777663" w:rsidP="00E57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PEF- teacher allows LMagee to deliver and co-ordinate literacy interventions.</w:t>
            </w:r>
          </w:p>
          <w:p w14:paraId="63C242C1" w14:textId="77777777" w:rsidR="00374D6C" w:rsidRPr="00857A52" w:rsidRDefault="00374D6C" w:rsidP="00374D6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D5591C0" w14:textId="77777777" w:rsidR="00374D6C" w:rsidRDefault="00EF3E54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based interventions identified Aug 2018</w:t>
            </w:r>
          </w:p>
          <w:p w14:paraId="2E87DD2D" w14:textId="3BB03C2A" w:rsidR="00EF3E54" w:rsidRPr="00857A52" w:rsidRDefault="00EF3E54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interventions in place by Sept 2018</w:t>
            </w:r>
          </w:p>
        </w:tc>
      </w:tr>
      <w:tr w:rsidR="00374D6C" w14:paraId="65771252" w14:textId="77777777" w:rsidTr="00B80D5F">
        <w:trPr>
          <w:trHeight w:val="972"/>
        </w:trPr>
        <w:tc>
          <w:tcPr>
            <w:tcW w:w="3495" w:type="dxa"/>
            <w:shd w:val="clear" w:color="auto" w:fill="auto"/>
          </w:tcPr>
          <w:p w14:paraId="1172B8D0" w14:textId="66C5573A" w:rsidR="00374D6C" w:rsidRPr="00857A52" w:rsidRDefault="00E5726B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 the impact of interventions and review as necessary.</w:t>
            </w:r>
          </w:p>
        </w:tc>
        <w:tc>
          <w:tcPr>
            <w:tcW w:w="3495" w:type="dxa"/>
            <w:shd w:val="clear" w:color="auto" w:fill="auto"/>
          </w:tcPr>
          <w:p w14:paraId="7300E6E7" w14:textId="77777777" w:rsidR="00374D6C" w:rsidRDefault="00EF3E54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how to measure the impact of interventions.</w:t>
            </w:r>
          </w:p>
          <w:p w14:paraId="7928CA71" w14:textId="1CD00D86" w:rsidR="00EF3E54" w:rsidRPr="00EF3E54" w:rsidRDefault="00EF3E54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 them.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6DDC3927" w14:textId="77777777" w:rsidR="00EF3E54" w:rsidRDefault="00EF3E54" w:rsidP="00EF3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judgement</w:t>
            </w:r>
          </w:p>
          <w:p w14:paraId="34898D72" w14:textId="77777777" w:rsidR="00EF3E54" w:rsidRDefault="00EF3E54" w:rsidP="00EF3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Staged intervention paperwork</w:t>
            </w:r>
          </w:p>
          <w:p w14:paraId="1C04270F" w14:textId="77777777" w:rsidR="00EF3E54" w:rsidRDefault="00EF3E54" w:rsidP="00EF3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CEM/SNSA results</w:t>
            </w:r>
          </w:p>
          <w:p w14:paraId="665B195A" w14:textId="3E73814B" w:rsidR="00EF3E54" w:rsidRDefault="00EF3E54" w:rsidP="00EF3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</w:t>
            </w:r>
            <w:r w:rsidR="00077898">
              <w:rPr>
                <w:sz w:val="18"/>
                <w:szCs w:val="18"/>
              </w:rPr>
              <w:t>A</w:t>
            </w:r>
            <w:r w:rsidR="0002751D">
              <w:rPr>
                <w:sz w:val="18"/>
                <w:szCs w:val="18"/>
              </w:rPr>
              <w:t>B</w:t>
            </w:r>
            <w:r w:rsidR="009575AB">
              <w:rPr>
                <w:sz w:val="18"/>
                <w:szCs w:val="18"/>
              </w:rPr>
              <w:t xml:space="preserve"> </w:t>
            </w:r>
            <w:r w:rsidR="008804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/YARC</w:t>
            </w:r>
          </w:p>
          <w:p w14:paraId="2682C9A1" w14:textId="77777777" w:rsidR="00374D6C" w:rsidRDefault="00EF3E54" w:rsidP="00EF3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 consultations</w:t>
            </w:r>
          </w:p>
          <w:p w14:paraId="318EC6AE" w14:textId="77777777" w:rsidR="00EF3E54" w:rsidRDefault="00EF3E54" w:rsidP="00EF3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from achievement folders and snap shot jotters.</w:t>
            </w:r>
          </w:p>
          <w:p w14:paraId="2CEB4AD0" w14:textId="4D68C420" w:rsidR="00EF3E54" w:rsidRPr="00857A52" w:rsidRDefault="00EF3E54" w:rsidP="00EF3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studies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94BC93E" w14:textId="77777777" w:rsidR="00EF3E54" w:rsidRPr="00E5726B" w:rsidRDefault="00EF3E54" w:rsidP="00EF3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PEF- teacher allows LMagee to deliver and co-ordinate literacy interventions.</w:t>
            </w:r>
          </w:p>
          <w:p w14:paraId="59A1C77B" w14:textId="77777777" w:rsidR="00374D6C" w:rsidRPr="00857A52" w:rsidRDefault="00374D6C" w:rsidP="00374D6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E6EA32F" w14:textId="2B741EA6" w:rsidR="00374D6C" w:rsidRPr="00857A52" w:rsidRDefault="00EF3E54" w:rsidP="0037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 impact and review termly.</w:t>
            </w:r>
          </w:p>
        </w:tc>
      </w:tr>
    </w:tbl>
    <w:p w14:paraId="2406C23C" w14:textId="04A72F59" w:rsidR="001C3D8E" w:rsidRDefault="001C3D8E" w:rsidP="001C3D8E"/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14515"/>
      </w:tblGrid>
      <w:tr w:rsidR="001C3D8E" w14:paraId="33057D38" w14:textId="77777777" w:rsidTr="00B80D5F">
        <w:trPr>
          <w:trHeight w:val="300"/>
        </w:trPr>
        <w:tc>
          <w:tcPr>
            <w:tcW w:w="15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564799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Evaluative Statement &amp; Actual Impact/ Evidence</w:t>
            </w:r>
          </w:p>
        </w:tc>
      </w:tr>
      <w:tr w:rsidR="001C3D8E" w14:paraId="4954CE7A" w14:textId="77777777" w:rsidTr="00B80D5F">
        <w:trPr>
          <w:trHeight w:val="405"/>
        </w:trPr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18F81" w14:textId="77777777" w:rsidR="001C3D8E" w:rsidRPr="001C3D8E" w:rsidRDefault="001C3D8E" w:rsidP="00B80D5F">
            <w:pPr>
              <w:rPr>
                <w:b/>
                <w:sz w:val="18"/>
                <w:szCs w:val="18"/>
              </w:rPr>
            </w:pPr>
            <w:r w:rsidRPr="001C3D8E">
              <w:rPr>
                <w:b/>
                <w:sz w:val="18"/>
                <w:szCs w:val="18"/>
              </w:rPr>
              <w:lastRenderedPageBreak/>
              <w:t>November</w:t>
            </w:r>
          </w:p>
        </w:tc>
        <w:tc>
          <w:tcPr>
            <w:tcW w:w="14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B309C" w14:textId="77777777" w:rsidR="001C3D8E" w:rsidRPr="001C3D8E" w:rsidRDefault="001C3D8E" w:rsidP="00B80D5F">
            <w:pPr>
              <w:rPr>
                <w:sz w:val="18"/>
                <w:szCs w:val="18"/>
              </w:rPr>
            </w:pPr>
          </w:p>
        </w:tc>
      </w:tr>
      <w:tr w:rsidR="001C3D8E" w:rsidRPr="00857A52" w14:paraId="3560B361" w14:textId="77777777" w:rsidTr="00B80D5F">
        <w:trPr>
          <w:trHeight w:val="405"/>
        </w:trPr>
        <w:tc>
          <w:tcPr>
            <w:tcW w:w="12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81F742" w14:textId="77777777" w:rsidR="001C3D8E" w:rsidRPr="001C3D8E" w:rsidRDefault="001C3D8E" w:rsidP="00B80D5F">
            <w:pPr>
              <w:rPr>
                <w:b/>
                <w:sz w:val="18"/>
                <w:szCs w:val="18"/>
              </w:rPr>
            </w:pPr>
            <w:r w:rsidRPr="001C3D8E">
              <w:rPr>
                <w:b/>
                <w:sz w:val="18"/>
                <w:szCs w:val="18"/>
              </w:rPr>
              <w:t>February</w:t>
            </w:r>
          </w:p>
        </w:tc>
        <w:tc>
          <w:tcPr>
            <w:tcW w:w="14515" w:type="dxa"/>
            <w:tcBorders>
              <w:left w:val="single" w:sz="4" w:space="0" w:color="auto"/>
            </w:tcBorders>
          </w:tcPr>
          <w:p w14:paraId="75F7901E" w14:textId="77777777" w:rsidR="001C3D8E" w:rsidRPr="001C3D8E" w:rsidRDefault="001C3D8E" w:rsidP="00B80D5F">
            <w:pPr>
              <w:rPr>
                <w:sz w:val="18"/>
                <w:szCs w:val="18"/>
              </w:rPr>
            </w:pPr>
          </w:p>
        </w:tc>
      </w:tr>
      <w:tr w:rsidR="001C3D8E" w:rsidRPr="00857A52" w14:paraId="174615FA" w14:textId="77777777" w:rsidTr="00B80D5F">
        <w:trPr>
          <w:trHeight w:val="405"/>
        </w:trPr>
        <w:tc>
          <w:tcPr>
            <w:tcW w:w="12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CE5A0B" w14:textId="77777777" w:rsidR="001C3D8E" w:rsidRPr="001C3D8E" w:rsidRDefault="001C3D8E" w:rsidP="00B80D5F">
            <w:pPr>
              <w:rPr>
                <w:b/>
                <w:sz w:val="18"/>
                <w:szCs w:val="18"/>
              </w:rPr>
            </w:pPr>
            <w:r w:rsidRPr="001C3D8E"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4515" w:type="dxa"/>
            <w:tcBorders>
              <w:left w:val="single" w:sz="4" w:space="0" w:color="auto"/>
            </w:tcBorders>
          </w:tcPr>
          <w:p w14:paraId="5C612E9D" w14:textId="77777777" w:rsidR="001C3D8E" w:rsidRPr="001C3D8E" w:rsidRDefault="001C3D8E" w:rsidP="00B80D5F">
            <w:pPr>
              <w:rPr>
                <w:sz w:val="18"/>
                <w:szCs w:val="18"/>
              </w:rPr>
            </w:pPr>
          </w:p>
        </w:tc>
      </w:tr>
    </w:tbl>
    <w:p w14:paraId="29E988C3" w14:textId="5EFCCDF2" w:rsidR="001C3D8E" w:rsidRDefault="001C3D8E" w:rsidP="00F95C69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705"/>
        <w:gridCol w:w="916"/>
        <w:gridCol w:w="2622"/>
        <w:gridCol w:w="2622"/>
        <w:gridCol w:w="2621"/>
        <w:gridCol w:w="2622"/>
        <w:gridCol w:w="2622"/>
      </w:tblGrid>
      <w:tr w:rsidR="001C3D8E" w14:paraId="0B195B45" w14:textId="77777777" w:rsidTr="00B80D5F">
        <w:tc>
          <w:tcPr>
            <w:tcW w:w="170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33EC399" w14:textId="36CE6409" w:rsidR="001C3D8E" w:rsidRPr="00440033" w:rsidRDefault="001C3D8E" w:rsidP="00B80D5F">
            <w:pPr>
              <w:rPr>
                <w:b/>
              </w:rPr>
            </w:pPr>
            <w:r>
              <w:br w:type="page"/>
            </w:r>
            <w:r>
              <w:rPr>
                <w:b/>
                <w:color w:val="FFFFFF" w:themeColor="background1"/>
              </w:rPr>
              <w:t>IMPROVEMENT PRIORITY 3</w:t>
            </w:r>
            <w:r w:rsidRPr="001C3D8E">
              <w:rPr>
                <w:b/>
                <w:color w:val="FFFFFF" w:themeColor="background1"/>
              </w:rPr>
              <w:t>:</w:t>
            </w:r>
          </w:p>
        </w:tc>
        <w:tc>
          <w:tcPr>
            <w:tcW w:w="14025" w:type="dxa"/>
            <w:gridSpan w:val="6"/>
            <w:tcBorders>
              <w:left w:val="single" w:sz="4" w:space="0" w:color="auto"/>
            </w:tcBorders>
          </w:tcPr>
          <w:p w14:paraId="49E2C0F6" w14:textId="545B897E" w:rsidR="001C3D8E" w:rsidRDefault="003A11E4" w:rsidP="00B80D5F">
            <w:pPr>
              <w:rPr>
                <w:b/>
              </w:rPr>
            </w:pPr>
            <w:r>
              <w:t>To continue to develop and embed the principles of nurture into all aspects of and school life and pupil support.</w:t>
            </w:r>
          </w:p>
          <w:p w14:paraId="1B118B4A" w14:textId="77777777" w:rsidR="001C3D8E" w:rsidRPr="00440033" w:rsidRDefault="001C3D8E" w:rsidP="00B80D5F">
            <w:pPr>
              <w:rPr>
                <w:b/>
              </w:rPr>
            </w:pPr>
          </w:p>
        </w:tc>
      </w:tr>
      <w:tr w:rsidR="001C3D8E" w14:paraId="06264800" w14:textId="77777777" w:rsidTr="00992EF2">
        <w:tc>
          <w:tcPr>
            <w:tcW w:w="524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CF212F" w14:textId="77777777" w:rsidR="001C3D8E" w:rsidRPr="00857A52" w:rsidRDefault="001C3D8E" w:rsidP="00B80D5F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Person(s) Responsible  </w:t>
            </w:r>
          </w:p>
          <w:p w14:paraId="3338EDFA" w14:textId="77777777" w:rsidR="001C3D8E" w:rsidRPr="00A85B64" w:rsidRDefault="001C3D8E" w:rsidP="00B80D5F">
            <w:pPr>
              <w:rPr>
                <w:b/>
                <w:sz w:val="18"/>
                <w:szCs w:val="18"/>
              </w:rPr>
            </w:pPr>
            <w:r w:rsidRPr="006675AB">
              <w:rPr>
                <w:bCs/>
                <w:sz w:val="16"/>
                <w:szCs w:val="16"/>
              </w:rPr>
              <w:t>Who will be leading the improvement?</w:t>
            </w:r>
          </w:p>
        </w:tc>
        <w:tc>
          <w:tcPr>
            <w:tcW w:w="10487" w:type="dxa"/>
            <w:gridSpan w:val="4"/>
            <w:tcBorders>
              <w:left w:val="single" w:sz="4" w:space="0" w:color="auto"/>
            </w:tcBorders>
          </w:tcPr>
          <w:p w14:paraId="2A0E6ADC" w14:textId="77777777" w:rsidR="001C3D8E" w:rsidRPr="00440033" w:rsidRDefault="001C3D8E" w:rsidP="00B80D5F">
            <w:pPr>
              <w:rPr>
                <w:b/>
              </w:rPr>
            </w:pPr>
          </w:p>
        </w:tc>
      </w:tr>
      <w:tr w:rsidR="001C3D8E" w14:paraId="42D12C7A" w14:textId="77777777" w:rsidTr="00B80D5F">
        <w:tc>
          <w:tcPr>
            <w:tcW w:w="2621" w:type="dxa"/>
            <w:gridSpan w:val="2"/>
            <w:shd w:val="clear" w:color="auto" w:fill="D9D9D9" w:themeFill="background1" w:themeFillShade="D9"/>
          </w:tcPr>
          <w:p w14:paraId="05A4E5D2" w14:textId="77777777" w:rsidR="001C3D8E" w:rsidRPr="00FB40B6" w:rsidRDefault="001C3D8E" w:rsidP="00B80D5F">
            <w:pPr>
              <w:rPr>
                <w:b/>
              </w:rPr>
            </w:pPr>
            <w:r w:rsidRPr="00FB40B6">
              <w:rPr>
                <w:b/>
              </w:rPr>
              <w:t>HGIOS/ HGIOELC Quality Indicators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22115726" w14:textId="77777777" w:rsidR="001C3D8E" w:rsidRPr="00FB40B6" w:rsidRDefault="001C3D8E" w:rsidP="00B80D5F">
            <w:pPr>
              <w:rPr>
                <w:b/>
              </w:rPr>
            </w:pPr>
            <w:r w:rsidRPr="00FB40B6">
              <w:rPr>
                <w:b/>
              </w:rPr>
              <w:t>PEF Interventions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0E490694" w14:textId="77777777" w:rsidR="001C3D8E" w:rsidRPr="00FB40B6" w:rsidRDefault="001C3D8E" w:rsidP="00B80D5F">
            <w:pPr>
              <w:rPr>
                <w:b/>
              </w:rPr>
            </w:pPr>
            <w:r w:rsidRPr="00FB40B6">
              <w:rPr>
                <w:b/>
              </w:rPr>
              <w:t>NIF Drivers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228E10F8" w14:textId="77777777" w:rsidR="001C3D8E" w:rsidRPr="00FB40B6" w:rsidRDefault="001C3D8E" w:rsidP="00B80D5F">
            <w:pPr>
              <w:rPr>
                <w:b/>
              </w:rPr>
            </w:pPr>
            <w:r>
              <w:rPr>
                <w:b/>
              </w:rPr>
              <w:t>NIF Priorities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3F2DAC39" w14:textId="77777777" w:rsidR="001C3D8E" w:rsidRPr="00FB40B6" w:rsidRDefault="001C3D8E" w:rsidP="00B80D5F">
            <w:pPr>
              <w:rPr>
                <w:b/>
              </w:rPr>
            </w:pPr>
            <w:r>
              <w:rPr>
                <w:b/>
              </w:rPr>
              <w:t>EYC Priorities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5634CE0A" w14:textId="20B5E29C" w:rsidR="001C3D8E" w:rsidRPr="00FB40B6" w:rsidRDefault="0054681A" w:rsidP="00B80D5F">
            <w:pPr>
              <w:rPr>
                <w:b/>
              </w:rPr>
            </w:pPr>
            <w:r>
              <w:rPr>
                <w:b/>
              </w:rPr>
              <w:t>Developing in Faith/ RRS Article(s)</w:t>
            </w:r>
          </w:p>
        </w:tc>
      </w:tr>
      <w:tr w:rsidR="001C3D8E" w14:paraId="15A0D242" w14:textId="77777777" w:rsidTr="00B80D5F">
        <w:trPr>
          <w:trHeight w:val="60"/>
        </w:trPr>
        <w:tc>
          <w:tcPr>
            <w:tcW w:w="2621" w:type="dxa"/>
            <w:gridSpan w:val="2"/>
          </w:tcPr>
          <w:p w14:paraId="6DA40BCD" w14:textId="7C985DFC" w:rsidR="001C3D8E" w:rsidRDefault="00FD1DC6" w:rsidP="00B80D5F">
            <w:r>
              <w:t>QI 3.1</w:t>
            </w:r>
          </w:p>
          <w:p w14:paraId="49659C40" w14:textId="77777777" w:rsidR="001C3D8E" w:rsidRDefault="001C3D8E" w:rsidP="00B80D5F"/>
        </w:tc>
        <w:tc>
          <w:tcPr>
            <w:tcW w:w="2622" w:type="dxa"/>
          </w:tcPr>
          <w:p w14:paraId="4E6D5B21" w14:textId="77777777" w:rsidR="00FD1DC6" w:rsidRDefault="00FD1DC6" w:rsidP="00FD1DC6">
            <w:r>
              <w:t>*</w:t>
            </w:r>
            <w:r>
              <w:t>Early intervention and prevention</w:t>
            </w:r>
          </w:p>
          <w:p w14:paraId="0656BC28" w14:textId="47E81EAC" w:rsidR="00FD1DC6" w:rsidRDefault="00FD1DC6" w:rsidP="00FD1DC6">
            <w:r>
              <w:t>*</w:t>
            </w:r>
            <w:r>
              <w:t>Social and emotional wellbeing</w:t>
            </w:r>
          </w:p>
          <w:p w14:paraId="14D2F58D" w14:textId="5071B7DE" w:rsidR="00FD1DC6" w:rsidRDefault="00FD1DC6" w:rsidP="00FD1DC6">
            <w:r>
              <w:t>*</w:t>
            </w:r>
            <w:r>
              <w:t>Differentiated support</w:t>
            </w:r>
          </w:p>
          <w:p w14:paraId="0891049D" w14:textId="652748D9" w:rsidR="00FD1DC6" w:rsidRDefault="00FD1DC6" w:rsidP="00FD1DC6">
            <w:r>
              <w:t>*</w:t>
            </w:r>
            <w:r>
              <w:t>Professional learning and leadership</w:t>
            </w:r>
          </w:p>
          <w:p w14:paraId="5A2828ED" w14:textId="2F2287F2" w:rsidR="001C3D8E" w:rsidRDefault="001C3D8E" w:rsidP="00FD1DC6"/>
        </w:tc>
        <w:tc>
          <w:tcPr>
            <w:tcW w:w="2622" w:type="dxa"/>
          </w:tcPr>
          <w:p w14:paraId="66DA1BC4" w14:textId="77777777" w:rsidR="00FD1DC6" w:rsidRDefault="00FD1DC6" w:rsidP="00FD1DC6">
            <w:pPr>
              <w:pStyle w:val="ListParagraph"/>
              <w:numPr>
                <w:ilvl w:val="0"/>
                <w:numId w:val="24"/>
              </w:numPr>
            </w:pPr>
            <w:r>
              <w:t>Teacher Professionalism</w:t>
            </w:r>
          </w:p>
          <w:p w14:paraId="2E592E02" w14:textId="342D8A9D" w:rsidR="00FD1DC6" w:rsidRDefault="00FD1DC6" w:rsidP="00FD1DC6">
            <w:pPr>
              <w:pStyle w:val="ListParagraph"/>
              <w:numPr>
                <w:ilvl w:val="0"/>
                <w:numId w:val="24"/>
              </w:numPr>
            </w:pPr>
            <w:r>
              <w:t>Parental Engagement</w:t>
            </w:r>
          </w:p>
          <w:p w14:paraId="51B6F898" w14:textId="655EDC80" w:rsidR="001C3D8E" w:rsidRDefault="001C3D8E" w:rsidP="00FD1DC6"/>
        </w:tc>
        <w:tc>
          <w:tcPr>
            <w:tcW w:w="2621" w:type="dxa"/>
          </w:tcPr>
          <w:p w14:paraId="60DD091B" w14:textId="747793E4" w:rsidR="00FD1DC6" w:rsidRDefault="00FD1DC6" w:rsidP="00FD1DC6">
            <w:pPr>
              <w:pStyle w:val="Default"/>
            </w:pPr>
            <w:r w:rsidRPr="0048048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*</w:t>
            </w:r>
            <w:r w:rsidRPr="00480481">
              <w:rPr>
                <w:iCs/>
                <w:sz w:val="20"/>
                <w:szCs w:val="20"/>
              </w:rPr>
              <w:t>Improvement in children's and young pe</w:t>
            </w:r>
            <w:r>
              <w:rPr>
                <w:iCs/>
                <w:sz w:val="20"/>
                <w:szCs w:val="20"/>
              </w:rPr>
              <w:t>ople’s health and wellbeing</w:t>
            </w:r>
          </w:p>
          <w:p w14:paraId="736BB9A8" w14:textId="27E05E51" w:rsidR="001C3D8E" w:rsidRDefault="001C3D8E" w:rsidP="00FD1DC6"/>
        </w:tc>
        <w:tc>
          <w:tcPr>
            <w:tcW w:w="2622" w:type="dxa"/>
          </w:tcPr>
          <w:p w14:paraId="06BE4517" w14:textId="637C3C30" w:rsidR="001C3D8E" w:rsidRDefault="00A60892" w:rsidP="00B80D5F">
            <w:r>
              <w:rPr>
                <w:iCs/>
              </w:rPr>
              <w:t>*</w:t>
            </w:r>
            <w:r w:rsidRPr="00480481">
              <w:rPr>
                <w:iCs/>
              </w:rPr>
              <w:t>Improvement in children's and young pe</w:t>
            </w:r>
            <w:r>
              <w:rPr>
                <w:iCs/>
              </w:rPr>
              <w:t>ople’s health and wellbeing</w:t>
            </w:r>
          </w:p>
        </w:tc>
        <w:tc>
          <w:tcPr>
            <w:tcW w:w="2622" w:type="dxa"/>
          </w:tcPr>
          <w:p w14:paraId="4C6D3BED" w14:textId="77777777" w:rsidR="001C3D8E" w:rsidRDefault="001C3D8E" w:rsidP="00B80D5F"/>
        </w:tc>
      </w:tr>
    </w:tbl>
    <w:p w14:paraId="55AEFBAD" w14:textId="77777777" w:rsidR="001C3D8E" w:rsidRDefault="001C3D8E" w:rsidP="001C3D8E"/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  <w:gridCol w:w="3118"/>
        <w:gridCol w:w="2127"/>
      </w:tblGrid>
      <w:tr w:rsidR="001C3D8E" w:rsidRPr="00857A52" w14:paraId="7619CC01" w14:textId="77777777" w:rsidTr="00B80D5F">
        <w:trPr>
          <w:trHeight w:val="777"/>
        </w:trPr>
        <w:tc>
          <w:tcPr>
            <w:tcW w:w="3495" w:type="dxa"/>
            <w:shd w:val="clear" w:color="auto" w:fill="D9D9D9" w:themeFill="background1" w:themeFillShade="D9"/>
          </w:tcPr>
          <w:p w14:paraId="34FA038D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Outcome(s) </w:t>
            </w:r>
            <w:r>
              <w:rPr>
                <w:b/>
                <w:sz w:val="18"/>
                <w:szCs w:val="18"/>
              </w:rPr>
              <w:t>/ Expected Impact</w:t>
            </w:r>
          </w:p>
          <w:p w14:paraId="7666FAAE" w14:textId="77777777" w:rsidR="001C3D8E" w:rsidRPr="006675AB" w:rsidRDefault="001C3D8E" w:rsidP="00B80D5F">
            <w:pPr>
              <w:rPr>
                <w:sz w:val="16"/>
                <w:szCs w:val="16"/>
              </w:rPr>
            </w:pPr>
            <w:r w:rsidRPr="006675AB">
              <w:rPr>
                <w:sz w:val="16"/>
                <w:szCs w:val="16"/>
              </w:rPr>
              <w:t>Detail targets, %</w:t>
            </w:r>
            <w:r>
              <w:rPr>
                <w:sz w:val="16"/>
                <w:szCs w:val="16"/>
              </w:rPr>
              <w:t>,</w:t>
            </w:r>
            <w:r w:rsidRPr="006675AB">
              <w:rPr>
                <w:sz w:val="16"/>
                <w:szCs w:val="16"/>
              </w:rPr>
              <w:t xml:space="preserve"> etc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495" w:type="dxa"/>
            <w:shd w:val="clear" w:color="auto" w:fill="D9D9D9" w:themeFill="background1" w:themeFillShade="D9"/>
          </w:tcPr>
          <w:p w14:paraId="67ABE9D5" w14:textId="77777777" w:rsidR="001C3D8E" w:rsidRPr="00440033" w:rsidRDefault="001C3D8E" w:rsidP="00B80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Tasks/ Interventions to achieve priority</w:t>
            </w:r>
          </w:p>
        </w:tc>
        <w:tc>
          <w:tcPr>
            <w:tcW w:w="34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367DB3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Measures</w:t>
            </w:r>
          </w:p>
          <w:p w14:paraId="4A811664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  <w:r w:rsidRPr="006675AB">
              <w:rPr>
                <w:sz w:val="16"/>
                <w:szCs w:val="16"/>
              </w:rPr>
              <w:t>What ongoing information will demonstrate progress? (Qualitative, Quantitative – short/medium/long term data)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44D66A" w14:textId="77777777" w:rsidR="001C3D8E" w:rsidRPr="006675AB" w:rsidRDefault="001C3D8E" w:rsidP="00B80D5F">
            <w:pPr>
              <w:rPr>
                <w:b/>
                <w:sz w:val="18"/>
                <w:szCs w:val="18"/>
              </w:rPr>
            </w:pPr>
            <w:r w:rsidRPr="006675AB">
              <w:rPr>
                <w:b/>
                <w:sz w:val="18"/>
                <w:szCs w:val="18"/>
              </w:rPr>
              <w:t>Resources</w:t>
            </w:r>
          </w:p>
          <w:p w14:paraId="4CE2836A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  <w:r w:rsidRPr="006675AB">
              <w:rPr>
                <w:sz w:val="16"/>
                <w:szCs w:val="16"/>
              </w:rPr>
              <w:t>Please include costs and, where relevant, state if cost is being met from PEF.</w:t>
            </w:r>
          </w:p>
          <w:p w14:paraId="28D84A5B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CA95E87" w14:textId="77777777" w:rsidR="001C3D8E" w:rsidRPr="00857A52" w:rsidRDefault="001C3D8E" w:rsidP="00B80D5F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Timescale </w:t>
            </w:r>
          </w:p>
          <w:p w14:paraId="589C0FDF" w14:textId="77777777" w:rsidR="001C3D8E" w:rsidRPr="001C3D8E" w:rsidRDefault="001C3D8E" w:rsidP="00B80D5F">
            <w:pPr>
              <w:rPr>
                <w:sz w:val="16"/>
                <w:szCs w:val="16"/>
              </w:rPr>
            </w:pPr>
            <w:r w:rsidRPr="006675AB">
              <w:rPr>
                <w:sz w:val="16"/>
                <w:szCs w:val="16"/>
              </w:rPr>
              <w:t>What are the key dates for implementation? When will outcomes be measured? Checkpoints?</w:t>
            </w:r>
          </w:p>
        </w:tc>
      </w:tr>
      <w:tr w:rsidR="001C3D8E" w14:paraId="316ABD53" w14:textId="77777777" w:rsidTr="00B80D5F">
        <w:trPr>
          <w:trHeight w:val="972"/>
        </w:trPr>
        <w:tc>
          <w:tcPr>
            <w:tcW w:w="3495" w:type="dxa"/>
            <w:tcBorders>
              <w:bottom w:val="single" w:sz="4" w:space="0" w:color="000000"/>
            </w:tcBorders>
            <w:shd w:val="clear" w:color="auto" w:fill="auto"/>
          </w:tcPr>
          <w:p w14:paraId="4D6FE2D3" w14:textId="11AB2AA1" w:rsidR="001C3D8E" w:rsidRDefault="00EF3E54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the </w:t>
            </w:r>
            <w:r w:rsidR="00006925">
              <w:rPr>
                <w:sz w:val="18"/>
                <w:szCs w:val="18"/>
              </w:rPr>
              <w:t>HWB curriculum</w:t>
            </w:r>
            <w:r w:rsidR="00077898">
              <w:rPr>
                <w:sz w:val="18"/>
                <w:szCs w:val="18"/>
              </w:rPr>
              <w:t>.</w:t>
            </w:r>
          </w:p>
          <w:p w14:paraId="585D871A" w14:textId="77777777" w:rsidR="00EF3E54" w:rsidRDefault="00EF3E54" w:rsidP="00B80D5F">
            <w:pPr>
              <w:rPr>
                <w:sz w:val="18"/>
                <w:szCs w:val="18"/>
              </w:rPr>
            </w:pPr>
          </w:p>
          <w:p w14:paraId="1714D11B" w14:textId="77777777" w:rsidR="00EF3E54" w:rsidRDefault="00EF3E54" w:rsidP="00B80D5F">
            <w:pPr>
              <w:rPr>
                <w:sz w:val="18"/>
                <w:szCs w:val="18"/>
              </w:rPr>
            </w:pPr>
          </w:p>
          <w:p w14:paraId="56B43514" w14:textId="68F9AD07" w:rsidR="00EF3E54" w:rsidRPr="00857A52" w:rsidRDefault="00EF3E54" w:rsidP="00B80D5F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bottom w:val="single" w:sz="4" w:space="0" w:color="000000"/>
            </w:tcBorders>
            <w:shd w:val="clear" w:color="auto" w:fill="auto"/>
          </w:tcPr>
          <w:p w14:paraId="5347E712" w14:textId="5799D0AA" w:rsidR="001C3D8E" w:rsidRDefault="00DB4380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Adopt a whole school approach to delivering the HEALTHY PACK/SID and SHANARRI</w:t>
            </w:r>
          </w:p>
          <w:p w14:paraId="1051F85F" w14:textId="77777777" w:rsidR="00DB4380" w:rsidRDefault="00DB4380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Align SHANARRI indicators to other planned learning.</w:t>
            </w:r>
          </w:p>
          <w:p w14:paraId="5A651DB3" w14:textId="501464A4" w:rsidR="00DB4380" w:rsidRPr="00857A52" w:rsidRDefault="00DB4380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Assembly programme to be aligned with the indicator of the month.</w:t>
            </w: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auto"/>
            </w:tcBorders>
          </w:tcPr>
          <w:p w14:paraId="74314945" w14:textId="316AF716" w:rsidR="001C3D8E" w:rsidRPr="00857A52" w:rsidRDefault="00077898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will demonstrate an increased awareness of the SHANARRI indicators.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</w:tcBorders>
          </w:tcPr>
          <w:p w14:paraId="21D4D5D4" w14:textId="4D8BFDD9" w:rsidR="001C3D8E" w:rsidRPr="00857A52" w:rsidRDefault="00077898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Refresh of resources for HWB from PEF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14:paraId="6F95E4A6" w14:textId="77777777" w:rsidR="001C3D8E" w:rsidRDefault="00077898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Throughout the year</w:t>
            </w:r>
          </w:p>
          <w:p w14:paraId="7D1BDFEF" w14:textId="4497E14D" w:rsidR="00077898" w:rsidRPr="00857A52" w:rsidRDefault="00077898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 added to each month.</w:t>
            </w:r>
          </w:p>
        </w:tc>
      </w:tr>
      <w:tr w:rsidR="00EF3E54" w14:paraId="1BC5D5AF" w14:textId="77777777" w:rsidTr="00B80D5F">
        <w:trPr>
          <w:trHeight w:val="972"/>
        </w:trPr>
        <w:tc>
          <w:tcPr>
            <w:tcW w:w="3495" w:type="dxa"/>
            <w:tcBorders>
              <w:bottom w:val="single" w:sz="4" w:space="0" w:color="000000"/>
            </w:tcBorders>
            <w:shd w:val="clear" w:color="auto" w:fill="auto"/>
          </w:tcPr>
          <w:p w14:paraId="605FE8C3" w14:textId="6471B674" w:rsidR="00DB4380" w:rsidRDefault="00DB4380" w:rsidP="00DB4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Staged intervention approach taken for HWB.</w:t>
            </w:r>
          </w:p>
          <w:p w14:paraId="5A71677E" w14:textId="77777777" w:rsidR="00DB4380" w:rsidRDefault="00DB4380" w:rsidP="00DB4380">
            <w:pPr>
              <w:rPr>
                <w:sz w:val="18"/>
                <w:szCs w:val="18"/>
              </w:rPr>
            </w:pPr>
          </w:p>
          <w:p w14:paraId="7033F19C" w14:textId="77777777" w:rsidR="00077898" w:rsidRDefault="00077898" w:rsidP="00DB4380">
            <w:pPr>
              <w:rPr>
                <w:sz w:val="18"/>
                <w:szCs w:val="18"/>
              </w:rPr>
            </w:pPr>
          </w:p>
          <w:p w14:paraId="4B9C20C5" w14:textId="77777777" w:rsidR="00DB4380" w:rsidRDefault="00DB4380" w:rsidP="00DB4380">
            <w:pPr>
              <w:rPr>
                <w:sz w:val="18"/>
                <w:szCs w:val="18"/>
              </w:rPr>
            </w:pPr>
          </w:p>
          <w:p w14:paraId="23AA893F" w14:textId="05A30FDE" w:rsidR="00DB4380" w:rsidRDefault="00077898" w:rsidP="00DB4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GIRFme</w:t>
            </w:r>
            <w:r w:rsidR="00DB4380">
              <w:rPr>
                <w:sz w:val="18"/>
                <w:szCs w:val="18"/>
              </w:rPr>
              <w:t xml:space="preserve"> plans for those who require additional support.</w:t>
            </w:r>
          </w:p>
          <w:p w14:paraId="55836781" w14:textId="77777777" w:rsidR="00EF3E54" w:rsidRDefault="00EF3E54" w:rsidP="00B80D5F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bottom w:val="single" w:sz="4" w:space="0" w:color="000000"/>
            </w:tcBorders>
            <w:shd w:val="clear" w:color="auto" w:fill="auto"/>
          </w:tcPr>
          <w:p w14:paraId="50473179" w14:textId="37AF4A07" w:rsidR="00DB4380" w:rsidRDefault="00DB4380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Refresh staff training on GIRFEC planning pathways.</w:t>
            </w:r>
          </w:p>
          <w:p w14:paraId="18B3B167" w14:textId="583CB873" w:rsidR="00EF3E54" w:rsidRDefault="00DB4380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HWB/nurture strategies to staged intervention paperwork.</w:t>
            </w:r>
          </w:p>
          <w:p w14:paraId="4266D123" w14:textId="77777777" w:rsidR="00DB4380" w:rsidRDefault="00DB4380" w:rsidP="00B80D5F">
            <w:pPr>
              <w:rPr>
                <w:sz w:val="18"/>
                <w:szCs w:val="18"/>
              </w:rPr>
            </w:pPr>
          </w:p>
          <w:p w14:paraId="2D26A445" w14:textId="69894C7B" w:rsidR="00DB4380" w:rsidRPr="00857A52" w:rsidRDefault="00DB4380" w:rsidP="00DB4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with EP on using the resilience toolkit to create better plans. </w:t>
            </w: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auto"/>
            </w:tcBorders>
          </w:tcPr>
          <w:p w14:paraId="0E965250" w14:textId="77777777" w:rsidR="00EF3E54" w:rsidRDefault="00077898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of staged intervention</w:t>
            </w:r>
          </w:p>
          <w:p w14:paraId="3D1F8B65" w14:textId="77777777" w:rsidR="00077898" w:rsidRDefault="00077898" w:rsidP="00B80D5F">
            <w:pPr>
              <w:rPr>
                <w:sz w:val="18"/>
                <w:szCs w:val="18"/>
              </w:rPr>
            </w:pPr>
          </w:p>
          <w:p w14:paraId="7E337EC0" w14:textId="77777777" w:rsidR="00077898" w:rsidRDefault="00077898" w:rsidP="00B80D5F">
            <w:pPr>
              <w:rPr>
                <w:sz w:val="18"/>
                <w:szCs w:val="18"/>
              </w:rPr>
            </w:pPr>
          </w:p>
          <w:p w14:paraId="18927C85" w14:textId="77777777" w:rsidR="00077898" w:rsidRDefault="00077898" w:rsidP="00B80D5F">
            <w:pPr>
              <w:rPr>
                <w:sz w:val="18"/>
                <w:szCs w:val="18"/>
              </w:rPr>
            </w:pPr>
          </w:p>
          <w:p w14:paraId="46BFBC07" w14:textId="77777777" w:rsidR="00077898" w:rsidRDefault="00077898" w:rsidP="00B80D5F">
            <w:pPr>
              <w:rPr>
                <w:sz w:val="18"/>
                <w:szCs w:val="18"/>
              </w:rPr>
            </w:pPr>
          </w:p>
          <w:p w14:paraId="3E78ADD4" w14:textId="5F5A777C" w:rsidR="00077898" w:rsidRPr="00857A52" w:rsidRDefault="00077898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GIRFme targets being met.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</w:tcBorders>
          </w:tcPr>
          <w:p w14:paraId="36B171C9" w14:textId="5BA46A39" w:rsidR="00EF3E54" w:rsidRPr="00857A52" w:rsidRDefault="00077898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Psychologist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14:paraId="506708B5" w14:textId="2CA6BF18" w:rsidR="00EF3E54" w:rsidRPr="00857A52" w:rsidRDefault="00077898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GIRFme plans updated termly.</w:t>
            </w:r>
          </w:p>
        </w:tc>
      </w:tr>
      <w:tr w:rsidR="001C3D8E" w14:paraId="599AFE21" w14:textId="77777777" w:rsidTr="00B80D5F">
        <w:trPr>
          <w:trHeight w:val="972"/>
        </w:trPr>
        <w:tc>
          <w:tcPr>
            <w:tcW w:w="3495" w:type="dxa"/>
            <w:shd w:val="clear" w:color="auto" w:fill="auto"/>
          </w:tcPr>
          <w:p w14:paraId="66EDE966" w14:textId="399D8E6B" w:rsidR="001C3D8E" w:rsidRPr="00857A52" w:rsidRDefault="00077898" w:rsidP="00077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</w:t>
            </w:r>
            <w:r w:rsidR="00006925">
              <w:rPr>
                <w:sz w:val="18"/>
                <w:szCs w:val="18"/>
              </w:rPr>
              <w:t xml:space="preserve"> the purpose of the Rainbow Room</w:t>
            </w:r>
            <w:r w:rsidR="00EF3E54">
              <w:rPr>
                <w:sz w:val="18"/>
                <w:szCs w:val="18"/>
              </w:rPr>
              <w:t>/establishing safe places throughout the school</w:t>
            </w:r>
          </w:p>
        </w:tc>
        <w:tc>
          <w:tcPr>
            <w:tcW w:w="3495" w:type="dxa"/>
            <w:shd w:val="clear" w:color="auto" w:fill="auto"/>
          </w:tcPr>
          <w:p w14:paraId="60B90315" w14:textId="462516C2" w:rsidR="00DB4380" w:rsidRDefault="00DB4380" w:rsidP="00DB4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to provide a “drop in” at the Rainbow room at playtimes and lunchtimes</w:t>
            </w:r>
            <w:r w:rsidR="007A3608">
              <w:rPr>
                <w:sz w:val="18"/>
                <w:szCs w:val="18"/>
              </w:rPr>
              <w:t xml:space="preserve"> and for targeted</w:t>
            </w:r>
            <w:bookmarkStart w:id="0" w:name="_GoBack"/>
            <w:bookmarkEnd w:id="0"/>
            <w:r w:rsidR="007A3608">
              <w:rPr>
                <w:sz w:val="18"/>
                <w:szCs w:val="18"/>
              </w:rPr>
              <w:t xml:space="preserve"> monthly family breakfasts</w:t>
            </w:r>
            <w:r>
              <w:rPr>
                <w:sz w:val="18"/>
                <w:szCs w:val="18"/>
              </w:rPr>
              <w:t>, otherwise use as a literacy support base.</w:t>
            </w:r>
          </w:p>
          <w:p w14:paraId="34B835F0" w14:textId="606DAE0C" w:rsidR="00EC2FE1" w:rsidRDefault="00EC2FE1" w:rsidP="00DB4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Classes to </w:t>
            </w:r>
            <w:r w:rsidR="00077898">
              <w:rPr>
                <w:sz w:val="18"/>
                <w:szCs w:val="18"/>
              </w:rPr>
              <w:t>establish a</w:t>
            </w:r>
            <w:r>
              <w:rPr>
                <w:sz w:val="18"/>
                <w:szCs w:val="18"/>
              </w:rPr>
              <w:t xml:space="preserve"> safe place with timers.</w:t>
            </w:r>
          </w:p>
          <w:p w14:paraId="501FDC80" w14:textId="30AAAD65" w:rsidR="00EC2FE1" w:rsidRPr="00DB4380" w:rsidRDefault="00EC2FE1" w:rsidP="00DB4380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3D074FF3" w14:textId="77777777" w:rsidR="001C3D8E" w:rsidRDefault="00FD1DC6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uptake of drop in.</w:t>
            </w:r>
          </w:p>
          <w:p w14:paraId="5BA5DD4C" w14:textId="77777777" w:rsidR="00FD1DC6" w:rsidRDefault="00FD1DC6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feedback, comments.</w:t>
            </w:r>
          </w:p>
          <w:p w14:paraId="05279F2E" w14:textId="77777777" w:rsidR="007A3608" w:rsidRDefault="007A3608" w:rsidP="00B80D5F">
            <w:pPr>
              <w:rPr>
                <w:sz w:val="18"/>
                <w:szCs w:val="18"/>
              </w:rPr>
            </w:pPr>
          </w:p>
          <w:p w14:paraId="715AEA4C" w14:textId="5C1250C5" w:rsidR="007A3608" w:rsidRPr="00857A52" w:rsidRDefault="007A3608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breakfast evaluations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1B6BBF2" w14:textId="77777777" w:rsidR="00EC2FE1" w:rsidRDefault="00EC2FE1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Timers</w:t>
            </w:r>
          </w:p>
          <w:p w14:paraId="7ED3B775" w14:textId="77777777" w:rsidR="00EC2FE1" w:rsidRDefault="00EC2FE1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for drop in.</w:t>
            </w:r>
          </w:p>
          <w:p w14:paraId="66720332" w14:textId="340A8A74" w:rsidR="00EC2FE1" w:rsidRDefault="00EC2FE1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to provide snack at playtime, funded by Greggs</w:t>
            </w:r>
          </w:p>
          <w:p w14:paraId="6C6D6B72" w14:textId="77777777" w:rsidR="00EC2FE1" w:rsidRDefault="00EC2FE1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with family breakfasts</w:t>
            </w:r>
          </w:p>
          <w:p w14:paraId="47DB509B" w14:textId="0C1696DE" w:rsidR="00077898" w:rsidRPr="00857A52" w:rsidRDefault="00077898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 breakfast and lunchtime supervisors to be appointed.</w:t>
            </w:r>
          </w:p>
        </w:tc>
        <w:tc>
          <w:tcPr>
            <w:tcW w:w="2127" w:type="dxa"/>
            <w:shd w:val="clear" w:color="auto" w:fill="auto"/>
          </w:tcPr>
          <w:p w14:paraId="136E4DA6" w14:textId="77777777" w:rsidR="001C3D8E" w:rsidRDefault="007A3608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 use of drop in termly.</w:t>
            </w:r>
          </w:p>
          <w:p w14:paraId="43B032D5" w14:textId="45B18416" w:rsidR="007A3608" w:rsidRPr="00857A52" w:rsidRDefault="007A3608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family breakfasts Sept, Oct, Nov, Jan, Feb, Mar, May, June.</w:t>
            </w:r>
          </w:p>
        </w:tc>
      </w:tr>
      <w:tr w:rsidR="001C3D8E" w14:paraId="63910331" w14:textId="77777777" w:rsidTr="00FD1DC6">
        <w:trPr>
          <w:trHeight w:val="822"/>
        </w:trPr>
        <w:tc>
          <w:tcPr>
            <w:tcW w:w="3495" w:type="dxa"/>
            <w:shd w:val="clear" w:color="auto" w:fill="auto"/>
          </w:tcPr>
          <w:p w14:paraId="2A140F48" w14:textId="09A5940D" w:rsidR="00006925" w:rsidRPr="00857A52" w:rsidRDefault="00006925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Pupil assessing their own HWB, linking the SHANARRI indicators to nurture principles</w:t>
            </w:r>
          </w:p>
        </w:tc>
        <w:tc>
          <w:tcPr>
            <w:tcW w:w="3495" w:type="dxa"/>
            <w:shd w:val="clear" w:color="auto" w:fill="auto"/>
          </w:tcPr>
          <w:p w14:paraId="5E9B0815" w14:textId="1E505CF6" w:rsidR="00EC2FE1" w:rsidRPr="00CB30D6" w:rsidRDefault="00EC2FE1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the emotional wellbeing evaluation for pupil use.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7C92000B" w14:textId="6ABAF1DA" w:rsidR="001C3D8E" w:rsidRPr="00857A52" w:rsidRDefault="00077898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emotional wellbeing evaluations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8188DDA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0DD1CD4" w14:textId="77777777" w:rsidR="001C3D8E" w:rsidRDefault="00077898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18</w:t>
            </w:r>
          </w:p>
          <w:p w14:paraId="31068E62" w14:textId="030AEB33" w:rsidR="00077898" w:rsidRPr="00857A52" w:rsidRDefault="00077898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19</w:t>
            </w:r>
          </w:p>
        </w:tc>
      </w:tr>
      <w:tr w:rsidR="001C3D8E" w14:paraId="5CF770F1" w14:textId="77777777" w:rsidTr="00B80D5F">
        <w:trPr>
          <w:trHeight w:val="972"/>
        </w:trPr>
        <w:tc>
          <w:tcPr>
            <w:tcW w:w="3495" w:type="dxa"/>
            <w:shd w:val="clear" w:color="auto" w:fill="auto"/>
          </w:tcPr>
          <w:p w14:paraId="4D34547A" w14:textId="5DA7A251" w:rsidR="001C3D8E" w:rsidRPr="00857A52" w:rsidRDefault="00006925" w:rsidP="007D0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School wide system to recognise </w:t>
            </w:r>
            <w:r w:rsidR="007D05B7">
              <w:rPr>
                <w:sz w:val="18"/>
                <w:szCs w:val="18"/>
              </w:rPr>
              <w:t>pupil achievement</w:t>
            </w:r>
          </w:p>
        </w:tc>
        <w:tc>
          <w:tcPr>
            <w:tcW w:w="3495" w:type="dxa"/>
            <w:shd w:val="clear" w:color="auto" w:fill="auto"/>
          </w:tcPr>
          <w:p w14:paraId="1E71FAD7" w14:textId="77777777" w:rsidR="001C3D8E" w:rsidRDefault="00EC2FE1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moderated system for pupils to regularly record their achievements in relation to the vision, values and aims of the school.</w:t>
            </w:r>
          </w:p>
          <w:p w14:paraId="6B99B8D0" w14:textId="38E728FB" w:rsidR="00EC2FE1" w:rsidRPr="00857A52" w:rsidRDefault="00EC2FE1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school award scheme put in place.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0354045E" w14:textId="024F328F" w:rsidR="001C3D8E" w:rsidRPr="00857A52" w:rsidRDefault="00FD1DC6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Pupil, staff and parent feedback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6B1122D" w14:textId="77777777" w:rsidR="001C3D8E" w:rsidRDefault="00FD1DC6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Reward system set up costs- tokens, certificates, displays.</w:t>
            </w:r>
          </w:p>
          <w:p w14:paraId="493846EA" w14:textId="4CA72715" w:rsidR="00FD1DC6" w:rsidRPr="00857A52" w:rsidRDefault="00FD1DC6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Awards</w:t>
            </w:r>
          </w:p>
        </w:tc>
        <w:tc>
          <w:tcPr>
            <w:tcW w:w="2127" w:type="dxa"/>
            <w:shd w:val="clear" w:color="auto" w:fill="auto"/>
          </w:tcPr>
          <w:p w14:paraId="0F0564C4" w14:textId="43933B1A" w:rsidR="001C3D8E" w:rsidRPr="00857A52" w:rsidRDefault="00FD1DC6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Rolling programme, evaluated May 19</w:t>
            </w:r>
          </w:p>
        </w:tc>
      </w:tr>
      <w:tr w:rsidR="001C3D8E" w14:paraId="24122B92" w14:textId="77777777" w:rsidTr="00B80D5F">
        <w:trPr>
          <w:trHeight w:val="972"/>
        </w:trPr>
        <w:tc>
          <w:tcPr>
            <w:tcW w:w="3495" w:type="dxa"/>
            <w:shd w:val="clear" w:color="auto" w:fill="auto"/>
          </w:tcPr>
          <w:p w14:paraId="0BBFE020" w14:textId="2212F754" w:rsidR="00EF3E54" w:rsidRDefault="00DB4380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Seasons for Growth groups</w:t>
            </w:r>
          </w:p>
          <w:p w14:paraId="1BB4C12B" w14:textId="0FA34A75" w:rsidR="00EF3E54" w:rsidRPr="00857A52" w:rsidRDefault="00EF3E54" w:rsidP="00B80D5F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</w:tcPr>
          <w:p w14:paraId="412D62BF" w14:textId="77777777" w:rsidR="001C3D8E" w:rsidRDefault="00EC2FE1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pupils for the group.</w:t>
            </w:r>
          </w:p>
          <w:p w14:paraId="6E491C08" w14:textId="77777777" w:rsidR="00EC2FE1" w:rsidRDefault="00EC2FE1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 plan to release staff members to lead the group(s).</w:t>
            </w:r>
          </w:p>
          <w:p w14:paraId="00634C84" w14:textId="7D94214C" w:rsidR="00EC2FE1" w:rsidRPr="00EC2FE1" w:rsidRDefault="00EC2FE1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and implement a way of measuring the impact.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7C7B18C6" w14:textId="7897474B" w:rsidR="001C3D8E" w:rsidRPr="00857A52" w:rsidRDefault="00FD1DC6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feedback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27B4CB1" w14:textId="77777777" w:rsidR="001C3D8E" w:rsidRDefault="00EC2FE1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Cover </w:t>
            </w:r>
          </w:p>
          <w:p w14:paraId="1972664F" w14:textId="4F39D46D" w:rsidR="00FD1DC6" w:rsidRPr="00857A52" w:rsidRDefault="00FD1DC6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 for Growth trained staff</w:t>
            </w:r>
          </w:p>
        </w:tc>
        <w:tc>
          <w:tcPr>
            <w:tcW w:w="2127" w:type="dxa"/>
            <w:shd w:val="clear" w:color="auto" w:fill="auto"/>
          </w:tcPr>
          <w:p w14:paraId="5E96F617" w14:textId="77777777" w:rsidR="001C3D8E" w:rsidRDefault="00FD1DC6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18</w:t>
            </w:r>
          </w:p>
          <w:p w14:paraId="54CBA8A9" w14:textId="1F167EB3" w:rsidR="00FD1DC6" w:rsidRPr="00857A52" w:rsidRDefault="00FD1DC6" w:rsidP="00B8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19</w:t>
            </w:r>
          </w:p>
        </w:tc>
      </w:tr>
      <w:tr w:rsidR="001C3D8E" w14:paraId="5DD89138" w14:textId="77777777" w:rsidTr="00B80D5F">
        <w:trPr>
          <w:trHeight w:val="972"/>
        </w:trPr>
        <w:tc>
          <w:tcPr>
            <w:tcW w:w="3495" w:type="dxa"/>
            <w:shd w:val="clear" w:color="auto" w:fill="auto"/>
          </w:tcPr>
          <w:p w14:paraId="681E4126" w14:textId="606BB548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</w:tcPr>
          <w:p w14:paraId="6BB64916" w14:textId="77777777" w:rsidR="001C3D8E" w:rsidRPr="00857A52" w:rsidRDefault="001C3D8E" w:rsidP="00B80D5F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4B1EBB9D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5106227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092767F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</w:tr>
    </w:tbl>
    <w:p w14:paraId="5847FC31" w14:textId="77777777" w:rsidR="001C3D8E" w:rsidRDefault="001C3D8E" w:rsidP="001C3D8E"/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14515"/>
      </w:tblGrid>
      <w:tr w:rsidR="001C3D8E" w14:paraId="6A6ECCF4" w14:textId="77777777" w:rsidTr="00B80D5F">
        <w:trPr>
          <w:trHeight w:val="300"/>
        </w:trPr>
        <w:tc>
          <w:tcPr>
            <w:tcW w:w="15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A2BE63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Evaluative Statement &amp; Actual Impact/ Evidence</w:t>
            </w:r>
          </w:p>
        </w:tc>
      </w:tr>
      <w:tr w:rsidR="001C3D8E" w14:paraId="64468747" w14:textId="77777777" w:rsidTr="00B80D5F">
        <w:trPr>
          <w:trHeight w:val="405"/>
        </w:trPr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9A98C" w14:textId="77777777" w:rsidR="001C3D8E" w:rsidRPr="001C3D8E" w:rsidRDefault="001C3D8E" w:rsidP="00B80D5F">
            <w:pPr>
              <w:rPr>
                <w:b/>
                <w:sz w:val="18"/>
                <w:szCs w:val="18"/>
              </w:rPr>
            </w:pPr>
            <w:r w:rsidRPr="001C3D8E"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14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A31D4" w14:textId="77777777" w:rsidR="001C3D8E" w:rsidRPr="001C3D8E" w:rsidRDefault="001C3D8E" w:rsidP="00B80D5F">
            <w:pPr>
              <w:rPr>
                <w:sz w:val="18"/>
                <w:szCs w:val="18"/>
              </w:rPr>
            </w:pPr>
          </w:p>
        </w:tc>
      </w:tr>
      <w:tr w:rsidR="001C3D8E" w:rsidRPr="00857A52" w14:paraId="306C1918" w14:textId="77777777" w:rsidTr="00B80D5F">
        <w:trPr>
          <w:trHeight w:val="405"/>
        </w:trPr>
        <w:tc>
          <w:tcPr>
            <w:tcW w:w="12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C092E7" w14:textId="77777777" w:rsidR="001C3D8E" w:rsidRPr="001C3D8E" w:rsidRDefault="001C3D8E" w:rsidP="00B80D5F">
            <w:pPr>
              <w:rPr>
                <w:b/>
                <w:sz w:val="18"/>
                <w:szCs w:val="18"/>
              </w:rPr>
            </w:pPr>
            <w:r w:rsidRPr="001C3D8E">
              <w:rPr>
                <w:b/>
                <w:sz w:val="18"/>
                <w:szCs w:val="18"/>
              </w:rPr>
              <w:t>February</w:t>
            </w:r>
          </w:p>
        </w:tc>
        <w:tc>
          <w:tcPr>
            <w:tcW w:w="14515" w:type="dxa"/>
            <w:tcBorders>
              <w:left w:val="single" w:sz="4" w:space="0" w:color="auto"/>
            </w:tcBorders>
          </w:tcPr>
          <w:p w14:paraId="76D04ECE" w14:textId="77777777" w:rsidR="001C3D8E" w:rsidRPr="001C3D8E" w:rsidRDefault="001C3D8E" w:rsidP="00B80D5F">
            <w:pPr>
              <w:rPr>
                <w:sz w:val="18"/>
                <w:szCs w:val="18"/>
              </w:rPr>
            </w:pPr>
          </w:p>
        </w:tc>
      </w:tr>
      <w:tr w:rsidR="001C3D8E" w:rsidRPr="00857A52" w14:paraId="0922EC54" w14:textId="77777777" w:rsidTr="00B80D5F">
        <w:trPr>
          <w:trHeight w:val="405"/>
        </w:trPr>
        <w:tc>
          <w:tcPr>
            <w:tcW w:w="12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0B6E15" w14:textId="77777777" w:rsidR="001C3D8E" w:rsidRPr="001C3D8E" w:rsidRDefault="001C3D8E" w:rsidP="00B80D5F">
            <w:pPr>
              <w:rPr>
                <w:b/>
                <w:sz w:val="18"/>
                <w:szCs w:val="18"/>
              </w:rPr>
            </w:pPr>
            <w:r w:rsidRPr="001C3D8E"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4515" w:type="dxa"/>
            <w:tcBorders>
              <w:left w:val="single" w:sz="4" w:space="0" w:color="auto"/>
            </w:tcBorders>
          </w:tcPr>
          <w:p w14:paraId="578AF697" w14:textId="77777777" w:rsidR="001C3D8E" w:rsidRPr="001C3D8E" w:rsidRDefault="001C3D8E" w:rsidP="00B80D5F">
            <w:pPr>
              <w:rPr>
                <w:sz w:val="18"/>
                <w:szCs w:val="18"/>
              </w:rPr>
            </w:pPr>
          </w:p>
        </w:tc>
      </w:tr>
    </w:tbl>
    <w:p w14:paraId="1F998129" w14:textId="7D65C347" w:rsidR="001C3D8E" w:rsidRDefault="001C3D8E" w:rsidP="00F95C69"/>
    <w:p w14:paraId="44017A19" w14:textId="77777777" w:rsidR="001C3D8E" w:rsidRDefault="001C3D8E">
      <w:r>
        <w:br w:type="page"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705"/>
        <w:gridCol w:w="916"/>
        <w:gridCol w:w="2622"/>
        <w:gridCol w:w="2622"/>
        <w:gridCol w:w="2621"/>
        <w:gridCol w:w="2622"/>
        <w:gridCol w:w="2622"/>
      </w:tblGrid>
      <w:tr w:rsidR="001C3D8E" w14:paraId="2A6067B4" w14:textId="77777777" w:rsidTr="00B80D5F">
        <w:tc>
          <w:tcPr>
            <w:tcW w:w="170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7B5F2DE" w14:textId="7ED09206" w:rsidR="001C3D8E" w:rsidRPr="00440033" w:rsidRDefault="001C3D8E" w:rsidP="00B80D5F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IMPROVEMENT PRIORITY 4</w:t>
            </w:r>
            <w:r w:rsidRPr="001C3D8E">
              <w:rPr>
                <w:b/>
                <w:color w:val="FFFFFF" w:themeColor="background1"/>
              </w:rPr>
              <w:t>:</w:t>
            </w:r>
          </w:p>
        </w:tc>
        <w:tc>
          <w:tcPr>
            <w:tcW w:w="14025" w:type="dxa"/>
            <w:gridSpan w:val="6"/>
            <w:tcBorders>
              <w:left w:val="single" w:sz="4" w:space="0" w:color="auto"/>
            </w:tcBorders>
          </w:tcPr>
          <w:p w14:paraId="6A32E3B2" w14:textId="77777777" w:rsidR="001C3D8E" w:rsidRDefault="001C3D8E" w:rsidP="00B80D5F">
            <w:pPr>
              <w:rPr>
                <w:b/>
              </w:rPr>
            </w:pPr>
          </w:p>
          <w:p w14:paraId="3D561495" w14:textId="77777777" w:rsidR="001C3D8E" w:rsidRPr="00440033" w:rsidRDefault="001C3D8E" w:rsidP="00B80D5F">
            <w:pPr>
              <w:rPr>
                <w:b/>
              </w:rPr>
            </w:pPr>
          </w:p>
        </w:tc>
      </w:tr>
      <w:tr w:rsidR="001C3D8E" w14:paraId="75D8E09C" w14:textId="77777777" w:rsidTr="00992EF2">
        <w:tc>
          <w:tcPr>
            <w:tcW w:w="524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773A7C" w14:textId="77777777" w:rsidR="001C3D8E" w:rsidRPr="00857A52" w:rsidRDefault="001C3D8E" w:rsidP="00B80D5F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Person(s) Responsible  </w:t>
            </w:r>
          </w:p>
          <w:p w14:paraId="2C0B7593" w14:textId="77777777" w:rsidR="001C3D8E" w:rsidRPr="00A85B64" w:rsidRDefault="001C3D8E" w:rsidP="00B80D5F">
            <w:pPr>
              <w:rPr>
                <w:b/>
                <w:sz w:val="18"/>
                <w:szCs w:val="18"/>
              </w:rPr>
            </w:pPr>
            <w:r w:rsidRPr="006675AB">
              <w:rPr>
                <w:bCs/>
                <w:sz w:val="16"/>
                <w:szCs w:val="16"/>
              </w:rPr>
              <w:t>Who will be leading the improvement?</w:t>
            </w:r>
          </w:p>
        </w:tc>
        <w:tc>
          <w:tcPr>
            <w:tcW w:w="10487" w:type="dxa"/>
            <w:gridSpan w:val="4"/>
            <w:tcBorders>
              <w:left w:val="single" w:sz="4" w:space="0" w:color="auto"/>
            </w:tcBorders>
          </w:tcPr>
          <w:p w14:paraId="4EAA49AA" w14:textId="77777777" w:rsidR="001C3D8E" w:rsidRPr="00440033" w:rsidRDefault="001C3D8E" w:rsidP="00B80D5F">
            <w:pPr>
              <w:rPr>
                <w:b/>
              </w:rPr>
            </w:pPr>
          </w:p>
        </w:tc>
      </w:tr>
      <w:tr w:rsidR="001C3D8E" w14:paraId="6504BE22" w14:textId="77777777" w:rsidTr="00B80D5F">
        <w:tc>
          <w:tcPr>
            <w:tcW w:w="2621" w:type="dxa"/>
            <w:gridSpan w:val="2"/>
            <w:shd w:val="clear" w:color="auto" w:fill="D9D9D9" w:themeFill="background1" w:themeFillShade="D9"/>
          </w:tcPr>
          <w:p w14:paraId="1C2DC96B" w14:textId="77777777" w:rsidR="001C3D8E" w:rsidRPr="00FB40B6" w:rsidRDefault="001C3D8E" w:rsidP="00B80D5F">
            <w:pPr>
              <w:rPr>
                <w:b/>
              </w:rPr>
            </w:pPr>
            <w:r w:rsidRPr="00FB40B6">
              <w:rPr>
                <w:b/>
              </w:rPr>
              <w:t>HGIOS/ HGIOELC Quality Indicators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2394D461" w14:textId="77777777" w:rsidR="001C3D8E" w:rsidRPr="00FB40B6" w:rsidRDefault="001C3D8E" w:rsidP="00B80D5F">
            <w:pPr>
              <w:rPr>
                <w:b/>
              </w:rPr>
            </w:pPr>
            <w:r w:rsidRPr="00FB40B6">
              <w:rPr>
                <w:b/>
              </w:rPr>
              <w:t>PEF Interventions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1FA46428" w14:textId="77777777" w:rsidR="001C3D8E" w:rsidRPr="00FB40B6" w:rsidRDefault="001C3D8E" w:rsidP="00B80D5F">
            <w:pPr>
              <w:rPr>
                <w:b/>
              </w:rPr>
            </w:pPr>
            <w:r w:rsidRPr="00FB40B6">
              <w:rPr>
                <w:b/>
              </w:rPr>
              <w:t>NIF Drivers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00A320FC" w14:textId="77777777" w:rsidR="001C3D8E" w:rsidRPr="00FB40B6" w:rsidRDefault="001C3D8E" w:rsidP="00B80D5F">
            <w:pPr>
              <w:rPr>
                <w:b/>
              </w:rPr>
            </w:pPr>
            <w:r>
              <w:rPr>
                <w:b/>
              </w:rPr>
              <w:t>NIF Priorities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0D351DD8" w14:textId="77777777" w:rsidR="001C3D8E" w:rsidRPr="00FB40B6" w:rsidRDefault="001C3D8E" w:rsidP="00B80D5F">
            <w:pPr>
              <w:rPr>
                <w:b/>
              </w:rPr>
            </w:pPr>
            <w:r>
              <w:rPr>
                <w:b/>
              </w:rPr>
              <w:t>EYC Priorities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49C6A715" w14:textId="66F0B7EC" w:rsidR="001C3D8E" w:rsidRPr="00FB40B6" w:rsidRDefault="0054681A" w:rsidP="00B80D5F">
            <w:pPr>
              <w:rPr>
                <w:b/>
              </w:rPr>
            </w:pPr>
            <w:r>
              <w:rPr>
                <w:b/>
              </w:rPr>
              <w:t>Developing in Faith/ RRS Article(s)</w:t>
            </w:r>
          </w:p>
        </w:tc>
      </w:tr>
      <w:tr w:rsidR="001C3D8E" w14:paraId="40BBEC0D" w14:textId="77777777" w:rsidTr="00B80D5F">
        <w:trPr>
          <w:trHeight w:val="60"/>
        </w:trPr>
        <w:tc>
          <w:tcPr>
            <w:tcW w:w="2621" w:type="dxa"/>
            <w:gridSpan w:val="2"/>
          </w:tcPr>
          <w:p w14:paraId="01FF1D49" w14:textId="77777777" w:rsidR="001C3D8E" w:rsidRDefault="001C3D8E" w:rsidP="00B80D5F"/>
          <w:p w14:paraId="33132175" w14:textId="77777777" w:rsidR="001C3D8E" w:rsidRDefault="001C3D8E" w:rsidP="00B80D5F"/>
        </w:tc>
        <w:tc>
          <w:tcPr>
            <w:tcW w:w="2622" w:type="dxa"/>
          </w:tcPr>
          <w:p w14:paraId="7FF75839" w14:textId="77777777" w:rsidR="001C3D8E" w:rsidRDefault="001C3D8E" w:rsidP="00B80D5F"/>
        </w:tc>
        <w:tc>
          <w:tcPr>
            <w:tcW w:w="2622" w:type="dxa"/>
          </w:tcPr>
          <w:p w14:paraId="4F0087EE" w14:textId="77777777" w:rsidR="001C3D8E" w:rsidRDefault="001C3D8E" w:rsidP="00B80D5F"/>
        </w:tc>
        <w:tc>
          <w:tcPr>
            <w:tcW w:w="2621" w:type="dxa"/>
          </w:tcPr>
          <w:p w14:paraId="626B8DCD" w14:textId="77777777" w:rsidR="001C3D8E" w:rsidRDefault="001C3D8E" w:rsidP="00B80D5F"/>
        </w:tc>
        <w:tc>
          <w:tcPr>
            <w:tcW w:w="2622" w:type="dxa"/>
          </w:tcPr>
          <w:p w14:paraId="532BD13B" w14:textId="77777777" w:rsidR="001C3D8E" w:rsidRDefault="001C3D8E" w:rsidP="00B80D5F"/>
        </w:tc>
        <w:tc>
          <w:tcPr>
            <w:tcW w:w="2622" w:type="dxa"/>
          </w:tcPr>
          <w:p w14:paraId="5306A384" w14:textId="77777777" w:rsidR="001C3D8E" w:rsidRDefault="001C3D8E" w:rsidP="00B80D5F"/>
        </w:tc>
      </w:tr>
    </w:tbl>
    <w:p w14:paraId="045B742F" w14:textId="77777777" w:rsidR="001C3D8E" w:rsidRDefault="001C3D8E" w:rsidP="001C3D8E"/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  <w:gridCol w:w="3118"/>
        <w:gridCol w:w="2127"/>
      </w:tblGrid>
      <w:tr w:rsidR="001C3D8E" w:rsidRPr="00857A52" w14:paraId="5C0A999B" w14:textId="77777777" w:rsidTr="00B80D5F">
        <w:trPr>
          <w:trHeight w:val="777"/>
        </w:trPr>
        <w:tc>
          <w:tcPr>
            <w:tcW w:w="3495" w:type="dxa"/>
            <w:shd w:val="clear" w:color="auto" w:fill="D9D9D9" w:themeFill="background1" w:themeFillShade="D9"/>
          </w:tcPr>
          <w:p w14:paraId="4384F129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Outcome(s) </w:t>
            </w:r>
            <w:r>
              <w:rPr>
                <w:b/>
                <w:sz w:val="18"/>
                <w:szCs w:val="18"/>
              </w:rPr>
              <w:t>/ Expected Impact</w:t>
            </w:r>
          </w:p>
          <w:p w14:paraId="5E2493AD" w14:textId="77777777" w:rsidR="001C3D8E" w:rsidRPr="006675AB" w:rsidRDefault="001C3D8E" w:rsidP="00B80D5F">
            <w:pPr>
              <w:rPr>
                <w:sz w:val="16"/>
                <w:szCs w:val="16"/>
              </w:rPr>
            </w:pPr>
            <w:r w:rsidRPr="006675AB">
              <w:rPr>
                <w:sz w:val="16"/>
                <w:szCs w:val="16"/>
              </w:rPr>
              <w:t>Detail targets, %</w:t>
            </w:r>
            <w:r>
              <w:rPr>
                <w:sz w:val="16"/>
                <w:szCs w:val="16"/>
              </w:rPr>
              <w:t>,</w:t>
            </w:r>
            <w:r w:rsidRPr="006675AB">
              <w:rPr>
                <w:sz w:val="16"/>
                <w:szCs w:val="16"/>
              </w:rPr>
              <w:t xml:space="preserve"> etc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495" w:type="dxa"/>
            <w:shd w:val="clear" w:color="auto" w:fill="D9D9D9" w:themeFill="background1" w:themeFillShade="D9"/>
          </w:tcPr>
          <w:p w14:paraId="3C422F43" w14:textId="77777777" w:rsidR="001C3D8E" w:rsidRPr="00440033" w:rsidRDefault="001C3D8E" w:rsidP="00B80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Tasks/ Interventions to achieve priority</w:t>
            </w:r>
          </w:p>
        </w:tc>
        <w:tc>
          <w:tcPr>
            <w:tcW w:w="34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1BE7E5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Measures</w:t>
            </w:r>
          </w:p>
          <w:p w14:paraId="139C0BC5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  <w:r w:rsidRPr="006675AB">
              <w:rPr>
                <w:sz w:val="16"/>
                <w:szCs w:val="16"/>
              </w:rPr>
              <w:t>What ongoing information will demonstrate progress? (Qualitative, Quantitative – short/medium/long term data)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7C344B" w14:textId="77777777" w:rsidR="001C3D8E" w:rsidRPr="006675AB" w:rsidRDefault="001C3D8E" w:rsidP="00B80D5F">
            <w:pPr>
              <w:rPr>
                <w:b/>
                <w:sz w:val="18"/>
                <w:szCs w:val="18"/>
              </w:rPr>
            </w:pPr>
            <w:r w:rsidRPr="006675AB">
              <w:rPr>
                <w:b/>
                <w:sz w:val="18"/>
                <w:szCs w:val="18"/>
              </w:rPr>
              <w:t>Resources</w:t>
            </w:r>
          </w:p>
          <w:p w14:paraId="0BEF1623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  <w:r w:rsidRPr="006675AB">
              <w:rPr>
                <w:sz w:val="16"/>
                <w:szCs w:val="16"/>
              </w:rPr>
              <w:t>Please include costs and, where relevant, state if cost is being met from PEF.</w:t>
            </w:r>
          </w:p>
          <w:p w14:paraId="6E30FDFA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88C41AD" w14:textId="77777777" w:rsidR="001C3D8E" w:rsidRPr="00857A52" w:rsidRDefault="001C3D8E" w:rsidP="00B80D5F">
            <w:pPr>
              <w:rPr>
                <w:b/>
                <w:sz w:val="18"/>
                <w:szCs w:val="18"/>
              </w:rPr>
            </w:pPr>
            <w:r w:rsidRPr="00857A52">
              <w:rPr>
                <w:b/>
                <w:sz w:val="18"/>
                <w:szCs w:val="18"/>
              </w:rPr>
              <w:t xml:space="preserve">Timescale </w:t>
            </w:r>
          </w:p>
          <w:p w14:paraId="67C06C60" w14:textId="77777777" w:rsidR="001C3D8E" w:rsidRPr="001C3D8E" w:rsidRDefault="001C3D8E" w:rsidP="00B80D5F">
            <w:pPr>
              <w:rPr>
                <w:sz w:val="16"/>
                <w:szCs w:val="16"/>
              </w:rPr>
            </w:pPr>
            <w:r w:rsidRPr="006675AB">
              <w:rPr>
                <w:sz w:val="16"/>
                <w:szCs w:val="16"/>
              </w:rPr>
              <w:t>What are the key dates for implementation? When will outcomes be measured? Checkpoints?</w:t>
            </w:r>
          </w:p>
        </w:tc>
      </w:tr>
      <w:tr w:rsidR="001C3D8E" w14:paraId="46960600" w14:textId="77777777" w:rsidTr="00B80D5F">
        <w:trPr>
          <w:trHeight w:val="972"/>
        </w:trPr>
        <w:tc>
          <w:tcPr>
            <w:tcW w:w="3495" w:type="dxa"/>
            <w:tcBorders>
              <w:bottom w:val="single" w:sz="4" w:space="0" w:color="000000"/>
            </w:tcBorders>
            <w:shd w:val="clear" w:color="auto" w:fill="auto"/>
          </w:tcPr>
          <w:p w14:paraId="1DB3BD61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bottom w:val="single" w:sz="4" w:space="0" w:color="000000"/>
            </w:tcBorders>
            <w:shd w:val="clear" w:color="auto" w:fill="auto"/>
          </w:tcPr>
          <w:p w14:paraId="13750590" w14:textId="77777777" w:rsidR="001C3D8E" w:rsidRPr="00857A52" w:rsidRDefault="001C3D8E" w:rsidP="00B80D5F">
            <w:pPr>
              <w:rPr>
                <w:sz w:val="18"/>
                <w:szCs w:val="18"/>
              </w:rPr>
            </w:pPr>
            <w:r w:rsidRPr="00857A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95" w:type="dxa"/>
            <w:tcBorders>
              <w:bottom w:val="single" w:sz="4" w:space="0" w:color="000000"/>
              <w:right w:val="single" w:sz="4" w:space="0" w:color="auto"/>
            </w:tcBorders>
          </w:tcPr>
          <w:p w14:paraId="0B631831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</w:tcBorders>
          </w:tcPr>
          <w:p w14:paraId="73A3D016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14:paraId="6E72D659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</w:tr>
      <w:tr w:rsidR="001C3D8E" w14:paraId="494A6875" w14:textId="77777777" w:rsidTr="00B80D5F">
        <w:trPr>
          <w:trHeight w:val="972"/>
        </w:trPr>
        <w:tc>
          <w:tcPr>
            <w:tcW w:w="3495" w:type="dxa"/>
            <w:shd w:val="clear" w:color="auto" w:fill="auto"/>
          </w:tcPr>
          <w:p w14:paraId="0470F69C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</w:tcPr>
          <w:p w14:paraId="7CB17285" w14:textId="77777777" w:rsidR="001C3D8E" w:rsidRPr="00857A52" w:rsidRDefault="001C3D8E" w:rsidP="00B80D5F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3E834CD5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E274C3D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4A4973A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</w:tr>
      <w:tr w:rsidR="001C3D8E" w14:paraId="3DB2D140" w14:textId="77777777" w:rsidTr="00B80D5F">
        <w:trPr>
          <w:trHeight w:val="972"/>
        </w:trPr>
        <w:tc>
          <w:tcPr>
            <w:tcW w:w="3495" w:type="dxa"/>
            <w:shd w:val="clear" w:color="auto" w:fill="auto"/>
          </w:tcPr>
          <w:p w14:paraId="469628EB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</w:tcPr>
          <w:p w14:paraId="09ACA61A" w14:textId="77777777" w:rsidR="001C3D8E" w:rsidRPr="00CB30D6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3F6CE80C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00EDB77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5064C87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</w:tr>
      <w:tr w:rsidR="001C3D8E" w14:paraId="126C310B" w14:textId="77777777" w:rsidTr="00B80D5F">
        <w:trPr>
          <w:trHeight w:val="972"/>
        </w:trPr>
        <w:tc>
          <w:tcPr>
            <w:tcW w:w="3495" w:type="dxa"/>
            <w:shd w:val="clear" w:color="auto" w:fill="auto"/>
          </w:tcPr>
          <w:p w14:paraId="101267E8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</w:tcPr>
          <w:p w14:paraId="2D28F916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17E8979D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10D149C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DDC95CF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</w:tr>
      <w:tr w:rsidR="001C3D8E" w14:paraId="5B4B9AE7" w14:textId="77777777" w:rsidTr="00B80D5F">
        <w:trPr>
          <w:trHeight w:val="972"/>
        </w:trPr>
        <w:tc>
          <w:tcPr>
            <w:tcW w:w="3495" w:type="dxa"/>
            <w:shd w:val="clear" w:color="auto" w:fill="auto"/>
          </w:tcPr>
          <w:p w14:paraId="5BA23CCD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</w:tcPr>
          <w:p w14:paraId="7A035B16" w14:textId="77777777" w:rsidR="001C3D8E" w:rsidRPr="00857A52" w:rsidRDefault="001C3D8E" w:rsidP="00B80D5F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6DCA5A4B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6F6E077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80DFA64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</w:tr>
      <w:tr w:rsidR="001C3D8E" w14:paraId="061DF300" w14:textId="77777777" w:rsidTr="00B80D5F">
        <w:trPr>
          <w:trHeight w:val="972"/>
        </w:trPr>
        <w:tc>
          <w:tcPr>
            <w:tcW w:w="3495" w:type="dxa"/>
            <w:shd w:val="clear" w:color="auto" w:fill="auto"/>
          </w:tcPr>
          <w:p w14:paraId="7E82822E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</w:tcPr>
          <w:p w14:paraId="6FC91EFC" w14:textId="77777777" w:rsidR="001C3D8E" w:rsidRPr="00857A52" w:rsidRDefault="001C3D8E" w:rsidP="00B80D5F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11B6A88E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76CFE91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B6ED63F" w14:textId="77777777" w:rsidR="001C3D8E" w:rsidRPr="00857A52" w:rsidRDefault="001C3D8E" w:rsidP="00B80D5F">
            <w:pPr>
              <w:rPr>
                <w:sz w:val="18"/>
                <w:szCs w:val="18"/>
              </w:rPr>
            </w:pPr>
          </w:p>
        </w:tc>
      </w:tr>
    </w:tbl>
    <w:p w14:paraId="45FFFEBF" w14:textId="77777777" w:rsidR="001C3D8E" w:rsidRDefault="001C3D8E" w:rsidP="001C3D8E"/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14515"/>
      </w:tblGrid>
      <w:tr w:rsidR="001C3D8E" w14:paraId="186FDC6F" w14:textId="77777777" w:rsidTr="00B80D5F">
        <w:trPr>
          <w:trHeight w:val="300"/>
        </w:trPr>
        <w:tc>
          <w:tcPr>
            <w:tcW w:w="15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DCC4A0" w14:textId="77777777" w:rsidR="001C3D8E" w:rsidRDefault="001C3D8E" w:rsidP="00B80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Evaluative Statement &amp; Actual Impact/ Evidence</w:t>
            </w:r>
          </w:p>
        </w:tc>
      </w:tr>
      <w:tr w:rsidR="001C3D8E" w14:paraId="7EF9559D" w14:textId="77777777" w:rsidTr="00B80D5F">
        <w:trPr>
          <w:trHeight w:val="405"/>
        </w:trPr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84B8B" w14:textId="77777777" w:rsidR="001C3D8E" w:rsidRPr="001C3D8E" w:rsidRDefault="001C3D8E" w:rsidP="00B80D5F">
            <w:pPr>
              <w:rPr>
                <w:b/>
                <w:sz w:val="18"/>
                <w:szCs w:val="18"/>
              </w:rPr>
            </w:pPr>
            <w:r w:rsidRPr="001C3D8E"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14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26D655" w14:textId="77777777" w:rsidR="001C3D8E" w:rsidRPr="001C3D8E" w:rsidRDefault="001C3D8E" w:rsidP="00B80D5F">
            <w:pPr>
              <w:rPr>
                <w:sz w:val="18"/>
                <w:szCs w:val="18"/>
              </w:rPr>
            </w:pPr>
          </w:p>
        </w:tc>
      </w:tr>
      <w:tr w:rsidR="001C3D8E" w:rsidRPr="00857A52" w14:paraId="367D255F" w14:textId="77777777" w:rsidTr="00B80D5F">
        <w:trPr>
          <w:trHeight w:val="405"/>
        </w:trPr>
        <w:tc>
          <w:tcPr>
            <w:tcW w:w="12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5666F7" w14:textId="77777777" w:rsidR="001C3D8E" w:rsidRPr="001C3D8E" w:rsidRDefault="001C3D8E" w:rsidP="00B80D5F">
            <w:pPr>
              <w:rPr>
                <w:b/>
                <w:sz w:val="18"/>
                <w:szCs w:val="18"/>
              </w:rPr>
            </w:pPr>
            <w:r w:rsidRPr="001C3D8E">
              <w:rPr>
                <w:b/>
                <w:sz w:val="18"/>
                <w:szCs w:val="18"/>
              </w:rPr>
              <w:t>February</w:t>
            </w:r>
          </w:p>
        </w:tc>
        <w:tc>
          <w:tcPr>
            <w:tcW w:w="14515" w:type="dxa"/>
            <w:tcBorders>
              <w:left w:val="single" w:sz="4" w:space="0" w:color="auto"/>
            </w:tcBorders>
          </w:tcPr>
          <w:p w14:paraId="13B8E02F" w14:textId="77777777" w:rsidR="001C3D8E" w:rsidRPr="001C3D8E" w:rsidRDefault="001C3D8E" w:rsidP="00B80D5F">
            <w:pPr>
              <w:rPr>
                <w:sz w:val="18"/>
                <w:szCs w:val="18"/>
              </w:rPr>
            </w:pPr>
          </w:p>
        </w:tc>
      </w:tr>
      <w:tr w:rsidR="001C3D8E" w:rsidRPr="00857A52" w14:paraId="1CD47ECF" w14:textId="77777777" w:rsidTr="00B80D5F">
        <w:trPr>
          <w:trHeight w:val="405"/>
        </w:trPr>
        <w:tc>
          <w:tcPr>
            <w:tcW w:w="12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0F6D1F" w14:textId="77777777" w:rsidR="001C3D8E" w:rsidRPr="001C3D8E" w:rsidRDefault="001C3D8E" w:rsidP="00B80D5F">
            <w:pPr>
              <w:rPr>
                <w:b/>
                <w:sz w:val="18"/>
                <w:szCs w:val="18"/>
              </w:rPr>
            </w:pPr>
            <w:r w:rsidRPr="001C3D8E"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4515" w:type="dxa"/>
            <w:tcBorders>
              <w:left w:val="single" w:sz="4" w:space="0" w:color="auto"/>
            </w:tcBorders>
          </w:tcPr>
          <w:p w14:paraId="3CDA46A2" w14:textId="77777777" w:rsidR="001C3D8E" w:rsidRPr="001C3D8E" w:rsidRDefault="001C3D8E" w:rsidP="00B80D5F">
            <w:pPr>
              <w:rPr>
                <w:sz w:val="18"/>
                <w:szCs w:val="18"/>
              </w:rPr>
            </w:pPr>
          </w:p>
        </w:tc>
      </w:tr>
    </w:tbl>
    <w:p w14:paraId="02D340B3" w14:textId="77777777" w:rsidR="001C3D8E" w:rsidRDefault="001C3D8E" w:rsidP="00F95C69"/>
    <w:p w14:paraId="5CC6237F" w14:textId="78B3A9F9" w:rsidR="00440033" w:rsidRDefault="00440033" w:rsidP="00F95C69"/>
    <w:sectPr w:rsidR="00440033" w:rsidSect="001C3D8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C486F" w14:textId="77777777" w:rsidR="00121BCB" w:rsidRDefault="00121BCB" w:rsidP="00B27D63">
      <w:r>
        <w:separator/>
      </w:r>
    </w:p>
  </w:endnote>
  <w:endnote w:type="continuationSeparator" w:id="0">
    <w:p w14:paraId="1880DB85" w14:textId="77777777" w:rsidR="00121BCB" w:rsidRDefault="00121BCB" w:rsidP="00B2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E28CF" w14:textId="77777777" w:rsidR="00121BCB" w:rsidRDefault="00121BCB" w:rsidP="00B27D63">
      <w:r>
        <w:separator/>
      </w:r>
    </w:p>
  </w:footnote>
  <w:footnote w:type="continuationSeparator" w:id="0">
    <w:p w14:paraId="2D8758ED" w14:textId="77777777" w:rsidR="00121BCB" w:rsidRDefault="00121BCB" w:rsidP="00B27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5D8"/>
    <w:multiLevelType w:val="hybridMultilevel"/>
    <w:tmpl w:val="5410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4FF2"/>
    <w:multiLevelType w:val="hybridMultilevel"/>
    <w:tmpl w:val="6238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31AE"/>
    <w:multiLevelType w:val="hybridMultilevel"/>
    <w:tmpl w:val="8076D7A6"/>
    <w:lvl w:ilvl="0" w:tplc="72B03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53C20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ED47439"/>
    <w:multiLevelType w:val="hybridMultilevel"/>
    <w:tmpl w:val="8076D7A6"/>
    <w:lvl w:ilvl="0" w:tplc="72B03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E5381F"/>
    <w:multiLevelType w:val="hybridMultilevel"/>
    <w:tmpl w:val="97646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27770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9864451"/>
    <w:multiLevelType w:val="hybridMultilevel"/>
    <w:tmpl w:val="2FF06E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F19F5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FA5151D"/>
    <w:multiLevelType w:val="hybridMultilevel"/>
    <w:tmpl w:val="FFD0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27B4A">
      <w:start w:val="6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03960"/>
    <w:multiLevelType w:val="hybridMultilevel"/>
    <w:tmpl w:val="982C5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D4D48"/>
    <w:multiLevelType w:val="hybridMultilevel"/>
    <w:tmpl w:val="13BA42F6"/>
    <w:lvl w:ilvl="0" w:tplc="4A9A45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2304BD"/>
    <w:multiLevelType w:val="hybridMultilevel"/>
    <w:tmpl w:val="DCE24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07FB5"/>
    <w:multiLevelType w:val="hybridMultilevel"/>
    <w:tmpl w:val="73B08C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337A78"/>
    <w:multiLevelType w:val="hybridMultilevel"/>
    <w:tmpl w:val="4D78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05F0C"/>
    <w:multiLevelType w:val="hybridMultilevel"/>
    <w:tmpl w:val="2722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A524E"/>
    <w:multiLevelType w:val="hybridMultilevel"/>
    <w:tmpl w:val="95BCF2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E47D7D"/>
    <w:multiLevelType w:val="hybridMultilevel"/>
    <w:tmpl w:val="05EA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31EEA"/>
    <w:multiLevelType w:val="hybridMultilevel"/>
    <w:tmpl w:val="982C5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47721"/>
    <w:multiLevelType w:val="hybridMultilevel"/>
    <w:tmpl w:val="8076D7A6"/>
    <w:lvl w:ilvl="0" w:tplc="72B03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410CFA"/>
    <w:multiLevelType w:val="hybridMultilevel"/>
    <w:tmpl w:val="F03E1FB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54BC7"/>
    <w:multiLevelType w:val="hybridMultilevel"/>
    <w:tmpl w:val="FD3C7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372F8"/>
    <w:multiLevelType w:val="hybridMultilevel"/>
    <w:tmpl w:val="8076D7A6"/>
    <w:lvl w:ilvl="0" w:tplc="72B03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6D58B9"/>
    <w:multiLevelType w:val="hybridMultilevel"/>
    <w:tmpl w:val="982C5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E3342"/>
    <w:multiLevelType w:val="hybridMultilevel"/>
    <w:tmpl w:val="982C5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6"/>
  </w:num>
  <w:num w:numId="5">
    <w:abstractNumId w:val="11"/>
  </w:num>
  <w:num w:numId="6">
    <w:abstractNumId w:val="21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  <w:num w:numId="14">
    <w:abstractNumId w:val="17"/>
  </w:num>
  <w:num w:numId="15">
    <w:abstractNumId w:val="14"/>
  </w:num>
  <w:num w:numId="16">
    <w:abstractNumId w:val="22"/>
  </w:num>
  <w:num w:numId="17">
    <w:abstractNumId w:val="20"/>
  </w:num>
  <w:num w:numId="18">
    <w:abstractNumId w:val="4"/>
  </w:num>
  <w:num w:numId="19">
    <w:abstractNumId w:val="23"/>
  </w:num>
  <w:num w:numId="20">
    <w:abstractNumId w:val="24"/>
  </w:num>
  <w:num w:numId="21">
    <w:abstractNumId w:val="3"/>
  </w:num>
  <w:num w:numId="22">
    <w:abstractNumId w:val="19"/>
  </w:num>
  <w:num w:numId="23">
    <w:abstractNumId w:val="2"/>
  </w:num>
  <w:num w:numId="24">
    <w:abstractNumId w:val="6"/>
  </w:num>
  <w:num w:numId="25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96"/>
    <w:rsid w:val="00002AAD"/>
    <w:rsid w:val="00006925"/>
    <w:rsid w:val="00021A3C"/>
    <w:rsid w:val="0002751D"/>
    <w:rsid w:val="00032940"/>
    <w:rsid w:val="00041245"/>
    <w:rsid w:val="0004492D"/>
    <w:rsid w:val="000543A6"/>
    <w:rsid w:val="00063BB5"/>
    <w:rsid w:val="000649B9"/>
    <w:rsid w:val="00077898"/>
    <w:rsid w:val="00090D88"/>
    <w:rsid w:val="000915DB"/>
    <w:rsid w:val="000955B6"/>
    <w:rsid w:val="000974A1"/>
    <w:rsid w:val="000D44A0"/>
    <w:rsid w:val="000E20A0"/>
    <w:rsid w:val="00121BCB"/>
    <w:rsid w:val="00122B73"/>
    <w:rsid w:val="00137C46"/>
    <w:rsid w:val="00142E82"/>
    <w:rsid w:val="00165CAB"/>
    <w:rsid w:val="001709A3"/>
    <w:rsid w:val="001800CE"/>
    <w:rsid w:val="0018236E"/>
    <w:rsid w:val="00190B09"/>
    <w:rsid w:val="001A1F44"/>
    <w:rsid w:val="001B5335"/>
    <w:rsid w:val="001C3D8E"/>
    <w:rsid w:val="001C589E"/>
    <w:rsid w:val="001E679F"/>
    <w:rsid w:val="001F33CA"/>
    <w:rsid w:val="00217F8C"/>
    <w:rsid w:val="00231B77"/>
    <w:rsid w:val="00233C81"/>
    <w:rsid w:val="00242C07"/>
    <w:rsid w:val="00295705"/>
    <w:rsid w:val="002A3100"/>
    <w:rsid w:val="002A5655"/>
    <w:rsid w:val="002C2560"/>
    <w:rsid w:val="002C2ECE"/>
    <w:rsid w:val="002C32BF"/>
    <w:rsid w:val="002F046C"/>
    <w:rsid w:val="002F24D7"/>
    <w:rsid w:val="002F451F"/>
    <w:rsid w:val="002F61B3"/>
    <w:rsid w:val="003014B2"/>
    <w:rsid w:val="0030207E"/>
    <w:rsid w:val="00321CD7"/>
    <w:rsid w:val="003325CC"/>
    <w:rsid w:val="003445F2"/>
    <w:rsid w:val="00344610"/>
    <w:rsid w:val="00366304"/>
    <w:rsid w:val="00372789"/>
    <w:rsid w:val="00374D6C"/>
    <w:rsid w:val="00382F1A"/>
    <w:rsid w:val="00397463"/>
    <w:rsid w:val="003A0071"/>
    <w:rsid w:val="003A11E4"/>
    <w:rsid w:val="003C387B"/>
    <w:rsid w:val="003C65D8"/>
    <w:rsid w:val="003D3FC7"/>
    <w:rsid w:val="003E0293"/>
    <w:rsid w:val="003E15E1"/>
    <w:rsid w:val="003F336E"/>
    <w:rsid w:val="003F52BE"/>
    <w:rsid w:val="00410585"/>
    <w:rsid w:val="004163A8"/>
    <w:rsid w:val="0041793D"/>
    <w:rsid w:val="00420986"/>
    <w:rsid w:val="004211B8"/>
    <w:rsid w:val="00424928"/>
    <w:rsid w:val="004303E1"/>
    <w:rsid w:val="00440033"/>
    <w:rsid w:val="0044207E"/>
    <w:rsid w:val="0046201E"/>
    <w:rsid w:val="004624B2"/>
    <w:rsid w:val="00463920"/>
    <w:rsid w:val="00474435"/>
    <w:rsid w:val="0047659E"/>
    <w:rsid w:val="0047703A"/>
    <w:rsid w:val="00480481"/>
    <w:rsid w:val="00485E40"/>
    <w:rsid w:val="00487B2D"/>
    <w:rsid w:val="00491831"/>
    <w:rsid w:val="0049285A"/>
    <w:rsid w:val="00492876"/>
    <w:rsid w:val="00497F60"/>
    <w:rsid w:val="004A1F20"/>
    <w:rsid w:val="004B7422"/>
    <w:rsid w:val="0050555D"/>
    <w:rsid w:val="00513291"/>
    <w:rsid w:val="00522DB4"/>
    <w:rsid w:val="00527DFB"/>
    <w:rsid w:val="00536083"/>
    <w:rsid w:val="0054377B"/>
    <w:rsid w:val="0054397B"/>
    <w:rsid w:val="0054681A"/>
    <w:rsid w:val="005838A3"/>
    <w:rsid w:val="00594A44"/>
    <w:rsid w:val="005A0FB9"/>
    <w:rsid w:val="005A1531"/>
    <w:rsid w:val="005A374A"/>
    <w:rsid w:val="005A6AC2"/>
    <w:rsid w:val="005B283F"/>
    <w:rsid w:val="005E354D"/>
    <w:rsid w:val="005E3C0A"/>
    <w:rsid w:val="005E6BF7"/>
    <w:rsid w:val="005F000D"/>
    <w:rsid w:val="005F0854"/>
    <w:rsid w:val="00604B69"/>
    <w:rsid w:val="00633700"/>
    <w:rsid w:val="00637BB3"/>
    <w:rsid w:val="00640E74"/>
    <w:rsid w:val="006505A4"/>
    <w:rsid w:val="00657C05"/>
    <w:rsid w:val="006675AB"/>
    <w:rsid w:val="00672745"/>
    <w:rsid w:val="006805D8"/>
    <w:rsid w:val="00683DED"/>
    <w:rsid w:val="006958C3"/>
    <w:rsid w:val="006A0383"/>
    <w:rsid w:val="006A11CC"/>
    <w:rsid w:val="006C307F"/>
    <w:rsid w:val="006D3079"/>
    <w:rsid w:val="006D6398"/>
    <w:rsid w:val="006F0305"/>
    <w:rsid w:val="006F1C52"/>
    <w:rsid w:val="006F4364"/>
    <w:rsid w:val="006F5666"/>
    <w:rsid w:val="0070607F"/>
    <w:rsid w:val="007302B0"/>
    <w:rsid w:val="00730569"/>
    <w:rsid w:val="00735EDC"/>
    <w:rsid w:val="007479AF"/>
    <w:rsid w:val="00750C9D"/>
    <w:rsid w:val="0077117E"/>
    <w:rsid w:val="00777663"/>
    <w:rsid w:val="00780C19"/>
    <w:rsid w:val="00780D72"/>
    <w:rsid w:val="007A3608"/>
    <w:rsid w:val="007A5385"/>
    <w:rsid w:val="007C3930"/>
    <w:rsid w:val="007C512D"/>
    <w:rsid w:val="007C5A5D"/>
    <w:rsid w:val="007C6826"/>
    <w:rsid w:val="007C6999"/>
    <w:rsid w:val="007D05B7"/>
    <w:rsid w:val="007D2A38"/>
    <w:rsid w:val="007D2CA5"/>
    <w:rsid w:val="007E0E84"/>
    <w:rsid w:val="007E10BB"/>
    <w:rsid w:val="007E6C7D"/>
    <w:rsid w:val="007F76AC"/>
    <w:rsid w:val="007F776E"/>
    <w:rsid w:val="007F77D4"/>
    <w:rsid w:val="00801A61"/>
    <w:rsid w:val="008119F9"/>
    <w:rsid w:val="008218C5"/>
    <w:rsid w:val="00826D75"/>
    <w:rsid w:val="00846C98"/>
    <w:rsid w:val="00857A52"/>
    <w:rsid w:val="00875B69"/>
    <w:rsid w:val="008762C4"/>
    <w:rsid w:val="0087672E"/>
    <w:rsid w:val="008775E6"/>
    <w:rsid w:val="008804A2"/>
    <w:rsid w:val="008806A5"/>
    <w:rsid w:val="008E3588"/>
    <w:rsid w:val="008E4D4E"/>
    <w:rsid w:val="00907690"/>
    <w:rsid w:val="009124A9"/>
    <w:rsid w:val="00915D42"/>
    <w:rsid w:val="0092706C"/>
    <w:rsid w:val="0093158A"/>
    <w:rsid w:val="00932266"/>
    <w:rsid w:val="00943B63"/>
    <w:rsid w:val="00952201"/>
    <w:rsid w:val="009575AB"/>
    <w:rsid w:val="00964557"/>
    <w:rsid w:val="00976204"/>
    <w:rsid w:val="00982930"/>
    <w:rsid w:val="00992EF2"/>
    <w:rsid w:val="00992F42"/>
    <w:rsid w:val="00997B5E"/>
    <w:rsid w:val="009C7445"/>
    <w:rsid w:val="009D325C"/>
    <w:rsid w:val="009E5CC5"/>
    <w:rsid w:val="009E72A8"/>
    <w:rsid w:val="00A12353"/>
    <w:rsid w:val="00A142C2"/>
    <w:rsid w:val="00A14598"/>
    <w:rsid w:val="00A37E05"/>
    <w:rsid w:val="00A45947"/>
    <w:rsid w:val="00A53843"/>
    <w:rsid w:val="00A60892"/>
    <w:rsid w:val="00A60C8E"/>
    <w:rsid w:val="00A64D04"/>
    <w:rsid w:val="00A74B0B"/>
    <w:rsid w:val="00A85B64"/>
    <w:rsid w:val="00A918BB"/>
    <w:rsid w:val="00AB1538"/>
    <w:rsid w:val="00AB70D1"/>
    <w:rsid w:val="00AB7974"/>
    <w:rsid w:val="00AC48AF"/>
    <w:rsid w:val="00AD52A1"/>
    <w:rsid w:val="00AE7C3B"/>
    <w:rsid w:val="00AF26DE"/>
    <w:rsid w:val="00AF747F"/>
    <w:rsid w:val="00B01134"/>
    <w:rsid w:val="00B27D63"/>
    <w:rsid w:val="00B311FB"/>
    <w:rsid w:val="00B36AAB"/>
    <w:rsid w:val="00B37F16"/>
    <w:rsid w:val="00B538DF"/>
    <w:rsid w:val="00B65CA7"/>
    <w:rsid w:val="00B670CC"/>
    <w:rsid w:val="00B7446F"/>
    <w:rsid w:val="00B8088D"/>
    <w:rsid w:val="00B80D5F"/>
    <w:rsid w:val="00B874B2"/>
    <w:rsid w:val="00BA6B72"/>
    <w:rsid w:val="00BB31B9"/>
    <w:rsid w:val="00BC7A5C"/>
    <w:rsid w:val="00BF2F34"/>
    <w:rsid w:val="00BF4260"/>
    <w:rsid w:val="00C43E3D"/>
    <w:rsid w:val="00C45FDF"/>
    <w:rsid w:val="00C60470"/>
    <w:rsid w:val="00C63FF5"/>
    <w:rsid w:val="00C76BEC"/>
    <w:rsid w:val="00C83C4E"/>
    <w:rsid w:val="00C84CD1"/>
    <w:rsid w:val="00C90C96"/>
    <w:rsid w:val="00CB30D6"/>
    <w:rsid w:val="00CC20A9"/>
    <w:rsid w:val="00CC6F0F"/>
    <w:rsid w:val="00CD0F36"/>
    <w:rsid w:val="00CE1768"/>
    <w:rsid w:val="00CF3558"/>
    <w:rsid w:val="00D017F2"/>
    <w:rsid w:val="00D06C64"/>
    <w:rsid w:val="00D071C5"/>
    <w:rsid w:val="00D13A5A"/>
    <w:rsid w:val="00D23A56"/>
    <w:rsid w:val="00D26A3B"/>
    <w:rsid w:val="00D36A69"/>
    <w:rsid w:val="00D61802"/>
    <w:rsid w:val="00D756D3"/>
    <w:rsid w:val="00D840B7"/>
    <w:rsid w:val="00D90830"/>
    <w:rsid w:val="00D943CC"/>
    <w:rsid w:val="00D94F73"/>
    <w:rsid w:val="00D97D68"/>
    <w:rsid w:val="00DA76F0"/>
    <w:rsid w:val="00DB4380"/>
    <w:rsid w:val="00DB4416"/>
    <w:rsid w:val="00DC3E6C"/>
    <w:rsid w:val="00DD34BE"/>
    <w:rsid w:val="00DE676B"/>
    <w:rsid w:val="00E0368F"/>
    <w:rsid w:val="00E03E83"/>
    <w:rsid w:val="00E135E8"/>
    <w:rsid w:val="00E13C39"/>
    <w:rsid w:val="00E252D5"/>
    <w:rsid w:val="00E51FE2"/>
    <w:rsid w:val="00E5726B"/>
    <w:rsid w:val="00E6773D"/>
    <w:rsid w:val="00E90A15"/>
    <w:rsid w:val="00EB0119"/>
    <w:rsid w:val="00EB01AF"/>
    <w:rsid w:val="00EB44E4"/>
    <w:rsid w:val="00EC19E2"/>
    <w:rsid w:val="00EC2603"/>
    <w:rsid w:val="00EC2FE1"/>
    <w:rsid w:val="00EC3F05"/>
    <w:rsid w:val="00ED171C"/>
    <w:rsid w:val="00ED54D4"/>
    <w:rsid w:val="00EE4CA7"/>
    <w:rsid w:val="00EF3E54"/>
    <w:rsid w:val="00F31D0E"/>
    <w:rsid w:val="00F3385A"/>
    <w:rsid w:val="00F428A6"/>
    <w:rsid w:val="00F568C5"/>
    <w:rsid w:val="00F57716"/>
    <w:rsid w:val="00F95C69"/>
    <w:rsid w:val="00FA236E"/>
    <w:rsid w:val="00FB0F6A"/>
    <w:rsid w:val="00FB40B6"/>
    <w:rsid w:val="00FB69EE"/>
    <w:rsid w:val="00FC0178"/>
    <w:rsid w:val="00FC6D47"/>
    <w:rsid w:val="00FD1DC6"/>
    <w:rsid w:val="00FE494C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17B9DB"/>
  <w15:docId w15:val="{933BED39-76FF-479F-B2BD-AD21BD6E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18"/>
    <w:rPr>
      <w:rFonts w:ascii="Arial" w:hAnsi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0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D2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2790"/>
    <w:rPr>
      <w:rFonts w:ascii="Tahoma" w:hAnsi="Tahoma" w:cs="Tahoma"/>
      <w:color w:val="00000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D210A"/>
    <w:pPr>
      <w:ind w:left="720"/>
    </w:pPr>
  </w:style>
  <w:style w:type="paragraph" w:customStyle="1" w:styleId="Default">
    <w:name w:val="Default"/>
    <w:rsid w:val="00D23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34BE"/>
    <w:pPr>
      <w:ind w:left="720"/>
    </w:pPr>
  </w:style>
  <w:style w:type="character" w:styleId="HTMLCite">
    <w:name w:val="HTML Cite"/>
    <w:uiPriority w:val="99"/>
    <w:unhideWhenUsed/>
    <w:rsid w:val="003E0293"/>
    <w:rPr>
      <w:i/>
      <w:iCs/>
    </w:rPr>
  </w:style>
  <w:style w:type="character" w:styleId="Hyperlink">
    <w:name w:val="Hyperlink"/>
    <w:rsid w:val="003E0293"/>
    <w:rPr>
      <w:color w:val="0000FF"/>
      <w:u w:val="single"/>
    </w:rPr>
  </w:style>
  <w:style w:type="character" w:styleId="FollowedHyperlink">
    <w:name w:val="FollowedHyperlink"/>
    <w:rsid w:val="003E0293"/>
    <w:rPr>
      <w:color w:val="800080"/>
      <w:u w:val="single"/>
    </w:rPr>
  </w:style>
  <w:style w:type="paragraph" w:styleId="Header">
    <w:name w:val="header"/>
    <w:basedOn w:val="Normal"/>
    <w:link w:val="HeaderChar"/>
    <w:rsid w:val="00B27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7D63"/>
    <w:rPr>
      <w:rFonts w:ascii="Arial" w:hAnsi="Arial"/>
      <w:color w:val="000000"/>
      <w:lang w:eastAsia="en-GB"/>
    </w:rPr>
  </w:style>
  <w:style w:type="paragraph" w:styleId="Footer">
    <w:name w:val="footer"/>
    <w:basedOn w:val="Normal"/>
    <w:link w:val="FooterChar"/>
    <w:rsid w:val="00B27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7D63"/>
    <w:rPr>
      <w:rFonts w:ascii="Arial" w:hAnsi="Arial"/>
      <w:color w:val="000000"/>
      <w:lang w:eastAsia="en-GB"/>
    </w:rPr>
  </w:style>
  <w:style w:type="character" w:styleId="CommentReference">
    <w:name w:val="annotation reference"/>
    <w:basedOn w:val="DefaultParagraphFont"/>
    <w:semiHidden/>
    <w:unhideWhenUsed/>
    <w:rsid w:val="00604B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4B69"/>
  </w:style>
  <w:style w:type="character" w:customStyle="1" w:styleId="CommentTextChar">
    <w:name w:val="Comment Text Char"/>
    <w:basedOn w:val="DefaultParagraphFont"/>
    <w:link w:val="CommentText"/>
    <w:semiHidden/>
    <w:rsid w:val="00604B69"/>
    <w:rPr>
      <w:rFonts w:ascii="Arial" w:hAnsi="Arial"/>
      <w:color w:val="00000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7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7445"/>
    <w:rPr>
      <w:rFonts w:ascii="Arial" w:hAnsi="Arial"/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219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9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69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wnloads.unicef.org.uk/wp-content/uploads/2010/05/UNCRC_summary-1.pdf?_ga=2.247971279.913671124.1519647897-1043211882.1519647897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26CDA2E8975499BADB16A7C023520" ma:contentTypeVersion="2" ma:contentTypeDescription="Create a new document." ma:contentTypeScope="" ma:versionID="05733d047ef5e9b9840cb3a1000373dd">
  <xsd:schema xmlns:xsd="http://www.w3.org/2001/XMLSchema" xmlns:xs="http://www.w3.org/2001/XMLSchema" xmlns:p="http://schemas.microsoft.com/office/2006/metadata/properties" xmlns:ns2="6c7ffcd1-1af4-4cf6-804e-150b9720fc3e" targetNamespace="http://schemas.microsoft.com/office/2006/metadata/properties" ma:root="true" ma:fieldsID="45b5b005deeb976111a060cb1a951817" ns2:_="">
    <xsd:import namespace="6c7ffcd1-1af4-4cf6-804e-150b9720fc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ffcd1-1af4-4cf6-804e-150b9720fc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8761-A896-484D-8654-E5CD71775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9D196-F9B2-49B6-95F3-9E0203CD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ffcd1-1af4-4cf6-804e-150b9720f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95B10D-983D-4040-A195-DA6B4926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 Plan</vt:lpstr>
    </vt:vector>
  </TitlesOfParts>
  <Company>North Lanarkshire Council</Company>
  <LinksUpToDate>false</LinksUpToDate>
  <CharactersWithSpaces>21658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Plan</dc:title>
  <dc:creator>wilsonlinda</dc:creator>
  <cp:lastModifiedBy>temp</cp:lastModifiedBy>
  <cp:revision>2</cp:revision>
  <cp:lastPrinted>2018-05-31T08:38:00Z</cp:lastPrinted>
  <dcterms:created xsi:type="dcterms:W3CDTF">2018-06-07T20:01:00Z</dcterms:created>
  <dcterms:modified xsi:type="dcterms:W3CDTF">2018-06-07T20:01:00Z</dcterms:modified>
</cp:coreProperties>
</file>