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71" w:rsidRDefault="004B4871">
      <w:r>
        <w:t>Dear Parents, Guardians and children,</w:t>
      </w:r>
    </w:p>
    <w:p w:rsidR="004B4871" w:rsidRDefault="004B4871">
      <w:r>
        <w:t>Welcome to school. I hope you enjoyed your Christmas break. School for everyone starts today. We are in a good place to take this forward. We used Teams and Glow during the last lockdown. The homework set over the last term had many online links and when you completed these tasks, such as logging on to Oxford Reading, you were preparing for this type of learning. Below this post are three others with information for your parents or the adult supervising. Please ask them to read them when they can.</w:t>
      </w:r>
    </w:p>
    <w:p w:rsidR="009A45FD" w:rsidRDefault="004B4871">
      <w:r>
        <w:t>Here is a s</w:t>
      </w:r>
      <w:r w:rsidR="00B30C66">
        <w:t xml:space="preserve">uggested </w:t>
      </w:r>
      <w:r>
        <w:t>t</w:t>
      </w:r>
      <w:r w:rsidR="00B30C66">
        <w:t>imetable for week beg. 11</w:t>
      </w:r>
      <w:r w:rsidR="00B30C66" w:rsidRPr="00B30C66">
        <w:rPr>
          <w:vertAlign w:val="superscript"/>
        </w:rPr>
        <w:t>th</w:t>
      </w:r>
      <w:r w:rsidR="00B30C66">
        <w:t xml:space="preserve"> January 2021</w:t>
      </w:r>
      <w:r>
        <w:t>.</w:t>
      </w:r>
      <w:bookmarkStart w:id="0" w:name="_GoBack"/>
      <w:bookmarkEnd w:id="0"/>
    </w:p>
    <w:p w:rsidR="00B30C66" w:rsidRDefault="00B30C66">
      <w:r>
        <w:t>I will upload curricular tasks throughout the day on Teams. If your child has completed all set tasks, you may wish to direct them to the NL Virtual Classroom. I understand Mr McCloskey sent this information to you via email.</w:t>
      </w:r>
      <w:r w:rsidR="00BD78E4">
        <w:t xml:space="preserve"> This week I ask that you check your child can ask the virtual classroom and allow them to explore the different areas. </w:t>
      </w:r>
      <w:r>
        <w:t xml:space="preserve"> There are also additional learning resources available via the BBC. I attached a timetable to a previous post.</w:t>
      </w:r>
    </w:p>
    <w:tbl>
      <w:tblPr>
        <w:tblStyle w:val="TableGrid"/>
        <w:tblW w:w="0" w:type="auto"/>
        <w:tblLook w:val="04A0" w:firstRow="1" w:lastRow="0" w:firstColumn="1" w:lastColumn="0" w:noHBand="0" w:noVBand="1"/>
      </w:tblPr>
      <w:tblGrid>
        <w:gridCol w:w="1647"/>
        <w:gridCol w:w="2089"/>
        <w:gridCol w:w="1164"/>
        <w:gridCol w:w="1211"/>
        <w:gridCol w:w="1128"/>
        <w:gridCol w:w="1037"/>
        <w:gridCol w:w="2209"/>
        <w:gridCol w:w="3463"/>
      </w:tblGrid>
      <w:tr w:rsidR="00D32A2E" w:rsidTr="00D32A2E">
        <w:tc>
          <w:tcPr>
            <w:tcW w:w="1647" w:type="dxa"/>
          </w:tcPr>
          <w:p w:rsidR="00D32A2E" w:rsidRDefault="00D32A2E">
            <w:r>
              <w:t>Day/Time</w:t>
            </w:r>
          </w:p>
        </w:tc>
        <w:tc>
          <w:tcPr>
            <w:tcW w:w="2089" w:type="dxa"/>
          </w:tcPr>
          <w:p w:rsidR="00D32A2E" w:rsidRDefault="00D32A2E">
            <w:r>
              <w:t>9.00-10.00</w:t>
            </w:r>
          </w:p>
        </w:tc>
        <w:tc>
          <w:tcPr>
            <w:tcW w:w="1164" w:type="dxa"/>
          </w:tcPr>
          <w:p w:rsidR="00D32A2E" w:rsidRDefault="00D32A2E" w:rsidP="00B30C66">
            <w:r>
              <w:t>10.00-10.30</w:t>
            </w:r>
          </w:p>
        </w:tc>
        <w:tc>
          <w:tcPr>
            <w:tcW w:w="1211" w:type="dxa"/>
          </w:tcPr>
          <w:p w:rsidR="00D32A2E" w:rsidRDefault="00D32A2E">
            <w:r>
              <w:t>10.30-11.30</w:t>
            </w:r>
          </w:p>
        </w:tc>
        <w:tc>
          <w:tcPr>
            <w:tcW w:w="1128" w:type="dxa"/>
          </w:tcPr>
          <w:p w:rsidR="00D32A2E" w:rsidRDefault="00D32A2E">
            <w:r>
              <w:t>11.30-12.00</w:t>
            </w:r>
          </w:p>
        </w:tc>
        <w:tc>
          <w:tcPr>
            <w:tcW w:w="1037" w:type="dxa"/>
          </w:tcPr>
          <w:p w:rsidR="00D32A2E" w:rsidRDefault="00D32A2E">
            <w:r>
              <w:t>12.00-1.00</w:t>
            </w:r>
          </w:p>
        </w:tc>
        <w:tc>
          <w:tcPr>
            <w:tcW w:w="2209" w:type="dxa"/>
          </w:tcPr>
          <w:p w:rsidR="00D32A2E" w:rsidRDefault="00D32A2E">
            <w:r>
              <w:t>1.00-2.00</w:t>
            </w:r>
          </w:p>
        </w:tc>
        <w:tc>
          <w:tcPr>
            <w:tcW w:w="3463" w:type="dxa"/>
          </w:tcPr>
          <w:p w:rsidR="00D32A2E" w:rsidRDefault="00D32A2E">
            <w:r>
              <w:t>2.00-3.00</w:t>
            </w:r>
          </w:p>
        </w:tc>
      </w:tr>
      <w:tr w:rsidR="00D32A2E" w:rsidTr="00D32A2E">
        <w:tc>
          <w:tcPr>
            <w:tcW w:w="1647" w:type="dxa"/>
          </w:tcPr>
          <w:p w:rsidR="00D32A2E" w:rsidRDefault="00D32A2E">
            <w:r>
              <w:t>Monday</w:t>
            </w:r>
          </w:p>
        </w:tc>
        <w:tc>
          <w:tcPr>
            <w:tcW w:w="2089" w:type="dxa"/>
          </w:tcPr>
          <w:p w:rsidR="00D32A2E" w:rsidRDefault="00D32A2E">
            <w:r>
              <w:t>Registration/General task</w:t>
            </w:r>
          </w:p>
          <w:p w:rsidR="00D32A2E" w:rsidRDefault="00D32A2E">
            <w:r>
              <w:t>Daily Numeracy Tasks</w:t>
            </w:r>
          </w:p>
        </w:tc>
        <w:tc>
          <w:tcPr>
            <w:tcW w:w="1164" w:type="dxa"/>
          </w:tcPr>
          <w:p w:rsidR="00D32A2E" w:rsidRDefault="00D32A2E">
            <w:r>
              <w:t>Break from online – read a book</w:t>
            </w:r>
          </w:p>
        </w:tc>
        <w:tc>
          <w:tcPr>
            <w:tcW w:w="1211" w:type="dxa"/>
          </w:tcPr>
          <w:p w:rsidR="00D32A2E" w:rsidRDefault="00D32A2E">
            <w:r>
              <w:t>HWB-Literacy Task</w:t>
            </w:r>
            <w:r w:rsidR="00BD78E4">
              <w:t xml:space="preserve"> online</w:t>
            </w:r>
          </w:p>
        </w:tc>
        <w:tc>
          <w:tcPr>
            <w:tcW w:w="1128" w:type="dxa"/>
          </w:tcPr>
          <w:p w:rsidR="00D32A2E" w:rsidRDefault="00D32A2E">
            <w:r>
              <w:t>PE with Joe Wicks</w:t>
            </w:r>
          </w:p>
        </w:tc>
        <w:tc>
          <w:tcPr>
            <w:tcW w:w="1037" w:type="dxa"/>
          </w:tcPr>
          <w:p w:rsidR="00D32A2E" w:rsidRDefault="00D32A2E">
            <w:r>
              <w:t>Lunch</w:t>
            </w:r>
          </w:p>
        </w:tc>
        <w:tc>
          <w:tcPr>
            <w:tcW w:w="2209" w:type="dxa"/>
          </w:tcPr>
          <w:p w:rsidR="00D32A2E" w:rsidRDefault="00D32A2E" w:rsidP="00D32A2E">
            <w:r>
              <w:t>RE – Literacy Online learning</w:t>
            </w:r>
          </w:p>
        </w:tc>
        <w:tc>
          <w:tcPr>
            <w:tcW w:w="3463" w:type="dxa"/>
          </w:tcPr>
          <w:p w:rsidR="00D32A2E" w:rsidRDefault="00D32A2E">
            <w:r>
              <w:t>Log on to NL Virtual Classroom and explore</w:t>
            </w:r>
          </w:p>
        </w:tc>
      </w:tr>
      <w:tr w:rsidR="00D32A2E" w:rsidTr="00D32A2E">
        <w:tc>
          <w:tcPr>
            <w:tcW w:w="1647" w:type="dxa"/>
          </w:tcPr>
          <w:p w:rsidR="00D32A2E" w:rsidRDefault="00D32A2E">
            <w:r>
              <w:t>Tuesday</w:t>
            </w:r>
          </w:p>
        </w:tc>
        <w:tc>
          <w:tcPr>
            <w:tcW w:w="2089" w:type="dxa"/>
          </w:tcPr>
          <w:p w:rsidR="00D32A2E" w:rsidRDefault="00D32A2E">
            <w:r>
              <w:t>Registration/General task</w:t>
            </w:r>
          </w:p>
          <w:p w:rsidR="00D32A2E" w:rsidRDefault="00D32A2E">
            <w:r>
              <w:t>Daily Numeracy Tasks</w:t>
            </w:r>
          </w:p>
        </w:tc>
        <w:tc>
          <w:tcPr>
            <w:tcW w:w="1164" w:type="dxa"/>
          </w:tcPr>
          <w:p w:rsidR="00D32A2E" w:rsidRDefault="00D32A2E">
            <w:r>
              <w:t>Spelling task – no computer use.</w:t>
            </w:r>
          </w:p>
        </w:tc>
        <w:tc>
          <w:tcPr>
            <w:tcW w:w="1211" w:type="dxa"/>
          </w:tcPr>
          <w:p w:rsidR="00D32A2E" w:rsidRDefault="00D32A2E">
            <w:r>
              <w:t>Literacy Online learning</w:t>
            </w:r>
          </w:p>
        </w:tc>
        <w:tc>
          <w:tcPr>
            <w:tcW w:w="1128" w:type="dxa"/>
          </w:tcPr>
          <w:p w:rsidR="00D32A2E" w:rsidRDefault="00D32A2E">
            <w:r>
              <w:t>PE – with Joe Wicks or play outside</w:t>
            </w:r>
          </w:p>
        </w:tc>
        <w:tc>
          <w:tcPr>
            <w:tcW w:w="1037" w:type="dxa"/>
          </w:tcPr>
          <w:p w:rsidR="00D32A2E" w:rsidRDefault="00D32A2E">
            <w:r>
              <w:t>Lunch</w:t>
            </w:r>
          </w:p>
        </w:tc>
        <w:tc>
          <w:tcPr>
            <w:tcW w:w="2209" w:type="dxa"/>
          </w:tcPr>
          <w:p w:rsidR="00D32A2E" w:rsidRDefault="00D32A2E">
            <w:r>
              <w:t>Science Online learning</w:t>
            </w:r>
          </w:p>
        </w:tc>
        <w:tc>
          <w:tcPr>
            <w:tcW w:w="3463" w:type="dxa"/>
          </w:tcPr>
          <w:p w:rsidR="00D32A2E" w:rsidRDefault="00D32A2E">
            <w:r>
              <w:t>Log on to NL Virtual Classroom and explore</w:t>
            </w:r>
          </w:p>
        </w:tc>
      </w:tr>
      <w:tr w:rsidR="00D32A2E" w:rsidTr="00D32A2E">
        <w:tc>
          <w:tcPr>
            <w:tcW w:w="1647" w:type="dxa"/>
          </w:tcPr>
          <w:p w:rsidR="00D32A2E" w:rsidRDefault="00D32A2E">
            <w:r>
              <w:t>Wednesday</w:t>
            </w:r>
          </w:p>
        </w:tc>
        <w:tc>
          <w:tcPr>
            <w:tcW w:w="2089" w:type="dxa"/>
          </w:tcPr>
          <w:p w:rsidR="00D32A2E" w:rsidRDefault="00D32A2E" w:rsidP="00D32A2E">
            <w:r>
              <w:t>Registration/General task</w:t>
            </w:r>
          </w:p>
          <w:p w:rsidR="00D32A2E" w:rsidRDefault="00D32A2E" w:rsidP="00D32A2E">
            <w:r>
              <w:t>Daily Numeracy Tasks</w:t>
            </w:r>
          </w:p>
        </w:tc>
        <w:tc>
          <w:tcPr>
            <w:tcW w:w="1164" w:type="dxa"/>
          </w:tcPr>
          <w:p w:rsidR="00D32A2E" w:rsidRDefault="00D32A2E">
            <w:r>
              <w:t>Spelling task – no computer use.</w:t>
            </w:r>
          </w:p>
        </w:tc>
        <w:tc>
          <w:tcPr>
            <w:tcW w:w="1211" w:type="dxa"/>
          </w:tcPr>
          <w:p w:rsidR="00D32A2E" w:rsidRDefault="00D32A2E" w:rsidP="00D32A2E">
            <w:r>
              <w:t>Literacy Online learning</w:t>
            </w:r>
          </w:p>
        </w:tc>
        <w:tc>
          <w:tcPr>
            <w:tcW w:w="1128" w:type="dxa"/>
          </w:tcPr>
          <w:p w:rsidR="00D32A2E" w:rsidRDefault="00D32A2E">
            <w:r>
              <w:t>PE – with Joe Wicks or play outside</w:t>
            </w:r>
          </w:p>
        </w:tc>
        <w:tc>
          <w:tcPr>
            <w:tcW w:w="1037" w:type="dxa"/>
          </w:tcPr>
          <w:p w:rsidR="00D32A2E" w:rsidRDefault="00D32A2E">
            <w:r>
              <w:t>Lunch</w:t>
            </w:r>
          </w:p>
        </w:tc>
        <w:tc>
          <w:tcPr>
            <w:tcW w:w="2209" w:type="dxa"/>
          </w:tcPr>
          <w:p w:rsidR="00D32A2E" w:rsidRDefault="00D32A2E">
            <w:r>
              <w:t>Science Online learning</w:t>
            </w:r>
          </w:p>
        </w:tc>
        <w:tc>
          <w:tcPr>
            <w:tcW w:w="3463" w:type="dxa"/>
          </w:tcPr>
          <w:p w:rsidR="00D32A2E" w:rsidRDefault="00BD78E4">
            <w:r>
              <w:t>BBC Learning Channel</w:t>
            </w:r>
          </w:p>
        </w:tc>
      </w:tr>
      <w:tr w:rsidR="00D32A2E" w:rsidTr="00D32A2E">
        <w:tc>
          <w:tcPr>
            <w:tcW w:w="1647" w:type="dxa"/>
          </w:tcPr>
          <w:p w:rsidR="00D32A2E" w:rsidRDefault="00D32A2E">
            <w:r>
              <w:t>Thursday</w:t>
            </w:r>
          </w:p>
        </w:tc>
        <w:tc>
          <w:tcPr>
            <w:tcW w:w="2089" w:type="dxa"/>
          </w:tcPr>
          <w:p w:rsidR="00D32A2E" w:rsidRDefault="00D32A2E" w:rsidP="00D32A2E">
            <w:r>
              <w:t>Registration/General task</w:t>
            </w:r>
          </w:p>
          <w:p w:rsidR="00D32A2E" w:rsidRDefault="00D32A2E" w:rsidP="00D32A2E">
            <w:r>
              <w:t>Daily Numeracy Tasks</w:t>
            </w:r>
          </w:p>
        </w:tc>
        <w:tc>
          <w:tcPr>
            <w:tcW w:w="1164" w:type="dxa"/>
          </w:tcPr>
          <w:p w:rsidR="00D32A2E" w:rsidRDefault="00D32A2E">
            <w:r>
              <w:t>Spelling task – no computer use.</w:t>
            </w:r>
          </w:p>
        </w:tc>
        <w:tc>
          <w:tcPr>
            <w:tcW w:w="1211" w:type="dxa"/>
          </w:tcPr>
          <w:p w:rsidR="00D32A2E" w:rsidRDefault="00D32A2E">
            <w:r>
              <w:t>Literacy Online learning</w:t>
            </w:r>
          </w:p>
        </w:tc>
        <w:tc>
          <w:tcPr>
            <w:tcW w:w="1128" w:type="dxa"/>
          </w:tcPr>
          <w:p w:rsidR="00D32A2E" w:rsidRDefault="00D32A2E">
            <w:r>
              <w:t>PE – with Joe Wicks or play outside</w:t>
            </w:r>
          </w:p>
        </w:tc>
        <w:tc>
          <w:tcPr>
            <w:tcW w:w="1037" w:type="dxa"/>
          </w:tcPr>
          <w:p w:rsidR="00D32A2E" w:rsidRDefault="00D32A2E">
            <w:r>
              <w:t>Lunch</w:t>
            </w:r>
          </w:p>
        </w:tc>
        <w:tc>
          <w:tcPr>
            <w:tcW w:w="2209" w:type="dxa"/>
          </w:tcPr>
          <w:p w:rsidR="00D32A2E" w:rsidRDefault="00D32A2E">
            <w:r>
              <w:t>Science Online learning</w:t>
            </w:r>
          </w:p>
        </w:tc>
        <w:tc>
          <w:tcPr>
            <w:tcW w:w="3463" w:type="dxa"/>
          </w:tcPr>
          <w:p w:rsidR="00D32A2E" w:rsidRDefault="00BD78E4">
            <w:r>
              <w:t>BBC Learning Channel</w:t>
            </w:r>
          </w:p>
        </w:tc>
      </w:tr>
      <w:tr w:rsidR="00D32A2E" w:rsidTr="00D32A2E">
        <w:tc>
          <w:tcPr>
            <w:tcW w:w="1647" w:type="dxa"/>
          </w:tcPr>
          <w:p w:rsidR="00D32A2E" w:rsidRDefault="00D32A2E">
            <w:r>
              <w:lastRenderedPageBreak/>
              <w:t>Friday</w:t>
            </w:r>
          </w:p>
        </w:tc>
        <w:tc>
          <w:tcPr>
            <w:tcW w:w="2089" w:type="dxa"/>
          </w:tcPr>
          <w:p w:rsidR="00D32A2E" w:rsidRDefault="00D32A2E" w:rsidP="00D32A2E">
            <w:r>
              <w:t>Registration/General task</w:t>
            </w:r>
          </w:p>
          <w:p w:rsidR="00D32A2E" w:rsidRDefault="00D32A2E" w:rsidP="00D32A2E">
            <w:r>
              <w:t>Daily Numeracy Tasks</w:t>
            </w:r>
          </w:p>
        </w:tc>
        <w:tc>
          <w:tcPr>
            <w:tcW w:w="1164" w:type="dxa"/>
          </w:tcPr>
          <w:p w:rsidR="00D32A2E" w:rsidRDefault="00D32A2E">
            <w:r>
              <w:t>Spelling task – no computer use.</w:t>
            </w:r>
          </w:p>
        </w:tc>
        <w:tc>
          <w:tcPr>
            <w:tcW w:w="1211" w:type="dxa"/>
          </w:tcPr>
          <w:p w:rsidR="00D32A2E" w:rsidRDefault="00D32A2E">
            <w:r>
              <w:t>Literacy Online learning</w:t>
            </w:r>
          </w:p>
        </w:tc>
        <w:tc>
          <w:tcPr>
            <w:tcW w:w="1128" w:type="dxa"/>
          </w:tcPr>
          <w:p w:rsidR="00D32A2E" w:rsidRDefault="00D32A2E">
            <w:r>
              <w:t>PE – with Joe Wicks or play outside</w:t>
            </w:r>
          </w:p>
        </w:tc>
        <w:tc>
          <w:tcPr>
            <w:tcW w:w="1037" w:type="dxa"/>
          </w:tcPr>
          <w:p w:rsidR="00D32A2E" w:rsidRDefault="00D32A2E">
            <w:r>
              <w:t>Lunch</w:t>
            </w:r>
          </w:p>
        </w:tc>
        <w:tc>
          <w:tcPr>
            <w:tcW w:w="2209" w:type="dxa"/>
          </w:tcPr>
          <w:p w:rsidR="00D32A2E" w:rsidRDefault="00D32A2E" w:rsidP="00BD78E4">
            <w:r>
              <w:t>RE Online learning</w:t>
            </w:r>
          </w:p>
        </w:tc>
        <w:tc>
          <w:tcPr>
            <w:tcW w:w="3463" w:type="dxa"/>
          </w:tcPr>
          <w:p w:rsidR="00D32A2E" w:rsidRDefault="00BD78E4">
            <w:r>
              <w:t>BBC Learning Channel</w:t>
            </w:r>
          </w:p>
        </w:tc>
      </w:tr>
    </w:tbl>
    <w:p w:rsidR="00B30C66" w:rsidRDefault="00B30C66"/>
    <w:sectPr w:rsidR="00B30C66" w:rsidSect="00B30C6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66"/>
    <w:rsid w:val="004B4871"/>
    <w:rsid w:val="009A45FD"/>
    <w:rsid w:val="00B30C66"/>
    <w:rsid w:val="00BD78E4"/>
    <w:rsid w:val="00D32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5A41"/>
  <w15:chartTrackingRefBased/>
  <w15:docId w15:val="{23C85E3D-E11A-4EC9-9485-9D6836F7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2021-01-10T14:19:00Z</dcterms:created>
  <dcterms:modified xsi:type="dcterms:W3CDTF">2021-01-11T09:04:00Z</dcterms:modified>
</cp:coreProperties>
</file>