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FE3D" w14:textId="5A0E68E3" w:rsidR="00A81AD4" w:rsidRPr="00A81AD4" w:rsidRDefault="00A81AD4" w:rsidP="00A81AD4">
      <w:pPr>
        <w:rPr>
          <w:rFonts w:ascii="SassoonPrimaryInfant" w:hAnsi="SassoonPrimaryInfant"/>
          <w:b/>
          <w:bCs/>
          <w:sz w:val="32"/>
          <w:szCs w:val="32"/>
          <w:u w:val="single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02.02</w:t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.21</w:t>
      </w:r>
      <w:r w:rsidRPr="00A81AD4">
        <w:rPr>
          <w:rFonts w:ascii="SassoonPrimaryInfant" w:hAnsi="SassoonPrimaryInfant"/>
          <w:b/>
          <w:bCs/>
          <w:sz w:val="32"/>
          <w:szCs w:val="32"/>
        </w:rPr>
        <w:t xml:space="preserve"> </w:t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Victorian Venture</w:t>
      </w:r>
    </w:p>
    <w:p w14:paraId="68BE1AB6" w14:textId="77777777" w:rsidR="00A81AD4" w:rsidRPr="00A81AD4" w:rsidRDefault="00A81AD4" w:rsidP="00A81AD4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L.I. – </w:t>
      </w:r>
      <w:r w:rsidRPr="00A81AD4">
        <w:rPr>
          <w:rFonts w:ascii="SassoonPrimaryInfant" w:hAnsi="SassoonPrimaryInfant"/>
          <w:sz w:val="32"/>
          <w:szCs w:val="32"/>
        </w:rPr>
        <w:t>I can show my understanding of recent novel events.</w:t>
      </w:r>
    </w:p>
    <w:p w14:paraId="6013ACEE" w14:textId="06A4C7DF" w:rsidR="00A81AD4" w:rsidRDefault="00A81AD4" w:rsidP="00A81AD4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S.C. – </w:t>
      </w:r>
      <w:r w:rsidRPr="00A81AD4">
        <w:rPr>
          <w:rFonts w:ascii="SassoonPrimaryInfant" w:hAnsi="SassoonPrimaryInfant"/>
          <w:sz w:val="32"/>
          <w:szCs w:val="32"/>
        </w:rPr>
        <w:t>I will include quotes to support my thinking.</w:t>
      </w:r>
    </w:p>
    <w:p w14:paraId="7A946DD4" w14:textId="77777777" w:rsidR="00A81AD4" w:rsidRPr="00A81AD4" w:rsidRDefault="00A81AD4" w:rsidP="00A81AD4">
      <w:pPr>
        <w:rPr>
          <w:rFonts w:ascii="SassoonPrimaryInfant" w:hAnsi="SassoonPrimaryInfant"/>
          <w:sz w:val="32"/>
          <w:szCs w:val="32"/>
        </w:rPr>
      </w:pPr>
    </w:p>
    <w:p w14:paraId="32394820" w14:textId="4D010E9C" w:rsidR="00A81AD4" w:rsidRPr="00A81AD4" w:rsidRDefault="00A81AD4" w:rsidP="00A81AD4">
      <w:pPr>
        <w:pStyle w:val="NormalWeb"/>
        <w:spacing w:before="0" w:beforeAutospacing="0" w:after="0" w:afterAutospacing="0"/>
        <w:rPr>
          <w:rFonts w:ascii="SassoonPrimaryInfant" w:hAnsi="SassoonPrimaryInfant"/>
          <w:i/>
          <w:iCs/>
          <w:color w:val="4472C4" w:themeColor="accent1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b/>
          <w:bCs/>
          <w:i/>
          <w:iCs/>
          <w:color w:val="4472C4" w:themeColor="accent1"/>
          <w:kern w:val="24"/>
          <w:sz w:val="32"/>
          <w:szCs w:val="32"/>
          <w:u w:val="single"/>
        </w:rPr>
        <w:t>Just t</w:t>
      </w:r>
      <w:r w:rsidRPr="00A81AD4">
        <w:rPr>
          <w:rFonts w:ascii="SassoonPrimaryInfant" w:eastAsiaTheme="minorEastAsia" w:hAnsi="SassoonPrimaryInfant" w:cstheme="minorBidi"/>
          <w:b/>
          <w:bCs/>
          <w:i/>
          <w:iCs/>
          <w:color w:val="4472C4" w:themeColor="accent1"/>
          <w:kern w:val="24"/>
          <w:sz w:val="32"/>
          <w:szCs w:val="32"/>
          <w:u w:val="single"/>
        </w:rPr>
        <w:t>o think about</w:t>
      </w: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 xml:space="preserve"> while </w:t>
      </w: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skimming back through Chapter 7</w:t>
      </w: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:</w:t>
      </w:r>
    </w:p>
    <w:p w14:paraId="5A90C333" w14:textId="77777777" w:rsidR="00A81AD4" w:rsidRPr="00A81AD4" w:rsidRDefault="00A81AD4" w:rsidP="00A81AD4">
      <w:pPr>
        <w:pStyle w:val="ListParagraph"/>
        <w:numPr>
          <w:ilvl w:val="0"/>
          <w:numId w:val="1"/>
        </w:numPr>
        <w:rPr>
          <w:rFonts w:ascii="SassoonPrimaryInfant" w:hAnsi="SassoonPrimaryInfant"/>
          <w:i/>
          <w:iCs/>
          <w:color w:val="4472C4" w:themeColor="accent1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How many workhouse staff are we introduced to in this chapter and who are they?</w:t>
      </w:r>
    </w:p>
    <w:p w14:paraId="7E9D519E" w14:textId="77777777" w:rsidR="00A81AD4" w:rsidRPr="00A81AD4" w:rsidRDefault="00A81AD4" w:rsidP="00A81AD4">
      <w:pPr>
        <w:pStyle w:val="ListParagraph"/>
        <w:numPr>
          <w:ilvl w:val="0"/>
          <w:numId w:val="1"/>
        </w:numPr>
        <w:rPr>
          <w:rFonts w:ascii="SassoonPrimaryInfant" w:hAnsi="SassoonPrimaryInfant"/>
          <w:i/>
          <w:iCs/>
          <w:color w:val="4472C4" w:themeColor="accent1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What impression do you get of the inside of the workhouse?</w:t>
      </w:r>
    </w:p>
    <w:p w14:paraId="74510F49" w14:textId="77777777" w:rsidR="00A81AD4" w:rsidRPr="00A81AD4" w:rsidRDefault="00A81AD4" w:rsidP="00A81AD4">
      <w:pPr>
        <w:pStyle w:val="ListParagraph"/>
        <w:numPr>
          <w:ilvl w:val="0"/>
          <w:numId w:val="1"/>
        </w:numPr>
        <w:rPr>
          <w:rFonts w:ascii="SassoonPrimaryInfant" w:hAnsi="SassoonPrimaryInfant"/>
          <w:i/>
          <w:iCs/>
          <w:color w:val="4472C4" w:themeColor="accent1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What do we find out about the clothes given to the children in the workhouse?</w:t>
      </w:r>
    </w:p>
    <w:p w14:paraId="633B8CB3" w14:textId="77777777" w:rsidR="00A81AD4" w:rsidRDefault="00A81AD4" w:rsidP="00A81AD4">
      <w:pPr>
        <w:rPr>
          <w:rFonts w:ascii="SassoonPrimaryInfant" w:hAnsi="SassoonPrimaryInfant"/>
          <w:sz w:val="40"/>
          <w:szCs w:val="40"/>
        </w:rPr>
      </w:pPr>
    </w:p>
    <w:p w14:paraId="71F3A176" w14:textId="12406D28" w:rsidR="00A81AD4" w:rsidRPr="00A81AD4" w:rsidRDefault="00A81AD4" w:rsidP="00A81AD4">
      <w:pPr>
        <w:pStyle w:val="NormalWeb"/>
        <w:spacing w:before="0" w:beforeAutospacing="0" w:after="0" w:afterAutospacing="0"/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After reading the chapter</w:t>
      </w: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 xml:space="preserve">, </w:t>
      </w:r>
      <w:r w:rsidRPr="00A81AD4">
        <w:rPr>
          <w:rFonts w:ascii="SassoonPrimaryInfant" w:eastAsiaTheme="minorEastAsia" w:hAnsi="SassoonPrimaryInfant" w:cstheme="minorBidi"/>
          <w:b/>
          <w:bCs/>
          <w:color w:val="000000" w:themeColor="text1"/>
          <w:kern w:val="24"/>
          <w:sz w:val="32"/>
          <w:szCs w:val="32"/>
          <w:u w:val="single"/>
        </w:rPr>
        <w:t>record your answers to the questions</w:t>
      </w: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 xml:space="preserve"> below</w:t>
      </w: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:</w:t>
      </w:r>
    </w:p>
    <w:p w14:paraId="2A86336A" w14:textId="77777777" w:rsidR="00A81AD4" w:rsidRPr="00A81AD4" w:rsidRDefault="00A81AD4" w:rsidP="00A81AD4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is meant by the word ‘wings’ in this chapter?</w:t>
      </w:r>
    </w:p>
    <w:p w14:paraId="796F339C" w14:textId="77777777" w:rsidR="00A81AD4" w:rsidRPr="00A81AD4" w:rsidRDefault="00A81AD4" w:rsidP="00A81AD4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 xml:space="preserve">What impression do you get of Agatha </w:t>
      </w:r>
      <w:proofErr w:type="spellStart"/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Crowle</w:t>
      </w:r>
      <w:proofErr w:type="spellEnd"/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? Find evidence to support your answer.</w:t>
      </w:r>
    </w:p>
    <w:p w14:paraId="3A1BDA2A" w14:textId="77777777" w:rsidR="00A81AD4" w:rsidRPr="00A81AD4" w:rsidRDefault="00A81AD4" w:rsidP="00A81AD4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is a ‘dormitory’?</w:t>
      </w:r>
    </w:p>
    <w:p w14:paraId="598D45B6" w14:textId="77777777" w:rsidR="00A81AD4" w:rsidRPr="00A81AD4" w:rsidRDefault="00A81AD4" w:rsidP="00A81AD4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were the ‘small, dark dots scurrying across the unpainted brickwork’?</w:t>
      </w:r>
    </w:p>
    <w:p w14:paraId="1BB849C3" w14:textId="77777777" w:rsidR="00A81AD4" w:rsidRPr="00A81AD4" w:rsidRDefault="00A81AD4" w:rsidP="00A81AD4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Agatha’s laughter is described like ‘the rattle of machine-gun fire’. Why is this an effective simile?</w:t>
      </w:r>
    </w:p>
    <w:p w14:paraId="7E1E5927" w14:textId="77777777" w:rsidR="00A81AD4" w:rsidRDefault="00A81AD4" w:rsidP="00A81AD4">
      <w:pPr>
        <w:pStyle w:val="ListParagraph"/>
        <w:rPr>
          <w:b/>
          <w:sz w:val="28"/>
          <w:szCs w:val="28"/>
          <w:u w:val="single"/>
        </w:rPr>
      </w:pPr>
    </w:p>
    <w:p w14:paraId="5CC55AD5" w14:textId="5B9F020B" w:rsidR="00A81AD4" w:rsidRPr="00A81AD4" w:rsidRDefault="00A81AD4" w:rsidP="00A81AD4">
      <w:pPr>
        <w:ind w:left="360"/>
        <w:rPr>
          <w:b/>
          <w:sz w:val="28"/>
          <w:szCs w:val="28"/>
          <w:u w:val="single"/>
        </w:rPr>
      </w:pPr>
      <w:proofErr w:type="spellStart"/>
      <w:r w:rsidRPr="00A81AD4">
        <w:rPr>
          <w:b/>
          <w:sz w:val="28"/>
          <w:szCs w:val="28"/>
          <w:u w:val="single"/>
        </w:rPr>
        <w:t>Self Assess</w:t>
      </w:r>
      <w:proofErr w:type="spellEnd"/>
    </w:p>
    <w:p w14:paraId="1A3A8B60" w14:textId="77777777" w:rsidR="00A81AD4" w:rsidRP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  <w:r w:rsidRPr="007A38F6">
        <w:rPr>
          <w:noProof/>
          <w:u w:val="single"/>
        </w:rPr>
        <w:drawing>
          <wp:inline distT="0" distB="0" distL="0" distR="0" wp14:anchorId="0285C46F" wp14:editId="60CD963D">
            <wp:extent cx="630621" cy="408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734">
        <w:rPr>
          <w:sz w:val="28"/>
          <w:szCs w:val="28"/>
        </w:rPr>
        <w:t xml:space="preserve"> </w:t>
      </w:r>
      <w:r w:rsidRPr="00A81AD4">
        <w:rPr>
          <w:rFonts w:ascii="SassoonPrimaryInfant" w:hAnsi="SassoonPrimaryInfant"/>
          <w:sz w:val="28"/>
          <w:szCs w:val="28"/>
        </w:rPr>
        <w:t>I am happy with my work today because…</w:t>
      </w:r>
    </w:p>
    <w:p w14:paraId="5301AE3A" w14:textId="4DE07124" w:rsid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  <w:r w:rsidRPr="00A81AD4">
        <w:rPr>
          <w:rFonts w:ascii="SassoonPrimaryInfant" w:hAnsi="SassoonPrimaryInfant"/>
          <w:noProof/>
        </w:rPr>
        <w:drawing>
          <wp:inline distT="0" distB="0" distL="0" distR="0" wp14:anchorId="4A0979AE" wp14:editId="688DD8AF">
            <wp:extent cx="630427" cy="47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672" cy="4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AD4">
        <w:rPr>
          <w:rFonts w:ascii="SassoonPrimaryInfant" w:hAnsi="SassoonPrimaryInfant"/>
          <w:sz w:val="28"/>
          <w:szCs w:val="28"/>
        </w:rPr>
        <w:t xml:space="preserve"> This task could be even better if…</w:t>
      </w:r>
    </w:p>
    <w:p w14:paraId="36614D91" w14:textId="77777777" w:rsidR="00A81AD4" w:rsidRP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</w:p>
    <w:p w14:paraId="18580A2C" w14:textId="177B215C" w:rsidR="00BF22FD" w:rsidRDefault="00BF22FD" w:rsidP="00A81AD4">
      <w:pPr>
        <w:rPr>
          <w:b/>
          <w:sz w:val="28"/>
          <w:szCs w:val="28"/>
          <w:u w:val="single"/>
        </w:rPr>
      </w:pP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86E5" wp14:editId="208AB561">
                <wp:simplePos x="0" y="0"/>
                <wp:positionH relativeFrom="column">
                  <wp:posOffset>238125</wp:posOffset>
                </wp:positionH>
                <wp:positionV relativeFrom="paragraph">
                  <wp:posOffset>60960</wp:posOffset>
                </wp:positionV>
                <wp:extent cx="6038850" cy="2752725"/>
                <wp:effectExtent l="38100" t="19050" r="38100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752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B602C" w14:textId="1F96A60F" w:rsidR="00BF22FD" w:rsidRPr="00BF22FD" w:rsidRDefault="00BF22FD" w:rsidP="00BF22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BF22F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Could you draw what you imagine the workhouse to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86E5" id="Star: 5 Points 1" o:spid="_x0000_s1026" style="position:absolute;margin-left:18.75pt;margin-top:4.8pt;width:475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" adj="-11796480,,5400" path="m6,1051445r2306642,7l3019425,r712777,1051452l6038844,1051445,4172722,1701270r712806,1051448l3019425,2102880,1153322,2752718,1866128,1701270,6,1051445xe" fillcolor="#4472c4 [3204]" strokecolor="#1f3763 [1604]" strokeweight="1pt">
                <v:stroke joinstyle="miter"/>
                <v:formulas/>
                <v:path arrowok="t" o:connecttype="custom" o:connectlocs="6,1051445;2306648,1051452;3019425,0;3732202,1051452;6038844,1051445;4172722,1701270;4885528,2752718;3019425,2102880;1153322,2752718;1866128,1701270;6,1051445" o:connectangles="0,0,0,0,0,0,0,0,0,0,0" textboxrect="0,0,6038850,2752725"/>
                <v:textbox>
                  <w:txbxContent>
                    <w:p w14:paraId="5BAB602C" w14:textId="1F96A60F" w:rsidR="00BF22FD" w:rsidRPr="00BF22FD" w:rsidRDefault="00BF22FD" w:rsidP="00BF22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BF22FD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Could you draw what you imagine the workhouse to look like?</w:t>
                      </w:r>
                    </w:p>
                  </w:txbxContent>
                </v:textbox>
              </v:shape>
            </w:pict>
          </mc:Fallback>
        </mc:AlternateContent>
      </w:r>
      <w:r w:rsidR="00A81AD4">
        <w:rPr>
          <w:b/>
          <w:sz w:val="28"/>
          <w:szCs w:val="28"/>
        </w:rPr>
        <w:t xml:space="preserve">      </w:t>
      </w:r>
      <w:r w:rsidR="00A81AD4">
        <w:rPr>
          <w:b/>
          <w:sz w:val="28"/>
          <w:szCs w:val="28"/>
          <w:u w:val="single"/>
        </w:rPr>
        <w:t xml:space="preserve">Extension? </w:t>
      </w:r>
    </w:p>
    <w:p w14:paraId="206D2D87" w14:textId="1AA6D2ED" w:rsidR="00BF22FD" w:rsidRDefault="00BF22FD" w:rsidP="00A81AD4">
      <w:pPr>
        <w:rPr>
          <w:b/>
          <w:sz w:val="28"/>
          <w:szCs w:val="28"/>
          <w:u w:val="single"/>
        </w:rPr>
      </w:pPr>
    </w:p>
    <w:p w14:paraId="7C0C0E9B" w14:textId="7B0A1E06" w:rsidR="00BF22FD" w:rsidRPr="00BF22FD" w:rsidRDefault="00BF22FD" w:rsidP="00A81AD4">
      <w:pPr>
        <w:rPr>
          <w:bCs/>
          <w:sz w:val="28"/>
          <w:szCs w:val="28"/>
        </w:rPr>
      </w:pPr>
    </w:p>
    <w:p w14:paraId="5F561809" w14:textId="68C98EE0" w:rsidR="00A81AD4" w:rsidRPr="00A81AD4" w:rsidRDefault="00A81AD4">
      <w:pPr>
        <w:rPr>
          <w:rFonts w:ascii="SassoonPrimaryInfant" w:hAnsi="SassoonPrimaryInfant"/>
          <w:sz w:val="32"/>
          <w:szCs w:val="32"/>
        </w:rPr>
      </w:pPr>
    </w:p>
    <w:sectPr w:rsidR="00A81AD4" w:rsidRPr="00A81AD4" w:rsidSect="00A8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2A6"/>
    <w:multiLevelType w:val="hybridMultilevel"/>
    <w:tmpl w:val="8AA2F576"/>
    <w:lvl w:ilvl="0" w:tplc="4B78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EA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8F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25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E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2B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7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A8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71E23"/>
    <w:multiLevelType w:val="hybridMultilevel"/>
    <w:tmpl w:val="AB3471A8"/>
    <w:lvl w:ilvl="0" w:tplc="A6BE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03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66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65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E7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8D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4A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D4"/>
    <w:rsid w:val="00A81AD4"/>
    <w:rsid w:val="00B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2D0B"/>
  <w15:chartTrackingRefBased/>
  <w15:docId w15:val="{17DE813D-0627-411C-B463-5405DB0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1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2</cp:revision>
  <dcterms:created xsi:type="dcterms:W3CDTF">2021-01-27T09:37:00Z</dcterms:created>
  <dcterms:modified xsi:type="dcterms:W3CDTF">2021-01-27T09:50:00Z</dcterms:modified>
</cp:coreProperties>
</file>