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DFD29" w14:textId="77777777" w:rsidR="00AB272C" w:rsidRPr="00A201C1" w:rsidRDefault="00AB272C" w:rsidP="00AB272C">
      <w:pPr>
        <w:widowControl w:val="0"/>
        <w:autoSpaceDE w:val="0"/>
        <w:autoSpaceDN w:val="0"/>
        <w:adjustRightInd w:val="0"/>
        <w:rPr>
          <w:rFonts w:ascii="Times" w:hAnsi="Times" w:cs="Arial"/>
          <w:b/>
          <w:color w:val="000000"/>
          <w:sz w:val="96"/>
          <w:szCs w:val="22"/>
          <w:lang w:val="en-US" w:bidi="en-US"/>
        </w:rPr>
      </w:pPr>
      <w:bookmarkStart w:id="0" w:name="_GoBack"/>
      <w:bookmarkEnd w:id="0"/>
    </w:p>
    <w:p w14:paraId="6B86124A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700"/>
        <w:rPr>
          <w:rFonts w:ascii="Times" w:hAnsi="Times" w:cs="Arial"/>
          <w:b/>
          <w:bCs/>
          <w:color w:val="000000"/>
          <w:sz w:val="56"/>
          <w:szCs w:val="22"/>
          <w:lang w:val="en-US" w:bidi="en-US"/>
        </w:rPr>
      </w:pPr>
      <w:r w:rsidRPr="00A201C1">
        <w:rPr>
          <w:rFonts w:ascii="Times" w:hAnsi="Times" w:cs="Arial"/>
          <w:b/>
          <w:bCs/>
          <w:color w:val="000000"/>
          <w:sz w:val="56"/>
          <w:szCs w:val="22"/>
          <w:lang w:val="en-US" w:bidi="en-US"/>
        </w:rPr>
        <w:t xml:space="preserve">    </w:t>
      </w:r>
    </w:p>
    <w:p w14:paraId="11789F97" w14:textId="0042881F" w:rsidR="00AB272C" w:rsidRPr="00A201C1" w:rsidRDefault="002C1D93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56"/>
          <w:szCs w:val="22"/>
          <w:lang w:val="en-US" w:bidi="en-US"/>
        </w:rPr>
      </w:pPr>
      <w:r>
        <w:rPr>
          <w:rFonts w:ascii="Times" w:hAnsi="Times" w:cs="Arial"/>
          <w:b/>
          <w:bCs/>
          <w:color w:val="000000"/>
          <w:sz w:val="56"/>
          <w:szCs w:val="22"/>
          <w:lang w:val="en-US" w:bidi="en-US"/>
        </w:rPr>
        <w:t>Kirk O’Shotts</w:t>
      </w:r>
      <w:r w:rsidR="00AB272C" w:rsidRPr="00A201C1">
        <w:rPr>
          <w:rFonts w:ascii="Times" w:hAnsi="Times" w:cs="Arial"/>
          <w:b/>
          <w:bCs/>
          <w:color w:val="000000"/>
          <w:sz w:val="56"/>
          <w:szCs w:val="22"/>
          <w:lang w:val="en-US" w:bidi="en-US"/>
        </w:rPr>
        <w:t xml:space="preserve"> Nursery Class</w:t>
      </w:r>
    </w:p>
    <w:p w14:paraId="5B8F1D53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700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1C64DF35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  <w:r w:rsidRPr="00A201C1"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  <w:t>Staff Development</w:t>
      </w:r>
    </w:p>
    <w:p w14:paraId="64D3B6DD" w14:textId="37A51644" w:rsidR="00AB272C" w:rsidRDefault="00F028C9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  <w:r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  <w:t>Policy</w:t>
      </w:r>
    </w:p>
    <w:p w14:paraId="0868CDA0" w14:textId="67FD3223" w:rsidR="00F028C9" w:rsidRPr="00A201C1" w:rsidRDefault="003A425D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  <w:r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  <w:t>May 201</w:t>
      </w:r>
      <w:r w:rsidR="000568B2"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  <w:t>7</w:t>
      </w:r>
    </w:p>
    <w:p w14:paraId="291B287C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11ECDB9D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46B1E336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31666BE7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41465C3A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434CF8B5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7AEE1736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1AFD5C32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04C69B19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5238B2A5" w14:textId="77777777" w:rsidR="00AB272C" w:rsidRPr="00A201C1" w:rsidRDefault="00AB272C" w:rsidP="00AB272C">
      <w:pPr>
        <w:widowControl w:val="0"/>
        <w:autoSpaceDE w:val="0"/>
        <w:autoSpaceDN w:val="0"/>
        <w:adjustRightInd w:val="0"/>
        <w:ind w:left="720" w:hanging="697"/>
        <w:jc w:val="center"/>
        <w:rPr>
          <w:rFonts w:ascii="Times" w:hAnsi="Times" w:cs="Arial"/>
          <w:b/>
          <w:bCs/>
          <w:color w:val="000000"/>
          <w:sz w:val="72"/>
          <w:szCs w:val="22"/>
          <w:lang w:val="en-US" w:bidi="en-US"/>
        </w:rPr>
      </w:pPr>
    </w:p>
    <w:p w14:paraId="642A565B" w14:textId="77777777" w:rsidR="00AB272C" w:rsidRDefault="00AB272C" w:rsidP="00AB272C">
      <w:pPr>
        <w:jc w:val="center"/>
        <w:rPr>
          <w:rFonts w:ascii="Wingdings 2" w:hAnsi="Wingdings 2"/>
        </w:rPr>
      </w:pPr>
    </w:p>
    <w:p w14:paraId="473FC8E9" w14:textId="77777777" w:rsidR="00AB272C" w:rsidRDefault="00AB272C" w:rsidP="00AB272C">
      <w:pPr>
        <w:jc w:val="center"/>
        <w:rPr>
          <w:rFonts w:ascii="Wingdings 2" w:hAnsi="Wingdings 2"/>
        </w:rPr>
      </w:pPr>
    </w:p>
    <w:p w14:paraId="750B630A" w14:textId="2C810068" w:rsidR="00AB272C" w:rsidRDefault="00F028C9" w:rsidP="00AB272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Staff Development</w:t>
      </w:r>
    </w:p>
    <w:p w14:paraId="22A33B45" w14:textId="77777777" w:rsidR="00AB272C" w:rsidRDefault="00AB272C" w:rsidP="000568B2">
      <w:pPr>
        <w:rPr>
          <w:b/>
          <w:sz w:val="28"/>
          <w:szCs w:val="28"/>
          <w:u w:val="single"/>
        </w:rPr>
      </w:pPr>
    </w:p>
    <w:p w14:paraId="6B258408" w14:textId="77777777" w:rsidR="00AB272C" w:rsidRDefault="00AB272C" w:rsidP="00AB272C">
      <w:pPr>
        <w:numPr>
          <w:ilvl w:val="0"/>
          <w:numId w:val="1"/>
        </w:numPr>
      </w:pPr>
      <w:r>
        <w:t>Through informal discussion, observation and PRD interviews, areas for support and development are identified.</w:t>
      </w:r>
    </w:p>
    <w:p w14:paraId="4C9577D9" w14:textId="77777777" w:rsidR="000568B2" w:rsidRDefault="000568B2" w:rsidP="000568B2">
      <w:pPr>
        <w:ind w:left="720"/>
      </w:pPr>
    </w:p>
    <w:p w14:paraId="58DD48F3" w14:textId="77777777" w:rsidR="00381B3B" w:rsidRPr="00381B3B" w:rsidRDefault="000568B2" w:rsidP="00381B3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81B3B">
        <w:rPr>
          <w:rFonts w:ascii="Times New Roman" w:hAnsi="Times New Roman" w:cs="Times New Roman"/>
        </w:rPr>
        <w:t xml:space="preserve">Staff members are responsible for emailing a record of their PRD discussion to </w:t>
      </w:r>
    </w:p>
    <w:p w14:paraId="32EA8F75" w14:textId="3C448751" w:rsidR="000568B2" w:rsidRPr="00381B3B" w:rsidRDefault="00381B3B" w:rsidP="00381B3B">
      <w:pPr>
        <w:ind w:left="360"/>
      </w:pPr>
      <w:r w:rsidRPr="00381B3B">
        <w:t xml:space="preserve"> </w:t>
      </w:r>
      <w:r w:rsidRPr="00381B3B">
        <w:rPr>
          <w:u w:val="single"/>
        </w:rPr>
        <w:t>learning&amp;development@northlan.gov.uk</w:t>
      </w:r>
    </w:p>
    <w:p w14:paraId="19470911" w14:textId="77777777" w:rsidR="00AB272C" w:rsidRPr="00381B3B" w:rsidRDefault="00AB272C" w:rsidP="00AB272C"/>
    <w:p w14:paraId="553382DA" w14:textId="77777777" w:rsidR="00AB272C" w:rsidRDefault="00AB272C" w:rsidP="00AB272C">
      <w:pPr>
        <w:numPr>
          <w:ilvl w:val="0"/>
          <w:numId w:val="1"/>
        </w:numPr>
      </w:pPr>
      <w:r>
        <w:t>A range of actions are considered and employed.  This includes:</w:t>
      </w:r>
    </w:p>
    <w:p w14:paraId="342FCF72" w14:textId="77777777" w:rsidR="00AB272C" w:rsidRDefault="00AB272C" w:rsidP="00AB272C"/>
    <w:p w14:paraId="2936119F" w14:textId="77777777" w:rsidR="00AB272C" w:rsidRDefault="00AB272C" w:rsidP="00AB272C">
      <w:pPr>
        <w:numPr>
          <w:ilvl w:val="1"/>
          <w:numId w:val="1"/>
        </w:numPr>
      </w:pPr>
      <w:r>
        <w:t>Visits to other establishments.</w:t>
      </w:r>
    </w:p>
    <w:p w14:paraId="1A4EC600" w14:textId="77777777" w:rsidR="00AB272C" w:rsidRDefault="00AB272C" w:rsidP="00AB272C">
      <w:pPr>
        <w:numPr>
          <w:ilvl w:val="1"/>
          <w:numId w:val="1"/>
        </w:numPr>
      </w:pPr>
      <w:r>
        <w:t>Invitations to others to share their knowledge with our staff.</w:t>
      </w:r>
    </w:p>
    <w:p w14:paraId="5B0E9B2E" w14:textId="77777777" w:rsidR="00AB272C" w:rsidRDefault="00AB272C" w:rsidP="00AB272C">
      <w:pPr>
        <w:numPr>
          <w:ilvl w:val="1"/>
          <w:numId w:val="1"/>
        </w:numPr>
      </w:pPr>
      <w:r>
        <w:t>Attendance at courses.</w:t>
      </w:r>
    </w:p>
    <w:p w14:paraId="5A6421DB" w14:textId="77777777" w:rsidR="00AB272C" w:rsidRDefault="00AB272C" w:rsidP="00AB272C">
      <w:pPr>
        <w:numPr>
          <w:ilvl w:val="1"/>
          <w:numId w:val="1"/>
        </w:numPr>
      </w:pPr>
      <w:r>
        <w:t>Working in partnership with others.</w:t>
      </w:r>
    </w:p>
    <w:p w14:paraId="4E73A8D9" w14:textId="77777777" w:rsidR="00AB272C" w:rsidRDefault="00AB272C" w:rsidP="00AB272C">
      <w:pPr>
        <w:numPr>
          <w:ilvl w:val="1"/>
          <w:numId w:val="1"/>
        </w:numPr>
      </w:pPr>
      <w:r>
        <w:t>Use of reference materials e.g. recommended reading, use of the internet.</w:t>
      </w:r>
    </w:p>
    <w:p w14:paraId="462161F3" w14:textId="77777777" w:rsidR="00AB272C" w:rsidRDefault="00AB272C" w:rsidP="00AB272C"/>
    <w:p w14:paraId="09B78E4F" w14:textId="6EB1F3C1" w:rsidR="00AB272C" w:rsidRDefault="00AB272C" w:rsidP="00AB272C">
      <w:pPr>
        <w:numPr>
          <w:ilvl w:val="0"/>
          <w:numId w:val="2"/>
        </w:numPr>
      </w:pPr>
      <w:r>
        <w:t>Staff members are given the opportunity to share their learning at staff meetings</w:t>
      </w:r>
      <w:r w:rsidR="000568B2">
        <w:t>.</w:t>
      </w:r>
      <w:r>
        <w:t xml:space="preserve"> </w:t>
      </w:r>
    </w:p>
    <w:p w14:paraId="61DB16CF" w14:textId="77777777" w:rsidR="00AB272C" w:rsidRDefault="00AB272C" w:rsidP="00AB272C">
      <w:pPr>
        <w:ind w:left="360"/>
      </w:pPr>
    </w:p>
    <w:p w14:paraId="2D06E030" w14:textId="77777777" w:rsidR="00AB272C" w:rsidRDefault="00AB272C" w:rsidP="00AB272C">
      <w:pPr>
        <w:numPr>
          <w:ilvl w:val="0"/>
          <w:numId w:val="2"/>
        </w:numPr>
      </w:pPr>
      <w:r>
        <w:t>Peer observations are organised and time allocated for follow up discussion to evaluate and agree points for action.</w:t>
      </w:r>
    </w:p>
    <w:p w14:paraId="4940FEC2" w14:textId="77777777" w:rsidR="000568B2" w:rsidRDefault="000568B2" w:rsidP="000568B2">
      <w:pPr>
        <w:pStyle w:val="ListParagraph"/>
      </w:pPr>
    </w:p>
    <w:p w14:paraId="3BE131D1" w14:textId="35BDAA05" w:rsidR="000568B2" w:rsidRDefault="000568B2" w:rsidP="00AB272C">
      <w:pPr>
        <w:numPr>
          <w:ilvl w:val="0"/>
          <w:numId w:val="2"/>
        </w:numPr>
      </w:pPr>
      <w:r>
        <w:t>Staff have leadership roles within the nursery.</w:t>
      </w:r>
    </w:p>
    <w:p w14:paraId="483047A6" w14:textId="77777777" w:rsidR="000568B2" w:rsidRDefault="000568B2" w:rsidP="000568B2">
      <w:pPr>
        <w:pStyle w:val="ListParagraph"/>
      </w:pPr>
    </w:p>
    <w:p w14:paraId="5D7A3E87" w14:textId="6127C474" w:rsidR="000568B2" w:rsidRDefault="000568B2" w:rsidP="00AB272C">
      <w:pPr>
        <w:numPr>
          <w:ilvl w:val="0"/>
          <w:numId w:val="2"/>
        </w:numPr>
      </w:pPr>
      <w:r>
        <w:t xml:space="preserve">An overview of leadership roles and professional </w:t>
      </w:r>
      <w:r w:rsidR="00381B3B">
        <w:t xml:space="preserve">development should be kept in </w:t>
      </w:r>
      <w:r>
        <w:t>each staff member’s own folder.</w:t>
      </w:r>
    </w:p>
    <w:p w14:paraId="25D55451" w14:textId="77777777" w:rsidR="000568B2" w:rsidRDefault="000568B2" w:rsidP="000568B2">
      <w:pPr>
        <w:pStyle w:val="ListParagraph"/>
      </w:pPr>
    </w:p>
    <w:p w14:paraId="103C0318" w14:textId="198AE1B6" w:rsidR="000568B2" w:rsidRDefault="000568B2" w:rsidP="00AB272C">
      <w:pPr>
        <w:numPr>
          <w:ilvl w:val="0"/>
          <w:numId w:val="2"/>
        </w:numPr>
      </w:pPr>
      <w:r>
        <w:t xml:space="preserve">Individual staff members are responsible for recording their own personal and professional development on </w:t>
      </w:r>
      <w:r w:rsidR="00381B3B">
        <w:t>MySSSC.</w:t>
      </w:r>
    </w:p>
    <w:p w14:paraId="7BD354DF" w14:textId="77777777" w:rsidR="00AB272C" w:rsidRDefault="00AB272C" w:rsidP="00AB272C">
      <w:pPr>
        <w:ind w:left="1440"/>
      </w:pPr>
    </w:p>
    <w:p w14:paraId="756BDB21" w14:textId="77777777" w:rsidR="00AB272C" w:rsidRDefault="00AB272C" w:rsidP="008E664F">
      <w:pPr>
        <w:ind w:left="426"/>
      </w:pPr>
    </w:p>
    <w:p w14:paraId="39DAE974" w14:textId="77777777" w:rsidR="00AB272C" w:rsidRPr="004F0AFB" w:rsidRDefault="00AB272C" w:rsidP="00AB272C">
      <w:pPr>
        <w:ind w:left="1440"/>
      </w:pPr>
    </w:p>
    <w:sectPr w:rsidR="00AB272C" w:rsidRPr="004F0AFB" w:rsidSect="00AB272C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50017"/>
    <w:multiLevelType w:val="hybridMultilevel"/>
    <w:tmpl w:val="44167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BF00B81"/>
    <w:multiLevelType w:val="hybridMultilevel"/>
    <w:tmpl w:val="FB8CD2E2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50F80861"/>
    <w:multiLevelType w:val="hybridMultilevel"/>
    <w:tmpl w:val="BAFCC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5A84"/>
    <w:multiLevelType w:val="hybridMultilevel"/>
    <w:tmpl w:val="98E400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FB"/>
    <w:rsid w:val="000568B2"/>
    <w:rsid w:val="002C1D93"/>
    <w:rsid w:val="00381B3B"/>
    <w:rsid w:val="003A425D"/>
    <w:rsid w:val="003B0BFB"/>
    <w:rsid w:val="004F0AFB"/>
    <w:rsid w:val="008E664F"/>
    <w:rsid w:val="0097644E"/>
    <w:rsid w:val="009D3D85"/>
    <w:rsid w:val="00AB272C"/>
    <w:rsid w:val="00B170B5"/>
    <w:rsid w:val="00F028C9"/>
    <w:rsid w:val="00F1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D505A"/>
  <w14:defaultImageDpi w14:val="300"/>
  <w15:docId w15:val="{D0505B2E-57CB-42C2-9893-25062AE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2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5D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0568B2"/>
    <w:pPr>
      <w:ind w:left="720"/>
      <w:contextualSpacing/>
    </w:pPr>
  </w:style>
  <w:style w:type="paragraph" w:customStyle="1" w:styleId="Default">
    <w:name w:val="Default"/>
    <w:rsid w:val="00381B3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 Lanarkshire Council</Company>
  <LinksUpToDate>false</LinksUpToDate>
  <CharactersWithSpaces>1104</CharactersWithSpaces>
  <SharedDoc>false</SharedDoc>
  <HLinks>
    <vt:vector size="6" baseType="variant">
      <vt:variant>
        <vt:i4>0</vt:i4>
      </vt:variant>
      <vt:variant>
        <vt:i4>-1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Education Department</dc:creator>
  <cp:keywords/>
  <dc:description/>
  <cp:lastModifiedBy>temp</cp:lastModifiedBy>
  <cp:revision>2</cp:revision>
  <cp:lastPrinted>2016-05-16T10:55:00Z</cp:lastPrinted>
  <dcterms:created xsi:type="dcterms:W3CDTF">2017-05-10T21:22:00Z</dcterms:created>
  <dcterms:modified xsi:type="dcterms:W3CDTF">2017-05-10T21:22:00Z</dcterms:modified>
</cp:coreProperties>
</file>