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B9D0" w14:textId="05EDB749" w:rsidR="00F21800" w:rsidRDefault="003F1FBD" w:rsidP="00F21800">
      <w:pPr>
        <w:spacing w:line="276" w:lineRule="auto"/>
        <w:ind w:right="561"/>
        <w:jc w:val="center"/>
        <w:rPr>
          <w:rFonts w:ascii="Arial" w:eastAsia="Arial" w:hAnsi="Arial" w:cs="Arial"/>
          <w:b/>
          <w:spacing w:val="-1"/>
          <w:sz w:val="24"/>
          <w:szCs w:val="24"/>
        </w:rPr>
      </w:pPr>
      <w:r>
        <w:rPr>
          <w:noProof/>
        </w:rPr>
        <w:pict w14:anchorId="595D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5pt;margin-top:-4.65pt;width:91.3pt;height:97.8pt;z-index:251658241">
            <v:imagedata r:id="rId10" o:title="KILDRUM-SCHOOL-BADGE"/>
          </v:shape>
        </w:pict>
      </w:r>
      <w:r w:rsidR="00F21800">
        <w:rPr>
          <w:rFonts w:ascii="Arial" w:eastAsia="Arial" w:hAnsi="Arial" w:cs="Arial"/>
          <w:b/>
          <w:bCs/>
          <w:noProof/>
          <w:sz w:val="32"/>
          <w:szCs w:val="32"/>
          <w:lang w:eastAsia="en-GB"/>
        </w:rPr>
        <w:drawing>
          <wp:anchor distT="0" distB="0" distL="114300" distR="114300" simplePos="0" relativeHeight="251658240" behindDoc="0" locked="0" layoutInCell="1" allowOverlap="1" wp14:anchorId="614CA9C4" wp14:editId="0B9D158F">
            <wp:simplePos x="0" y="0"/>
            <wp:positionH relativeFrom="margin">
              <wp:posOffset>4911090</wp:posOffset>
            </wp:positionH>
            <wp:positionV relativeFrom="paragraph">
              <wp:posOffset>4445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38FA" w14:textId="77777777" w:rsidR="00F21800" w:rsidRDefault="00F21800" w:rsidP="00F21800">
      <w:pPr>
        <w:spacing w:line="276" w:lineRule="auto"/>
        <w:ind w:right="561"/>
        <w:jc w:val="center"/>
        <w:rPr>
          <w:rFonts w:ascii="Arial" w:eastAsia="Arial" w:hAnsi="Arial" w:cs="Arial"/>
          <w:b/>
          <w:spacing w:val="-1"/>
          <w:sz w:val="24"/>
          <w:szCs w:val="24"/>
        </w:rPr>
      </w:pPr>
    </w:p>
    <w:p w14:paraId="071DB58D" w14:textId="77777777" w:rsidR="00F21800" w:rsidRDefault="00F21800" w:rsidP="00F21800">
      <w:pPr>
        <w:spacing w:line="276" w:lineRule="auto"/>
        <w:ind w:right="561"/>
        <w:jc w:val="center"/>
        <w:rPr>
          <w:rFonts w:ascii="Arial" w:eastAsia="Arial" w:hAnsi="Arial" w:cs="Arial"/>
          <w:b/>
          <w:spacing w:val="-1"/>
          <w:sz w:val="24"/>
          <w:szCs w:val="24"/>
        </w:rPr>
      </w:pPr>
    </w:p>
    <w:p w14:paraId="19CA96D3" w14:textId="5B8F3C64" w:rsidR="00F21800" w:rsidRDefault="00F21800" w:rsidP="00F21800">
      <w:pPr>
        <w:spacing w:line="276" w:lineRule="auto"/>
        <w:ind w:right="561"/>
        <w:jc w:val="center"/>
        <w:rPr>
          <w:rFonts w:ascii="Arial" w:eastAsia="Arial" w:hAnsi="Arial" w:cs="Arial"/>
          <w:b/>
          <w:spacing w:val="-1"/>
          <w:sz w:val="24"/>
          <w:szCs w:val="24"/>
        </w:rPr>
      </w:pPr>
    </w:p>
    <w:p w14:paraId="0C08E3C3" w14:textId="26F699D0" w:rsidR="00F21800" w:rsidRPr="00A142C2" w:rsidRDefault="00F21800" w:rsidP="00F21800">
      <w:pPr>
        <w:jc w:val="center"/>
        <w:rPr>
          <w:b/>
          <w:i/>
          <w:sz w:val="36"/>
          <w:szCs w:val="36"/>
        </w:rPr>
      </w:pPr>
      <w:r w:rsidRPr="00A142C2">
        <w:rPr>
          <w:b/>
          <w:i/>
          <w:sz w:val="36"/>
          <w:szCs w:val="36"/>
        </w:rPr>
        <w:t>Driving Equity and Excellence</w:t>
      </w:r>
    </w:p>
    <w:p w14:paraId="1417B324" w14:textId="77777777" w:rsidR="00F21800" w:rsidRPr="00A142C2" w:rsidRDefault="00F21800" w:rsidP="00865D45">
      <w:pPr>
        <w:rPr>
          <w:b/>
          <w:sz w:val="36"/>
          <w:szCs w:val="36"/>
        </w:rPr>
      </w:pPr>
    </w:p>
    <w:p w14:paraId="6C40295E" w14:textId="069194FF" w:rsidR="00F21800" w:rsidRDefault="009C57D1" w:rsidP="00F21800">
      <w:pPr>
        <w:jc w:val="center"/>
        <w:rPr>
          <w:b/>
          <w:sz w:val="36"/>
          <w:szCs w:val="36"/>
        </w:rPr>
      </w:pPr>
      <w:r>
        <w:rPr>
          <w:b/>
          <w:sz w:val="36"/>
          <w:szCs w:val="36"/>
        </w:rPr>
        <w:t xml:space="preserve">Improvement Report </w:t>
      </w:r>
    </w:p>
    <w:p w14:paraId="747FEB50" w14:textId="77777777" w:rsidR="00F21800" w:rsidRPr="00A142C2" w:rsidRDefault="00F21800" w:rsidP="00F21800">
      <w:pPr>
        <w:jc w:val="center"/>
        <w:rPr>
          <w:b/>
          <w:sz w:val="36"/>
          <w:szCs w:val="36"/>
        </w:rPr>
      </w:pPr>
    </w:p>
    <w:p w14:paraId="6A73591E" w14:textId="45BF5788" w:rsidR="00F21800" w:rsidRPr="00013141" w:rsidRDefault="00F21800" w:rsidP="00F21800">
      <w:pPr>
        <w:jc w:val="center"/>
        <w:rPr>
          <w:b/>
          <w:sz w:val="36"/>
          <w:szCs w:val="36"/>
        </w:rPr>
      </w:pPr>
      <w:r>
        <w:rPr>
          <w:b/>
          <w:sz w:val="36"/>
          <w:szCs w:val="36"/>
        </w:rPr>
        <w:t>Session 20</w:t>
      </w:r>
      <w:r w:rsidR="009C57D1">
        <w:rPr>
          <w:b/>
          <w:sz w:val="36"/>
          <w:szCs w:val="36"/>
        </w:rPr>
        <w:t>22-23</w:t>
      </w:r>
    </w:p>
    <w:p w14:paraId="662EB3E1" w14:textId="2E2B3E36" w:rsidR="00F21800" w:rsidRPr="005B283F" w:rsidRDefault="00F21800" w:rsidP="00F21800">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rsidTr="00B12C83">
        <w:trPr>
          <w:jc w:val="center"/>
        </w:trPr>
        <w:tc>
          <w:tcPr>
            <w:tcW w:w="3256" w:type="dxa"/>
            <w:shd w:val="clear" w:color="auto" w:fill="D9D9D9" w:themeFill="background1" w:themeFillShade="D9"/>
          </w:tcPr>
          <w:p w14:paraId="28B7B2BB" w14:textId="77777777" w:rsidR="00F21800" w:rsidRPr="00A918BB" w:rsidRDefault="00F21800" w:rsidP="00B12C83">
            <w:pPr>
              <w:rPr>
                <w:b/>
                <w:sz w:val="28"/>
                <w:szCs w:val="28"/>
              </w:rPr>
            </w:pPr>
            <w:r>
              <w:rPr>
                <w:b/>
                <w:sz w:val="28"/>
                <w:szCs w:val="28"/>
              </w:rPr>
              <w:t>School</w:t>
            </w:r>
            <w:r w:rsidRPr="00A918BB">
              <w:rPr>
                <w:b/>
                <w:sz w:val="28"/>
                <w:szCs w:val="28"/>
              </w:rPr>
              <w:t>:</w:t>
            </w:r>
          </w:p>
        </w:tc>
        <w:tc>
          <w:tcPr>
            <w:tcW w:w="5760" w:type="dxa"/>
          </w:tcPr>
          <w:p w14:paraId="2A506A4E" w14:textId="2450BE9B" w:rsidR="00F21800" w:rsidRDefault="00EF273B" w:rsidP="00B12C83">
            <w:pPr>
              <w:rPr>
                <w:sz w:val="28"/>
                <w:szCs w:val="28"/>
              </w:rPr>
            </w:pPr>
            <w:r>
              <w:rPr>
                <w:sz w:val="28"/>
                <w:szCs w:val="28"/>
              </w:rPr>
              <w:t>Kildrum Primary School</w:t>
            </w:r>
          </w:p>
        </w:tc>
      </w:tr>
      <w:tr w:rsidR="00F21800" w14:paraId="5F621C5E" w14:textId="77777777" w:rsidTr="00B12C83">
        <w:trPr>
          <w:jc w:val="center"/>
        </w:trPr>
        <w:tc>
          <w:tcPr>
            <w:tcW w:w="3256" w:type="dxa"/>
            <w:shd w:val="clear" w:color="auto" w:fill="D9D9D9" w:themeFill="background1" w:themeFillShade="D9"/>
          </w:tcPr>
          <w:p w14:paraId="41FC2D42" w14:textId="77777777" w:rsidR="00F21800" w:rsidRPr="00A918BB" w:rsidRDefault="00F21800" w:rsidP="00B12C83">
            <w:pPr>
              <w:rPr>
                <w:b/>
                <w:sz w:val="28"/>
                <w:szCs w:val="28"/>
              </w:rPr>
            </w:pPr>
            <w:r>
              <w:rPr>
                <w:b/>
                <w:sz w:val="28"/>
                <w:szCs w:val="28"/>
              </w:rPr>
              <w:t>Cluster</w:t>
            </w:r>
            <w:r w:rsidRPr="00A918BB">
              <w:rPr>
                <w:b/>
                <w:sz w:val="28"/>
                <w:szCs w:val="28"/>
              </w:rPr>
              <w:t>:</w:t>
            </w:r>
          </w:p>
        </w:tc>
        <w:tc>
          <w:tcPr>
            <w:tcW w:w="5760" w:type="dxa"/>
          </w:tcPr>
          <w:p w14:paraId="0261074F" w14:textId="5EF58D02" w:rsidR="00F21800" w:rsidRDefault="00EF273B" w:rsidP="00B12C83">
            <w:pPr>
              <w:rPr>
                <w:sz w:val="28"/>
                <w:szCs w:val="28"/>
              </w:rPr>
            </w:pPr>
            <w:r>
              <w:rPr>
                <w:sz w:val="28"/>
                <w:szCs w:val="28"/>
              </w:rPr>
              <w:t>Cumbernauld Academy</w:t>
            </w:r>
          </w:p>
        </w:tc>
      </w:tr>
      <w:tr w:rsidR="009C57D1" w14:paraId="2A0B3E11" w14:textId="77777777" w:rsidTr="00B12C83">
        <w:trPr>
          <w:jc w:val="center"/>
        </w:trPr>
        <w:tc>
          <w:tcPr>
            <w:tcW w:w="3256" w:type="dxa"/>
            <w:shd w:val="clear" w:color="auto" w:fill="D9D9D9" w:themeFill="background1" w:themeFillShade="D9"/>
          </w:tcPr>
          <w:p w14:paraId="0FCA475F" w14:textId="46C38E7C" w:rsidR="009C57D1" w:rsidRDefault="009C57D1" w:rsidP="00B12C83">
            <w:pPr>
              <w:rPr>
                <w:b/>
                <w:sz w:val="28"/>
                <w:szCs w:val="28"/>
              </w:rPr>
            </w:pPr>
            <w:r>
              <w:rPr>
                <w:b/>
                <w:sz w:val="28"/>
                <w:szCs w:val="28"/>
              </w:rPr>
              <w:t>PEF Allocation</w:t>
            </w:r>
          </w:p>
        </w:tc>
        <w:tc>
          <w:tcPr>
            <w:tcW w:w="5760" w:type="dxa"/>
          </w:tcPr>
          <w:p w14:paraId="5E20C3FA" w14:textId="59443B49" w:rsidR="009C57D1" w:rsidRDefault="00EF273B" w:rsidP="00B12C83">
            <w:pPr>
              <w:rPr>
                <w:sz w:val="28"/>
                <w:szCs w:val="28"/>
              </w:rPr>
            </w:pPr>
            <w:r>
              <w:rPr>
                <w:sz w:val="28"/>
                <w:szCs w:val="28"/>
              </w:rPr>
              <w:t>£101,675</w:t>
            </w:r>
          </w:p>
        </w:tc>
      </w:tr>
    </w:tbl>
    <w:p w14:paraId="17582492" w14:textId="00750AA7" w:rsidR="00F74C57" w:rsidRDefault="00F21800" w:rsidP="00C7641D">
      <w:pPr>
        <w:ind w:firstLine="720"/>
        <w:rPr>
          <w:sz w:val="28"/>
          <w:szCs w:val="28"/>
        </w:rPr>
      </w:pPr>
      <w:r>
        <w:rPr>
          <w:sz w:val="28"/>
          <w:szCs w:val="28"/>
        </w:rPr>
        <w:tab/>
      </w:r>
    </w:p>
    <w:p w14:paraId="494AB1A4" w14:textId="518DB76B" w:rsidR="00C7641D" w:rsidRDefault="00C7641D" w:rsidP="00C7641D">
      <w:pPr>
        <w:ind w:firstLine="720"/>
        <w:rPr>
          <w:sz w:val="28"/>
          <w:szCs w:val="28"/>
        </w:rPr>
      </w:pPr>
    </w:p>
    <w:p w14:paraId="44C271B7" w14:textId="347C53E8" w:rsidR="00C7641D" w:rsidRDefault="00C7641D" w:rsidP="00C7641D">
      <w:pPr>
        <w:ind w:firstLine="720"/>
        <w:rPr>
          <w:sz w:val="28"/>
          <w:szCs w:val="28"/>
        </w:rPr>
      </w:pPr>
    </w:p>
    <w:p w14:paraId="4DD9EF94" w14:textId="3CC8E64B" w:rsidR="00C7641D" w:rsidRDefault="00C7641D" w:rsidP="00C7641D">
      <w:pPr>
        <w:ind w:firstLine="720"/>
        <w:rPr>
          <w:sz w:val="28"/>
          <w:szCs w:val="28"/>
        </w:rPr>
      </w:pPr>
    </w:p>
    <w:p w14:paraId="0237A9CF" w14:textId="2C7A2685" w:rsidR="00C7641D" w:rsidRDefault="00C7641D" w:rsidP="00C7641D">
      <w:pPr>
        <w:ind w:firstLine="720"/>
        <w:rPr>
          <w:sz w:val="28"/>
          <w:szCs w:val="28"/>
        </w:rPr>
      </w:pPr>
    </w:p>
    <w:p w14:paraId="65247842" w14:textId="432678CF" w:rsidR="00C7641D" w:rsidRDefault="00C7641D" w:rsidP="00C7641D">
      <w:pPr>
        <w:ind w:firstLine="720"/>
        <w:rPr>
          <w:sz w:val="28"/>
          <w:szCs w:val="28"/>
        </w:rPr>
      </w:pPr>
    </w:p>
    <w:p w14:paraId="35F56834" w14:textId="22AB65EA" w:rsidR="00C7641D" w:rsidRDefault="00C7641D" w:rsidP="00C7641D">
      <w:pPr>
        <w:ind w:firstLine="720"/>
        <w:rPr>
          <w:sz w:val="28"/>
          <w:szCs w:val="28"/>
        </w:rPr>
      </w:pPr>
    </w:p>
    <w:p w14:paraId="24717F60" w14:textId="313056A6" w:rsidR="00C7641D" w:rsidRDefault="00C7641D" w:rsidP="00C7641D">
      <w:pPr>
        <w:ind w:firstLine="720"/>
        <w:rPr>
          <w:sz w:val="28"/>
          <w:szCs w:val="28"/>
        </w:rPr>
      </w:pPr>
    </w:p>
    <w:p w14:paraId="2678F0CD" w14:textId="4571B20A" w:rsidR="00C7641D" w:rsidRDefault="00C7641D" w:rsidP="00C7641D">
      <w:pPr>
        <w:ind w:firstLine="720"/>
        <w:rPr>
          <w:sz w:val="28"/>
          <w:szCs w:val="28"/>
        </w:rPr>
      </w:pPr>
    </w:p>
    <w:p w14:paraId="7FA929A3" w14:textId="599C5BAF" w:rsidR="00C7641D" w:rsidRDefault="00C7641D" w:rsidP="00C7641D">
      <w:pPr>
        <w:ind w:firstLine="720"/>
        <w:rPr>
          <w:sz w:val="28"/>
          <w:szCs w:val="28"/>
        </w:rPr>
      </w:pPr>
    </w:p>
    <w:p w14:paraId="3A7B55E5" w14:textId="289AFE2C" w:rsidR="00C7641D" w:rsidRDefault="00C7641D" w:rsidP="00C7641D">
      <w:pPr>
        <w:ind w:firstLine="720"/>
        <w:rPr>
          <w:sz w:val="28"/>
          <w:szCs w:val="28"/>
        </w:rPr>
      </w:pPr>
    </w:p>
    <w:p w14:paraId="5D159880" w14:textId="20886162" w:rsidR="00C7641D" w:rsidRDefault="00C7641D" w:rsidP="00C7641D">
      <w:pPr>
        <w:ind w:firstLine="720"/>
        <w:rPr>
          <w:sz w:val="28"/>
          <w:szCs w:val="28"/>
        </w:rPr>
      </w:pPr>
    </w:p>
    <w:p w14:paraId="2B0CC23F" w14:textId="2384B5F8" w:rsidR="00C7641D" w:rsidRDefault="00C7641D" w:rsidP="00C7641D">
      <w:pPr>
        <w:ind w:firstLine="720"/>
        <w:rPr>
          <w:sz w:val="28"/>
          <w:szCs w:val="28"/>
        </w:rPr>
      </w:pPr>
    </w:p>
    <w:p w14:paraId="35459EB8" w14:textId="4AE6D874" w:rsidR="00C7641D" w:rsidRDefault="00C7641D" w:rsidP="00C7641D">
      <w:pPr>
        <w:ind w:firstLine="720"/>
        <w:rPr>
          <w:sz w:val="28"/>
          <w:szCs w:val="28"/>
        </w:rPr>
      </w:pPr>
    </w:p>
    <w:p w14:paraId="150AAB4A" w14:textId="555A04DB" w:rsidR="00C7641D" w:rsidRDefault="00C7641D" w:rsidP="00C7641D">
      <w:pPr>
        <w:ind w:firstLine="720"/>
        <w:rPr>
          <w:sz w:val="28"/>
          <w:szCs w:val="28"/>
        </w:rPr>
      </w:pPr>
    </w:p>
    <w:p w14:paraId="7ACBA247" w14:textId="49E6332B" w:rsidR="00F21800" w:rsidRPr="00EB1888" w:rsidRDefault="00773437" w:rsidP="00F21800">
      <w:pPr>
        <w:spacing w:before="5"/>
        <w:rPr>
          <w:rFonts w:ascii="Arial" w:eastAsia="Arial" w:hAnsi="Arial" w:cs="Arial"/>
          <w:b/>
          <w:bCs/>
          <w:sz w:val="24"/>
          <w:szCs w:val="24"/>
        </w:rPr>
      </w:pPr>
      <w:r w:rsidRPr="00EB1888">
        <w:rPr>
          <w:rFonts w:ascii="Arial" w:eastAsia="Arial" w:hAnsi="Arial" w:cs="Arial"/>
          <w:b/>
          <w:bCs/>
          <w:sz w:val="24"/>
          <w:szCs w:val="24"/>
        </w:rPr>
        <w:lastRenderedPageBreak/>
        <w:t>Section 1:  Establishment Details</w:t>
      </w:r>
    </w:p>
    <w:tbl>
      <w:tblPr>
        <w:tblStyle w:val="TableGrid"/>
        <w:tblW w:w="0" w:type="auto"/>
        <w:tblLook w:val="04A0" w:firstRow="1" w:lastRow="0" w:firstColumn="1" w:lastColumn="0" w:noHBand="0" w:noVBand="1"/>
      </w:tblPr>
      <w:tblGrid>
        <w:gridCol w:w="10450"/>
      </w:tblGrid>
      <w:tr w:rsidR="00F21800" w14:paraId="1094B2B3" w14:textId="77777777" w:rsidTr="00B12C83">
        <w:tc>
          <w:tcPr>
            <w:tcW w:w="10450" w:type="dxa"/>
          </w:tcPr>
          <w:p w14:paraId="711D6ABC" w14:textId="77777777" w:rsidR="00F21800" w:rsidRPr="00EB1888" w:rsidRDefault="00F21800" w:rsidP="00B12C83">
            <w:pPr>
              <w:spacing w:before="5"/>
              <w:jc w:val="center"/>
              <w:rPr>
                <w:rFonts w:ascii="Arial" w:eastAsia="Arial" w:hAnsi="Arial" w:cs="Arial"/>
                <w:b/>
                <w:bCs/>
                <w:sz w:val="24"/>
                <w:szCs w:val="24"/>
              </w:rPr>
            </w:pPr>
            <w:r w:rsidRPr="00EB1888">
              <w:rPr>
                <w:rFonts w:ascii="Arial" w:eastAsia="Arial" w:hAnsi="Arial" w:cs="Arial"/>
                <w:b/>
                <w:bCs/>
                <w:sz w:val="24"/>
                <w:szCs w:val="24"/>
              </w:rPr>
              <w:t>School Improvement Report</w:t>
            </w:r>
          </w:p>
        </w:tc>
      </w:tr>
      <w:tr w:rsidR="00F21800" w14:paraId="5F29DB81" w14:textId="77777777" w:rsidTr="00B12C83">
        <w:tc>
          <w:tcPr>
            <w:tcW w:w="10450" w:type="dxa"/>
          </w:tcPr>
          <w:p w14:paraId="4BE09958" w14:textId="77777777" w:rsidR="00F21800" w:rsidRPr="00634BF7" w:rsidRDefault="00F21800" w:rsidP="00B12C83">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267B225" w14:textId="77777777" w:rsidR="00F21800" w:rsidRPr="00595487" w:rsidRDefault="00F21800" w:rsidP="00B12C83">
            <w:pPr>
              <w:spacing w:before="5"/>
              <w:rPr>
                <w:rFonts w:ascii="Arial" w:eastAsia="Arial" w:hAnsi="Arial" w:cs="Arial"/>
                <w:b/>
                <w:bCs/>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F21800" w14:paraId="1A4EEFA7" w14:textId="77777777" w:rsidTr="00EB1888">
        <w:trPr>
          <w:trHeight w:val="1693"/>
        </w:trPr>
        <w:tc>
          <w:tcPr>
            <w:tcW w:w="10450" w:type="dxa"/>
          </w:tcPr>
          <w:p w14:paraId="717E0231" w14:textId="6B72EF5A" w:rsidR="00EF273B" w:rsidRDefault="00EF273B"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color w:val="000000"/>
                <w:sz w:val="18"/>
                <w:szCs w:val="18"/>
                <w:lang w:val="en-US"/>
              </w:rPr>
              <w:t>Kildrum Primary School is non-denominational and caters for children aged between four and a half and el</w:t>
            </w:r>
            <w:r w:rsidR="008130D4">
              <w:rPr>
                <w:rStyle w:val="normaltextrun"/>
                <w:rFonts w:asciiTheme="minorHAnsi" w:hAnsiTheme="minorHAnsi" w:cstheme="minorHAnsi"/>
                <w:color w:val="000000"/>
                <w:sz w:val="18"/>
                <w:szCs w:val="18"/>
                <w:lang w:val="en-US"/>
              </w:rPr>
              <w:t xml:space="preserve">even and a half years of age.  </w:t>
            </w:r>
            <w:r w:rsidRPr="00916F3F">
              <w:rPr>
                <w:rStyle w:val="normaltextrun"/>
                <w:rFonts w:asciiTheme="minorHAnsi" w:hAnsiTheme="minorHAnsi" w:cstheme="minorHAnsi"/>
                <w:color w:val="000000"/>
                <w:sz w:val="18"/>
                <w:szCs w:val="18"/>
                <w:lang w:val="en-US"/>
              </w:rPr>
              <w:t xml:space="preserve">The school is based in the Kildrum area of Cumbernauld, approximately a mile and a half from the town </w:t>
            </w:r>
            <w:r w:rsidR="008130D4">
              <w:rPr>
                <w:rStyle w:val="normaltextrun"/>
                <w:rFonts w:asciiTheme="minorHAnsi" w:hAnsiTheme="minorHAnsi" w:cstheme="minorHAnsi"/>
                <w:color w:val="000000"/>
                <w:sz w:val="18"/>
                <w:szCs w:val="18"/>
                <w:lang w:val="en-US"/>
              </w:rPr>
              <w:t>centre</w:t>
            </w:r>
            <w:r w:rsidRPr="00916F3F">
              <w:rPr>
                <w:rStyle w:val="normaltextrun"/>
                <w:rFonts w:asciiTheme="minorHAnsi" w:hAnsiTheme="minorHAnsi" w:cstheme="minorHAnsi"/>
                <w:color w:val="000000"/>
                <w:sz w:val="18"/>
                <w:szCs w:val="18"/>
                <w:lang w:val="en-US"/>
              </w:rPr>
              <w:t>.  Previously pupils, parents and staff worked together to form our vision and va</w:t>
            </w:r>
            <w:r>
              <w:rPr>
                <w:rStyle w:val="normaltextrun"/>
                <w:rFonts w:asciiTheme="minorHAnsi" w:hAnsiTheme="minorHAnsi" w:cstheme="minorHAnsi"/>
                <w:color w:val="000000"/>
                <w:sz w:val="18"/>
                <w:szCs w:val="18"/>
                <w:lang w:val="en-US"/>
              </w:rPr>
              <w:t>lue statements for the school:</w:t>
            </w:r>
          </w:p>
          <w:p w14:paraId="0A26F768" w14:textId="77777777" w:rsidR="00EF273B" w:rsidRDefault="00EF273B" w:rsidP="00EF273B">
            <w:pPr>
              <w:pStyle w:val="paragraph"/>
              <w:spacing w:before="0" w:beforeAutospacing="0" w:after="0" w:afterAutospacing="0"/>
              <w:jc w:val="center"/>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color w:val="000000"/>
                <w:sz w:val="18"/>
                <w:szCs w:val="18"/>
                <w:lang w:val="en-US"/>
              </w:rPr>
              <w:t>“</w:t>
            </w:r>
            <w:r w:rsidRPr="00916F3F">
              <w:rPr>
                <w:rStyle w:val="normaltextrun"/>
                <w:rFonts w:asciiTheme="minorHAnsi" w:hAnsiTheme="minorHAnsi" w:cstheme="minorHAnsi"/>
                <w:i/>
                <w:iCs/>
                <w:color w:val="000000"/>
                <w:sz w:val="18"/>
                <w:szCs w:val="18"/>
                <w:lang w:val="en-US"/>
              </w:rPr>
              <w:t>Kildrum Primary, achieving everyone’s potential.  Be the best you can be!”</w:t>
            </w:r>
            <w:r>
              <w:rPr>
                <w:rStyle w:val="normaltextrun"/>
                <w:rFonts w:asciiTheme="minorHAnsi" w:hAnsiTheme="minorHAnsi" w:cstheme="minorHAnsi"/>
                <w:color w:val="000000"/>
                <w:sz w:val="18"/>
                <w:szCs w:val="18"/>
                <w:lang w:val="en-US"/>
              </w:rPr>
              <w:t> </w:t>
            </w:r>
          </w:p>
          <w:p w14:paraId="13EE0FF3" w14:textId="77777777" w:rsidR="00EF273B" w:rsidRDefault="00EF273B"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p>
          <w:p w14:paraId="2EE6957A" w14:textId="77777777" w:rsidR="00EF273B" w:rsidRDefault="00EF273B"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color w:val="000000"/>
                <w:sz w:val="18"/>
                <w:szCs w:val="18"/>
                <w:lang w:val="en-US"/>
              </w:rPr>
              <w:t>Our core values were agreed to be:</w:t>
            </w:r>
          </w:p>
          <w:p w14:paraId="5F0125A3" w14:textId="77777777" w:rsidR="00EF273B" w:rsidRDefault="00EF273B" w:rsidP="00EF273B">
            <w:pPr>
              <w:pStyle w:val="paragraph"/>
              <w:spacing w:before="0" w:beforeAutospacing="0" w:after="0" w:afterAutospacing="0"/>
              <w:jc w:val="center"/>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i/>
                <w:iCs/>
                <w:color w:val="000000"/>
                <w:sz w:val="18"/>
                <w:szCs w:val="18"/>
                <w:lang w:val="en-US"/>
              </w:rPr>
              <w:t>Responsibility, Achievement, Resilience, Aspiration, Respect.</w:t>
            </w:r>
          </w:p>
          <w:p w14:paraId="4A0DC085" w14:textId="77777777" w:rsidR="00EF273B" w:rsidRDefault="00EF273B"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p>
          <w:p w14:paraId="0C9F9426" w14:textId="77777777" w:rsidR="00EF273B" w:rsidRPr="00916F3F" w:rsidRDefault="00EF273B" w:rsidP="00EF273B">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As a result of our vision and values, our aims are now:</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61032382" w14:textId="77777777" w:rsidR="00EF273B" w:rsidRPr="00916F3F" w:rsidRDefault="00EF273B" w:rsidP="00D6046B">
            <w:pPr>
              <w:pStyle w:val="paragraph"/>
              <w:numPr>
                <w:ilvl w:val="0"/>
                <w:numId w:val="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create a happy, inclusive, safe and nurturing learning environment, where everyone’s rights are respected.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50762AC9" w14:textId="77777777" w:rsidR="00EF273B" w:rsidRPr="00916F3F" w:rsidRDefault="00EF273B" w:rsidP="00D6046B">
            <w:pPr>
              <w:pStyle w:val="paragraph"/>
              <w:numPr>
                <w:ilvl w:val="0"/>
                <w:numId w:val="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create personalised opportunities to develop our children’s self-esteem, resilience and wellbeing.</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605444D3" w14:textId="77777777" w:rsidR="00EF273B" w:rsidRPr="00916F3F" w:rsidRDefault="00EF273B" w:rsidP="00D6046B">
            <w:pPr>
              <w:pStyle w:val="paragraph"/>
              <w:numPr>
                <w:ilvl w:val="0"/>
                <w:numId w:val="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work together to create opportunities for our learners to develop as successful learners, confident individuals, responsible citizens and effective contributors.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1BE12A65" w14:textId="77777777" w:rsidR="00EF273B" w:rsidRPr="00916F3F" w:rsidRDefault="00EF273B" w:rsidP="00D6046B">
            <w:pPr>
              <w:pStyle w:val="paragraph"/>
              <w:numPr>
                <w:ilvl w:val="0"/>
                <w:numId w:val="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develop a progressive, challenging and meaningful curriculum and provide learning experiences that enable all learners to develop skills for learning, life and work.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28243311" w14:textId="77777777" w:rsidR="00EF273B" w:rsidRPr="00916F3F" w:rsidRDefault="00EF273B" w:rsidP="00D6046B">
            <w:pPr>
              <w:pStyle w:val="paragraph"/>
              <w:numPr>
                <w:ilvl w:val="0"/>
                <w:numId w:val="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establish effective partnerships between school and home, partner agencies and the wider community to support our children and empower them to have high aspirations for themselves and the school as a whole.</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0FC7ECDE" w14:textId="77777777" w:rsidR="00EF273B" w:rsidRPr="00916F3F" w:rsidRDefault="00EF273B" w:rsidP="00D6046B">
            <w:pPr>
              <w:pStyle w:val="paragraph"/>
              <w:numPr>
                <w:ilvl w:val="0"/>
                <w:numId w:val="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foster an ethos of achievement for all by celebrating personal achievements within and beyond the school community.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03D6C463" w14:textId="77777777" w:rsidR="00EF273B" w:rsidRPr="00916F3F" w:rsidRDefault="00EF273B" w:rsidP="00EF273B">
            <w:pPr>
              <w:pStyle w:val="paragraph"/>
              <w:spacing w:before="0" w:beforeAutospacing="0" w:after="0" w:afterAutospacing="0"/>
              <w:jc w:val="center"/>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6138C53B" w14:textId="1B0C0363" w:rsidR="00EF273B" w:rsidRPr="00F352B5" w:rsidRDefault="00EF273B"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r w:rsidRPr="00F352B5">
              <w:rPr>
                <w:rStyle w:val="normaltextrun"/>
                <w:rFonts w:asciiTheme="minorHAnsi" w:hAnsiTheme="minorHAnsi" w:cstheme="minorHAnsi"/>
                <w:color w:val="000000"/>
                <w:sz w:val="18"/>
                <w:szCs w:val="18"/>
                <w:lang w:val="en-US"/>
              </w:rPr>
              <w:t>The current role is</w:t>
            </w:r>
            <w:r w:rsidR="008130D4" w:rsidRPr="00F352B5">
              <w:rPr>
                <w:rStyle w:val="normaltextrun"/>
                <w:rFonts w:asciiTheme="minorHAnsi" w:hAnsiTheme="minorHAnsi" w:cstheme="minorHAnsi"/>
                <w:sz w:val="18"/>
                <w:szCs w:val="18"/>
                <w:lang w:val="en-US"/>
              </w:rPr>
              <w:t xml:space="preserve"> 28</w:t>
            </w:r>
            <w:r w:rsidRPr="00F352B5">
              <w:rPr>
                <w:rStyle w:val="normaltextrun"/>
                <w:rFonts w:asciiTheme="minorHAnsi" w:hAnsiTheme="minorHAnsi" w:cstheme="minorHAnsi"/>
                <w:sz w:val="18"/>
                <w:szCs w:val="18"/>
                <w:lang w:val="en-US"/>
              </w:rPr>
              <w:t>9</w:t>
            </w:r>
            <w:r w:rsidRPr="00F352B5">
              <w:rPr>
                <w:rStyle w:val="normaltextrun"/>
                <w:rFonts w:asciiTheme="minorHAnsi" w:hAnsiTheme="minorHAnsi" w:cstheme="minorHAnsi"/>
                <w:color w:val="000000"/>
                <w:sz w:val="18"/>
                <w:szCs w:val="18"/>
                <w:lang w:val="en-US"/>
              </w:rPr>
              <w:t xml:space="preserve"> with </w:t>
            </w:r>
            <w:r w:rsidR="008130D4" w:rsidRPr="00F352B5">
              <w:rPr>
                <w:rStyle w:val="normaltextrun"/>
                <w:rFonts w:asciiTheme="minorHAnsi" w:hAnsiTheme="minorHAnsi" w:cstheme="minorHAnsi"/>
                <w:sz w:val="18"/>
                <w:szCs w:val="18"/>
                <w:lang w:val="en-US"/>
              </w:rPr>
              <w:t>12.6</w:t>
            </w:r>
            <w:r w:rsidRPr="00F352B5">
              <w:rPr>
                <w:rStyle w:val="normaltextrun"/>
                <w:rFonts w:asciiTheme="minorHAnsi" w:hAnsiTheme="minorHAnsi" w:cstheme="minorHAnsi"/>
                <w:color w:val="000000"/>
                <w:sz w:val="18"/>
                <w:szCs w:val="18"/>
                <w:lang w:val="en-US"/>
              </w:rPr>
              <w:t>FTE permanent members of teaching staff</w:t>
            </w:r>
            <w:r w:rsidR="00226EFE" w:rsidRPr="00F352B5">
              <w:rPr>
                <w:rStyle w:val="normaltextrun"/>
                <w:rFonts w:asciiTheme="minorHAnsi" w:hAnsiTheme="minorHAnsi" w:cstheme="minorHAnsi"/>
                <w:color w:val="000000"/>
                <w:sz w:val="18"/>
                <w:szCs w:val="18"/>
                <w:lang w:val="en-US"/>
              </w:rPr>
              <w:t xml:space="preserve"> (one of which is currently </w:t>
            </w:r>
            <w:r w:rsidR="008130D4" w:rsidRPr="00F352B5">
              <w:rPr>
                <w:rStyle w:val="normaltextrun"/>
                <w:rFonts w:asciiTheme="minorHAnsi" w:hAnsiTheme="minorHAnsi" w:cstheme="minorHAnsi"/>
                <w:color w:val="000000"/>
                <w:sz w:val="18"/>
                <w:szCs w:val="18"/>
                <w:lang w:val="en-US"/>
              </w:rPr>
              <w:t>in a seconded post for the NLC Digital Team).   We have eight full time permanent members of teaching staff and six</w:t>
            </w:r>
            <w:r w:rsidRPr="00F352B5">
              <w:rPr>
                <w:rStyle w:val="normaltextrun"/>
                <w:rFonts w:asciiTheme="minorHAnsi" w:hAnsiTheme="minorHAnsi" w:cstheme="minorHAnsi"/>
                <w:color w:val="000000"/>
                <w:sz w:val="18"/>
                <w:szCs w:val="18"/>
                <w:lang w:val="en-US"/>
              </w:rPr>
              <w:t xml:space="preserve"> part time permanent members of teaching staff</w:t>
            </w:r>
            <w:r w:rsidR="008130D4" w:rsidRPr="00F352B5">
              <w:rPr>
                <w:rStyle w:val="normaltextrun"/>
                <w:rFonts w:asciiTheme="minorHAnsi" w:hAnsiTheme="minorHAnsi" w:cstheme="minorHAnsi"/>
                <w:color w:val="000000"/>
                <w:sz w:val="18"/>
                <w:szCs w:val="18"/>
                <w:lang w:val="en-US"/>
              </w:rPr>
              <w:t>.  In addition we have six</w:t>
            </w:r>
            <w:r w:rsidRPr="00F352B5">
              <w:rPr>
                <w:rStyle w:val="normaltextrun"/>
                <w:rFonts w:asciiTheme="minorHAnsi" w:hAnsiTheme="minorHAnsi" w:cstheme="minorHAnsi"/>
                <w:color w:val="000000"/>
                <w:sz w:val="18"/>
                <w:szCs w:val="18"/>
                <w:lang w:val="en-US"/>
              </w:rPr>
              <w:t xml:space="preserve"> tempora</w:t>
            </w:r>
            <w:r w:rsidR="008130D4" w:rsidRPr="00F352B5">
              <w:rPr>
                <w:rStyle w:val="normaltextrun"/>
                <w:rFonts w:asciiTheme="minorHAnsi" w:hAnsiTheme="minorHAnsi" w:cstheme="minorHAnsi"/>
                <w:color w:val="000000"/>
                <w:sz w:val="18"/>
                <w:szCs w:val="18"/>
                <w:lang w:val="en-US"/>
              </w:rPr>
              <w:t>ry members of teaching staff.  Three</w:t>
            </w:r>
            <w:r w:rsidRPr="00F352B5">
              <w:rPr>
                <w:rStyle w:val="normaltextrun"/>
                <w:rFonts w:asciiTheme="minorHAnsi" w:hAnsiTheme="minorHAnsi" w:cstheme="minorHAnsi"/>
                <w:color w:val="000000"/>
                <w:sz w:val="18"/>
                <w:szCs w:val="18"/>
                <w:lang w:val="en-US"/>
              </w:rPr>
              <w:t xml:space="preserve"> of these teachers are funded through PEF/NLC match funding</w:t>
            </w:r>
            <w:r w:rsidR="008130D4" w:rsidRPr="00F352B5">
              <w:rPr>
                <w:rStyle w:val="normaltextrun"/>
                <w:rFonts w:asciiTheme="minorHAnsi" w:hAnsiTheme="minorHAnsi" w:cstheme="minorHAnsi"/>
                <w:color w:val="000000"/>
                <w:sz w:val="18"/>
                <w:szCs w:val="18"/>
                <w:lang w:val="en-US"/>
              </w:rPr>
              <w:t xml:space="preserve">. </w:t>
            </w:r>
            <w:r w:rsidRPr="00F352B5">
              <w:rPr>
                <w:rStyle w:val="normaltextrun"/>
                <w:rFonts w:asciiTheme="minorHAnsi" w:hAnsiTheme="minorHAnsi" w:cstheme="minorHAnsi"/>
                <w:color w:val="000000"/>
                <w:sz w:val="18"/>
                <w:szCs w:val="18"/>
                <w:lang w:val="en-US"/>
              </w:rPr>
              <w:t xml:space="preserve"> The school also has </w:t>
            </w:r>
            <w:r w:rsidR="008130D4" w:rsidRPr="00F352B5">
              <w:rPr>
                <w:rStyle w:val="normaltextrun"/>
                <w:rFonts w:asciiTheme="minorHAnsi" w:hAnsiTheme="minorHAnsi" w:cstheme="minorHAnsi"/>
                <w:color w:val="000000"/>
                <w:sz w:val="18"/>
                <w:szCs w:val="18"/>
                <w:lang w:val="en-US"/>
              </w:rPr>
              <w:t>four</w:t>
            </w:r>
            <w:r w:rsidRPr="00F352B5">
              <w:rPr>
                <w:rStyle w:val="normaltextrun"/>
                <w:rFonts w:asciiTheme="minorHAnsi" w:hAnsiTheme="minorHAnsi" w:cstheme="minorHAnsi"/>
                <w:color w:val="000000"/>
                <w:sz w:val="18"/>
                <w:szCs w:val="18"/>
                <w:lang w:val="en-US"/>
              </w:rPr>
              <w:t xml:space="preserve"> full time </w:t>
            </w:r>
            <w:r w:rsidR="008130D4" w:rsidRPr="00F352B5">
              <w:rPr>
                <w:rStyle w:val="normaltextrun"/>
                <w:rFonts w:asciiTheme="minorHAnsi" w:hAnsiTheme="minorHAnsi" w:cstheme="minorHAnsi"/>
                <w:color w:val="000000"/>
                <w:sz w:val="18"/>
                <w:szCs w:val="18"/>
                <w:lang w:val="en-US"/>
              </w:rPr>
              <w:t>ASNAs and one</w:t>
            </w:r>
            <w:r w:rsidR="00226EFE" w:rsidRPr="00F352B5">
              <w:rPr>
                <w:rStyle w:val="normaltextrun"/>
                <w:rFonts w:asciiTheme="minorHAnsi" w:hAnsiTheme="minorHAnsi" w:cstheme="minorHAnsi"/>
                <w:color w:val="000000"/>
                <w:sz w:val="18"/>
                <w:szCs w:val="18"/>
                <w:lang w:val="en-US"/>
              </w:rPr>
              <w:t xml:space="preserve"> part time ASNA</w:t>
            </w:r>
            <w:r w:rsidR="008130D4" w:rsidRPr="00F352B5">
              <w:rPr>
                <w:rStyle w:val="normaltextrun"/>
                <w:rFonts w:asciiTheme="minorHAnsi" w:hAnsiTheme="minorHAnsi" w:cstheme="minorHAnsi"/>
                <w:color w:val="000000"/>
                <w:sz w:val="18"/>
                <w:szCs w:val="18"/>
                <w:lang w:val="en-US"/>
              </w:rPr>
              <w:t>, two members of clerical staff, four members of catering staff, four</w:t>
            </w:r>
            <w:r w:rsidRPr="00F352B5">
              <w:rPr>
                <w:rStyle w:val="normaltextrun"/>
                <w:rFonts w:asciiTheme="minorHAnsi" w:hAnsiTheme="minorHAnsi" w:cstheme="minorHAnsi"/>
                <w:color w:val="000000"/>
                <w:sz w:val="18"/>
                <w:szCs w:val="18"/>
                <w:lang w:val="en-US"/>
              </w:rPr>
              <w:t xml:space="preserve"> cleaners and a janitor.  </w:t>
            </w:r>
            <w:r w:rsidR="00226EFE" w:rsidRPr="00F352B5">
              <w:rPr>
                <w:rStyle w:val="normaltextrun"/>
                <w:rFonts w:asciiTheme="minorHAnsi" w:hAnsiTheme="minorHAnsi" w:cstheme="minorHAnsi"/>
                <w:color w:val="000000"/>
                <w:sz w:val="18"/>
                <w:szCs w:val="18"/>
                <w:lang w:val="en-US"/>
              </w:rPr>
              <w:t>We have not had a classroom assistant since 2020</w:t>
            </w:r>
            <w:r w:rsidRPr="00F352B5">
              <w:rPr>
                <w:rStyle w:val="normaltextrun"/>
                <w:rFonts w:asciiTheme="minorHAnsi" w:hAnsiTheme="minorHAnsi" w:cstheme="minorHAnsi"/>
                <w:color w:val="000000"/>
                <w:sz w:val="18"/>
                <w:szCs w:val="18"/>
                <w:lang w:val="en-US"/>
              </w:rPr>
              <w:t xml:space="preserve">.  </w:t>
            </w:r>
            <w:r w:rsidRPr="00F352B5">
              <w:rPr>
                <w:rStyle w:val="normaltextrun"/>
                <w:rFonts w:asciiTheme="minorHAnsi" w:hAnsiTheme="minorHAnsi" w:cstheme="minorHAnsi"/>
                <w:sz w:val="18"/>
                <w:szCs w:val="18"/>
                <w:lang w:val="en-US"/>
              </w:rPr>
              <w:t>The school is led by the head teacher, a depute head teacher and an acting depute head teacher (PEF funded). </w:t>
            </w:r>
            <w:r w:rsidRPr="00F352B5">
              <w:rPr>
                <w:rStyle w:val="normaltextrun"/>
                <w:rFonts w:asciiTheme="minorHAnsi" w:hAnsiTheme="minorHAnsi" w:cstheme="minorHAnsi"/>
                <w:color w:val="000000"/>
                <w:sz w:val="18"/>
                <w:szCs w:val="18"/>
                <w:lang w:val="en-US"/>
              </w:rPr>
              <w:t xml:space="preserve"> </w:t>
            </w:r>
          </w:p>
          <w:p w14:paraId="59F35C45" w14:textId="77777777" w:rsidR="00EF273B" w:rsidRPr="00F352B5" w:rsidRDefault="00EF273B"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p>
          <w:p w14:paraId="6827BC39" w14:textId="3E8F5682" w:rsidR="00EF273B" w:rsidRPr="007E79E8" w:rsidRDefault="00EF273B"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r w:rsidRPr="00F352B5">
              <w:rPr>
                <w:rStyle w:val="normaltextrun"/>
                <w:rFonts w:asciiTheme="minorHAnsi" w:hAnsiTheme="minorHAnsi" w:cstheme="minorHAnsi"/>
                <w:color w:val="000000"/>
                <w:sz w:val="18"/>
                <w:szCs w:val="18"/>
                <w:lang w:val="en-US"/>
              </w:rPr>
              <w:t>The catchment area of the school includes a mixture of council housing and privately owned houses.  2</w:t>
            </w:r>
            <w:r w:rsidR="00F352B5" w:rsidRPr="00F352B5">
              <w:rPr>
                <w:rStyle w:val="normaltextrun"/>
                <w:rFonts w:asciiTheme="minorHAnsi" w:hAnsiTheme="minorHAnsi" w:cstheme="minorHAnsi"/>
                <w:color w:val="000000"/>
                <w:sz w:val="18"/>
                <w:szCs w:val="18"/>
                <w:lang w:val="en-US"/>
              </w:rPr>
              <w:t>5</w:t>
            </w:r>
            <w:r w:rsidRPr="00F352B5">
              <w:rPr>
                <w:rStyle w:val="normaltextrun"/>
                <w:rFonts w:asciiTheme="minorHAnsi" w:hAnsiTheme="minorHAnsi" w:cstheme="minorHAnsi"/>
                <w:color w:val="000000"/>
                <w:sz w:val="18"/>
                <w:szCs w:val="18"/>
                <w:lang w:val="en-US"/>
              </w:rPr>
              <w:t>% of pupils live within SIMD deciles 1 and 2</w:t>
            </w:r>
            <w:r w:rsidR="00B61B3C" w:rsidRPr="00F352B5">
              <w:rPr>
                <w:rStyle w:val="normaltextrun"/>
                <w:rFonts w:asciiTheme="minorHAnsi" w:hAnsiTheme="minorHAnsi" w:cstheme="minorHAnsi"/>
                <w:color w:val="000000"/>
                <w:sz w:val="18"/>
                <w:szCs w:val="18"/>
                <w:lang w:val="en-US"/>
              </w:rPr>
              <w:t xml:space="preserve"> and a further 29</w:t>
            </w:r>
            <w:r w:rsidRPr="00F352B5">
              <w:rPr>
                <w:rStyle w:val="normaltextrun"/>
                <w:rFonts w:asciiTheme="minorHAnsi" w:hAnsiTheme="minorHAnsi" w:cstheme="minorHAnsi"/>
                <w:color w:val="000000"/>
                <w:sz w:val="18"/>
                <w:szCs w:val="18"/>
                <w:lang w:val="en-US"/>
              </w:rPr>
              <w:t>% live in SIMD 3.</w:t>
            </w:r>
            <w:r w:rsidR="00B61B3C" w:rsidRPr="00F352B5">
              <w:rPr>
                <w:rStyle w:val="normaltextrun"/>
                <w:rFonts w:asciiTheme="minorHAnsi" w:hAnsiTheme="minorHAnsi" w:cstheme="minorHAnsi"/>
                <w:color w:val="000000"/>
                <w:sz w:val="18"/>
                <w:szCs w:val="18"/>
                <w:lang w:val="en-US"/>
              </w:rPr>
              <w:t xml:space="preserve">  30% of our pupils are entitled to free school meals (FSM).  This only includes those families who have applied for FSM and does not include the additional Primary 1-5 pupils, all of whom are entitled to free school </w:t>
            </w:r>
            <w:r w:rsidR="00B61B3C" w:rsidRPr="007E79E8">
              <w:rPr>
                <w:rStyle w:val="normaltextrun"/>
                <w:rFonts w:asciiTheme="minorHAnsi" w:hAnsiTheme="minorHAnsi" w:cstheme="minorHAnsi"/>
                <w:color w:val="000000"/>
                <w:sz w:val="18"/>
                <w:szCs w:val="18"/>
                <w:lang w:val="en-US"/>
              </w:rPr>
              <w:t>meals.</w:t>
            </w:r>
          </w:p>
          <w:p w14:paraId="573AFE9D" w14:textId="77777777" w:rsidR="00B82D5A" w:rsidRPr="007E79E8" w:rsidRDefault="00B82D5A" w:rsidP="00EF273B">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p>
          <w:p w14:paraId="6C4B7C39" w14:textId="0BE4F405" w:rsidR="00B82D5A" w:rsidRPr="007E79E8" w:rsidRDefault="00B82D5A" w:rsidP="00EF273B">
            <w:pPr>
              <w:pStyle w:val="paragraph"/>
              <w:spacing w:before="0" w:beforeAutospacing="0" w:after="0" w:afterAutospacing="0"/>
              <w:textAlignment w:val="baseline"/>
              <w:rPr>
                <w:rFonts w:asciiTheme="minorHAnsi" w:hAnsiTheme="minorHAnsi" w:cstheme="minorHAnsi"/>
                <w:sz w:val="18"/>
                <w:szCs w:val="18"/>
              </w:rPr>
            </w:pPr>
            <w:r w:rsidRPr="007E79E8">
              <w:rPr>
                <w:rStyle w:val="normaltextrun"/>
                <w:rFonts w:asciiTheme="minorHAnsi" w:hAnsiTheme="minorHAnsi" w:cstheme="minorHAnsi"/>
                <w:color w:val="000000"/>
                <w:sz w:val="18"/>
                <w:szCs w:val="18"/>
                <w:lang w:val="en-US"/>
              </w:rPr>
              <w:t>Over the course of 2022/2023</w:t>
            </w:r>
            <w:r w:rsidR="00067692">
              <w:rPr>
                <w:rStyle w:val="normaltextrun"/>
                <w:rFonts w:asciiTheme="minorHAnsi" w:hAnsiTheme="minorHAnsi" w:cstheme="minorHAnsi"/>
                <w:color w:val="000000"/>
                <w:sz w:val="18"/>
                <w:szCs w:val="18"/>
                <w:lang w:val="en-US"/>
              </w:rPr>
              <w:t>,</w:t>
            </w:r>
            <w:r w:rsidR="008C7328" w:rsidRPr="007E79E8">
              <w:rPr>
                <w:rStyle w:val="normaltextrun"/>
                <w:rFonts w:asciiTheme="minorHAnsi" w:hAnsiTheme="minorHAnsi" w:cstheme="minorHAnsi"/>
                <w:color w:val="000000"/>
                <w:sz w:val="18"/>
                <w:szCs w:val="18"/>
                <w:lang w:val="en-US"/>
              </w:rPr>
              <w:t xml:space="preserve"> 30 children joined our school and 10 children transferred to</w:t>
            </w:r>
            <w:r w:rsidR="007E79E8" w:rsidRPr="007E79E8">
              <w:rPr>
                <w:rStyle w:val="normaltextrun"/>
                <w:rFonts w:asciiTheme="minorHAnsi" w:hAnsiTheme="minorHAnsi" w:cstheme="minorHAnsi"/>
                <w:color w:val="000000"/>
                <w:sz w:val="18"/>
                <w:szCs w:val="18"/>
                <w:lang w:val="en-US"/>
              </w:rPr>
              <w:t xml:space="preserve"> other schools.  16 of the children who transferred to our school moved directly from Nigeria.</w:t>
            </w:r>
            <w:r w:rsidR="00ED320B">
              <w:rPr>
                <w:rStyle w:val="normaltextrun"/>
                <w:rFonts w:asciiTheme="minorHAnsi" w:hAnsiTheme="minorHAnsi" w:cstheme="minorHAnsi"/>
                <w:color w:val="000000"/>
                <w:sz w:val="18"/>
                <w:szCs w:val="18"/>
                <w:lang w:val="en-US"/>
              </w:rPr>
              <w:t xml:space="preserve">  Some of these children had never attended school before</w:t>
            </w:r>
            <w:r w:rsidR="003573B1">
              <w:rPr>
                <w:rStyle w:val="normaltextrun"/>
                <w:rFonts w:asciiTheme="minorHAnsi" w:hAnsiTheme="minorHAnsi" w:cstheme="minorHAnsi"/>
                <w:color w:val="000000"/>
                <w:sz w:val="18"/>
                <w:szCs w:val="18"/>
                <w:lang w:val="en-US"/>
              </w:rPr>
              <w:t>.  Many of the children have required significant additional support to adapt to the Scottish education system</w:t>
            </w:r>
            <w:r w:rsidR="00EB3311">
              <w:rPr>
                <w:rStyle w:val="normaltextrun"/>
                <w:rFonts w:asciiTheme="minorHAnsi" w:hAnsiTheme="minorHAnsi" w:cstheme="minorHAnsi"/>
                <w:color w:val="000000"/>
                <w:sz w:val="18"/>
                <w:szCs w:val="18"/>
                <w:lang w:val="en-US"/>
              </w:rPr>
              <w:t xml:space="preserve"> and the different routines and expectations.  However, most of the children have now settled</w:t>
            </w:r>
            <w:r w:rsidR="00043A2A">
              <w:rPr>
                <w:rStyle w:val="normaltextrun"/>
                <w:rFonts w:asciiTheme="minorHAnsi" w:hAnsiTheme="minorHAnsi" w:cstheme="minorHAnsi"/>
                <w:color w:val="000000"/>
                <w:sz w:val="18"/>
                <w:szCs w:val="18"/>
                <w:lang w:val="en-US"/>
              </w:rPr>
              <w:t xml:space="preserve"> and are making progress.</w:t>
            </w:r>
          </w:p>
          <w:p w14:paraId="576CCBE5" w14:textId="77777777" w:rsidR="00EF273B" w:rsidRPr="007E79E8" w:rsidRDefault="00EF273B" w:rsidP="00EF273B">
            <w:pPr>
              <w:pStyle w:val="paragraph"/>
              <w:spacing w:before="0" w:beforeAutospacing="0" w:after="0" w:afterAutospacing="0"/>
              <w:textAlignment w:val="baseline"/>
              <w:rPr>
                <w:rFonts w:asciiTheme="minorHAnsi" w:hAnsiTheme="minorHAnsi" w:cstheme="minorHAnsi"/>
                <w:sz w:val="18"/>
                <w:szCs w:val="18"/>
              </w:rPr>
            </w:pPr>
            <w:r w:rsidRPr="007E79E8">
              <w:rPr>
                <w:rStyle w:val="normaltextrun"/>
                <w:rFonts w:asciiTheme="minorHAnsi" w:hAnsiTheme="minorHAnsi" w:cstheme="minorHAnsi"/>
                <w:color w:val="000000"/>
                <w:sz w:val="18"/>
                <w:szCs w:val="18"/>
              </w:rPr>
              <w:t> </w:t>
            </w:r>
            <w:r w:rsidRPr="007E79E8">
              <w:rPr>
                <w:rStyle w:val="normaltextrun"/>
                <w:rFonts w:asciiTheme="minorHAnsi" w:hAnsiTheme="minorHAnsi" w:cstheme="minorHAnsi"/>
                <w:sz w:val="18"/>
                <w:szCs w:val="18"/>
              </w:rPr>
              <w:t> </w:t>
            </w:r>
            <w:r w:rsidRPr="007E79E8">
              <w:rPr>
                <w:rStyle w:val="eop"/>
                <w:rFonts w:asciiTheme="minorHAnsi" w:hAnsiTheme="minorHAnsi" w:cstheme="minorHAnsi"/>
                <w:sz w:val="18"/>
                <w:szCs w:val="18"/>
              </w:rPr>
              <w:t> </w:t>
            </w:r>
          </w:p>
          <w:p w14:paraId="03D6ED55" w14:textId="251CEFBE" w:rsidR="00EF273B" w:rsidRPr="00916F3F" w:rsidRDefault="00EF273B" w:rsidP="00EF273B">
            <w:pPr>
              <w:pStyle w:val="paragraph"/>
              <w:spacing w:before="0" w:beforeAutospacing="0" w:after="0" w:afterAutospacing="0"/>
              <w:textAlignment w:val="baseline"/>
              <w:rPr>
                <w:rFonts w:asciiTheme="minorHAnsi" w:hAnsiTheme="minorHAnsi" w:cstheme="minorHAnsi"/>
                <w:sz w:val="18"/>
                <w:szCs w:val="18"/>
              </w:rPr>
            </w:pPr>
            <w:r w:rsidRPr="007E79E8">
              <w:rPr>
                <w:rStyle w:val="normaltextrun"/>
                <w:rFonts w:asciiTheme="minorHAnsi" w:hAnsiTheme="minorHAnsi" w:cstheme="minorHAnsi"/>
                <w:sz w:val="18"/>
                <w:szCs w:val="18"/>
                <w:lang w:val="en-US"/>
              </w:rPr>
              <w:t>The school benefits from universal Scottish Attainment Challenge (SAC) offers provided by North Lanarkshire Counci</w:t>
            </w:r>
            <w:r w:rsidRPr="00F352B5">
              <w:rPr>
                <w:rStyle w:val="normaltextrun"/>
                <w:rFonts w:asciiTheme="minorHAnsi" w:hAnsiTheme="minorHAnsi" w:cstheme="minorHAnsi"/>
                <w:sz w:val="18"/>
                <w:szCs w:val="18"/>
                <w:lang w:val="en-US"/>
              </w:rPr>
              <w:t>l and was allocated £</w:t>
            </w:r>
            <w:r w:rsidR="00B91054" w:rsidRPr="00F352B5">
              <w:rPr>
                <w:rStyle w:val="normaltextrun"/>
                <w:rFonts w:asciiTheme="minorHAnsi" w:hAnsiTheme="minorHAnsi" w:cstheme="minorHAnsi"/>
                <w:sz w:val="18"/>
                <w:szCs w:val="18"/>
                <w:lang w:val="en-US"/>
              </w:rPr>
              <w:t>101,675</w:t>
            </w:r>
            <w:r w:rsidRPr="00F352B5">
              <w:rPr>
                <w:rStyle w:val="normaltextrun"/>
                <w:rFonts w:asciiTheme="minorHAnsi" w:hAnsiTheme="minorHAnsi" w:cstheme="minorHAnsi"/>
                <w:sz w:val="18"/>
                <w:szCs w:val="18"/>
                <w:lang w:val="en-US"/>
              </w:rPr>
              <w:t xml:space="preserve"> from the Pupil Equity Fund.</w:t>
            </w:r>
            <w:r w:rsidR="00B91054">
              <w:rPr>
                <w:rStyle w:val="eop"/>
                <w:rFonts w:asciiTheme="minorHAnsi" w:hAnsiTheme="minorHAnsi" w:cstheme="minorHAnsi"/>
                <w:sz w:val="18"/>
                <w:szCs w:val="18"/>
              </w:rPr>
              <w:t xml:space="preserve"> </w:t>
            </w:r>
          </w:p>
          <w:p w14:paraId="25EBD6AE" w14:textId="685084DD" w:rsidR="00EF273B" w:rsidRPr="00916F3F" w:rsidRDefault="00EF273B" w:rsidP="00EF273B">
            <w:pPr>
              <w:pStyle w:val="paragraph"/>
              <w:spacing w:before="0" w:beforeAutospacing="0" w:after="0" w:afterAutospacing="0"/>
              <w:textAlignment w:val="baseline"/>
              <w:rPr>
                <w:rFonts w:asciiTheme="minorHAnsi" w:hAnsiTheme="minorHAnsi" w:cstheme="minorHAnsi"/>
                <w:sz w:val="18"/>
                <w:szCs w:val="18"/>
              </w:rPr>
            </w:pPr>
            <w:r w:rsidRPr="00916F3F">
              <w:rPr>
                <w:rStyle w:val="eop"/>
                <w:rFonts w:asciiTheme="minorHAnsi" w:hAnsiTheme="minorHAnsi" w:cstheme="minorHAnsi"/>
                <w:sz w:val="18"/>
                <w:szCs w:val="18"/>
              </w:rPr>
              <w:t> </w:t>
            </w:r>
          </w:p>
          <w:p w14:paraId="63979B77" w14:textId="77777777" w:rsidR="00EF273B" w:rsidRPr="00916F3F" w:rsidRDefault="00EF273B" w:rsidP="00EF273B">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We have</w:t>
            </w:r>
            <w:r w:rsidRPr="00916F3F">
              <w:rPr>
                <w:rStyle w:val="normaltextrun"/>
                <w:rFonts w:asciiTheme="minorHAnsi" w:hAnsiTheme="minorHAnsi" w:cstheme="minorHAnsi"/>
                <w:color w:val="000000"/>
                <w:sz w:val="18"/>
                <w:szCs w:val="18"/>
                <w:lang w:val="en-US"/>
              </w:rPr>
              <w:t xml:space="preserve"> </w:t>
            </w:r>
            <w:r w:rsidRPr="00916F3F">
              <w:rPr>
                <w:rStyle w:val="normaltextrun"/>
                <w:rFonts w:asciiTheme="minorHAnsi" w:hAnsiTheme="minorHAnsi" w:cstheme="minorHAnsi"/>
                <w:i/>
                <w:iCs/>
                <w:color w:val="000000"/>
                <w:sz w:val="18"/>
                <w:szCs w:val="18"/>
                <w:lang w:val="en-US"/>
              </w:rPr>
              <w:t xml:space="preserve">Fairtrade School </w:t>
            </w:r>
            <w:r w:rsidRPr="00916F3F">
              <w:rPr>
                <w:rStyle w:val="normaltextrun"/>
                <w:rFonts w:asciiTheme="minorHAnsi" w:hAnsiTheme="minorHAnsi" w:cstheme="minorHAnsi"/>
                <w:color w:val="000000"/>
                <w:sz w:val="18"/>
                <w:szCs w:val="18"/>
                <w:lang w:val="en-US"/>
              </w:rPr>
              <w:t xml:space="preserve">status and hold </w:t>
            </w:r>
            <w:r w:rsidRPr="00916F3F">
              <w:rPr>
                <w:rStyle w:val="normaltextrun"/>
                <w:rFonts w:asciiTheme="minorHAnsi" w:hAnsiTheme="minorHAnsi" w:cstheme="minorHAnsi"/>
                <w:i/>
                <w:iCs/>
                <w:color w:val="000000"/>
                <w:sz w:val="18"/>
                <w:szCs w:val="18"/>
                <w:lang w:val="en-US"/>
              </w:rPr>
              <w:t>Gold Health Promotion</w:t>
            </w:r>
            <w:r w:rsidRPr="00916F3F">
              <w:rPr>
                <w:rStyle w:val="normaltextrun"/>
                <w:rFonts w:asciiTheme="minorHAnsi" w:hAnsiTheme="minorHAnsi" w:cstheme="minorHAnsi"/>
                <w:color w:val="000000"/>
                <w:sz w:val="18"/>
                <w:szCs w:val="18"/>
                <w:lang w:val="en-US"/>
              </w:rPr>
              <w:t xml:space="preserve"> status.  We have been awarded a bronze certificate for the </w:t>
            </w:r>
            <w:r w:rsidRPr="00916F3F">
              <w:rPr>
                <w:rStyle w:val="normaltextrun"/>
                <w:rFonts w:asciiTheme="minorHAnsi" w:hAnsiTheme="minorHAnsi" w:cstheme="minorHAnsi"/>
                <w:i/>
                <w:iCs/>
                <w:color w:val="000000"/>
                <w:sz w:val="18"/>
                <w:szCs w:val="18"/>
                <w:lang w:val="en-US"/>
              </w:rPr>
              <w:t>Symbolising the Environment</w:t>
            </w:r>
            <w:r w:rsidRPr="00916F3F">
              <w:rPr>
                <w:rStyle w:val="normaltextrun"/>
                <w:rFonts w:asciiTheme="minorHAnsi" w:hAnsiTheme="minorHAnsi" w:cstheme="minorHAnsi"/>
                <w:color w:val="000000"/>
                <w:sz w:val="18"/>
                <w:szCs w:val="18"/>
                <w:lang w:val="en-US"/>
              </w:rPr>
              <w:t xml:space="preserve"> programme and hold a </w:t>
            </w:r>
            <w:r w:rsidRPr="00916F3F">
              <w:rPr>
                <w:rStyle w:val="normaltextrun"/>
                <w:rFonts w:asciiTheme="minorHAnsi" w:hAnsiTheme="minorHAnsi" w:cstheme="minorHAnsi"/>
                <w:i/>
                <w:iCs/>
                <w:color w:val="000000"/>
                <w:sz w:val="18"/>
                <w:szCs w:val="18"/>
                <w:lang w:val="en-US"/>
              </w:rPr>
              <w:t>Digital Schools</w:t>
            </w:r>
            <w:r w:rsidRPr="00916F3F">
              <w:rPr>
                <w:rStyle w:val="normaltextrun"/>
                <w:rFonts w:asciiTheme="minorHAnsi" w:hAnsiTheme="minorHAnsi" w:cstheme="minorHAnsi"/>
                <w:color w:val="000000"/>
                <w:sz w:val="18"/>
                <w:szCs w:val="18"/>
                <w:lang w:val="en-US"/>
              </w:rPr>
              <w:t xml:space="preserve"> award.</w:t>
            </w:r>
            <w:r w:rsidRPr="00916F3F">
              <w:rPr>
                <w:rStyle w:val="normaltextrun"/>
                <w:rFonts w:asciiTheme="minorHAnsi" w:hAnsiTheme="minorHAnsi" w:cstheme="minorHAnsi"/>
                <w:color w:val="000000"/>
                <w:sz w:val="18"/>
                <w:szCs w:val="18"/>
              </w:rPr>
              <w:t> </w:t>
            </w:r>
            <w:r w:rsidRPr="00916F3F">
              <w:rPr>
                <w:rStyle w:val="eop"/>
                <w:rFonts w:asciiTheme="minorHAnsi" w:hAnsiTheme="minorHAnsi" w:cstheme="minorHAnsi"/>
                <w:color w:val="000000"/>
                <w:sz w:val="18"/>
                <w:szCs w:val="18"/>
              </w:rPr>
              <w:t> </w:t>
            </w:r>
          </w:p>
          <w:p w14:paraId="4A33FE4B" w14:textId="77777777" w:rsidR="00EF273B" w:rsidRPr="00AE4E74" w:rsidRDefault="00EF273B" w:rsidP="00EF273B">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47AF69D3" w14:textId="2CEB9929" w:rsidR="00EF273B" w:rsidRDefault="00EF273B" w:rsidP="00EF273B">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sidRPr="00AE4E74">
              <w:rPr>
                <w:rStyle w:val="normaltextrun"/>
                <w:rFonts w:asciiTheme="minorHAnsi" w:hAnsiTheme="minorHAnsi" w:cstheme="minorHAnsi"/>
                <w:sz w:val="18"/>
                <w:szCs w:val="18"/>
                <w:lang w:val="en-US"/>
              </w:rPr>
              <w:t xml:space="preserve">We work very closely with staff from Cumbernauld Academy, our associated secondary school.  </w:t>
            </w:r>
            <w:r w:rsidRPr="00AE4E74">
              <w:rPr>
                <w:rStyle w:val="normaltextrun"/>
                <w:rFonts w:asciiTheme="minorHAnsi" w:hAnsiTheme="minorHAnsi" w:cstheme="minorHAnsi"/>
                <w:color w:val="000000"/>
                <w:sz w:val="18"/>
                <w:szCs w:val="18"/>
                <w:shd w:val="clear" w:color="auto" w:fill="FFFFFF"/>
              </w:rPr>
              <w:t xml:space="preserve">Primary 6 and 7 children take part in an extensive transition programme and staff exchange information regularly in order to ensure continuity and the best possible support for learners.  Our nursery to primary transition </w:t>
            </w:r>
            <w:r w:rsidRPr="00F352B5">
              <w:rPr>
                <w:rStyle w:val="normaltextrun"/>
                <w:rFonts w:asciiTheme="minorHAnsi" w:hAnsiTheme="minorHAnsi" w:cstheme="minorHAnsi"/>
                <w:color w:val="000000"/>
                <w:sz w:val="18"/>
                <w:szCs w:val="18"/>
                <w:shd w:val="clear" w:color="auto" w:fill="FFFFFF"/>
              </w:rPr>
              <w:t>programme is also extremely effective and includes Primary 6 children visiting our local nursery,</w:t>
            </w:r>
            <w:r w:rsidR="00F352B5" w:rsidRPr="00F352B5">
              <w:rPr>
                <w:rStyle w:val="normaltextrun"/>
                <w:rFonts w:asciiTheme="minorHAnsi" w:hAnsiTheme="minorHAnsi" w:cstheme="minorHAnsi"/>
                <w:color w:val="000000"/>
                <w:sz w:val="18"/>
                <w:szCs w:val="18"/>
                <w:shd w:val="clear" w:color="auto" w:fill="FFFFFF"/>
              </w:rPr>
              <w:t xml:space="preserve"> Kildrum Family Learning Centre</w:t>
            </w:r>
            <w:r w:rsidR="00067692">
              <w:rPr>
                <w:rStyle w:val="normaltextrun"/>
                <w:rFonts w:asciiTheme="minorHAnsi" w:hAnsiTheme="minorHAnsi" w:cstheme="minorHAnsi"/>
                <w:color w:val="000000"/>
                <w:sz w:val="18"/>
                <w:szCs w:val="18"/>
                <w:shd w:val="clear" w:color="auto" w:fill="FFFFFF"/>
              </w:rPr>
              <w:t>,</w:t>
            </w:r>
            <w:r w:rsidRPr="00F352B5">
              <w:rPr>
                <w:rStyle w:val="normaltextrun"/>
                <w:rFonts w:asciiTheme="minorHAnsi" w:hAnsiTheme="minorHAnsi" w:cstheme="minorHAnsi"/>
                <w:color w:val="000000"/>
                <w:sz w:val="18"/>
                <w:szCs w:val="18"/>
                <w:shd w:val="clear" w:color="auto" w:fill="FFFFFF"/>
              </w:rPr>
              <w:t xml:space="preserve"> frequently in order to establish relationships with the ch</w:t>
            </w:r>
            <w:r w:rsidR="00F352B5" w:rsidRPr="00F352B5">
              <w:rPr>
                <w:rStyle w:val="normaltextrun"/>
                <w:rFonts w:asciiTheme="minorHAnsi" w:hAnsiTheme="minorHAnsi" w:cstheme="minorHAnsi"/>
                <w:color w:val="000000"/>
                <w:sz w:val="18"/>
                <w:szCs w:val="18"/>
                <w:shd w:val="clear" w:color="auto" w:fill="FFFFFF"/>
              </w:rPr>
              <w:t xml:space="preserve">ildren before they start school.  </w:t>
            </w:r>
            <w:r w:rsidRPr="00F352B5">
              <w:rPr>
                <w:rStyle w:val="normaltextrun"/>
                <w:rFonts w:asciiTheme="minorHAnsi" w:hAnsiTheme="minorHAnsi" w:cstheme="minorHAnsi"/>
                <w:color w:val="000000"/>
                <w:sz w:val="18"/>
                <w:szCs w:val="18"/>
                <w:shd w:val="clear" w:color="auto" w:fill="FFFFFF"/>
              </w:rPr>
              <w:t>These</w:t>
            </w:r>
            <w:r w:rsidRPr="00AE4E74">
              <w:rPr>
                <w:rStyle w:val="normaltextrun"/>
                <w:rFonts w:asciiTheme="minorHAnsi" w:hAnsiTheme="minorHAnsi" w:cstheme="minorHAnsi"/>
                <w:color w:val="000000"/>
                <w:sz w:val="18"/>
                <w:szCs w:val="18"/>
                <w:shd w:val="clear" w:color="auto" w:fill="FFFFFF"/>
              </w:rPr>
              <w:t xml:space="preserve"> Primary 6 children also take part in one of the transition visits organised for the pre-school children in June.  This work ensures that the children feel confident about their transition to school in August.</w:t>
            </w:r>
          </w:p>
          <w:p w14:paraId="2F7B90AE" w14:textId="77777777" w:rsidR="00EF273B" w:rsidRDefault="00EF273B" w:rsidP="00EF273B">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p>
          <w:p w14:paraId="63D6C831" w14:textId="535C4BCD" w:rsidR="00F21800" w:rsidRPr="00706E16" w:rsidRDefault="00EF273B" w:rsidP="00EF273B">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sidRPr="00706E16">
              <w:rPr>
                <w:rStyle w:val="normaltextrun"/>
                <w:rFonts w:ascii="Calibri" w:hAnsi="Calibri" w:cs="Calibri"/>
                <w:color w:val="000000"/>
                <w:sz w:val="18"/>
                <w:szCs w:val="18"/>
                <w:shd w:val="clear" w:color="auto" w:fill="FFFFFF"/>
              </w:rPr>
              <w:t>In a recent parental survey, which was completed by parents/carers representin</w:t>
            </w:r>
            <w:r w:rsidR="00710560" w:rsidRPr="00706E16">
              <w:rPr>
                <w:rStyle w:val="normaltextrun"/>
                <w:rFonts w:ascii="Calibri" w:hAnsi="Calibri" w:cs="Calibri"/>
                <w:color w:val="000000"/>
                <w:sz w:val="18"/>
                <w:szCs w:val="18"/>
                <w:shd w:val="clear" w:color="auto" w:fill="FFFFFF"/>
              </w:rPr>
              <w:t>g the majority of our pupils, 96</w:t>
            </w:r>
            <w:r w:rsidRPr="00706E16">
              <w:rPr>
                <w:rStyle w:val="normaltextrun"/>
                <w:rFonts w:ascii="Calibri" w:hAnsi="Calibri" w:cs="Calibri"/>
                <w:color w:val="000000"/>
                <w:sz w:val="18"/>
                <w:szCs w:val="18"/>
                <w:shd w:val="clear" w:color="auto" w:fill="FFFFFF"/>
              </w:rPr>
              <w:t xml:space="preserve">% of parents/carers stated that they were satisfied with the quality </w:t>
            </w:r>
            <w:r w:rsidR="00710560" w:rsidRPr="00706E16">
              <w:rPr>
                <w:rStyle w:val="normaltextrun"/>
                <w:rFonts w:ascii="Calibri" w:hAnsi="Calibri" w:cs="Calibri"/>
                <w:color w:val="000000"/>
                <w:sz w:val="18"/>
                <w:szCs w:val="18"/>
                <w:shd w:val="clear" w:color="auto" w:fill="FFFFFF"/>
              </w:rPr>
              <w:t>of teaching in the school and 94</w:t>
            </w:r>
            <w:r w:rsidRPr="00706E16">
              <w:rPr>
                <w:rStyle w:val="normaltextrun"/>
                <w:rFonts w:ascii="Calibri" w:hAnsi="Calibri" w:cs="Calibri"/>
                <w:color w:val="000000"/>
                <w:sz w:val="18"/>
                <w:szCs w:val="18"/>
                <w:shd w:val="clear" w:color="auto" w:fill="FFFFFF"/>
              </w:rPr>
              <w:t>% stated that their child was making progress at school. Almost all parents/carers stated that they felt that their child was safe at school but, although most said that bullying was dealt with well, 13% stated that bullying could be dealt with in a more effective manner.</w:t>
            </w:r>
            <w:r w:rsidR="00710560" w:rsidRPr="00706E16">
              <w:rPr>
                <w:rStyle w:val="normaltextrun"/>
                <w:rFonts w:ascii="Calibri" w:hAnsi="Calibri" w:cs="Calibri"/>
                <w:color w:val="000000"/>
                <w:sz w:val="18"/>
                <w:szCs w:val="18"/>
                <w:shd w:val="clear" w:color="auto" w:fill="FFFFFF"/>
              </w:rPr>
              <w:t xml:space="preserve">  This is the same percentage which was recorded last session.</w:t>
            </w:r>
            <w:r w:rsidR="00706E16" w:rsidRPr="00706E16">
              <w:rPr>
                <w:rStyle w:val="normaltextrun"/>
                <w:rFonts w:ascii="Calibri" w:hAnsi="Calibri" w:cs="Calibri"/>
                <w:color w:val="000000"/>
                <w:sz w:val="18"/>
                <w:szCs w:val="18"/>
                <w:shd w:val="clear" w:color="auto" w:fill="FFFFFF"/>
              </w:rPr>
              <w:t xml:space="preserve">  96</w:t>
            </w:r>
            <w:r w:rsidRPr="00706E16">
              <w:rPr>
                <w:rStyle w:val="normaltextrun"/>
                <w:rFonts w:ascii="Calibri" w:hAnsi="Calibri" w:cs="Calibri"/>
                <w:color w:val="000000"/>
                <w:sz w:val="18"/>
                <w:szCs w:val="18"/>
                <w:shd w:val="clear" w:color="auto" w:fill="FFFFFF"/>
              </w:rPr>
              <w:t xml:space="preserve">% of </w:t>
            </w:r>
            <w:r w:rsidRPr="00706E16">
              <w:rPr>
                <w:rStyle w:val="normaltextrun"/>
                <w:rFonts w:ascii="Calibri" w:hAnsi="Calibri" w:cs="Calibri"/>
                <w:color w:val="000000"/>
                <w:sz w:val="18"/>
                <w:szCs w:val="18"/>
                <w:shd w:val="clear" w:color="auto" w:fill="FFFFFF"/>
              </w:rPr>
              <w:lastRenderedPageBreak/>
              <w:t>parents/carers felt that the sc</w:t>
            </w:r>
            <w:r w:rsidR="00706E16" w:rsidRPr="00706E16">
              <w:rPr>
                <w:rStyle w:val="normaltextrun"/>
                <w:rFonts w:ascii="Calibri" w:hAnsi="Calibri" w:cs="Calibri"/>
                <w:color w:val="000000"/>
                <w:sz w:val="18"/>
                <w:szCs w:val="18"/>
                <w:shd w:val="clear" w:color="auto" w:fill="FFFFFF"/>
              </w:rPr>
              <w:t>hool is well led and managed, 93</w:t>
            </w:r>
            <w:r w:rsidRPr="00706E16">
              <w:rPr>
                <w:rStyle w:val="normaltextrun"/>
                <w:rFonts w:ascii="Calibri" w:hAnsi="Calibri" w:cs="Calibri"/>
                <w:color w:val="000000"/>
                <w:sz w:val="18"/>
                <w:szCs w:val="18"/>
                <w:shd w:val="clear" w:color="auto" w:fill="FFFFFF"/>
              </w:rPr>
              <w:t xml:space="preserve">% said that, overall, they were </w:t>
            </w:r>
            <w:r w:rsidR="00706E16" w:rsidRPr="00706E16">
              <w:rPr>
                <w:rStyle w:val="normaltextrun"/>
                <w:rFonts w:ascii="Calibri" w:hAnsi="Calibri" w:cs="Calibri"/>
                <w:color w:val="000000"/>
                <w:sz w:val="18"/>
                <w:szCs w:val="18"/>
                <w:shd w:val="clear" w:color="auto" w:fill="FFFFFF"/>
              </w:rPr>
              <w:t>satisfied with the school and 94</w:t>
            </w:r>
            <w:r w:rsidRPr="00706E16">
              <w:rPr>
                <w:rStyle w:val="normaltextrun"/>
                <w:rFonts w:ascii="Calibri" w:hAnsi="Calibri" w:cs="Calibri"/>
                <w:color w:val="000000"/>
                <w:sz w:val="18"/>
                <w:szCs w:val="18"/>
                <w:shd w:val="clear" w:color="auto" w:fill="FFFFFF"/>
              </w:rPr>
              <w:t>% stated that they would recommend the school to other parents.</w:t>
            </w:r>
          </w:p>
          <w:p w14:paraId="1ED9DE1A" w14:textId="0ED6D59C" w:rsidR="00EF273B" w:rsidRPr="00C303BA" w:rsidRDefault="00EF273B" w:rsidP="00EF273B">
            <w:pPr>
              <w:pStyle w:val="paragraph"/>
              <w:spacing w:before="0" w:beforeAutospacing="0" w:after="0" w:afterAutospacing="0"/>
              <w:textAlignment w:val="baseline"/>
              <w:rPr>
                <w:rStyle w:val="normaltextrun"/>
                <w:highlight w:val="yellow"/>
              </w:rPr>
            </w:pPr>
          </w:p>
          <w:p w14:paraId="09489DE6" w14:textId="0DE6A6FB" w:rsidR="00EF273B" w:rsidRPr="0035539F" w:rsidRDefault="00FF2ABC" w:rsidP="00EF273B">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sidRPr="000933C5">
              <w:rPr>
                <w:rStyle w:val="normaltextrun"/>
                <w:rFonts w:ascii="Calibri" w:hAnsi="Calibri" w:cs="Calibri"/>
                <w:color w:val="000000"/>
                <w:sz w:val="18"/>
                <w:szCs w:val="18"/>
                <w:shd w:val="clear" w:color="auto" w:fill="FFFFFF"/>
              </w:rPr>
              <w:t>Towards the end of each school session all</w:t>
            </w:r>
            <w:r w:rsidR="00A55C04" w:rsidRPr="000933C5">
              <w:rPr>
                <w:rStyle w:val="normaltextrun"/>
                <w:rFonts w:ascii="Calibri" w:hAnsi="Calibri" w:cs="Calibri"/>
                <w:color w:val="000000"/>
                <w:sz w:val="18"/>
                <w:szCs w:val="18"/>
                <w:shd w:val="clear" w:color="auto" w:fill="FFFFFF"/>
              </w:rPr>
              <w:t xml:space="preserve"> pupils have the opportunity to complete a questionnaire (appropriate for their age and stage).  This session</w:t>
            </w:r>
            <w:r w:rsidR="00067692">
              <w:rPr>
                <w:rStyle w:val="normaltextrun"/>
                <w:rFonts w:ascii="Calibri" w:hAnsi="Calibri" w:cs="Calibri"/>
                <w:color w:val="000000"/>
                <w:sz w:val="18"/>
                <w:szCs w:val="18"/>
                <w:shd w:val="clear" w:color="auto" w:fill="FFFFFF"/>
              </w:rPr>
              <w:t>,</w:t>
            </w:r>
            <w:r w:rsidR="00EF273B" w:rsidRPr="000933C5">
              <w:rPr>
                <w:rStyle w:val="normaltextrun"/>
                <w:rFonts w:ascii="Calibri" w:hAnsi="Calibri" w:cs="Calibri"/>
                <w:color w:val="000000"/>
                <w:sz w:val="18"/>
                <w:szCs w:val="18"/>
                <w:shd w:val="clear" w:color="auto" w:fill="FFFFFF"/>
              </w:rPr>
              <w:t xml:space="preserve"> </w:t>
            </w:r>
            <w:r w:rsidR="000933C5" w:rsidRPr="000933C5">
              <w:rPr>
                <w:rStyle w:val="normaltextrun"/>
                <w:rFonts w:ascii="Calibri" w:hAnsi="Calibri" w:cs="Calibri"/>
                <w:color w:val="000000"/>
                <w:sz w:val="18"/>
                <w:szCs w:val="18"/>
                <w:shd w:val="clear" w:color="auto" w:fill="FFFFFF"/>
              </w:rPr>
              <w:t>most</w:t>
            </w:r>
            <w:r w:rsidR="00EF273B" w:rsidRPr="000933C5">
              <w:rPr>
                <w:rStyle w:val="normaltextrun"/>
                <w:rFonts w:ascii="Calibri" w:hAnsi="Calibri" w:cs="Calibri"/>
                <w:color w:val="000000"/>
                <w:sz w:val="18"/>
                <w:szCs w:val="18"/>
                <w:shd w:val="clear" w:color="auto" w:fill="FFFFFF"/>
              </w:rPr>
              <w:t xml:space="preserve"> pupils in P</w:t>
            </w:r>
            <w:r w:rsidR="00067692">
              <w:rPr>
                <w:rStyle w:val="normaltextrun"/>
                <w:rFonts w:ascii="Calibri" w:hAnsi="Calibri" w:cs="Calibri"/>
                <w:color w:val="000000"/>
                <w:sz w:val="18"/>
                <w:szCs w:val="18"/>
                <w:shd w:val="clear" w:color="auto" w:fill="FFFFFF"/>
              </w:rPr>
              <w:t xml:space="preserve">rimary </w:t>
            </w:r>
            <w:r w:rsidR="00EF273B" w:rsidRPr="000933C5">
              <w:rPr>
                <w:rStyle w:val="normaltextrun"/>
                <w:rFonts w:ascii="Calibri" w:hAnsi="Calibri" w:cs="Calibri"/>
                <w:color w:val="000000"/>
                <w:sz w:val="18"/>
                <w:szCs w:val="18"/>
                <w:shd w:val="clear" w:color="auto" w:fill="FFFFFF"/>
              </w:rPr>
              <w:t xml:space="preserve">1-3 and </w:t>
            </w:r>
            <w:r w:rsidR="000933C5" w:rsidRPr="000933C5">
              <w:rPr>
                <w:rStyle w:val="normaltextrun"/>
                <w:rFonts w:ascii="Calibri" w:hAnsi="Calibri" w:cs="Calibri"/>
                <w:color w:val="000000"/>
                <w:sz w:val="18"/>
                <w:szCs w:val="18"/>
                <w:shd w:val="clear" w:color="auto" w:fill="FFFFFF"/>
              </w:rPr>
              <w:t>the majority</w:t>
            </w:r>
            <w:r w:rsidR="00EF273B" w:rsidRPr="000933C5">
              <w:rPr>
                <w:rStyle w:val="normaltextrun"/>
                <w:rFonts w:ascii="Calibri" w:hAnsi="Calibri" w:cs="Calibri"/>
                <w:color w:val="000000"/>
                <w:sz w:val="18"/>
                <w:szCs w:val="18"/>
                <w:shd w:val="clear" w:color="auto" w:fill="FFFFFF"/>
              </w:rPr>
              <w:t xml:space="preserve"> of the pupils in Primary 4-7 stated that they were happy in school.  Most pupils, across the whole school, said that they felt safe and cared for in school and that they had adults they can speak to if they feel upset or worried.  However, some children in Primary 4-7 </w:t>
            </w:r>
            <w:r w:rsidR="00067692">
              <w:rPr>
                <w:rStyle w:val="normaltextrun"/>
                <w:rFonts w:ascii="Calibri" w:hAnsi="Calibri" w:cs="Calibri"/>
                <w:color w:val="000000"/>
                <w:sz w:val="18"/>
                <w:szCs w:val="18"/>
                <w:shd w:val="clear" w:color="auto" w:fill="FFFFFF"/>
              </w:rPr>
              <w:t>said</w:t>
            </w:r>
            <w:r w:rsidR="00EF273B" w:rsidRPr="000933C5">
              <w:rPr>
                <w:rStyle w:val="normaltextrun"/>
                <w:rFonts w:ascii="Calibri" w:hAnsi="Calibri" w:cs="Calibri"/>
                <w:color w:val="000000"/>
                <w:sz w:val="18"/>
                <w:szCs w:val="18"/>
                <w:shd w:val="clear" w:color="auto" w:fill="FFFFFF"/>
              </w:rPr>
              <w:t xml:space="preserve"> that they felt that the school could deal better with bullying behaviour (this question was not ask</w:t>
            </w:r>
            <w:r w:rsidR="000933C5" w:rsidRPr="000933C5">
              <w:rPr>
                <w:rStyle w:val="normaltextrun"/>
                <w:rFonts w:ascii="Calibri" w:hAnsi="Calibri" w:cs="Calibri"/>
                <w:color w:val="000000"/>
                <w:sz w:val="18"/>
                <w:szCs w:val="18"/>
                <w:shd w:val="clear" w:color="auto" w:fill="FFFFFF"/>
              </w:rPr>
              <w:t>ed to Primary 1-3 pupils).  Most</w:t>
            </w:r>
            <w:r w:rsidR="00EF273B" w:rsidRPr="000933C5">
              <w:rPr>
                <w:rStyle w:val="normaltextrun"/>
                <w:rFonts w:ascii="Calibri" w:hAnsi="Calibri" w:cs="Calibri"/>
                <w:color w:val="000000"/>
                <w:sz w:val="18"/>
                <w:szCs w:val="18"/>
                <w:shd w:val="clear" w:color="auto" w:fill="FFFFFF"/>
              </w:rPr>
              <w:t xml:space="preserve"> pupils in Primary 1-3 and </w:t>
            </w:r>
            <w:r w:rsidR="000933C5" w:rsidRPr="000933C5">
              <w:rPr>
                <w:rStyle w:val="normaltextrun"/>
                <w:rFonts w:ascii="Calibri" w:hAnsi="Calibri" w:cs="Calibri"/>
                <w:color w:val="000000"/>
                <w:sz w:val="18"/>
                <w:szCs w:val="18"/>
                <w:shd w:val="clear" w:color="auto" w:fill="FFFFFF"/>
              </w:rPr>
              <w:t>the majority of</w:t>
            </w:r>
            <w:r w:rsidR="00EF273B" w:rsidRPr="000933C5">
              <w:rPr>
                <w:rStyle w:val="normaltextrun"/>
                <w:rFonts w:ascii="Calibri" w:hAnsi="Calibri" w:cs="Calibri"/>
                <w:color w:val="000000"/>
                <w:sz w:val="18"/>
                <w:szCs w:val="18"/>
                <w:shd w:val="clear" w:color="auto" w:fill="FFFFFF"/>
              </w:rPr>
              <w:t xml:space="preserve"> pupils in Primary 4-7 stated that they had a say in how they learn in school.</w:t>
            </w:r>
          </w:p>
          <w:p w14:paraId="41DE2E69" w14:textId="77777777" w:rsidR="00EF273B" w:rsidRPr="0035539F" w:rsidRDefault="00EF273B" w:rsidP="00EF273B">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p>
          <w:p w14:paraId="2BB07972" w14:textId="77777777" w:rsidR="00F21800" w:rsidRDefault="00EF273B" w:rsidP="009E6B66">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sidRPr="0035539F">
              <w:rPr>
                <w:rStyle w:val="normaltextrun"/>
                <w:rFonts w:ascii="Calibri" w:hAnsi="Calibri" w:cs="Calibri"/>
                <w:color w:val="000000"/>
                <w:sz w:val="18"/>
                <w:szCs w:val="18"/>
                <w:shd w:val="clear" w:color="auto" w:fill="FFFFFF"/>
              </w:rPr>
              <w:t>Staffing, in</w:t>
            </w:r>
            <w:r>
              <w:rPr>
                <w:rStyle w:val="normaltextrun"/>
                <w:rFonts w:ascii="Calibri" w:hAnsi="Calibri" w:cs="Calibri"/>
                <w:color w:val="000000"/>
                <w:sz w:val="18"/>
                <w:szCs w:val="18"/>
                <w:shd w:val="clear" w:color="auto" w:fill="FFFFFF"/>
              </w:rPr>
              <w:t xml:space="preserve"> </w:t>
            </w:r>
            <w:r w:rsidRPr="0035539F">
              <w:rPr>
                <w:rStyle w:val="normaltextrun"/>
                <w:rFonts w:ascii="Calibri" w:hAnsi="Calibri" w:cs="Calibri"/>
                <w:color w:val="000000"/>
                <w:sz w:val="18"/>
                <w:szCs w:val="18"/>
                <w:shd w:val="clear" w:color="auto" w:fill="FFFFFF"/>
              </w:rPr>
              <w:t>particular support</w:t>
            </w:r>
            <w:r>
              <w:rPr>
                <w:rStyle w:val="normaltextrun"/>
                <w:rFonts w:ascii="Calibri" w:hAnsi="Calibri" w:cs="Calibri"/>
                <w:color w:val="000000"/>
                <w:sz w:val="18"/>
                <w:szCs w:val="18"/>
                <w:shd w:val="clear" w:color="auto" w:fill="FFFFFF"/>
              </w:rPr>
              <w:t xml:space="preserve"> for children with additi</w:t>
            </w:r>
            <w:r w:rsidR="009E6B66">
              <w:rPr>
                <w:rStyle w:val="normaltextrun"/>
                <w:rFonts w:ascii="Calibri" w:hAnsi="Calibri" w:cs="Calibri"/>
                <w:color w:val="000000"/>
                <w:sz w:val="18"/>
                <w:szCs w:val="18"/>
                <w:shd w:val="clear" w:color="auto" w:fill="FFFFFF"/>
              </w:rPr>
              <w:t xml:space="preserve">onal support needs, continues </w:t>
            </w:r>
            <w:r>
              <w:rPr>
                <w:rStyle w:val="normaltextrun"/>
                <w:rFonts w:ascii="Calibri" w:hAnsi="Calibri" w:cs="Calibri"/>
                <w:color w:val="000000"/>
                <w:sz w:val="18"/>
                <w:szCs w:val="18"/>
                <w:shd w:val="clear" w:color="auto" w:fill="FFFFFF"/>
              </w:rPr>
              <w:t>to cause significant challenges.  The number of support staff working in the school has dramatically reduced in recent years while the number of children requiring additional support has continued to rise.</w:t>
            </w:r>
          </w:p>
          <w:p w14:paraId="1072AC76" w14:textId="1B37186B" w:rsidR="009E6B66" w:rsidRPr="009E6B66" w:rsidRDefault="009E6B66" w:rsidP="009E6B66">
            <w:pPr>
              <w:pStyle w:val="paragraph"/>
              <w:spacing w:before="0" w:beforeAutospacing="0" w:after="0" w:afterAutospacing="0"/>
              <w:textAlignment w:val="baseline"/>
              <w:rPr>
                <w:rFonts w:asciiTheme="minorHAnsi" w:hAnsiTheme="minorHAnsi" w:cstheme="minorHAnsi"/>
                <w:color w:val="000000"/>
                <w:sz w:val="18"/>
                <w:szCs w:val="18"/>
                <w:shd w:val="clear" w:color="auto" w:fill="FFFFFF"/>
              </w:rPr>
            </w:pPr>
          </w:p>
        </w:tc>
      </w:tr>
      <w:tr w:rsidR="00F74C57" w14:paraId="52FD24F1" w14:textId="77777777" w:rsidTr="00B12C83">
        <w:trPr>
          <w:trHeight w:val="2259"/>
        </w:trPr>
        <w:tc>
          <w:tcPr>
            <w:tcW w:w="10450" w:type="dxa"/>
          </w:tcPr>
          <w:p w14:paraId="66045CB8" w14:textId="77777777" w:rsidR="00F74C57" w:rsidRDefault="00F74C57" w:rsidP="00B12C83">
            <w:pPr>
              <w:tabs>
                <w:tab w:val="left" w:pos="1187"/>
              </w:tabs>
              <w:rPr>
                <w:rFonts w:ascii="Arial" w:hAnsi="Arial" w:cs="Arial"/>
                <w:color w:val="000000" w:themeColor="text1"/>
                <w:sz w:val="24"/>
                <w:szCs w:val="24"/>
              </w:rPr>
            </w:pPr>
            <w:r>
              <w:rPr>
                <w:rFonts w:ascii="Arial" w:hAnsi="Arial" w:cs="Arial"/>
                <w:color w:val="000000" w:themeColor="text1"/>
                <w:sz w:val="24"/>
                <w:szCs w:val="24"/>
              </w:rPr>
              <w:lastRenderedPageBreak/>
              <w:t>Attendance and Exclusion Information: (Evidence of strategies employed to improve attendance and reduce exclusions)</w:t>
            </w:r>
          </w:p>
          <w:p w14:paraId="72EDCCED" w14:textId="77777777" w:rsidR="009E6B66" w:rsidRDefault="009E6B66" w:rsidP="00B12C83">
            <w:pPr>
              <w:tabs>
                <w:tab w:val="left" w:pos="1187"/>
              </w:tabs>
              <w:rPr>
                <w:rFonts w:ascii="Arial" w:hAnsi="Arial" w:cs="Arial"/>
                <w:color w:val="000000" w:themeColor="text1"/>
                <w:sz w:val="24"/>
                <w:szCs w:val="24"/>
              </w:rPr>
            </w:pPr>
          </w:p>
          <w:p w14:paraId="3E15F27C" w14:textId="48266B93" w:rsidR="009E6B66" w:rsidRDefault="009E6B66" w:rsidP="009E6B66">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Pupil attendance at school is broadly in line with the North Lanarkshire average and, across the year, there is little gap between SIMD 1/2 and SIMD 3+ or between genders.  Pupil attendance is reviewed frequently and parents/carers are contacted when concerns are raised.  </w:t>
            </w:r>
            <w:r w:rsidR="00A05510">
              <w:rPr>
                <w:rFonts w:asciiTheme="minorHAnsi" w:hAnsiTheme="minorHAnsi" w:cstheme="minorHAnsi"/>
                <w:sz w:val="18"/>
                <w:szCs w:val="18"/>
              </w:rPr>
              <w:t xml:space="preserve">This session, </w:t>
            </w:r>
            <w:r>
              <w:rPr>
                <w:rFonts w:asciiTheme="minorHAnsi" w:hAnsiTheme="minorHAnsi" w:cstheme="minorHAnsi"/>
                <w:sz w:val="18"/>
                <w:szCs w:val="18"/>
              </w:rPr>
              <w:t xml:space="preserve">one of the Cluster </w:t>
            </w:r>
            <w:r w:rsidR="00067692">
              <w:rPr>
                <w:rFonts w:asciiTheme="minorHAnsi" w:hAnsiTheme="minorHAnsi" w:cstheme="minorHAnsi"/>
                <w:sz w:val="18"/>
                <w:szCs w:val="18"/>
              </w:rPr>
              <w:t>Support</w:t>
            </w:r>
            <w:r>
              <w:rPr>
                <w:rFonts w:asciiTheme="minorHAnsi" w:hAnsiTheme="minorHAnsi" w:cstheme="minorHAnsi"/>
                <w:sz w:val="18"/>
                <w:szCs w:val="18"/>
              </w:rPr>
              <w:t xml:space="preserve"> Teachers </w:t>
            </w:r>
            <w:r w:rsidR="00A05510">
              <w:rPr>
                <w:rFonts w:asciiTheme="minorHAnsi" w:hAnsiTheme="minorHAnsi" w:cstheme="minorHAnsi"/>
                <w:sz w:val="18"/>
                <w:szCs w:val="18"/>
              </w:rPr>
              <w:t>worked</w:t>
            </w:r>
            <w:r>
              <w:rPr>
                <w:rFonts w:asciiTheme="minorHAnsi" w:hAnsiTheme="minorHAnsi" w:cstheme="minorHAnsi"/>
                <w:sz w:val="18"/>
                <w:szCs w:val="18"/>
              </w:rPr>
              <w:t xml:space="preserve"> with a families whose child is unable to come to school due to anxiety.  Resources, such as visuals, and advice are given to parents/carers when there are concerns about their child’s attendance.  When necessary, other</w:t>
            </w:r>
            <w:r w:rsidR="00A05510">
              <w:rPr>
                <w:rFonts w:asciiTheme="minorHAnsi" w:hAnsiTheme="minorHAnsi" w:cstheme="minorHAnsi"/>
                <w:sz w:val="18"/>
                <w:szCs w:val="18"/>
              </w:rPr>
              <w:t xml:space="preserve"> agencies such as Social Work,</w:t>
            </w:r>
            <w:r>
              <w:rPr>
                <w:rFonts w:asciiTheme="minorHAnsi" w:hAnsiTheme="minorHAnsi" w:cstheme="minorHAnsi"/>
                <w:sz w:val="18"/>
                <w:szCs w:val="18"/>
              </w:rPr>
              <w:t xml:space="preserve"> The Children’s Reporter or third sector organisations such as </w:t>
            </w:r>
            <w:r w:rsidR="00067692">
              <w:rPr>
                <w:rFonts w:asciiTheme="minorHAnsi" w:hAnsiTheme="minorHAnsi" w:cstheme="minorHAnsi"/>
                <w:sz w:val="18"/>
                <w:szCs w:val="18"/>
              </w:rPr>
              <w:t>counselling provider</w:t>
            </w:r>
            <w:r>
              <w:rPr>
                <w:rFonts w:asciiTheme="minorHAnsi" w:hAnsiTheme="minorHAnsi" w:cstheme="minorHAnsi"/>
                <w:sz w:val="18"/>
                <w:szCs w:val="18"/>
              </w:rPr>
              <w:t xml:space="preserve"> Teen Talk</w:t>
            </w:r>
            <w:r w:rsidR="00067692">
              <w:rPr>
                <w:rFonts w:asciiTheme="minorHAnsi" w:hAnsiTheme="minorHAnsi" w:cstheme="minorHAnsi"/>
                <w:sz w:val="18"/>
                <w:szCs w:val="18"/>
              </w:rPr>
              <w:t>,</w:t>
            </w:r>
            <w:r>
              <w:rPr>
                <w:rFonts w:asciiTheme="minorHAnsi" w:hAnsiTheme="minorHAnsi" w:cstheme="minorHAnsi"/>
                <w:sz w:val="18"/>
                <w:szCs w:val="18"/>
              </w:rPr>
              <w:t xml:space="preserve"> are also approached in order to provide support.</w:t>
            </w:r>
          </w:p>
          <w:p w14:paraId="1AA494F6" w14:textId="51CB3875" w:rsidR="009E6B66" w:rsidRDefault="009E6B66" w:rsidP="009E6B66">
            <w:pPr>
              <w:pStyle w:val="paragraph"/>
              <w:spacing w:before="0" w:beforeAutospacing="0" w:after="0" w:afterAutospacing="0"/>
              <w:textAlignment w:val="baseline"/>
              <w:rPr>
                <w:rFonts w:asciiTheme="minorHAnsi" w:hAnsiTheme="minorHAnsi" w:cstheme="minorHAnsi"/>
                <w:sz w:val="18"/>
                <w:szCs w:val="18"/>
              </w:rPr>
            </w:pPr>
          </w:p>
          <w:p w14:paraId="01430B1A" w14:textId="77777777" w:rsidR="00067692" w:rsidRDefault="009E6B66" w:rsidP="009E6B66">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Exclusion is only ever used as a last resort.  Many addition</w:t>
            </w:r>
            <w:r w:rsidR="00ED3FB5">
              <w:rPr>
                <w:rFonts w:asciiTheme="minorHAnsi" w:hAnsiTheme="minorHAnsi" w:cstheme="minorHAnsi"/>
                <w:sz w:val="18"/>
                <w:szCs w:val="18"/>
              </w:rPr>
              <w:t xml:space="preserve">al resources and supports are put in place in order to support children.  </w:t>
            </w:r>
            <w:r w:rsidR="00A05510">
              <w:rPr>
                <w:rFonts w:asciiTheme="minorHAnsi" w:hAnsiTheme="minorHAnsi" w:cstheme="minorHAnsi"/>
                <w:sz w:val="18"/>
                <w:szCs w:val="18"/>
              </w:rPr>
              <w:t>This session only one pupil has been excluded (on two occasions).  Supports put in place for this pupil included advice from our educational psychologist, support from the cluster family engagement support worker, one-to-one teacher support two days per week and three outdoor sessions led by OutLet Play.</w:t>
            </w:r>
          </w:p>
          <w:p w14:paraId="170E9B7B" w14:textId="77777777" w:rsidR="00067692" w:rsidRDefault="00067692" w:rsidP="009E6B66">
            <w:pPr>
              <w:pStyle w:val="paragraph"/>
              <w:spacing w:before="0" w:beforeAutospacing="0" w:after="0" w:afterAutospacing="0"/>
              <w:textAlignment w:val="baseline"/>
              <w:rPr>
                <w:rFonts w:asciiTheme="minorHAnsi" w:hAnsiTheme="minorHAnsi" w:cstheme="minorHAnsi"/>
                <w:sz w:val="18"/>
                <w:szCs w:val="18"/>
              </w:rPr>
            </w:pPr>
          </w:p>
          <w:p w14:paraId="7C41C4FB" w14:textId="728E5EA9" w:rsidR="009E6B66" w:rsidRDefault="00ED3FB5" w:rsidP="009E6B66">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Last session a small space</w:t>
            </w:r>
            <w:r w:rsidR="002E4AEC">
              <w:rPr>
                <w:rFonts w:asciiTheme="minorHAnsi" w:hAnsiTheme="minorHAnsi" w:cstheme="minorHAnsi"/>
                <w:sz w:val="18"/>
                <w:szCs w:val="18"/>
              </w:rPr>
              <w:t>,</w:t>
            </w:r>
            <w:r>
              <w:rPr>
                <w:rFonts w:asciiTheme="minorHAnsi" w:hAnsiTheme="minorHAnsi" w:cstheme="minorHAnsi"/>
                <w:sz w:val="18"/>
                <w:szCs w:val="18"/>
              </w:rPr>
              <w:t xml:space="preserve"> ‘The Wee Den’</w:t>
            </w:r>
            <w:r w:rsidR="002E4AEC">
              <w:rPr>
                <w:rFonts w:asciiTheme="minorHAnsi" w:hAnsiTheme="minorHAnsi" w:cstheme="minorHAnsi"/>
                <w:sz w:val="18"/>
                <w:szCs w:val="18"/>
              </w:rPr>
              <w:t>,</w:t>
            </w:r>
            <w:r>
              <w:rPr>
                <w:rFonts w:asciiTheme="minorHAnsi" w:hAnsiTheme="minorHAnsi" w:cstheme="minorHAnsi"/>
                <w:sz w:val="18"/>
                <w:szCs w:val="18"/>
              </w:rPr>
              <w:t xml:space="preserve"> was</w:t>
            </w:r>
            <w:r w:rsidR="00A05510">
              <w:rPr>
                <w:rFonts w:asciiTheme="minorHAnsi" w:hAnsiTheme="minorHAnsi" w:cstheme="minorHAnsi"/>
                <w:sz w:val="18"/>
                <w:szCs w:val="18"/>
              </w:rPr>
              <w:t xml:space="preserve"> created by converting a built-i</w:t>
            </w:r>
            <w:r>
              <w:rPr>
                <w:rFonts w:asciiTheme="minorHAnsi" w:hAnsiTheme="minorHAnsi" w:cstheme="minorHAnsi"/>
                <w:sz w:val="18"/>
                <w:szCs w:val="18"/>
              </w:rPr>
              <w:t>n cupboard.  This gives children a space to use when they need time to regulate their emotions.  This session a nurture room, ‘The Big Den’</w:t>
            </w:r>
            <w:r w:rsidR="002E4AEC">
              <w:rPr>
                <w:rFonts w:asciiTheme="minorHAnsi" w:hAnsiTheme="minorHAnsi" w:cstheme="minorHAnsi"/>
                <w:sz w:val="18"/>
                <w:szCs w:val="18"/>
              </w:rPr>
              <w:t>,</w:t>
            </w:r>
            <w:r>
              <w:rPr>
                <w:rFonts w:asciiTheme="minorHAnsi" w:hAnsiTheme="minorHAnsi" w:cstheme="minorHAnsi"/>
                <w:sz w:val="18"/>
                <w:szCs w:val="18"/>
              </w:rPr>
              <w:t xml:space="preserve"> and an additional small safe space have also been created.</w:t>
            </w:r>
            <w:r w:rsidR="00067692">
              <w:rPr>
                <w:rFonts w:asciiTheme="minorHAnsi" w:hAnsiTheme="minorHAnsi" w:cstheme="minorHAnsi"/>
                <w:sz w:val="18"/>
                <w:szCs w:val="18"/>
              </w:rPr>
              <w:t xml:space="preserve">  All are used regularly by pupils.</w:t>
            </w:r>
          </w:p>
          <w:p w14:paraId="0DE63147" w14:textId="5065F827" w:rsidR="009E6B66" w:rsidRPr="00695C46" w:rsidRDefault="009E6B66" w:rsidP="00B12C83">
            <w:pPr>
              <w:tabs>
                <w:tab w:val="left" w:pos="1187"/>
              </w:tabs>
              <w:rPr>
                <w:rFonts w:ascii="Arial" w:hAnsi="Arial" w:cs="Arial"/>
                <w:color w:val="000000" w:themeColor="text1"/>
                <w:sz w:val="24"/>
                <w:szCs w:val="24"/>
              </w:rPr>
            </w:pPr>
          </w:p>
        </w:tc>
      </w:tr>
      <w:tr w:rsidR="00A35248" w14:paraId="570B6933" w14:textId="77777777" w:rsidTr="00B12C83">
        <w:trPr>
          <w:trHeight w:val="2259"/>
        </w:trPr>
        <w:tc>
          <w:tcPr>
            <w:tcW w:w="10450" w:type="dxa"/>
          </w:tcPr>
          <w:p w14:paraId="58FD198A" w14:textId="77777777" w:rsidR="00A35248" w:rsidRDefault="000536C9" w:rsidP="00B12C83">
            <w:pPr>
              <w:tabs>
                <w:tab w:val="left" w:pos="1187"/>
              </w:tabs>
              <w:rPr>
                <w:rFonts w:ascii="Arial" w:hAnsi="Arial" w:cs="Arial"/>
                <w:color w:val="000000" w:themeColor="text1"/>
                <w:sz w:val="24"/>
                <w:szCs w:val="24"/>
              </w:rPr>
            </w:pPr>
            <w:r w:rsidRPr="00695C46">
              <w:rPr>
                <w:rFonts w:ascii="Arial" w:hAnsi="Arial" w:cs="Arial"/>
                <w:color w:val="000000" w:themeColor="text1"/>
                <w:sz w:val="24"/>
                <w:szCs w:val="24"/>
              </w:rPr>
              <w:t>Details of consultation: Pupils/Parents/carers/</w:t>
            </w:r>
            <w:r w:rsidR="00695C46">
              <w:rPr>
                <w:rFonts w:ascii="Arial" w:hAnsi="Arial" w:cs="Arial"/>
                <w:color w:val="000000" w:themeColor="text1"/>
                <w:sz w:val="24"/>
                <w:szCs w:val="24"/>
              </w:rPr>
              <w:t>staff/</w:t>
            </w:r>
            <w:r w:rsidRPr="00695C46">
              <w:rPr>
                <w:rFonts w:ascii="Arial" w:hAnsi="Arial" w:cs="Arial"/>
                <w:color w:val="000000" w:themeColor="text1"/>
                <w:sz w:val="24"/>
                <w:szCs w:val="24"/>
              </w:rPr>
              <w:t>stakeholders</w:t>
            </w:r>
          </w:p>
          <w:p w14:paraId="3856F439" w14:textId="77777777" w:rsidR="00B908B1" w:rsidRDefault="00B908B1" w:rsidP="00B12C83">
            <w:pPr>
              <w:tabs>
                <w:tab w:val="left" w:pos="1187"/>
              </w:tabs>
              <w:rPr>
                <w:rFonts w:ascii="Arial" w:hAnsi="Arial" w:cs="Arial"/>
                <w:color w:val="000000" w:themeColor="text1"/>
                <w:sz w:val="24"/>
                <w:szCs w:val="24"/>
              </w:rPr>
            </w:pPr>
          </w:p>
          <w:p w14:paraId="4FFE81B1" w14:textId="77777777" w:rsidR="00FB2643" w:rsidRDefault="00FB2643" w:rsidP="00B908B1">
            <w:pPr>
              <w:tabs>
                <w:tab w:val="left" w:pos="1187"/>
              </w:tabs>
              <w:rPr>
                <w:rFonts w:cstheme="minorHAnsi"/>
                <w:b/>
                <w:sz w:val="18"/>
                <w:szCs w:val="18"/>
                <w:u w:val="single"/>
              </w:rPr>
            </w:pPr>
            <w:r>
              <w:rPr>
                <w:rFonts w:cstheme="minorHAnsi"/>
                <w:b/>
                <w:sz w:val="18"/>
                <w:szCs w:val="18"/>
                <w:u w:val="single"/>
              </w:rPr>
              <w:t>Pupils</w:t>
            </w:r>
          </w:p>
          <w:p w14:paraId="43D5BE12" w14:textId="5AD271F4" w:rsidR="00FB2643" w:rsidRDefault="00FB2643" w:rsidP="00B908B1">
            <w:pPr>
              <w:tabs>
                <w:tab w:val="left" w:pos="1187"/>
              </w:tabs>
              <w:rPr>
                <w:rFonts w:cstheme="minorHAnsi"/>
                <w:sz w:val="18"/>
                <w:szCs w:val="18"/>
              </w:rPr>
            </w:pPr>
            <w:r>
              <w:rPr>
                <w:rFonts w:cstheme="minorHAnsi"/>
                <w:sz w:val="18"/>
                <w:szCs w:val="18"/>
              </w:rPr>
              <w:t>This year we have reinstated our Pupil Voice Circles, these had been paused due to Covid-19 restrictions.  Pupils have been consulted on</w:t>
            </w:r>
            <w:r w:rsidR="00A05510">
              <w:rPr>
                <w:rFonts w:cstheme="minorHAnsi"/>
                <w:sz w:val="18"/>
                <w:szCs w:val="18"/>
              </w:rPr>
              <w:t xml:space="preserve"> a new school house system and have provided their opinions for our Digital Champions, </w:t>
            </w:r>
            <w:r>
              <w:rPr>
                <w:rFonts w:cstheme="minorHAnsi"/>
                <w:sz w:val="18"/>
                <w:szCs w:val="18"/>
              </w:rPr>
              <w:t>Eco Committee</w:t>
            </w:r>
            <w:r w:rsidR="00A05510">
              <w:rPr>
                <w:rFonts w:cstheme="minorHAnsi"/>
                <w:sz w:val="18"/>
                <w:szCs w:val="18"/>
              </w:rPr>
              <w:t xml:space="preserve"> and Rights Respecting Schools Committee</w:t>
            </w:r>
            <w:r>
              <w:rPr>
                <w:rFonts w:cstheme="minorHAnsi"/>
                <w:sz w:val="18"/>
                <w:szCs w:val="18"/>
              </w:rPr>
              <w:t>.</w:t>
            </w:r>
            <w:r w:rsidR="00A05510">
              <w:rPr>
                <w:rFonts w:cstheme="minorHAnsi"/>
                <w:sz w:val="18"/>
                <w:szCs w:val="18"/>
              </w:rPr>
              <w:t xml:space="preserve">  The RRSC presented their findings (relating to community clubs which are available to our pupils) on a wall display and at a whole school assembly.</w:t>
            </w:r>
          </w:p>
          <w:p w14:paraId="566A8185" w14:textId="2BECA42D" w:rsidR="00067692" w:rsidRDefault="00067692" w:rsidP="00B908B1">
            <w:pPr>
              <w:tabs>
                <w:tab w:val="left" w:pos="1187"/>
              </w:tabs>
              <w:rPr>
                <w:rFonts w:cstheme="minorHAnsi"/>
                <w:sz w:val="18"/>
                <w:szCs w:val="18"/>
              </w:rPr>
            </w:pPr>
          </w:p>
          <w:p w14:paraId="30631290" w14:textId="62A942A6" w:rsidR="00067692" w:rsidRDefault="00067692" w:rsidP="00B908B1">
            <w:pPr>
              <w:tabs>
                <w:tab w:val="left" w:pos="1187"/>
              </w:tabs>
              <w:rPr>
                <w:rFonts w:cstheme="minorHAnsi"/>
                <w:sz w:val="18"/>
                <w:szCs w:val="18"/>
              </w:rPr>
            </w:pPr>
            <w:r>
              <w:rPr>
                <w:rFonts w:cstheme="minorHAnsi"/>
                <w:sz w:val="18"/>
                <w:szCs w:val="18"/>
              </w:rPr>
              <w:t>Pupils also share their views during ‘Show off your work day’ discussions with members of the SLT and during ‘Class Showcase’ meeting, when they meet with the head teacher.</w:t>
            </w:r>
          </w:p>
          <w:p w14:paraId="0E4B7FD0" w14:textId="77777777" w:rsidR="00FB2643" w:rsidRDefault="00FB2643" w:rsidP="00B908B1">
            <w:pPr>
              <w:tabs>
                <w:tab w:val="left" w:pos="1187"/>
              </w:tabs>
              <w:rPr>
                <w:rFonts w:cstheme="minorHAnsi"/>
                <w:sz w:val="18"/>
                <w:szCs w:val="18"/>
              </w:rPr>
            </w:pPr>
          </w:p>
          <w:p w14:paraId="076BAA09" w14:textId="79E982CA" w:rsidR="00FB2643" w:rsidRPr="00FB2643" w:rsidRDefault="00FB2643" w:rsidP="00B908B1">
            <w:pPr>
              <w:tabs>
                <w:tab w:val="left" w:pos="1187"/>
              </w:tabs>
              <w:rPr>
                <w:rFonts w:cstheme="minorHAnsi"/>
                <w:b/>
                <w:sz w:val="18"/>
                <w:szCs w:val="18"/>
                <w:u w:val="single"/>
              </w:rPr>
            </w:pPr>
            <w:r w:rsidRPr="00FB2643">
              <w:rPr>
                <w:rFonts w:cstheme="minorHAnsi"/>
                <w:b/>
                <w:sz w:val="18"/>
                <w:szCs w:val="18"/>
                <w:u w:val="single"/>
              </w:rPr>
              <w:t>Parents</w:t>
            </w:r>
          </w:p>
          <w:p w14:paraId="15EAEE6A" w14:textId="126EBD96" w:rsidR="00B908B1" w:rsidRDefault="00B908B1" w:rsidP="00B908B1">
            <w:pPr>
              <w:tabs>
                <w:tab w:val="left" w:pos="1187"/>
              </w:tabs>
              <w:rPr>
                <w:rFonts w:cstheme="minorHAnsi"/>
                <w:sz w:val="18"/>
                <w:szCs w:val="18"/>
              </w:rPr>
            </w:pPr>
            <w:r>
              <w:rPr>
                <w:rFonts w:cstheme="minorHAnsi"/>
                <w:sz w:val="18"/>
                <w:szCs w:val="18"/>
              </w:rPr>
              <w:t xml:space="preserve">Parents/carers are consulted throughout the year via the Parent Council.  All parents/carers are invited to complete an annual audit in June of each year.  </w:t>
            </w:r>
            <w:r w:rsidR="00A05510">
              <w:rPr>
                <w:rFonts w:cstheme="minorHAnsi"/>
                <w:sz w:val="18"/>
                <w:szCs w:val="18"/>
              </w:rPr>
              <w:t>This session</w:t>
            </w:r>
            <w:r>
              <w:rPr>
                <w:rFonts w:cstheme="minorHAnsi"/>
                <w:sz w:val="18"/>
                <w:szCs w:val="18"/>
              </w:rPr>
              <w:t xml:space="preserve"> the results we</w:t>
            </w:r>
            <w:r w:rsidR="00EF3E94">
              <w:rPr>
                <w:rFonts w:cstheme="minorHAnsi"/>
                <w:sz w:val="18"/>
                <w:szCs w:val="18"/>
              </w:rPr>
              <w:t>re,</w:t>
            </w:r>
            <w:r w:rsidR="00A05510">
              <w:rPr>
                <w:rFonts w:cstheme="minorHAnsi"/>
                <w:sz w:val="18"/>
                <w:szCs w:val="18"/>
              </w:rPr>
              <w:t xml:space="preserve"> again, </w:t>
            </w:r>
            <w:r>
              <w:rPr>
                <w:rFonts w:cstheme="minorHAnsi"/>
                <w:sz w:val="18"/>
                <w:szCs w:val="18"/>
              </w:rPr>
              <w:t>very positive.  However, issues around</w:t>
            </w:r>
            <w:r w:rsidR="00FB2643">
              <w:rPr>
                <w:rFonts w:cstheme="minorHAnsi"/>
                <w:sz w:val="18"/>
                <w:szCs w:val="18"/>
              </w:rPr>
              <w:t xml:space="preserve"> bullying were highlighted.  </w:t>
            </w:r>
            <w:r w:rsidR="00EF3E94">
              <w:rPr>
                <w:rFonts w:cstheme="minorHAnsi"/>
                <w:sz w:val="18"/>
                <w:szCs w:val="18"/>
              </w:rPr>
              <w:t>Bullying was also highlighted as a concern last session and so additional lessons took place every term</w:t>
            </w:r>
            <w:r w:rsidR="00067692">
              <w:rPr>
                <w:rFonts w:cstheme="minorHAnsi"/>
                <w:sz w:val="18"/>
                <w:szCs w:val="18"/>
              </w:rPr>
              <w:t>,</w:t>
            </w:r>
            <w:r w:rsidR="00EF3E94">
              <w:rPr>
                <w:rFonts w:cstheme="minorHAnsi"/>
                <w:sz w:val="18"/>
                <w:szCs w:val="18"/>
              </w:rPr>
              <w:t xml:space="preserve"> in every class.  The Roots of Empathy programme was also delivered to our Primary 6 class.  Work in this area will continue.</w:t>
            </w:r>
          </w:p>
          <w:p w14:paraId="694FCC8F" w14:textId="77777777" w:rsidR="00FB2643" w:rsidRDefault="00FB2643" w:rsidP="00B908B1">
            <w:pPr>
              <w:tabs>
                <w:tab w:val="left" w:pos="1187"/>
              </w:tabs>
              <w:rPr>
                <w:rFonts w:cstheme="minorHAnsi"/>
                <w:sz w:val="18"/>
                <w:szCs w:val="18"/>
              </w:rPr>
            </w:pPr>
          </w:p>
          <w:p w14:paraId="43E252C2" w14:textId="44756924" w:rsidR="00FB2643" w:rsidRDefault="00FB2643" w:rsidP="00B908B1">
            <w:pPr>
              <w:tabs>
                <w:tab w:val="left" w:pos="1187"/>
              </w:tabs>
              <w:rPr>
                <w:rFonts w:cstheme="minorHAnsi"/>
                <w:b/>
                <w:sz w:val="18"/>
                <w:szCs w:val="18"/>
                <w:u w:val="single"/>
              </w:rPr>
            </w:pPr>
            <w:r>
              <w:rPr>
                <w:rFonts w:cstheme="minorHAnsi"/>
                <w:b/>
                <w:sz w:val="18"/>
                <w:szCs w:val="18"/>
                <w:u w:val="single"/>
              </w:rPr>
              <w:t>Staff</w:t>
            </w:r>
          </w:p>
          <w:p w14:paraId="47753EF3" w14:textId="0263F349" w:rsidR="000679C8" w:rsidRDefault="00FB2643" w:rsidP="00FB2643">
            <w:pPr>
              <w:tabs>
                <w:tab w:val="left" w:pos="1187"/>
              </w:tabs>
              <w:rPr>
                <w:rFonts w:cstheme="minorHAnsi"/>
                <w:sz w:val="18"/>
                <w:szCs w:val="18"/>
              </w:rPr>
            </w:pPr>
            <w:r>
              <w:rPr>
                <w:rFonts w:cstheme="minorHAnsi"/>
                <w:sz w:val="18"/>
                <w:szCs w:val="18"/>
              </w:rPr>
              <w:t xml:space="preserve">Staff are consulted throughout the session via whole staff meetings, teaching staff meeting and a variety of audits.  In Term 4 staff work together to evaluate the progress made with the </w:t>
            </w:r>
            <w:r w:rsidR="002E4AEC">
              <w:rPr>
                <w:rFonts w:cstheme="minorHAnsi"/>
                <w:sz w:val="18"/>
                <w:szCs w:val="18"/>
              </w:rPr>
              <w:t>Annual</w:t>
            </w:r>
            <w:r>
              <w:rPr>
                <w:rFonts w:cstheme="minorHAnsi"/>
                <w:sz w:val="18"/>
                <w:szCs w:val="18"/>
              </w:rPr>
              <w:t xml:space="preserve"> Improvement Plan and discuss the priorities for the following year.  Each term the priorities are reviewed and updated, where necessary.  In addition to this, teaching staff hold meetings let by the teachers’ side of the Staff Representative Group.  Issues raised during these meetings are then discussed with i</w:t>
            </w:r>
            <w:r w:rsidR="00EF3E94">
              <w:rPr>
                <w:rFonts w:cstheme="minorHAnsi"/>
                <w:sz w:val="18"/>
                <w:szCs w:val="18"/>
              </w:rPr>
              <w:t>n formal SRG meetings.  T</w:t>
            </w:r>
            <w:r>
              <w:rPr>
                <w:rFonts w:cstheme="minorHAnsi"/>
                <w:sz w:val="18"/>
                <w:szCs w:val="18"/>
              </w:rPr>
              <w:t>his session staff have been consulted on the replacement of digital technology equipment</w:t>
            </w:r>
            <w:r w:rsidR="00BA02B6">
              <w:rPr>
                <w:rFonts w:cstheme="minorHAnsi"/>
                <w:sz w:val="18"/>
                <w:szCs w:val="18"/>
              </w:rPr>
              <w:t>, which resulted in the purchase of 14 interactive boards, and teaching staff have been consulted to the purchase of additional Numeracy resources.</w:t>
            </w:r>
          </w:p>
          <w:p w14:paraId="379AD5CE" w14:textId="77777777" w:rsidR="000679C8" w:rsidRDefault="000679C8" w:rsidP="00FB2643">
            <w:pPr>
              <w:tabs>
                <w:tab w:val="left" w:pos="1187"/>
              </w:tabs>
              <w:rPr>
                <w:rFonts w:cstheme="minorHAnsi"/>
                <w:sz w:val="18"/>
                <w:szCs w:val="18"/>
              </w:rPr>
            </w:pPr>
          </w:p>
          <w:p w14:paraId="2C0627AF" w14:textId="77777777" w:rsidR="000679C8" w:rsidRDefault="000679C8" w:rsidP="00FB2643">
            <w:pPr>
              <w:tabs>
                <w:tab w:val="left" w:pos="1187"/>
              </w:tabs>
              <w:rPr>
                <w:rFonts w:cstheme="minorHAnsi"/>
                <w:b/>
                <w:sz w:val="18"/>
                <w:szCs w:val="18"/>
                <w:u w:val="single"/>
              </w:rPr>
            </w:pPr>
            <w:r>
              <w:rPr>
                <w:rFonts w:cstheme="minorHAnsi"/>
                <w:b/>
                <w:sz w:val="18"/>
                <w:szCs w:val="18"/>
                <w:u w:val="single"/>
              </w:rPr>
              <w:t>Stakeholders</w:t>
            </w:r>
          </w:p>
          <w:p w14:paraId="148110F6" w14:textId="77777777" w:rsidR="000679C8" w:rsidRDefault="000679C8" w:rsidP="00FB2643">
            <w:pPr>
              <w:tabs>
                <w:tab w:val="left" w:pos="1187"/>
              </w:tabs>
              <w:rPr>
                <w:rFonts w:cstheme="minorHAnsi"/>
                <w:sz w:val="18"/>
                <w:szCs w:val="18"/>
              </w:rPr>
            </w:pPr>
            <w:r>
              <w:rPr>
                <w:rFonts w:cstheme="minorHAnsi"/>
                <w:sz w:val="18"/>
                <w:szCs w:val="18"/>
              </w:rPr>
              <w:t>Staff work closely with staff from other departments and other agencies.  Cluster Attainment Teachers and Cluster Support Teachers contribute to GIRFMe Plans as do Health staff such as Physiotherapists, Speech Therapists and Occupational Therapists, and other Education and Families staff such as our Educational Psychologist.</w:t>
            </w:r>
          </w:p>
          <w:p w14:paraId="58768CFB" w14:textId="7E6C1C27" w:rsidR="000679C8" w:rsidRPr="000679C8" w:rsidRDefault="000679C8" w:rsidP="00FB2643">
            <w:pPr>
              <w:tabs>
                <w:tab w:val="left" w:pos="1187"/>
              </w:tabs>
              <w:rPr>
                <w:rFonts w:cstheme="minorHAnsi"/>
                <w:sz w:val="18"/>
                <w:szCs w:val="18"/>
              </w:rPr>
            </w:pPr>
          </w:p>
        </w:tc>
      </w:tr>
    </w:tbl>
    <w:p w14:paraId="29481480" w14:textId="6A97B440" w:rsidR="002E4AEC" w:rsidRDefault="002E4AEC" w:rsidP="00530970"/>
    <w:p w14:paraId="58EAEB44" w14:textId="097A448D" w:rsidR="002E4AEC" w:rsidRDefault="002E4AEC"/>
    <w:p w14:paraId="72090952" w14:textId="28A0E42F" w:rsidR="00EB1888" w:rsidRPr="00C7641D" w:rsidRDefault="00F74C57" w:rsidP="00EB1888">
      <w:pPr>
        <w:rPr>
          <w:rFonts w:ascii="Arial" w:hAnsi="Arial" w:cs="Arial"/>
          <w:b/>
          <w:sz w:val="24"/>
          <w:szCs w:val="24"/>
        </w:rPr>
      </w:pPr>
      <w:r w:rsidRPr="00EB1888">
        <w:rPr>
          <w:rFonts w:ascii="Arial" w:hAnsi="Arial" w:cs="Arial"/>
          <w:b/>
          <w:sz w:val="24"/>
          <w:szCs w:val="24"/>
        </w:rPr>
        <w:t xml:space="preserve">Section 2: </w:t>
      </w:r>
      <w:r w:rsidR="007817D6" w:rsidRPr="00EB1888">
        <w:rPr>
          <w:rFonts w:ascii="Arial" w:hAnsi="Arial" w:cs="Arial"/>
          <w:b/>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00C7641D" w:rsidRPr="00C7641D" w14:paraId="48953CF9" w14:textId="77777777" w:rsidTr="003A615D">
        <w:tc>
          <w:tcPr>
            <w:tcW w:w="10479" w:type="dxa"/>
          </w:tcPr>
          <w:p w14:paraId="0D623CB7" w14:textId="32D17F90" w:rsidR="007817D6" w:rsidRPr="00C7641D" w:rsidRDefault="007817D6" w:rsidP="00B12C83">
            <w:pPr>
              <w:pStyle w:val="NormalWeb"/>
              <w:spacing w:before="0" w:beforeAutospacing="0" w:after="0" w:afterAutospacing="0" w:line="276" w:lineRule="auto"/>
              <w:rPr>
                <w:rFonts w:ascii="Arial" w:hAnsi="Arial" w:cs="Arial"/>
                <w:b/>
                <w:bCs/>
                <w:iCs/>
                <w:sz w:val="20"/>
                <w:szCs w:val="20"/>
              </w:rPr>
            </w:pPr>
            <w:r w:rsidRPr="00C7641D">
              <w:rPr>
                <w:rFonts w:ascii="Arial" w:hAnsi="Arial" w:cs="Arial"/>
                <w:b/>
                <w:bCs/>
                <w:iCs/>
                <w:sz w:val="20"/>
                <w:szCs w:val="20"/>
              </w:rPr>
              <w:t>Equity Plan</w:t>
            </w:r>
          </w:p>
          <w:p w14:paraId="2C218BBE" w14:textId="77777777" w:rsidR="007817D6" w:rsidRPr="00C7641D" w:rsidRDefault="007817D6" w:rsidP="00B12C83">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Please write a brief summary of your approach to ensuring equity and the progress you have made</w:t>
            </w:r>
            <w:r w:rsidR="0082001A" w:rsidRPr="00C7641D">
              <w:rPr>
                <w:rFonts w:ascii="Arial" w:hAnsi="Arial" w:cs="Arial"/>
                <w:i/>
                <w:sz w:val="20"/>
                <w:szCs w:val="20"/>
              </w:rPr>
              <w:t xml:space="preserve">. </w:t>
            </w:r>
          </w:p>
          <w:p w14:paraId="44F40EF4" w14:textId="1DFAB218" w:rsidR="003934AC" w:rsidRPr="00C7641D" w:rsidRDefault="0082001A" w:rsidP="00B12C83">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The following key questions could be considered:</w:t>
            </w:r>
          </w:p>
          <w:p w14:paraId="4A9B72F0" w14:textId="3A5BB8A9" w:rsidR="003A615D" w:rsidRPr="00C7641D" w:rsidRDefault="003A615D" w:rsidP="00B12C83">
            <w:pPr>
              <w:pStyle w:val="NormalWeb"/>
              <w:spacing w:before="0" w:beforeAutospacing="0" w:after="0" w:afterAutospacing="0" w:line="276" w:lineRule="auto"/>
              <w:rPr>
                <w:rFonts w:ascii="Arial" w:hAnsi="Arial" w:cs="Arial"/>
                <w:i/>
                <w:iCs/>
                <w:highlight w:val="yellow"/>
              </w:rPr>
            </w:pPr>
            <w:r w:rsidRPr="00C7641D">
              <w:rPr>
                <w:rFonts w:ascii="Arial" w:hAnsi="Arial" w:cs="Arial"/>
                <w:i/>
                <w:iCs/>
                <w:sz w:val="20"/>
                <w:szCs w:val="20"/>
              </w:rPr>
              <w:t xml:space="preserve">Focus on short/medium/long term outcomes. What has improved/changed for </w:t>
            </w:r>
            <w:r w:rsidR="00852D47" w:rsidRPr="00C7641D">
              <w:rPr>
                <w:rFonts w:ascii="Arial" w:hAnsi="Arial" w:cs="Arial"/>
                <w:i/>
                <w:iCs/>
                <w:sz w:val="20"/>
                <w:szCs w:val="20"/>
              </w:rPr>
              <w:t>young people affected by poverty</w:t>
            </w:r>
            <w:r w:rsidRPr="00C7641D">
              <w:rPr>
                <w:rFonts w:ascii="Arial" w:hAnsi="Arial" w:cs="Arial"/>
                <w:i/>
                <w:iCs/>
                <w:sz w:val="20"/>
                <w:szCs w:val="20"/>
              </w:rPr>
              <w:t xml:space="preserve">? What difference did </w:t>
            </w:r>
            <w:r w:rsidR="00852D47" w:rsidRPr="00C7641D">
              <w:rPr>
                <w:rFonts w:ascii="Arial" w:hAnsi="Arial" w:cs="Arial"/>
                <w:i/>
                <w:iCs/>
                <w:sz w:val="20"/>
                <w:szCs w:val="20"/>
              </w:rPr>
              <w:t>your approach</w:t>
            </w:r>
            <w:r w:rsidRPr="00C7641D">
              <w:rPr>
                <w:rFonts w:ascii="Arial" w:hAnsi="Arial" w:cs="Arial"/>
                <w:i/>
                <w:iCs/>
                <w:sz w:val="20"/>
                <w:szCs w:val="20"/>
              </w:rPr>
              <w:t xml:space="preserve"> make</w:t>
            </w:r>
            <w:r w:rsidR="00852D47" w:rsidRPr="00C7641D">
              <w:rPr>
                <w:rFonts w:ascii="Arial" w:hAnsi="Arial" w:cs="Arial"/>
                <w:i/>
                <w:iCs/>
                <w:sz w:val="20"/>
                <w:szCs w:val="20"/>
              </w:rPr>
              <w:t xml:space="preserve"> to the wider tackling poverty agenda</w:t>
            </w:r>
            <w:r w:rsidRPr="00C7641D">
              <w:rPr>
                <w:rFonts w:ascii="Arial" w:hAnsi="Arial" w:cs="Arial"/>
                <w:i/>
                <w:iCs/>
                <w:sz w:val="20"/>
                <w:szCs w:val="20"/>
              </w:rPr>
              <w:t xml:space="preserve">? In what ways </w:t>
            </w:r>
            <w:r w:rsidR="00852D47" w:rsidRPr="00C7641D">
              <w:rPr>
                <w:rFonts w:ascii="Arial" w:hAnsi="Arial" w:cs="Arial"/>
                <w:i/>
                <w:iCs/>
                <w:sz w:val="20"/>
                <w:szCs w:val="20"/>
              </w:rPr>
              <w:t xml:space="preserve">are you </w:t>
            </w:r>
            <w:r w:rsidRPr="00C7641D">
              <w:rPr>
                <w:rFonts w:ascii="Arial" w:hAnsi="Arial" w:cs="Arial"/>
                <w:i/>
                <w:iCs/>
                <w:sz w:val="20"/>
                <w:szCs w:val="20"/>
              </w:rPr>
              <w:t>reduc</w:t>
            </w:r>
            <w:r w:rsidR="00852D47" w:rsidRPr="00C7641D">
              <w:rPr>
                <w:rFonts w:ascii="Arial" w:hAnsi="Arial" w:cs="Arial"/>
                <w:i/>
                <w:iCs/>
                <w:sz w:val="20"/>
                <w:szCs w:val="20"/>
              </w:rPr>
              <w:t>ing</w:t>
            </w:r>
            <w:r w:rsidRPr="00C7641D">
              <w:rPr>
                <w:rFonts w:ascii="Arial" w:hAnsi="Arial" w:cs="Arial"/>
                <w:i/>
                <w:iCs/>
                <w:sz w:val="20"/>
                <w:szCs w:val="20"/>
              </w:rPr>
              <w:t xml:space="preserve"> the poverty-related attainment gap? </w:t>
            </w:r>
            <w:r w:rsidR="00852D47" w:rsidRPr="00C7641D">
              <w:rPr>
                <w:rFonts w:ascii="Arial" w:hAnsi="Arial" w:cs="Arial"/>
                <w:i/>
                <w:iCs/>
                <w:sz w:val="20"/>
                <w:szCs w:val="20"/>
              </w:rPr>
              <w:t>To what extent are you considering long-term sustainability as part of your planning and reporting process?</w:t>
            </w:r>
          </w:p>
        </w:tc>
      </w:tr>
      <w:tr w:rsidR="00C7641D" w:rsidRPr="00C7641D" w14:paraId="1EEA4EAC" w14:textId="77777777" w:rsidTr="003A615D">
        <w:tc>
          <w:tcPr>
            <w:tcW w:w="10479" w:type="dxa"/>
          </w:tcPr>
          <w:p w14:paraId="4574C5C3" w14:textId="77777777" w:rsidR="005C13B8" w:rsidRPr="005C13B8" w:rsidRDefault="005C13B8" w:rsidP="000064F1">
            <w:pPr>
              <w:rPr>
                <w:rFonts w:cstheme="minorHAnsi"/>
                <w:b/>
                <w:sz w:val="18"/>
                <w:szCs w:val="18"/>
                <w:u w:val="single"/>
              </w:rPr>
            </w:pPr>
            <w:r w:rsidRPr="005C13B8">
              <w:rPr>
                <w:rFonts w:cstheme="minorHAnsi"/>
                <w:b/>
                <w:sz w:val="18"/>
                <w:szCs w:val="18"/>
                <w:u w:val="single"/>
              </w:rPr>
              <w:t>Targets</w:t>
            </w:r>
          </w:p>
          <w:p w14:paraId="26CAC733" w14:textId="76917650" w:rsidR="003A615D" w:rsidRDefault="000064F1" w:rsidP="000064F1">
            <w:pPr>
              <w:rPr>
                <w:rFonts w:cstheme="minorHAnsi"/>
                <w:sz w:val="18"/>
                <w:szCs w:val="18"/>
              </w:rPr>
            </w:pPr>
            <w:r w:rsidRPr="000064F1">
              <w:rPr>
                <w:rFonts w:cstheme="minorHAnsi"/>
                <w:sz w:val="18"/>
                <w:szCs w:val="18"/>
              </w:rPr>
              <w:t>In relation to</w:t>
            </w:r>
            <w:r>
              <w:rPr>
                <w:rFonts w:cstheme="minorHAnsi"/>
                <w:sz w:val="18"/>
                <w:szCs w:val="18"/>
              </w:rPr>
              <w:t xml:space="preserve"> closing the poverty related attainment gap, this session’s targets were as follows:</w:t>
            </w:r>
          </w:p>
          <w:p w14:paraId="2F7C5AF3" w14:textId="0188A3E2" w:rsidR="000064F1" w:rsidRPr="000064F1" w:rsidRDefault="000064F1" w:rsidP="00D6046B">
            <w:pPr>
              <w:pStyle w:val="ListParagraph"/>
              <w:numPr>
                <w:ilvl w:val="0"/>
                <w:numId w:val="18"/>
              </w:numPr>
              <w:rPr>
                <w:rFonts w:cstheme="minorHAnsi"/>
                <w:sz w:val="18"/>
                <w:szCs w:val="18"/>
              </w:rPr>
            </w:pPr>
            <w:r w:rsidRPr="000064F1">
              <w:rPr>
                <w:rFonts w:cstheme="minorHAnsi"/>
                <w:sz w:val="18"/>
                <w:szCs w:val="18"/>
              </w:rPr>
              <w:t>Reduce the gap at Primary 6 Numeracy (there was a 6% gap when these children were in Primary 5)</w:t>
            </w:r>
          </w:p>
          <w:p w14:paraId="2EC083E8" w14:textId="27829EFC" w:rsidR="000064F1" w:rsidRPr="000064F1" w:rsidRDefault="000064F1" w:rsidP="00D6046B">
            <w:pPr>
              <w:pStyle w:val="ListParagraph"/>
              <w:numPr>
                <w:ilvl w:val="0"/>
                <w:numId w:val="18"/>
              </w:numPr>
              <w:rPr>
                <w:rFonts w:cstheme="minorHAnsi"/>
                <w:sz w:val="18"/>
                <w:szCs w:val="18"/>
              </w:rPr>
            </w:pPr>
            <w:r w:rsidRPr="000064F1">
              <w:rPr>
                <w:rFonts w:cstheme="minorHAnsi"/>
                <w:sz w:val="18"/>
                <w:szCs w:val="18"/>
              </w:rPr>
              <w:t>Reduce the gap at Primary 7 Numeracy (there was a 10% gap when these children were in Primary 6)</w:t>
            </w:r>
          </w:p>
          <w:p w14:paraId="631F612F" w14:textId="630954F7" w:rsidR="000064F1" w:rsidRPr="000064F1" w:rsidRDefault="000064F1" w:rsidP="00D6046B">
            <w:pPr>
              <w:pStyle w:val="ListParagraph"/>
              <w:numPr>
                <w:ilvl w:val="0"/>
                <w:numId w:val="18"/>
              </w:numPr>
              <w:rPr>
                <w:rFonts w:cstheme="minorHAnsi"/>
                <w:sz w:val="18"/>
                <w:szCs w:val="18"/>
              </w:rPr>
            </w:pPr>
            <w:r w:rsidRPr="000064F1">
              <w:rPr>
                <w:rFonts w:cstheme="minorHAnsi"/>
                <w:sz w:val="18"/>
                <w:szCs w:val="18"/>
              </w:rPr>
              <w:t>Reduce the gap at Primary 2 Reading (there was a 5% gap when these children were in Primary 1)</w:t>
            </w:r>
          </w:p>
          <w:p w14:paraId="11F550B2" w14:textId="426683D6" w:rsidR="000064F1" w:rsidRPr="000064F1" w:rsidRDefault="000064F1" w:rsidP="00D6046B">
            <w:pPr>
              <w:pStyle w:val="ListParagraph"/>
              <w:numPr>
                <w:ilvl w:val="0"/>
                <w:numId w:val="18"/>
              </w:numPr>
              <w:rPr>
                <w:rFonts w:cstheme="minorHAnsi"/>
                <w:sz w:val="18"/>
                <w:szCs w:val="18"/>
              </w:rPr>
            </w:pPr>
            <w:r w:rsidRPr="000064F1">
              <w:rPr>
                <w:rFonts w:cstheme="minorHAnsi"/>
                <w:sz w:val="18"/>
                <w:szCs w:val="18"/>
              </w:rPr>
              <w:t>Reduce the gap at Primary 4 Writing (there was a 10% gap when these children were in Primary 3)</w:t>
            </w:r>
          </w:p>
          <w:p w14:paraId="1A4607AB" w14:textId="759BB82E" w:rsidR="003A615D" w:rsidRDefault="000064F1" w:rsidP="00D6046B">
            <w:pPr>
              <w:pStyle w:val="ListParagraph"/>
              <w:numPr>
                <w:ilvl w:val="0"/>
                <w:numId w:val="18"/>
              </w:numPr>
              <w:rPr>
                <w:rFonts w:cstheme="minorHAnsi"/>
                <w:sz w:val="18"/>
                <w:szCs w:val="18"/>
              </w:rPr>
            </w:pPr>
            <w:r w:rsidRPr="000064F1">
              <w:rPr>
                <w:rFonts w:cstheme="minorHAnsi"/>
                <w:sz w:val="18"/>
                <w:szCs w:val="18"/>
              </w:rPr>
              <w:t>Reduce the gap at Primary 6 Writing (there was a 10% gap when these children were in Primary 5)</w:t>
            </w:r>
          </w:p>
          <w:p w14:paraId="71F5A3A9" w14:textId="1D968CA0" w:rsidR="000064F1" w:rsidRDefault="000064F1" w:rsidP="000064F1">
            <w:pPr>
              <w:rPr>
                <w:rFonts w:cstheme="minorHAnsi"/>
                <w:sz w:val="18"/>
                <w:szCs w:val="18"/>
              </w:rPr>
            </w:pPr>
          </w:p>
          <w:p w14:paraId="62A941BB" w14:textId="77777777" w:rsidR="005C13B8" w:rsidRPr="005C13B8" w:rsidRDefault="005C13B8" w:rsidP="000064F1">
            <w:pPr>
              <w:rPr>
                <w:rFonts w:cstheme="minorHAnsi"/>
                <w:b/>
                <w:sz w:val="18"/>
                <w:szCs w:val="18"/>
                <w:u w:val="single"/>
              </w:rPr>
            </w:pPr>
            <w:r w:rsidRPr="005C13B8">
              <w:rPr>
                <w:rFonts w:cstheme="minorHAnsi"/>
                <w:b/>
                <w:sz w:val="18"/>
                <w:szCs w:val="18"/>
                <w:u w:val="single"/>
              </w:rPr>
              <w:t>Method</w:t>
            </w:r>
          </w:p>
          <w:p w14:paraId="339D87BB" w14:textId="3B033743" w:rsidR="000064F1" w:rsidRDefault="006931B4" w:rsidP="00D6046B">
            <w:pPr>
              <w:pStyle w:val="ListParagraph"/>
              <w:numPr>
                <w:ilvl w:val="0"/>
                <w:numId w:val="21"/>
              </w:numPr>
              <w:rPr>
                <w:rFonts w:cstheme="minorHAnsi"/>
                <w:sz w:val="18"/>
                <w:szCs w:val="18"/>
              </w:rPr>
            </w:pPr>
            <w:r w:rsidRPr="008B437A">
              <w:rPr>
                <w:rFonts w:cstheme="minorHAnsi"/>
                <w:sz w:val="18"/>
                <w:szCs w:val="18"/>
              </w:rPr>
              <w:t>As usual, Literacy and Numeracy groupings were taken into account when formulating the class structure.  This session we were able to reduce the number of children in each class through the use of the PEF budget (and NLC match funding) to secure three additional members of teaching staff.</w:t>
            </w:r>
          </w:p>
          <w:p w14:paraId="056BE94C" w14:textId="77777777" w:rsidR="00846FD1" w:rsidRDefault="00846FD1" w:rsidP="00846FD1">
            <w:pPr>
              <w:pStyle w:val="ListParagraph"/>
              <w:rPr>
                <w:rFonts w:cstheme="minorHAnsi"/>
                <w:sz w:val="18"/>
                <w:szCs w:val="18"/>
              </w:rPr>
            </w:pPr>
          </w:p>
          <w:p w14:paraId="15CFD004" w14:textId="10C23C7D" w:rsidR="008B437A" w:rsidRDefault="008B437A" w:rsidP="00D6046B">
            <w:pPr>
              <w:pStyle w:val="ListParagraph"/>
              <w:numPr>
                <w:ilvl w:val="0"/>
                <w:numId w:val="21"/>
              </w:numPr>
              <w:rPr>
                <w:rFonts w:cstheme="minorHAnsi"/>
                <w:sz w:val="18"/>
                <w:szCs w:val="18"/>
              </w:rPr>
            </w:pPr>
            <w:r>
              <w:rPr>
                <w:rFonts w:cstheme="minorHAnsi"/>
                <w:sz w:val="18"/>
                <w:szCs w:val="18"/>
              </w:rPr>
              <w:t xml:space="preserve">CAT, CRT and CST staff, along with school teaching </w:t>
            </w:r>
            <w:r w:rsidR="006E1020">
              <w:rPr>
                <w:rFonts w:cstheme="minorHAnsi"/>
                <w:sz w:val="18"/>
                <w:szCs w:val="18"/>
              </w:rPr>
              <w:t xml:space="preserve">and support </w:t>
            </w:r>
            <w:r>
              <w:rPr>
                <w:rFonts w:cstheme="minorHAnsi"/>
                <w:sz w:val="18"/>
                <w:szCs w:val="18"/>
              </w:rPr>
              <w:t>staff (including members of the SLT) ran a variety of Literacy and Numeracy interventions and support groups.</w:t>
            </w:r>
            <w:r w:rsidR="006E1020">
              <w:rPr>
                <w:rFonts w:cstheme="minorHAnsi"/>
                <w:sz w:val="18"/>
                <w:szCs w:val="18"/>
              </w:rPr>
              <w:t xml:space="preserve">  These included:</w:t>
            </w:r>
          </w:p>
          <w:p w14:paraId="5C9CEB16" w14:textId="0C017A8F" w:rsidR="006E1020" w:rsidRDefault="006E1020" w:rsidP="00D6046B">
            <w:pPr>
              <w:pStyle w:val="ListParagraph"/>
              <w:numPr>
                <w:ilvl w:val="0"/>
                <w:numId w:val="22"/>
              </w:numPr>
              <w:ind w:left="1734"/>
              <w:rPr>
                <w:rFonts w:cstheme="minorHAnsi"/>
                <w:sz w:val="18"/>
                <w:szCs w:val="18"/>
              </w:rPr>
            </w:pPr>
            <w:r>
              <w:rPr>
                <w:rFonts w:cstheme="minorHAnsi"/>
                <w:sz w:val="18"/>
                <w:szCs w:val="18"/>
              </w:rPr>
              <w:t>IDL app – spelling</w:t>
            </w:r>
          </w:p>
          <w:p w14:paraId="2FC76C88" w14:textId="03C9236D" w:rsidR="006E1020" w:rsidRDefault="006E1020" w:rsidP="00D6046B">
            <w:pPr>
              <w:pStyle w:val="ListParagraph"/>
              <w:numPr>
                <w:ilvl w:val="0"/>
                <w:numId w:val="22"/>
              </w:numPr>
              <w:ind w:left="1734"/>
              <w:rPr>
                <w:rFonts w:cstheme="minorHAnsi"/>
                <w:sz w:val="18"/>
                <w:szCs w:val="18"/>
              </w:rPr>
            </w:pPr>
            <w:r>
              <w:rPr>
                <w:rFonts w:cstheme="minorHAnsi"/>
                <w:sz w:val="18"/>
                <w:szCs w:val="18"/>
              </w:rPr>
              <w:t>Wave 3</w:t>
            </w:r>
          </w:p>
          <w:p w14:paraId="5660BE93" w14:textId="06973D70" w:rsidR="006E1020" w:rsidRDefault="006E1020" w:rsidP="00D6046B">
            <w:pPr>
              <w:pStyle w:val="ListParagraph"/>
              <w:numPr>
                <w:ilvl w:val="0"/>
                <w:numId w:val="22"/>
              </w:numPr>
              <w:ind w:left="1734"/>
              <w:rPr>
                <w:rFonts w:cstheme="minorHAnsi"/>
                <w:sz w:val="18"/>
                <w:szCs w:val="18"/>
              </w:rPr>
            </w:pPr>
            <w:r>
              <w:rPr>
                <w:rFonts w:cstheme="minorHAnsi"/>
                <w:sz w:val="18"/>
                <w:szCs w:val="18"/>
              </w:rPr>
              <w:t>Rainbow Reading</w:t>
            </w:r>
          </w:p>
          <w:p w14:paraId="731CA3BD" w14:textId="657B1E11" w:rsidR="006E1020" w:rsidRDefault="006E1020" w:rsidP="00D6046B">
            <w:pPr>
              <w:pStyle w:val="ListParagraph"/>
              <w:numPr>
                <w:ilvl w:val="0"/>
                <w:numId w:val="22"/>
              </w:numPr>
              <w:ind w:left="1734"/>
              <w:rPr>
                <w:rFonts w:cstheme="minorHAnsi"/>
                <w:sz w:val="18"/>
                <w:szCs w:val="18"/>
              </w:rPr>
            </w:pPr>
            <w:r>
              <w:rPr>
                <w:rFonts w:cstheme="minorHAnsi"/>
                <w:sz w:val="18"/>
                <w:szCs w:val="18"/>
              </w:rPr>
              <w:t>Read, Write Inc.</w:t>
            </w:r>
          </w:p>
          <w:p w14:paraId="3F3D5801" w14:textId="5ECD19BE" w:rsidR="006E1020" w:rsidRDefault="006E1020" w:rsidP="00D6046B">
            <w:pPr>
              <w:pStyle w:val="ListParagraph"/>
              <w:numPr>
                <w:ilvl w:val="0"/>
                <w:numId w:val="22"/>
              </w:numPr>
              <w:ind w:left="1734"/>
              <w:rPr>
                <w:rFonts w:cstheme="minorHAnsi"/>
                <w:sz w:val="18"/>
                <w:szCs w:val="18"/>
              </w:rPr>
            </w:pPr>
            <w:r>
              <w:rPr>
                <w:rFonts w:cstheme="minorHAnsi"/>
                <w:sz w:val="18"/>
                <w:szCs w:val="18"/>
              </w:rPr>
              <w:t>Timed Reads</w:t>
            </w:r>
          </w:p>
          <w:p w14:paraId="7D6188E7" w14:textId="7FD8B8E6" w:rsidR="006E1020" w:rsidRDefault="006E1020" w:rsidP="00D6046B">
            <w:pPr>
              <w:pStyle w:val="ListParagraph"/>
              <w:numPr>
                <w:ilvl w:val="0"/>
                <w:numId w:val="22"/>
              </w:numPr>
              <w:ind w:left="1734"/>
              <w:rPr>
                <w:rFonts w:cstheme="minorHAnsi"/>
                <w:sz w:val="18"/>
                <w:szCs w:val="18"/>
              </w:rPr>
            </w:pPr>
            <w:r>
              <w:rPr>
                <w:rFonts w:cstheme="minorHAnsi"/>
                <w:sz w:val="18"/>
                <w:szCs w:val="18"/>
              </w:rPr>
              <w:t>Motor Skills Groups</w:t>
            </w:r>
          </w:p>
          <w:p w14:paraId="0A99AF29" w14:textId="383A4425" w:rsidR="006E1020" w:rsidRDefault="006E1020" w:rsidP="00D6046B">
            <w:pPr>
              <w:pStyle w:val="ListParagraph"/>
              <w:numPr>
                <w:ilvl w:val="0"/>
                <w:numId w:val="22"/>
              </w:numPr>
              <w:ind w:left="1734"/>
              <w:rPr>
                <w:rFonts w:cstheme="minorHAnsi"/>
                <w:sz w:val="18"/>
                <w:szCs w:val="18"/>
              </w:rPr>
            </w:pPr>
            <w:r>
              <w:rPr>
                <w:rFonts w:cstheme="minorHAnsi"/>
                <w:sz w:val="18"/>
                <w:szCs w:val="18"/>
              </w:rPr>
              <w:t>Literacy Support Groups</w:t>
            </w:r>
          </w:p>
          <w:p w14:paraId="2E550B32" w14:textId="30B5E4E0" w:rsidR="006E1020" w:rsidRDefault="006E1020" w:rsidP="00D6046B">
            <w:pPr>
              <w:pStyle w:val="ListParagraph"/>
              <w:numPr>
                <w:ilvl w:val="0"/>
                <w:numId w:val="22"/>
              </w:numPr>
              <w:ind w:left="1734"/>
              <w:rPr>
                <w:rFonts w:cstheme="minorHAnsi"/>
                <w:sz w:val="18"/>
                <w:szCs w:val="18"/>
              </w:rPr>
            </w:pPr>
            <w:r>
              <w:rPr>
                <w:rFonts w:cstheme="minorHAnsi"/>
                <w:sz w:val="18"/>
                <w:szCs w:val="18"/>
              </w:rPr>
              <w:t>Number Box</w:t>
            </w:r>
          </w:p>
          <w:p w14:paraId="4D1A1FE5" w14:textId="17E1C7ED" w:rsidR="006E1020" w:rsidRDefault="006E1020" w:rsidP="00D6046B">
            <w:pPr>
              <w:pStyle w:val="ListParagraph"/>
              <w:numPr>
                <w:ilvl w:val="0"/>
                <w:numId w:val="22"/>
              </w:numPr>
              <w:ind w:left="1734"/>
              <w:rPr>
                <w:rFonts w:cstheme="minorHAnsi"/>
                <w:sz w:val="18"/>
                <w:szCs w:val="18"/>
              </w:rPr>
            </w:pPr>
            <w:r>
              <w:rPr>
                <w:rFonts w:cstheme="minorHAnsi"/>
                <w:sz w:val="18"/>
                <w:szCs w:val="18"/>
              </w:rPr>
              <w:t>Numeracy Support Groups</w:t>
            </w:r>
          </w:p>
          <w:p w14:paraId="4BBF953B" w14:textId="77777777" w:rsidR="00846FD1" w:rsidRDefault="00846FD1" w:rsidP="00846FD1">
            <w:pPr>
              <w:pStyle w:val="ListParagraph"/>
              <w:ind w:left="1734"/>
              <w:rPr>
                <w:rFonts w:cstheme="minorHAnsi"/>
                <w:sz w:val="18"/>
                <w:szCs w:val="18"/>
              </w:rPr>
            </w:pPr>
          </w:p>
          <w:p w14:paraId="16DE76A4" w14:textId="022C1FA4" w:rsidR="008B437A" w:rsidRPr="008B437A" w:rsidRDefault="008B437A" w:rsidP="00D6046B">
            <w:pPr>
              <w:pStyle w:val="ListParagraph"/>
              <w:numPr>
                <w:ilvl w:val="0"/>
                <w:numId w:val="21"/>
              </w:numPr>
              <w:rPr>
                <w:rFonts w:cstheme="minorHAnsi"/>
                <w:sz w:val="18"/>
                <w:szCs w:val="18"/>
              </w:rPr>
            </w:pPr>
            <w:r>
              <w:rPr>
                <w:rFonts w:cstheme="minorHAnsi"/>
                <w:sz w:val="18"/>
                <w:szCs w:val="18"/>
              </w:rPr>
              <w:t>Overall 165 pupils received additional support (57% of the school role).  43 of these pupils live in SIMD 1 and 2, this is 59% of the total children living in SIMD 1 and 2 compared with 56% of children living in SIMD 3+ who also received additional support.</w:t>
            </w:r>
          </w:p>
          <w:p w14:paraId="6CC2E890" w14:textId="273E3F48" w:rsidR="005C13B8" w:rsidRDefault="005C13B8" w:rsidP="000064F1">
            <w:pPr>
              <w:rPr>
                <w:rFonts w:cstheme="minorHAnsi"/>
                <w:sz w:val="18"/>
                <w:szCs w:val="18"/>
              </w:rPr>
            </w:pPr>
          </w:p>
          <w:p w14:paraId="1A0E78E9" w14:textId="38414E9F" w:rsidR="005C13B8" w:rsidRDefault="005C13B8" w:rsidP="000064F1">
            <w:pPr>
              <w:rPr>
                <w:rFonts w:cstheme="minorHAnsi"/>
                <w:sz w:val="18"/>
                <w:szCs w:val="18"/>
              </w:rPr>
            </w:pPr>
          </w:p>
          <w:p w14:paraId="7A82E71D" w14:textId="142C9BF0" w:rsidR="002A3CBF" w:rsidRPr="002A3CBF" w:rsidRDefault="005C13B8" w:rsidP="002A3CBF">
            <w:pPr>
              <w:rPr>
                <w:rFonts w:cstheme="minorHAnsi"/>
                <w:b/>
                <w:sz w:val="18"/>
                <w:szCs w:val="18"/>
                <w:u w:val="single"/>
              </w:rPr>
            </w:pPr>
            <w:r w:rsidRPr="00251635">
              <w:rPr>
                <w:rFonts w:cstheme="minorHAnsi"/>
                <w:b/>
                <w:sz w:val="18"/>
                <w:szCs w:val="18"/>
                <w:u w:val="single"/>
              </w:rPr>
              <w:t>Conclusions</w:t>
            </w:r>
          </w:p>
          <w:p w14:paraId="4534E8E5" w14:textId="6F3F850B" w:rsidR="002A3CBF" w:rsidRPr="002A3CBF" w:rsidRDefault="002A3CBF" w:rsidP="00D6046B">
            <w:pPr>
              <w:pStyle w:val="ListParagraph"/>
              <w:numPr>
                <w:ilvl w:val="0"/>
                <w:numId w:val="29"/>
              </w:numPr>
              <w:rPr>
                <w:rFonts w:cstheme="minorHAnsi"/>
                <w:sz w:val="18"/>
                <w:szCs w:val="18"/>
              </w:rPr>
            </w:pPr>
            <w:r>
              <w:rPr>
                <w:rFonts w:cstheme="minorHAnsi"/>
                <w:sz w:val="18"/>
                <w:szCs w:val="18"/>
              </w:rPr>
              <w:t>Changes to staffing from year to year, and often throughout the year, make providing consistent additional support challenging.  Best possible use of support staff is arranged but l</w:t>
            </w:r>
            <w:r w:rsidRPr="007A24A9">
              <w:rPr>
                <w:rFonts w:cstheme="minorHAnsi"/>
                <w:sz w:val="18"/>
                <w:szCs w:val="18"/>
              </w:rPr>
              <w:t xml:space="preserve">ack of staff means that children who require intensive additional support </w:t>
            </w:r>
            <w:r>
              <w:rPr>
                <w:rFonts w:cstheme="minorHAnsi"/>
                <w:sz w:val="18"/>
                <w:szCs w:val="18"/>
              </w:rPr>
              <w:t xml:space="preserve">often </w:t>
            </w:r>
            <w:r w:rsidRPr="007A24A9">
              <w:rPr>
                <w:rFonts w:cstheme="minorHAnsi"/>
                <w:sz w:val="18"/>
                <w:szCs w:val="18"/>
              </w:rPr>
              <w:t>do not receive it and support staff are not available to lead interventions such as Rainbow Reading and Number Box.</w:t>
            </w:r>
          </w:p>
          <w:p w14:paraId="30AABFFE" w14:textId="77777777" w:rsidR="002A3CBF" w:rsidRDefault="002A3CBF" w:rsidP="002A3CBF">
            <w:pPr>
              <w:pStyle w:val="ListParagraph"/>
              <w:rPr>
                <w:rFonts w:cstheme="minorHAnsi"/>
                <w:sz w:val="18"/>
                <w:szCs w:val="18"/>
              </w:rPr>
            </w:pPr>
          </w:p>
          <w:p w14:paraId="58D4328D" w14:textId="0AE93BE0" w:rsidR="005C13B8" w:rsidRDefault="005C13B8" w:rsidP="00D6046B">
            <w:pPr>
              <w:pStyle w:val="ListParagraph"/>
              <w:numPr>
                <w:ilvl w:val="0"/>
                <w:numId w:val="19"/>
              </w:numPr>
              <w:rPr>
                <w:rFonts w:cstheme="minorHAnsi"/>
                <w:sz w:val="18"/>
                <w:szCs w:val="18"/>
              </w:rPr>
            </w:pPr>
            <w:r w:rsidRPr="00251635">
              <w:rPr>
                <w:rFonts w:cstheme="minorHAnsi"/>
                <w:sz w:val="18"/>
                <w:szCs w:val="18"/>
              </w:rPr>
              <w:t>The reduction in class size does not appear to have had a positive impact of the overall attainment of the school but could have contributed to the reduction in attainment gap.</w:t>
            </w:r>
          </w:p>
          <w:p w14:paraId="3FC29811" w14:textId="77777777" w:rsidR="00846FD1" w:rsidRPr="00251635" w:rsidRDefault="00846FD1" w:rsidP="00846FD1">
            <w:pPr>
              <w:pStyle w:val="ListParagraph"/>
              <w:rPr>
                <w:rFonts w:cstheme="minorHAnsi"/>
                <w:sz w:val="18"/>
                <w:szCs w:val="18"/>
              </w:rPr>
            </w:pPr>
          </w:p>
          <w:p w14:paraId="08C07337" w14:textId="07590262" w:rsidR="004E174C" w:rsidRDefault="004E174C" w:rsidP="00D6046B">
            <w:pPr>
              <w:pStyle w:val="ListParagraph"/>
              <w:numPr>
                <w:ilvl w:val="0"/>
                <w:numId w:val="19"/>
              </w:numPr>
              <w:rPr>
                <w:rFonts w:cstheme="minorHAnsi"/>
                <w:sz w:val="18"/>
                <w:szCs w:val="18"/>
              </w:rPr>
            </w:pPr>
            <w:r w:rsidRPr="00251635">
              <w:rPr>
                <w:rFonts w:cstheme="minorHAnsi"/>
                <w:sz w:val="18"/>
                <w:szCs w:val="18"/>
              </w:rPr>
              <w:t xml:space="preserve">Teachers report that having fewer groups for Literacy and Numeracy had a positive impact on pupils’ attainment, particularly </w:t>
            </w:r>
            <w:r w:rsidR="00067692">
              <w:rPr>
                <w:rFonts w:cstheme="minorHAnsi"/>
                <w:sz w:val="18"/>
                <w:szCs w:val="18"/>
              </w:rPr>
              <w:t xml:space="preserve">for </w:t>
            </w:r>
            <w:r w:rsidRPr="00251635">
              <w:rPr>
                <w:rFonts w:cstheme="minorHAnsi"/>
                <w:sz w:val="18"/>
                <w:szCs w:val="18"/>
              </w:rPr>
              <w:t>those children who were not on track.  It should be noted that, in many cases, these children are still not on track but teacher professional judgement and observations show that more progress was made than would have been the case if teachers were responsible for a larger number of groups.</w:t>
            </w:r>
          </w:p>
          <w:p w14:paraId="5B888897" w14:textId="6904A357" w:rsidR="00846FD1" w:rsidRPr="00846FD1" w:rsidRDefault="00846FD1" w:rsidP="00846FD1">
            <w:pPr>
              <w:rPr>
                <w:rFonts w:cstheme="minorHAnsi"/>
                <w:sz w:val="18"/>
                <w:szCs w:val="18"/>
              </w:rPr>
            </w:pPr>
          </w:p>
          <w:p w14:paraId="206DC83D" w14:textId="71FB2F0C" w:rsidR="000F2B0A" w:rsidRDefault="000F2B0A" w:rsidP="00D6046B">
            <w:pPr>
              <w:pStyle w:val="ListParagraph"/>
              <w:numPr>
                <w:ilvl w:val="0"/>
                <w:numId w:val="19"/>
              </w:numPr>
              <w:rPr>
                <w:rFonts w:cstheme="minorHAnsi"/>
                <w:sz w:val="18"/>
                <w:szCs w:val="18"/>
              </w:rPr>
            </w:pPr>
            <w:r w:rsidRPr="00251635">
              <w:rPr>
                <w:rFonts w:cstheme="minorHAnsi"/>
                <w:sz w:val="18"/>
                <w:szCs w:val="18"/>
              </w:rPr>
              <w:t>Teachers also noted that smaller class sizes had a positive impact on their workload and mental wellbeing.</w:t>
            </w:r>
          </w:p>
          <w:p w14:paraId="4C48D585" w14:textId="43E21FFB" w:rsidR="00846FD1" w:rsidRPr="00846FD1" w:rsidRDefault="00846FD1" w:rsidP="00846FD1">
            <w:pPr>
              <w:rPr>
                <w:rFonts w:cstheme="minorHAnsi"/>
                <w:sz w:val="18"/>
                <w:szCs w:val="18"/>
              </w:rPr>
            </w:pPr>
          </w:p>
          <w:p w14:paraId="0F4BE9FD" w14:textId="2A803AD8" w:rsidR="001A3BD1" w:rsidRDefault="001A3BD1" w:rsidP="00D6046B">
            <w:pPr>
              <w:pStyle w:val="ListParagraph"/>
              <w:numPr>
                <w:ilvl w:val="0"/>
                <w:numId w:val="19"/>
              </w:numPr>
              <w:rPr>
                <w:rFonts w:cstheme="minorHAnsi"/>
                <w:sz w:val="18"/>
                <w:szCs w:val="18"/>
              </w:rPr>
            </w:pPr>
            <w:r>
              <w:rPr>
                <w:rFonts w:cstheme="minorHAnsi"/>
                <w:sz w:val="18"/>
                <w:szCs w:val="18"/>
              </w:rPr>
              <w:t>Based on professional judgement data, the attainment gap at the target stages reduced in all but one year group:</w:t>
            </w:r>
          </w:p>
          <w:p w14:paraId="04E05CB0" w14:textId="014AC38B" w:rsidR="001A3BD1" w:rsidRDefault="001A3BD1" w:rsidP="00D6046B">
            <w:pPr>
              <w:pStyle w:val="ListParagraph"/>
              <w:numPr>
                <w:ilvl w:val="0"/>
                <w:numId w:val="23"/>
              </w:numPr>
              <w:ind w:left="1734"/>
              <w:rPr>
                <w:rFonts w:cstheme="minorHAnsi"/>
                <w:sz w:val="18"/>
                <w:szCs w:val="18"/>
              </w:rPr>
            </w:pPr>
            <w:r>
              <w:rPr>
                <w:rFonts w:cstheme="minorHAnsi"/>
                <w:sz w:val="18"/>
                <w:szCs w:val="18"/>
              </w:rPr>
              <w:t>Primary 6 Numeracy gap reduced by 2%, leaving a 4% gap.</w:t>
            </w:r>
          </w:p>
          <w:p w14:paraId="2C3C6DA9" w14:textId="62182A88" w:rsidR="001A3BD1" w:rsidRDefault="001A3BD1" w:rsidP="00D6046B">
            <w:pPr>
              <w:pStyle w:val="ListParagraph"/>
              <w:numPr>
                <w:ilvl w:val="0"/>
                <w:numId w:val="23"/>
              </w:numPr>
              <w:ind w:left="1734"/>
              <w:rPr>
                <w:rFonts w:cstheme="minorHAnsi"/>
                <w:sz w:val="18"/>
                <w:szCs w:val="18"/>
              </w:rPr>
            </w:pPr>
            <w:r>
              <w:rPr>
                <w:rFonts w:cstheme="minorHAnsi"/>
                <w:sz w:val="18"/>
                <w:szCs w:val="18"/>
              </w:rPr>
              <w:t>Primary 7 Numeracy gap reduced by 2%, leaving a 8% gap.</w:t>
            </w:r>
          </w:p>
          <w:p w14:paraId="77B51A18" w14:textId="204B3C08" w:rsidR="001A3BD1" w:rsidRDefault="001A3BD1" w:rsidP="00D6046B">
            <w:pPr>
              <w:pStyle w:val="ListParagraph"/>
              <w:numPr>
                <w:ilvl w:val="0"/>
                <w:numId w:val="23"/>
              </w:numPr>
              <w:ind w:left="1734"/>
              <w:rPr>
                <w:rFonts w:cstheme="minorHAnsi"/>
                <w:sz w:val="18"/>
                <w:szCs w:val="18"/>
              </w:rPr>
            </w:pPr>
            <w:r>
              <w:rPr>
                <w:rFonts w:cstheme="minorHAnsi"/>
                <w:sz w:val="18"/>
                <w:szCs w:val="18"/>
              </w:rPr>
              <w:t>Primary 2 Reading gap increased by 3%, leaving a 8% gap.</w:t>
            </w:r>
          </w:p>
          <w:p w14:paraId="49853C26" w14:textId="061DD4CF" w:rsidR="001A3BD1" w:rsidRDefault="001A3BD1" w:rsidP="00D6046B">
            <w:pPr>
              <w:pStyle w:val="ListParagraph"/>
              <w:numPr>
                <w:ilvl w:val="0"/>
                <w:numId w:val="23"/>
              </w:numPr>
              <w:ind w:left="1734"/>
              <w:rPr>
                <w:rFonts w:cstheme="minorHAnsi"/>
                <w:sz w:val="18"/>
                <w:szCs w:val="18"/>
              </w:rPr>
            </w:pPr>
            <w:r>
              <w:rPr>
                <w:rFonts w:cstheme="minorHAnsi"/>
                <w:sz w:val="18"/>
                <w:szCs w:val="18"/>
              </w:rPr>
              <w:t>Primary 4 Writing gap reduced by 5%, leaving a 5% gap.</w:t>
            </w:r>
          </w:p>
          <w:p w14:paraId="09A4DED5" w14:textId="54F1AC03" w:rsidR="001A3BD1" w:rsidRDefault="001A3BD1" w:rsidP="00D6046B">
            <w:pPr>
              <w:pStyle w:val="ListParagraph"/>
              <w:numPr>
                <w:ilvl w:val="0"/>
                <w:numId w:val="23"/>
              </w:numPr>
              <w:ind w:left="1734"/>
              <w:rPr>
                <w:rFonts w:cstheme="minorHAnsi"/>
                <w:sz w:val="18"/>
                <w:szCs w:val="18"/>
              </w:rPr>
            </w:pPr>
            <w:r>
              <w:rPr>
                <w:rFonts w:cstheme="minorHAnsi"/>
                <w:sz w:val="18"/>
                <w:szCs w:val="18"/>
              </w:rPr>
              <w:t>Primary 6 Writing gap reduced by 8%, leaving a 2% gap.</w:t>
            </w:r>
          </w:p>
          <w:p w14:paraId="5660C209" w14:textId="77777777" w:rsidR="00846FD1" w:rsidRDefault="00846FD1" w:rsidP="00846FD1">
            <w:pPr>
              <w:pStyle w:val="ListParagraph"/>
              <w:ind w:left="1734"/>
              <w:rPr>
                <w:rFonts w:cstheme="minorHAnsi"/>
                <w:sz w:val="18"/>
                <w:szCs w:val="18"/>
              </w:rPr>
            </w:pPr>
          </w:p>
          <w:p w14:paraId="7CEBB1AF" w14:textId="4C7CEE05" w:rsidR="001A3BD1" w:rsidRDefault="001A3BD1" w:rsidP="00D6046B">
            <w:pPr>
              <w:pStyle w:val="ListParagraph"/>
              <w:numPr>
                <w:ilvl w:val="0"/>
                <w:numId w:val="19"/>
              </w:numPr>
              <w:rPr>
                <w:rFonts w:cstheme="minorHAnsi"/>
                <w:sz w:val="18"/>
                <w:szCs w:val="18"/>
              </w:rPr>
            </w:pPr>
            <w:r>
              <w:rPr>
                <w:rFonts w:cstheme="minorHAnsi"/>
                <w:sz w:val="18"/>
                <w:szCs w:val="18"/>
              </w:rPr>
              <w:lastRenderedPageBreak/>
              <w:t>End of session professiona</w:t>
            </w:r>
            <w:r w:rsidR="00BF57B6">
              <w:rPr>
                <w:rFonts w:cstheme="minorHAnsi"/>
                <w:sz w:val="18"/>
                <w:szCs w:val="18"/>
              </w:rPr>
              <w:t>l judgement data shows that, when taken as a whole, there is very little attainment gap across the school:</w:t>
            </w:r>
          </w:p>
          <w:p w14:paraId="6FC40430" w14:textId="3D415C53" w:rsidR="00BF57B6" w:rsidRPr="00BF57B6" w:rsidRDefault="00BF57B6" w:rsidP="00D6046B">
            <w:pPr>
              <w:pStyle w:val="ListParagraph"/>
              <w:numPr>
                <w:ilvl w:val="0"/>
                <w:numId w:val="24"/>
              </w:numPr>
              <w:ind w:left="1734"/>
              <w:rPr>
                <w:rFonts w:cstheme="minorHAnsi"/>
                <w:sz w:val="18"/>
                <w:szCs w:val="18"/>
              </w:rPr>
            </w:pPr>
            <w:r w:rsidRPr="00BF57B6">
              <w:rPr>
                <w:rFonts w:cstheme="minorHAnsi"/>
                <w:sz w:val="18"/>
                <w:szCs w:val="18"/>
              </w:rPr>
              <w:t>Numeracy – 3% gap (= 9 children)</w:t>
            </w:r>
          </w:p>
          <w:p w14:paraId="0F7FAAE8" w14:textId="4C37BB67" w:rsidR="00BF57B6" w:rsidRPr="00BF57B6" w:rsidRDefault="00BF57B6" w:rsidP="00D6046B">
            <w:pPr>
              <w:pStyle w:val="ListParagraph"/>
              <w:numPr>
                <w:ilvl w:val="0"/>
                <w:numId w:val="24"/>
              </w:numPr>
              <w:ind w:left="1734"/>
              <w:rPr>
                <w:rFonts w:cstheme="minorHAnsi"/>
                <w:sz w:val="18"/>
                <w:szCs w:val="18"/>
              </w:rPr>
            </w:pPr>
            <w:r w:rsidRPr="00BF57B6">
              <w:rPr>
                <w:rFonts w:cstheme="minorHAnsi"/>
                <w:sz w:val="18"/>
                <w:szCs w:val="18"/>
              </w:rPr>
              <w:t>Reading – 1% gap but with SIMD 1 and 2 out-performing children in SIMD 3+</w:t>
            </w:r>
          </w:p>
          <w:p w14:paraId="111D2F6B" w14:textId="575C057C" w:rsidR="00BF57B6" w:rsidRPr="00BF57B6" w:rsidRDefault="00BF57B6" w:rsidP="00D6046B">
            <w:pPr>
              <w:pStyle w:val="ListParagraph"/>
              <w:numPr>
                <w:ilvl w:val="0"/>
                <w:numId w:val="24"/>
              </w:numPr>
              <w:ind w:left="1734"/>
              <w:rPr>
                <w:rFonts w:cstheme="minorHAnsi"/>
                <w:sz w:val="18"/>
                <w:szCs w:val="18"/>
              </w:rPr>
            </w:pPr>
            <w:r w:rsidRPr="00BF57B6">
              <w:rPr>
                <w:rFonts w:cstheme="minorHAnsi"/>
                <w:sz w:val="18"/>
                <w:szCs w:val="18"/>
              </w:rPr>
              <w:t>Writing – No gap</w:t>
            </w:r>
          </w:p>
          <w:p w14:paraId="004B5385" w14:textId="5900B008" w:rsidR="00BF57B6" w:rsidRDefault="00BF57B6" w:rsidP="00D6046B">
            <w:pPr>
              <w:pStyle w:val="ListParagraph"/>
              <w:numPr>
                <w:ilvl w:val="0"/>
                <w:numId w:val="24"/>
              </w:numPr>
              <w:ind w:left="1734"/>
              <w:rPr>
                <w:rFonts w:cstheme="minorHAnsi"/>
                <w:sz w:val="18"/>
                <w:szCs w:val="18"/>
              </w:rPr>
            </w:pPr>
            <w:r w:rsidRPr="00BF57B6">
              <w:rPr>
                <w:rFonts w:cstheme="minorHAnsi"/>
                <w:sz w:val="18"/>
                <w:szCs w:val="18"/>
              </w:rPr>
              <w:t>Listening and Talking – 1% gap (= 3 children)</w:t>
            </w:r>
          </w:p>
          <w:p w14:paraId="0A6DF7CE" w14:textId="77777777" w:rsidR="00846FD1" w:rsidRPr="00BF57B6" w:rsidRDefault="00846FD1" w:rsidP="00846FD1">
            <w:pPr>
              <w:pStyle w:val="ListParagraph"/>
              <w:ind w:left="1734"/>
              <w:rPr>
                <w:rFonts w:cstheme="minorHAnsi"/>
                <w:sz w:val="18"/>
                <w:szCs w:val="18"/>
              </w:rPr>
            </w:pPr>
          </w:p>
          <w:p w14:paraId="7EA63590" w14:textId="7C212D4C" w:rsidR="00BF57B6" w:rsidRDefault="002B16B3" w:rsidP="00D6046B">
            <w:pPr>
              <w:pStyle w:val="ListParagraph"/>
              <w:numPr>
                <w:ilvl w:val="0"/>
                <w:numId w:val="19"/>
              </w:numPr>
              <w:rPr>
                <w:rFonts w:cstheme="minorHAnsi"/>
                <w:sz w:val="18"/>
                <w:szCs w:val="18"/>
              </w:rPr>
            </w:pPr>
            <w:r>
              <w:rPr>
                <w:rFonts w:cstheme="minorHAnsi"/>
                <w:sz w:val="18"/>
                <w:szCs w:val="18"/>
              </w:rPr>
              <w:t>Professional Judgement data for each stage shows the following:</w:t>
            </w:r>
          </w:p>
          <w:p w14:paraId="6C31AFAC" w14:textId="7902F337" w:rsidR="000032A5" w:rsidRDefault="000032A5" w:rsidP="00D6046B">
            <w:pPr>
              <w:pStyle w:val="ListParagraph"/>
              <w:numPr>
                <w:ilvl w:val="0"/>
                <w:numId w:val="26"/>
              </w:numPr>
              <w:ind w:left="1730"/>
              <w:rPr>
                <w:rFonts w:cstheme="minorHAnsi"/>
                <w:sz w:val="18"/>
                <w:szCs w:val="18"/>
              </w:rPr>
            </w:pPr>
            <w:r>
              <w:rPr>
                <w:rFonts w:cstheme="minorHAnsi"/>
                <w:sz w:val="18"/>
                <w:szCs w:val="18"/>
              </w:rPr>
              <w:t>Primary 1 – No gap</w:t>
            </w:r>
            <w:r w:rsidR="00D031CC">
              <w:rPr>
                <w:rFonts w:cstheme="minorHAnsi"/>
                <w:sz w:val="18"/>
                <w:szCs w:val="18"/>
              </w:rPr>
              <w:t xml:space="preserve">, </w:t>
            </w:r>
            <w:r>
              <w:rPr>
                <w:rFonts w:cstheme="minorHAnsi"/>
                <w:sz w:val="18"/>
                <w:szCs w:val="18"/>
              </w:rPr>
              <w:t>SIMD 1 and 2 out-performing SIMD 3+ in Numeracy and Reading.</w:t>
            </w:r>
          </w:p>
          <w:p w14:paraId="01397E38" w14:textId="30B99342" w:rsidR="00D031CC" w:rsidRDefault="00D031CC" w:rsidP="00D6046B">
            <w:pPr>
              <w:pStyle w:val="ListParagraph"/>
              <w:numPr>
                <w:ilvl w:val="0"/>
                <w:numId w:val="26"/>
              </w:numPr>
              <w:ind w:left="1730"/>
              <w:rPr>
                <w:rFonts w:cstheme="minorHAnsi"/>
                <w:sz w:val="18"/>
                <w:szCs w:val="18"/>
              </w:rPr>
            </w:pPr>
            <w:r>
              <w:rPr>
                <w:rFonts w:cstheme="minorHAnsi"/>
                <w:sz w:val="18"/>
                <w:szCs w:val="18"/>
              </w:rPr>
              <w:t>Primary 2 – Reading gap has increased.</w:t>
            </w:r>
          </w:p>
          <w:p w14:paraId="5A530E09" w14:textId="1A091159" w:rsidR="00D031CC" w:rsidRDefault="00D031CC" w:rsidP="00D6046B">
            <w:pPr>
              <w:pStyle w:val="ListParagraph"/>
              <w:numPr>
                <w:ilvl w:val="0"/>
                <w:numId w:val="26"/>
              </w:numPr>
              <w:ind w:left="1730"/>
              <w:rPr>
                <w:rFonts w:cstheme="minorHAnsi"/>
                <w:sz w:val="18"/>
                <w:szCs w:val="18"/>
              </w:rPr>
            </w:pPr>
            <w:r>
              <w:rPr>
                <w:rFonts w:cstheme="minorHAnsi"/>
                <w:sz w:val="18"/>
                <w:szCs w:val="18"/>
              </w:rPr>
              <w:t>Primary 3 – Slight gap for Numeracy, SIMD 1 and 2 out-performing SIMD 3+ is all other areas.</w:t>
            </w:r>
          </w:p>
          <w:p w14:paraId="68EB52D4" w14:textId="6A137E62" w:rsidR="00D031CC" w:rsidRDefault="00D031CC" w:rsidP="00D6046B">
            <w:pPr>
              <w:pStyle w:val="ListParagraph"/>
              <w:numPr>
                <w:ilvl w:val="0"/>
                <w:numId w:val="26"/>
              </w:numPr>
              <w:ind w:left="1730"/>
              <w:rPr>
                <w:rFonts w:cstheme="minorHAnsi"/>
                <w:sz w:val="18"/>
                <w:szCs w:val="18"/>
              </w:rPr>
            </w:pPr>
            <w:r>
              <w:rPr>
                <w:rFonts w:cstheme="minorHAnsi"/>
                <w:sz w:val="18"/>
                <w:szCs w:val="18"/>
              </w:rPr>
              <w:t>Primary 4 – Gap for all areas, most significant remains Writing (5%</w:t>
            </w:r>
            <w:r w:rsidR="002B16B3">
              <w:rPr>
                <w:rFonts w:cstheme="minorHAnsi"/>
                <w:sz w:val="18"/>
                <w:szCs w:val="18"/>
              </w:rPr>
              <w:t>, 2 pupils</w:t>
            </w:r>
            <w:r>
              <w:rPr>
                <w:rFonts w:cstheme="minorHAnsi"/>
                <w:sz w:val="18"/>
                <w:szCs w:val="18"/>
              </w:rPr>
              <w:t>)</w:t>
            </w:r>
          </w:p>
          <w:p w14:paraId="75AC60AB" w14:textId="107731C7" w:rsidR="00D031CC" w:rsidRDefault="00D031CC" w:rsidP="00D6046B">
            <w:pPr>
              <w:pStyle w:val="ListParagraph"/>
              <w:numPr>
                <w:ilvl w:val="0"/>
                <w:numId w:val="26"/>
              </w:numPr>
              <w:ind w:left="1730"/>
              <w:rPr>
                <w:rFonts w:cstheme="minorHAnsi"/>
                <w:sz w:val="18"/>
                <w:szCs w:val="18"/>
              </w:rPr>
            </w:pPr>
            <w:r>
              <w:rPr>
                <w:rFonts w:cstheme="minorHAnsi"/>
                <w:sz w:val="18"/>
                <w:szCs w:val="18"/>
              </w:rPr>
              <w:t>Primary 5 – No gap, SIMD 1 and 2 out-performing SIMD 3+ in all areas.</w:t>
            </w:r>
          </w:p>
          <w:p w14:paraId="47BD5BFC" w14:textId="3C8434A9" w:rsidR="00D031CC" w:rsidRDefault="00D031CC" w:rsidP="00D6046B">
            <w:pPr>
              <w:pStyle w:val="ListParagraph"/>
              <w:numPr>
                <w:ilvl w:val="0"/>
                <w:numId w:val="26"/>
              </w:numPr>
              <w:ind w:left="1730"/>
              <w:rPr>
                <w:rFonts w:cstheme="minorHAnsi"/>
                <w:sz w:val="18"/>
                <w:szCs w:val="18"/>
              </w:rPr>
            </w:pPr>
            <w:r>
              <w:rPr>
                <w:rFonts w:cstheme="minorHAnsi"/>
                <w:sz w:val="18"/>
                <w:szCs w:val="18"/>
              </w:rPr>
              <w:t>Primary 6 – Gap for all areas, most significant is Reading (6%</w:t>
            </w:r>
            <w:r w:rsidR="002B16B3">
              <w:rPr>
                <w:rFonts w:cstheme="minorHAnsi"/>
                <w:sz w:val="18"/>
                <w:szCs w:val="18"/>
              </w:rPr>
              <w:t>, 3 pupils</w:t>
            </w:r>
            <w:r>
              <w:rPr>
                <w:rFonts w:cstheme="minorHAnsi"/>
                <w:sz w:val="18"/>
                <w:szCs w:val="18"/>
              </w:rPr>
              <w:t>).</w:t>
            </w:r>
          </w:p>
          <w:p w14:paraId="14065E7C" w14:textId="37C84598" w:rsidR="00D031CC" w:rsidRDefault="00D031CC" w:rsidP="00D6046B">
            <w:pPr>
              <w:pStyle w:val="ListParagraph"/>
              <w:numPr>
                <w:ilvl w:val="0"/>
                <w:numId w:val="26"/>
              </w:numPr>
              <w:ind w:left="1730"/>
              <w:rPr>
                <w:rFonts w:cstheme="minorHAnsi"/>
                <w:sz w:val="18"/>
                <w:szCs w:val="18"/>
              </w:rPr>
            </w:pPr>
            <w:r>
              <w:rPr>
                <w:rFonts w:cstheme="minorHAnsi"/>
                <w:sz w:val="18"/>
                <w:szCs w:val="18"/>
              </w:rPr>
              <w:t>Primary 7 – Gap for all areas except Reading.  Most significant is Numeracy (8%</w:t>
            </w:r>
            <w:r w:rsidR="002B16B3">
              <w:rPr>
                <w:rFonts w:cstheme="minorHAnsi"/>
                <w:sz w:val="18"/>
                <w:szCs w:val="18"/>
              </w:rPr>
              <w:t>, 3 pupils</w:t>
            </w:r>
            <w:r>
              <w:rPr>
                <w:rFonts w:cstheme="minorHAnsi"/>
                <w:sz w:val="18"/>
                <w:szCs w:val="18"/>
              </w:rPr>
              <w:t>), Listening and Talking is also a concern (6%</w:t>
            </w:r>
            <w:r w:rsidR="002B16B3">
              <w:rPr>
                <w:rFonts w:cstheme="minorHAnsi"/>
                <w:sz w:val="18"/>
                <w:szCs w:val="18"/>
              </w:rPr>
              <w:t>, 2 pupils</w:t>
            </w:r>
            <w:r>
              <w:rPr>
                <w:rFonts w:cstheme="minorHAnsi"/>
                <w:sz w:val="18"/>
                <w:szCs w:val="18"/>
              </w:rPr>
              <w:t>).</w:t>
            </w:r>
          </w:p>
          <w:p w14:paraId="1922B50F" w14:textId="77777777" w:rsidR="00846FD1" w:rsidRDefault="00846FD1" w:rsidP="00846FD1">
            <w:pPr>
              <w:pStyle w:val="ListParagraph"/>
              <w:ind w:left="1730"/>
              <w:rPr>
                <w:rFonts w:cstheme="minorHAnsi"/>
                <w:sz w:val="18"/>
                <w:szCs w:val="18"/>
              </w:rPr>
            </w:pPr>
          </w:p>
          <w:p w14:paraId="44733B88" w14:textId="69534822" w:rsidR="00846FD1" w:rsidRPr="00846FD1" w:rsidRDefault="002B16B3" w:rsidP="00D6046B">
            <w:pPr>
              <w:pStyle w:val="ListParagraph"/>
              <w:numPr>
                <w:ilvl w:val="0"/>
                <w:numId w:val="19"/>
              </w:numPr>
              <w:rPr>
                <w:rFonts w:cstheme="minorHAnsi"/>
                <w:sz w:val="18"/>
                <w:szCs w:val="18"/>
              </w:rPr>
            </w:pPr>
            <w:r>
              <w:rPr>
                <w:rFonts w:cstheme="minorHAnsi"/>
                <w:sz w:val="18"/>
                <w:szCs w:val="18"/>
              </w:rPr>
              <w:t xml:space="preserve">Attendance data of children living in SIMD 1 and 2 follows the same </w:t>
            </w:r>
            <w:r w:rsidR="00385294">
              <w:rPr>
                <w:rFonts w:cstheme="minorHAnsi"/>
                <w:sz w:val="18"/>
                <w:szCs w:val="18"/>
              </w:rPr>
              <w:t>trends as SIMD 3+ but is generally lower, particularly around holiday periods.  This could be related to parental views around the importance of attendance, deprivation resulting in more illnesses or access to cheaper holidays.</w:t>
            </w:r>
          </w:p>
          <w:p w14:paraId="3A4F2BEE" w14:textId="0A552793" w:rsidR="00846FD1" w:rsidRDefault="00846FD1" w:rsidP="00846FD1">
            <w:pPr>
              <w:rPr>
                <w:rFonts w:cstheme="minorHAnsi"/>
                <w:sz w:val="18"/>
                <w:szCs w:val="18"/>
              </w:rPr>
            </w:pPr>
          </w:p>
          <w:p w14:paraId="32DDB11A" w14:textId="6363BD71" w:rsidR="00846FD1" w:rsidRDefault="00846FD1" w:rsidP="00D6046B">
            <w:pPr>
              <w:pStyle w:val="ListParagraph"/>
              <w:numPr>
                <w:ilvl w:val="0"/>
                <w:numId w:val="20"/>
              </w:numPr>
              <w:spacing w:after="160" w:line="259" w:lineRule="auto"/>
              <w:rPr>
                <w:rFonts w:cstheme="minorHAnsi"/>
                <w:sz w:val="18"/>
                <w:szCs w:val="18"/>
              </w:rPr>
            </w:pPr>
            <w:r>
              <w:rPr>
                <w:rFonts w:cstheme="minorHAnsi"/>
                <w:sz w:val="18"/>
                <w:szCs w:val="18"/>
              </w:rPr>
              <w:t xml:space="preserve">It should be noted that, although the attainment gap in the majority of target stages and curricular areas decreased this session and the attainment gap across the school appears to be small, overall attainment is lower than we would like.  </w:t>
            </w:r>
            <w:r w:rsidR="00067692">
              <w:rPr>
                <w:rFonts w:cstheme="minorHAnsi"/>
                <w:sz w:val="18"/>
                <w:szCs w:val="18"/>
              </w:rPr>
              <w:t>Specific a</w:t>
            </w:r>
            <w:r>
              <w:rPr>
                <w:rFonts w:cstheme="minorHAnsi"/>
                <w:sz w:val="18"/>
                <w:szCs w:val="18"/>
              </w:rPr>
              <w:t>reas for improvement are:</w:t>
            </w:r>
          </w:p>
          <w:p w14:paraId="7DDFEFCF" w14:textId="3DA34A9D" w:rsidR="00846FD1" w:rsidRDefault="00846FD1" w:rsidP="00D6046B">
            <w:pPr>
              <w:pStyle w:val="ListParagraph"/>
              <w:numPr>
                <w:ilvl w:val="0"/>
                <w:numId w:val="27"/>
              </w:numPr>
              <w:spacing w:after="160" w:line="259" w:lineRule="auto"/>
              <w:ind w:left="1730"/>
              <w:rPr>
                <w:rFonts w:cstheme="minorHAnsi"/>
                <w:sz w:val="18"/>
                <w:szCs w:val="18"/>
              </w:rPr>
            </w:pPr>
            <w:r>
              <w:rPr>
                <w:rFonts w:cstheme="minorHAnsi"/>
                <w:sz w:val="18"/>
                <w:szCs w:val="18"/>
              </w:rPr>
              <w:t>Primary</w:t>
            </w:r>
            <w:r w:rsidR="002E47F0">
              <w:rPr>
                <w:rFonts w:cstheme="minorHAnsi"/>
                <w:sz w:val="18"/>
                <w:szCs w:val="18"/>
              </w:rPr>
              <w:t xml:space="preserve"> 3, Primary</w:t>
            </w:r>
            <w:r>
              <w:rPr>
                <w:rFonts w:cstheme="minorHAnsi"/>
                <w:sz w:val="18"/>
                <w:szCs w:val="18"/>
              </w:rPr>
              <w:t xml:space="preserve"> </w:t>
            </w:r>
            <w:r w:rsidR="002E47F0">
              <w:rPr>
                <w:rFonts w:cstheme="minorHAnsi"/>
                <w:sz w:val="18"/>
                <w:szCs w:val="18"/>
              </w:rPr>
              <w:t xml:space="preserve">5 and Primary </w:t>
            </w:r>
            <w:r>
              <w:rPr>
                <w:rFonts w:cstheme="minorHAnsi"/>
                <w:sz w:val="18"/>
                <w:szCs w:val="18"/>
              </w:rPr>
              <w:t>6 Numeracy</w:t>
            </w:r>
          </w:p>
          <w:p w14:paraId="7AC1E8E3" w14:textId="77777777" w:rsidR="00846FD1" w:rsidRDefault="00846FD1" w:rsidP="00D6046B">
            <w:pPr>
              <w:pStyle w:val="ListParagraph"/>
              <w:numPr>
                <w:ilvl w:val="0"/>
                <w:numId w:val="27"/>
              </w:numPr>
              <w:spacing w:line="259" w:lineRule="auto"/>
              <w:ind w:left="1730"/>
              <w:rPr>
                <w:rFonts w:cstheme="minorHAnsi"/>
                <w:sz w:val="18"/>
                <w:szCs w:val="18"/>
              </w:rPr>
            </w:pPr>
            <w:r>
              <w:rPr>
                <w:rFonts w:cstheme="minorHAnsi"/>
                <w:sz w:val="18"/>
                <w:szCs w:val="18"/>
              </w:rPr>
              <w:t>Primary 2 Writing</w:t>
            </w:r>
          </w:p>
          <w:p w14:paraId="149CD903" w14:textId="00A82CDB" w:rsidR="00846FD1" w:rsidRDefault="00846FD1" w:rsidP="003F1FBD">
            <w:pPr>
              <w:ind w:left="740"/>
              <w:rPr>
                <w:rFonts w:cstheme="minorHAnsi"/>
                <w:sz w:val="18"/>
                <w:szCs w:val="18"/>
              </w:rPr>
            </w:pPr>
            <w:r w:rsidRPr="00846FD1">
              <w:rPr>
                <w:rFonts w:cstheme="minorHAnsi"/>
                <w:sz w:val="18"/>
                <w:szCs w:val="18"/>
              </w:rPr>
              <w:t>where the majority of children are not on track.</w:t>
            </w:r>
          </w:p>
          <w:p w14:paraId="4ECD7977" w14:textId="77777777" w:rsidR="002E47F0" w:rsidRDefault="002E47F0" w:rsidP="00846FD1">
            <w:pPr>
              <w:ind w:left="360"/>
              <w:rPr>
                <w:rFonts w:cstheme="minorHAnsi"/>
                <w:sz w:val="18"/>
                <w:szCs w:val="18"/>
              </w:rPr>
            </w:pPr>
          </w:p>
          <w:p w14:paraId="0EB8F948" w14:textId="037C9A00" w:rsidR="00846FD1" w:rsidRDefault="00846FD1" w:rsidP="00D6046B">
            <w:pPr>
              <w:pStyle w:val="ListParagraph"/>
              <w:numPr>
                <w:ilvl w:val="0"/>
                <w:numId w:val="20"/>
              </w:numPr>
              <w:rPr>
                <w:rFonts w:cstheme="minorHAnsi"/>
                <w:sz w:val="18"/>
                <w:szCs w:val="18"/>
              </w:rPr>
            </w:pPr>
            <w:r>
              <w:rPr>
                <w:rFonts w:cstheme="minorHAnsi"/>
                <w:sz w:val="18"/>
                <w:szCs w:val="18"/>
              </w:rPr>
              <w:t>Positive</w:t>
            </w:r>
            <w:r w:rsidR="007A24A9">
              <w:rPr>
                <w:rFonts w:cstheme="minorHAnsi"/>
                <w:sz w:val="18"/>
                <w:szCs w:val="18"/>
              </w:rPr>
              <w:t>s</w:t>
            </w:r>
            <w:r>
              <w:rPr>
                <w:rFonts w:cstheme="minorHAnsi"/>
                <w:sz w:val="18"/>
                <w:szCs w:val="18"/>
              </w:rPr>
              <w:t xml:space="preserve"> to be noted are:</w:t>
            </w:r>
          </w:p>
          <w:p w14:paraId="08E20C4B" w14:textId="68A9B08E" w:rsidR="00846FD1" w:rsidRDefault="00846FD1" w:rsidP="00D6046B">
            <w:pPr>
              <w:pStyle w:val="ListParagraph"/>
              <w:numPr>
                <w:ilvl w:val="0"/>
                <w:numId w:val="28"/>
              </w:numPr>
              <w:ind w:left="1730"/>
              <w:rPr>
                <w:rFonts w:cstheme="minorHAnsi"/>
                <w:sz w:val="18"/>
                <w:szCs w:val="18"/>
              </w:rPr>
            </w:pPr>
            <w:r>
              <w:rPr>
                <w:rFonts w:cstheme="minorHAnsi"/>
                <w:sz w:val="18"/>
                <w:szCs w:val="18"/>
              </w:rPr>
              <w:t xml:space="preserve">Primary 1 </w:t>
            </w:r>
            <w:r w:rsidR="002E47F0">
              <w:rPr>
                <w:rFonts w:cstheme="minorHAnsi"/>
                <w:sz w:val="18"/>
                <w:szCs w:val="18"/>
              </w:rPr>
              <w:t xml:space="preserve">and Primary 2 </w:t>
            </w:r>
            <w:r>
              <w:rPr>
                <w:rFonts w:cstheme="minorHAnsi"/>
                <w:sz w:val="18"/>
                <w:szCs w:val="18"/>
              </w:rPr>
              <w:t>Numeracy</w:t>
            </w:r>
          </w:p>
          <w:p w14:paraId="258F7AA2" w14:textId="66F10CA1" w:rsidR="00846FD1" w:rsidRDefault="00846FD1" w:rsidP="00D6046B">
            <w:pPr>
              <w:pStyle w:val="ListParagraph"/>
              <w:numPr>
                <w:ilvl w:val="0"/>
                <w:numId w:val="28"/>
              </w:numPr>
              <w:ind w:left="1730"/>
              <w:rPr>
                <w:rFonts w:cstheme="minorHAnsi"/>
                <w:sz w:val="18"/>
                <w:szCs w:val="18"/>
              </w:rPr>
            </w:pPr>
            <w:r>
              <w:rPr>
                <w:rFonts w:cstheme="minorHAnsi"/>
                <w:sz w:val="18"/>
                <w:szCs w:val="18"/>
              </w:rPr>
              <w:t>Primary 4</w:t>
            </w:r>
            <w:r w:rsidR="002E47F0">
              <w:rPr>
                <w:rFonts w:cstheme="minorHAnsi"/>
                <w:sz w:val="18"/>
                <w:szCs w:val="18"/>
              </w:rPr>
              <w:t>, Primary 5 and Primary 7</w:t>
            </w:r>
            <w:r>
              <w:rPr>
                <w:rFonts w:cstheme="minorHAnsi"/>
                <w:sz w:val="18"/>
                <w:szCs w:val="18"/>
              </w:rPr>
              <w:t xml:space="preserve"> Reading</w:t>
            </w:r>
          </w:p>
          <w:p w14:paraId="22A47F93" w14:textId="4C5320A1" w:rsidR="002E47F0" w:rsidRDefault="002E47F0" w:rsidP="00D6046B">
            <w:pPr>
              <w:pStyle w:val="ListParagraph"/>
              <w:numPr>
                <w:ilvl w:val="0"/>
                <w:numId w:val="28"/>
              </w:numPr>
              <w:ind w:left="1730"/>
              <w:rPr>
                <w:rFonts w:cstheme="minorHAnsi"/>
                <w:sz w:val="18"/>
                <w:szCs w:val="18"/>
              </w:rPr>
            </w:pPr>
            <w:r>
              <w:rPr>
                <w:rFonts w:cstheme="minorHAnsi"/>
                <w:sz w:val="18"/>
                <w:szCs w:val="18"/>
              </w:rPr>
              <w:t>Primary 1, Primary 5 and Primary 7 Writing</w:t>
            </w:r>
          </w:p>
          <w:p w14:paraId="185C009D" w14:textId="67735950" w:rsidR="002E47F0" w:rsidRDefault="002E47F0" w:rsidP="00D6046B">
            <w:pPr>
              <w:pStyle w:val="ListParagraph"/>
              <w:numPr>
                <w:ilvl w:val="0"/>
                <w:numId w:val="28"/>
              </w:numPr>
              <w:ind w:left="1730"/>
              <w:rPr>
                <w:rFonts w:cstheme="minorHAnsi"/>
                <w:sz w:val="18"/>
                <w:szCs w:val="18"/>
              </w:rPr>
            </w:pPr>
            <w:r>
              <w:rPr>
                <w:rFonts w:cstheme="minorHAnsi"/>
                <w:sz w:val="18"/>
                <w:szCs w:val="18"/>
              </w:rPr>
              <w:t>Primary 1, Primary 4, Primary 5, Primary 6 and Primary 7 Listening and Talking</w:t>
            </w:r>
          </w:p>
          <w:p w14:paraId="46D20744" w14:textId="68F7C82B" w:rsidR="002E47F0" w:rsidRDefault="002E47F0" w:rsidP="003F1FBD">
            <w:pPr>
              <w:ind w:left="740"/>
              <w:rPr>
                <w:rFonts w:cstheme="minorHAnsi"/>
                <w:sz w:val="18"/>
                <w:szCs w:val="18"/>
              </w:rPr>
            </w:pPr>
            <w:r>
              <w:rPr>
                <w:rFonts w:cstheme="minorHAnsi"/>
                <w:sz w:val="18"/>
                <w:szCs w:val="18"/>
              </w:rPr>
              <w:t>w</w:t>
            </w:r>
            <w:r w:rsidRPr="002E47F0">
              <w:rPr>
                <w:rFonts w:cstheme="minorHAnsi"/>
                <w:sz w:val="18"/>
                <w:szCs w:val="18"/>
              </w:rPr>
              <w:t>here most children are on track.</w:t>
            </w:r>
          </w:p>
          <w:p w14:paraId="7FDBEB45" w14:textId="0E66F612" w:rsidR="00846FD1" w:rsidRPr="00846FD1" w:rsidRDefault="00846FD1" w:rsidP="00846FD1">
            <w:pPr>
              <w:rPr>
                <w:rFonts w:cstheme="minorHAnsi"/>
                <w:sz w:val="18"/>
                <w:szCs w:val="18"/>
              </w:rPr>
            </w:pPr>
          </w:p>
          <w:p w14:paraId="641E50AA" w14:textId="124B8B29" w:rsidR="005C13B8" w:rsidRPr="00251635" w:rsidRDefault="005C13B8" w:rsidP="000064F1">
            <w:pPr>
              <w:rPr>
                <w:rFonts w:cstheme="minorHAnsi"/>
                <w:sz w:val="18"/>
                <w:szCs w:val="18"/>
              </w:rPr>
            </w:pPr>
          </w:p>
          <w:p w14:paraId="3BF9079F" w14:textId="77777777" w:rsidR="003A615D" w:rsidRPr="00251635" w:rsidRDefault="005C13B8" w:rsidP="000F2B0A">
            <w:pPr>
              <w:rPr>
                <w:rFonts w:cstheme="minorHAnsi"/>
                <w:b/>
                <w:sz w:val="18"/>
                <w:szCs w:val="18"/>
                <w:u w:val="single"/>
              </w:rPr>
            </w:pPr>
            <w:r w:rsidRPr="00251635">
              <w:rPr>
                <w:rFonts w:cstheme="minorHAnsi"/>
                <w:b/>
                <w:sz w:val="18"/>
                <w:szCs w:val="18"/>
                <w:u w:val="single"/>
              </w:rPr>
              <w:t>Next Steps</w:t>
            </w:r>
          </w:p>
          <w:p w14:paraId="307D9241" w14:textId="163C7EFE" w:rsidR="000F2B0A" w:rsidRPr="00251635" w:rsidRDefault="000F2B0A" w:rsidP="00D6046B">
            <w:pPr>
              <w:pStyle w:val="ListParagraph"/>
              <w:numPr>
                <w:ilvl w:val="0"/>
                <w:numId w:val="20"/>
              </w:numPr>
              <w:rPr>
                <w:rFonts w:cstheme="minorHAnsi"/>
                <w:sz w:val="18"/>
                <w:szCs w:val="18"/>
              </w:rPr>
            </w:pPr>
            <w:r w:rsidRPr="00251635">
              <w:rPr>
                <w:rFonts w:cstheme="minorHAnsi"/>
                <w:sz w:val="18"/>
                <w:szCs w:val="18"/>
              </w:rPr>
              <w:t xml:space="preserve">Smaller class sizes may not be sustainably.  Next session the school role is expected to increase by at least twenty children but this will </w:t>
            </w:r>
            <w:r w:rsidR="00067692">
              <w:rPr>
                <w:rFonts w:cstheme="minorHAnsi"/>
                <w:sz w:val="18"/>
                <w:szCs w:val="18"/>
              </w:rPr>
              <w:t>have</w:t>
            </w:r>
            <w:r w:rsidRPr="00251635">
              <w:rPr>
                <w:rFonts w:cstheme="minorHAnsi"/>
                <w:sz w:val="18"/>
                <w:szCs w:val="18"/>
              </w:rPr>
              <w:t xml:space="preserve"> little impact on the school staffing allocation.</w:t>
            </w:r>
          </w:p>
          <w:p w14:paraId="5032A299" w14:textId="7A54406A" w:rsidR="00251635" w:rsidRDefault="000F2B0A" w:rsidP="00D6046B">
            <w:pPr>
              <w:pStyle w:val="ListParagraph"/>
              <w:numPr>
                <w:ilvl w:val="0"/>
                <w:numId w:val="20"/>
              </w:numPr>
              <w:rPr>
                <w:rFonts w:cstheme="minorHAnsi"/>
                <w:sz w:val="18"/>
                <w:szCs w:val="18"/>
              </w:rPr>
            </w:pPr>
            <w:r w:rsidRPr="00251635">
              <w:rPr>
                <w:rFonts w:cstheme="minorHAnsi"/>
                <w:sz w:val="18"/>
                <w:szCs w:val="18"/>
              </w:rPr>
              <w:t xml:space="preserve">The PEF budget will, once again, be used to increase teaching staff numbers.  Additional </w:t>
            </w:r>
            <w:r w:rsidR="002B16B3">
              <w:rPr>
                <w:rFonts w:cstheme="minorHAnsi"/>
                <w:sz w:val="18"/>
                <w:szCs w:val="18"/>
              </w:rPr>
              <w:t>staffing</w:t>
            </w:r>
            <w:r w:rsidRPr="00251635">
              <w:rPr>
                <w:rFonts w:cstheme="minorHAnsi"/>
                <w:sz w:val="18"/>
                <w:szCs w:val="18"/>
              </w:rPr>
              <w:t xml:space="preserve"> will be used to provide a variety of Literacy and Numeracy interventions and support groups in order to reduce the number of groups that each teacher is responsible for.</w:t>
            </w:r>
          </w:p>
          <w:p w14:paraId="0A9D2B5D" w14:textId="5E1D2B55" w:rsidR="002B16B3" w:rsidRDefault="002B16B3" w:rsidP="00D6046B">
            <w:pPr>
              <w:pStyle w:val="ListParagraph"/>
              <w:numPr>
                <w:ilvl w:val="0"/>
                <w:numId w:val="20"/>
              </w:numPr>
              <w:rPr>
                <w:rFonts w:cstheme="minorHAnsi"/>
                <w:sz w:val="18"/>
                <w:szCs w:val="18"/>
              </w:rPr>
            </w:pPr>
            <w:r>
              <w:rPr>
                <w:rFonts w:cstheme="minorHAnsi"/>
                <w:sz w:val="18"/>
                <w:szCs w:val="18"/>
              </w:rPr>
              <w:t>Poverty related attainment gap targets for next session are:</w:t>
            </w:r>
          </w:p>
          <w:p w14:paraId="4B8EA287" w14:textId="2126FA99" w:rsidR="002B16B3" w:rsidRDefault="002B16B3" w:rsidP="00D6046B">
            <w:pPr>
              <w:pStyle w:val="ListParagraph"/>
              <w:numPr>
                <w:ilvl w:val="0"/>
                <w:numId w:val="25"/>
              </w:numPr>
              <w:ind w:left="1730"/>
              <w:rPr>
                <w:rFonts w:cstheme="minorHAnsi"/>
                <w:sz w:val="18"/>
                <w:szCs w:val="18"/>
              </w:rPr>
            </w:pPr>
            <w:r>
              <w:rPr>
                <w:rFonts w:cstheme="minorHAnsi"/>
                <w:sz w:val="18"/>
                <w:szCs w:val="18"/>
              </w:rPr>
              <w:t xml:space="preserve">Primary 3 </w:t>
            </w:r>
            <w:r w:rsidR="002E47F0">
              <w:rPr>
                <w:rFonts w:cstheme="minorHAnsi"/>
                <w:sz w:val="18"/>
                <w:szCs w:val="18"/>
              </w:rPr>
              <w:t xml:space="preserve">and Primary 7 </w:t>
            </w:r>
            <w:r>
              <w:rPr>
                <w:rFonts w:cstheme="minorHAnsi"/>
                <w:sz w:val="18"/>
                <w:szCs w:val="18"/>
              </w:rPr>
              <w:t>Reading</w:t>
            </w:r>
          </w:p>
          <w:p w14:paraId="33FEC24E" w14:textId="608050DC" w:rsidR="002B16B3" w:rsidRDefault="002B16B3" w:rsidP="00D6046B">
            <w:pPr>
              <w:pStyle w:val="ListParagraph"/>
              <w:numPr>
                <w:ilvl w:val="0"/>
                <w:numId w:val="25"/>
              </w:numPr>
              <w:ind w:left="1730"/>
              <w:rPr>
                <w:rFonts w:cstheme="minorHAnsi"/>
                <w:sz w:val="18"/>
                <w:szCs w:val="18"/>
              </w:rPr>
            </w:pPr>
            <w:r>
              <w:rPr>
                <w:rFonts w:cstheme="minorHAnsi"/>
                <w:sz w:val="18"/>
                <w:szCs w:val="18"/>
              </w:rPr>
              <w:t>Primary 5 Writing</w:t>
            </w:r>
          </w:p>
          <w:p w14:paraId="682B0BEE" w14:textId="70C0F64D" w:rsidR="00530526" w:rsidRDefault="00530526" w:rsidP="00530526">
            <w:pPr>
              <w:pStyle w:val="ListParagraph"/>
              <w:ind w:left="1730"/>
              <w:rPr>
                <w:rFonts w:cstheme="minorHAnsi"/>
                <w:sz w:val="18"/>
                <w:szCs w:val="18"/>
              </w:rPr>
            </w:pPr>
            <w:r>
              <w:rPr>
                <w:rFonts w:cstheme="minorHAnsi"/>
                <w:i/>
                <w:sz w:val="18"/>
                <w:szCs w:val="18"/>
              </w:rPr>
              <w:t>Next session’s stages are specified.</w:t>
            </w:r>
          </w:p>
          <w:p w14:paraId="1E2FE072" w14:textId="77777777" w:rsidR="00385294" w:rsidRDefault="00385294" w:rsidP="00D6046B">
            <w:pPr>
              <w:pStyle w:val="ListParagraph"/>
              <w:numPr>
                <w:ilvl w:val="0"/>
                <w:numId w:val="20"/>
              </w:numPr>
              <w:rPr>
                <w:rFonts w:cstheme="minorHAnsi"/>
                <w:sz w:val="18"/>
                <w:szCs w:val="18"/>
              </w:rPr>
            </w:pPr>
            <w:r>
              <w:rPr>
                <w:rFonts w:cstheme="minorHAnsi"/>
                <w:sz w:val="18"/>
                <w:szCs w:val="18"/>
              </w:rPr>
              <w:t>Data around the attendance of pupils who are not on track has been collected but needs to be analysed in order to identify where further supports are required.</w:t>
            </w:r>
          </w:p>
          <w:p w14:paraId="34E43F7F" w14:textId="1EFAC6A4" w:rsidR="002B16B3" w:rsidRDefault="00385294" w:rsidP="00D6046B">
            <w:pPr>
              <w:pStyle w:val="ListParagraph"/>
              <w:numPr>
                <w:ilvl w:val="0"/>
                <w:numId w:val="20"/>
              </w:numPr>
              <w:rPr>
                <w:rFonts w:cstheme="minorHAnsi"/>
                <w:sz w:val="18"/>
                <w:szCs w:val="18"/>
              </w:rPr>
            </w:pPr>
            <w:r>
              <w:rPr>
                <w:rFonts w:cstheme="minorHAnsi"/>
                <w:sz w:val="18"/>
                <w:szCs w:val="18"/>
              </w:rPr>
              <w:t>Further research into the reasons for low attendance is also required.</w:t>
            </w:r>
          </w:p>
          <w:p w14:paraId="15A33A9A" w14:textId="46E31A25" w:rsidR="002A3CBF" w:rsidRDefault="002A3CBF" w:rsidP="00D6046B">
            <w:pPr>
              <w:pStyle w:val="ListParagraph"/>
              <w:numPr>
                <w:ilvl w:val="0"/>
                <w:numId w:val="20"/>
              </w:numPr>
              <w:rPr>
                <w:rFonts w:cstheme="minorHAnsi"/>
                <w:sz w:val="18"/>
                <w:szCs w:val="18"/>
              </w:rPr>
            </w:pPr>
            <w:r>
              <w:rPr>
                <w:rFonts w:cstheme="minorHAnsi"/>
                <w:sz w:val="18"/>
                <w:szCs w:val="18"/>
              </w:rPr>
              <w:t>New NLC Literacy and Numeracy Pathways will be introduced to aid with planning and tracking.</w:t>
            </w:r>
          </w:p>
          <w:p w14:paraId="116EEAB1" w14:textId="4C42058B" w:rsidR="002A3CBF" w:rsidRDefault="002A3CBF" w:rsidP="00D6046B">
            <w:pPr>
              <w:pStyle w:val="ListParagraph"/>
              <w:numPr>
                <w:ilvl w:val="0"/>
                <w:numId w:val="20"/>
              </w:numPr>
              <w:rPr>
                <w:rFonts w:cstheme="minorHAnsi"/>
                <w:sz w:val="18"/>
                <w:szCs w:val="18"/>
              </w:rPr>
            </w:pPr>
            <w:r>
              <w:rPr>
                <w:rFonts w:cstheme="minorHAnsi"/>
                <w:sz w:val="18"/>
                <w:szCs w:val="18"/>
              </w:rPr>
              <w:t>New Numeracy resources will be introduced (training will take place on the August in-service days).</w:t>
            </w:r>
          </w:p>
          <w:p w14:paraId="4386A164" w14:textId="1BDB8F13" w:rsidR="00251635" w:rsidRPr="00251635" w:rsidRDefault="00251635" w:rsidP="00251635">
            <w:pPr>
              <w:rPr>
                <w:rFonts w:ascii="Arial" w:hAnsi="Arial" w:cs="Arial"/>
                <w:sz w:val="24"/>
                <w:szCs w:val="24"/>
              </w:rPr>
            </w:pPr>
          </w:p>
        </w:tc>
      </w:tr>
    </w:tbl>
    <w:p w14:paraId="40DB9336" w14:textId="77777777" w:rsidR="00530970" w:rsidRDefault="00530970" w:rsidP="00530970"/>
    <w:p w14:paraId="5B5139FD" w14:textId="77777777" w:rsidR="00530970" w:rsidRDefault="00530970" w:rsidP="00530970"/>
    <w:p w14:paraId="7F037252" w14:textId="77777777" w:rsidR="002E4AEC" w:rsidRDefault="002E4AEC" w:rsidP="00530970">
      <w:pPr>
        <w:rPr>
          <w:rFonts w:ascii="Arial" w:hAnsi="Arial" w:cs="Arial"/>
          <w:b/>
          <w:bCs/>
          <w:sz w:val="28"/>
          <w:szCs w:val="28"/>
          <w:u w:val="single"/>
        </w:rPr>
      </w:pPr>
      <w:bookmarkStart w:id="0" w:name="_Hlk102417516"/>
    </w:p>
    <w:p w14:paraId="04EC220F" w14:textId="77777777" w:rsidR="002E4AEC" w:rsidRDefault="002E4AEC">
      <w:pPr>
        <w:rPr>
          <w:rFonts w:ascii="Arial" w:hAnsi="Arial" w:cs="Arial"/>
          <w:b/>
          <w:bCs/>
          <w:sz w:val="28"/>
          <w:szCs w:val="28"/>
          <w:u w:val="single"/>
        </w:rPr>
      </w:pPr>
      <w:r>
        <w:rPr>
          <w:rFonts w:ascii="Arial" w:hAnsi="Arial" w:cs="Arial"/>
          <w:b/>
          <w:bCs/>
          <w:sz w:val="28"/>
          <w:szCs w:val="28"/>
          <w:u w:val="single"/>
        </w:rPr>
        <w:br w:type="page"/>
      </w:r>
    </w:p>
    <w:p w14:paraId="4571FD52" w14:textId="11027CE9" w:rsidR="005E5975" w:rsidRPr="00EB1888" w:rsidRDefault="00773437" w:rsidP="00EB1888">
      <w:pPr>
        <w:ind w:left="-284"/>
        <w:rPr>
          <w:rFonts w:ascii="Arial" w:hAnsi="Arial" w:cs="Arial"/>
          <w:b/>
          <w:bCs/>
          <w:sz w:val="24"/>
          <w:szCs w:val="24"/>
          <w:u w:val="single"/>
        </w:rPr>
      </w:pPr>
      <w:r w:rsidRPr="00EB1888">
        <w:rPr>
          <w:rFonts w:ascii="Arial" w:hAnsi="Arial" w:cs="Arial"/>
          <w:b/>
          <w:bCs/>
          <w:sz w:val="24"/>
          <w:szCs w:val="24"/>
          <w:u w:val="single"/>
        </w:rPr>
        <w:lastRenderedPageBreak/>
        <w:t xml:space="preserve">Section </w:t>
      </w:r>
      <w:r w:rsidR="00F74C57" w:rsidRPr="00EB1888">
        <w:rPr>
          <w:rFonts w:ascii="Arial" w:hAnsi="Arial" w:cs="Arial"/>
          <w:b/>
          <w:bCs/>
          <w:sz w:val="24"/>
          <w:szCs w:val="24"/>
          <w:u w:val="single"/>
        </w:rPr>
        <w:t>3</w:t>
      </w:r>
      <w:r w:rsidRPr="00EB1888">
        <w:rPr>
          <w:rFonts w:ascii="Arial" w:hAnsi="Arial" w:cs="Arial"/>
          <w:b/>
          <w:bCs/>
          <w:sz w:val="24"/>
          <w:szCs w:val="24"/>
          <w:u w:val="single"/>
        </w:rPr>
        <w:t xml:space="preserve">: </w:t>
      </w:r>
      <w:r w:rsidR="00530970" w:rsidRPr="00EB1888">
        <w:rPr>
          <w:rFonts w:ascii="Arial" w:hAnsi="Arial" w:cs="Arial"/>
          <w:b/>
          <w:bCs/>
          <w:sz w:val="24"/>
          <w:szCs w:val="24"/>
          <w:u w:val="single"/>
        </w:rPr>
        <w:t xml:space="preserve">Summary of Impact of </w:t>
      </w:r>
      <w:r w:rsidR="00115996" w:rsidRPr="00EB1888">
        <w:rPr>
          <w:rFonts w:ascii="Arial" w:hAnsi="Arial" w:cs="Arial"/>
          <w:b/>
          <w:bCs/>
          <w:sz w:val="24"/>
          <w:szCs w:val="24"/>
          <w:u w:val="single"/>
        </w:rPr>
        <w:t>A</w:t>
      </w:r>
      <w:r w:rsidR="00530970" w:rsidRPr="00EB1888">
        <w:rPr>
          <w:rFonts w:ascii="Arial" w:hAnsi="Arial" w:cs="Arial"/>
          <w:b/>
          <w:bCs/>
          <w:sz w:val="24"/>
          <w:szCs w:val="24"/>
          <w:u w:val="single"/>
        </w:rPr>
        <w:t xml:space="preserve">nnual </w:t>
      </w:r>
      <w:r w:rsidR="00115996" w:rsidRPr="00EB1888">
        <w:rPr>
          <w:rFonts w:ascii="Arial" w:hAnsi="Arial" w:cs="Arial"/>
          <w:b/>
          <w:bCs/>
          <w:sz w:val="24"/>
          <w:szCs w:val="24"/>
          <w:u w:val="single"/>
        </w:rPr>
        <w:t>I</w:t>
      </w:r>
      <w:r w:rsidR="00530970" w:rsidRPr="00EB1888">
        <w:rPr>
          <w:rFonts w:ascii="Arial" w:hAnsi="Arial" w:cs="Arial"/>
          <w:b/>
          <w:bCs/>
          <w:sz w:val="24"/>
          <w:szCs w:val="24"/>
          <w:u w:val="single"/>
        </w:rPr>
        <w:t xml:space="preserve">mprovement </w:t>
      </w:r>
      <w:r w:rsidR="00695C46" w:rsidRPr="00EB1888">
        <w:rPr>
          <w:rFonts w:ascii="Arial" w:hAnsi="Arial" w:cs="Arial"/>
          <w:b/>
          <w:bCs/>
          <w:sz w:val="24"/>
          <w:szCs w:val="24"/>
          <w:u w:val="single"/>
        </w:rPr>
        <w:t xml:space="preserve">Plan </w:t>
      </w:r>
      <w:r w:rsidR="00115996" w:rsidRPr="00EB1888">
        <w:rPr>
          <w:rFonts w:ascii="Arial" w:hAnsi="Arial" w:cs="Arial"/>
          <w:b/>
          <w:bCs/>
          <w:sz w:val="24"/>
          <w:szCs w:val="24"/>
          <w:u w:val="single"/>
        </w:rPr>
        <w:t>P</w:t>
      </w:r>
      <w:r w:rsidR="00530970" w:rsidRPr="00EB1888">
        <w:rPr>
          <w:rFonts w:ascii="Arial" w:hAnsi="Arial" w:cs="Arial"/>
          <w:b/>
          <w:bCs/>
          <w:sz w:val="24"/>
          <w:szCs w:val="24"/>
          <w:u w:val="single"/>
        </w:rPr>
        <w:t>riorities</w:t>
      </w:r>
    </w:p>
    <w:tbl>
      <w:tblPr>
        <w:tblStyle w:val="TableGrid"/>
        <w:tblW w:w="10768" w:type="dxa"/>
        <w:tblInd w:w="-289" w:type="dxa"/>
        <w:tblLook w:val="04A0" w:firstRow="1" w:lastRow="0" w:firstColumn="1" w:lastColumn="0" w:noHBand="0" w:noVBand="1"/>
      </w:tblPr>
      <w:tblGrid>
        <w:gridCol w:w="5317"/>
        <w:gridCol w:w="3689"/>
        <w:gridCol w:w="1762"/>
      </w:tblGrid>
      <w:tr w:rsidR="00CF67E4" w:rsidRPr="00695C46" w14:paraId="4C3D7ECF" w14:textId="40F3DEC7" w:rsidTr="00540EF0">
        <w:tc>
          <w:tcPr>
            <w:tcW w:w="9006" w:type="dxa"/>
            <w:gridSpan w:val="2"/>
            <w:shd w:val="clear" w:color="auto" w:fill="FFFFFF" w:themeFill="background1"/>
          </w:tcPr>
          <w:bookmarkEnd w:id="0"/>
          <w:p w14:paraId="75229F12" w14:textId="6838A386" w:rsidR="00CF67E4" w:rsidRPr="00540EF0" w:rsidRDefault="00115996" w:rsidP="00B12C83">
            <w:pPr>
              <w:rPr>
                <w:rFonts w:ascii="Arial" w:hAnsi="Arial" w:cs="Arial"/>
                <w:i/>
                <w:sz w:val="24"/>
                <w:szCs w:val="24"/>
              </w:rPr>
            </w:pPr>
            <w:r w:rsidRPr="00540EF0">
              <w:rPr>
                <w:rFonts w:ascii="Arial" w:hAnsi="Arial" w:cs="Arial"/>
                <w:b/>
                <w:bCs/>
                <w:sz w:val="24"/>
                <w:szCs w:val="24"/>
              </w:rPr>
              <w:t>Cluster Priority</w:t>
            </w:r>
            <w:r w:rsidR="00C7641D" w:rsidRPr="00540EF0">
              <w:rPr>
                <w:rFonts w:ascii="Arial" w:hAnsi="Arial" w:cs="Arial"/>
                <w:b/>
                <w:bCs/>
                <w:sz w:val="24"/>
                <w:szCs w:val="24"/>
              </w:rPr>
              <w:t>(Long Term Outcome)</w:t>
            </w:r>
            <w:r w:rsidR="00CF67E4" w:rsidRPr="00540EF0">
              <w:rPr>
                <w:rFonts w:ascii="Arial" w:hAnsi="Arial" w:cs="Arial"/>
                <w:sz w:val="24"/>
                <w:szCs w:val="24"/>
              </w:rPr>
              <w:t>:</w:t>
            </w:r>
            <w:r w:rsidR="00540EF0" w:rsidRPr="00540EF0">
              <w:rPr>
                <w:rFonts w:ascii="Arial" w:hAnsi="Arial" w:cs="Arial"/>
                <w:sz w:val="24"/>
                <w:szCs w:val="24"/>
              </w:rPr>
              <w:t xml:space="preserve">  </w:t>
            </w:r>
            <w:r w:rsidR="00540EF0" w:rsidRPr="00540EF0">
              <w:rPr>
                <w:rFonts w:ascii="Arial" w:hAnsi="Arial" w:cs="Arial"/>
                <w:i/>
                <w:sz w:val="24"/>
                <w:szCs w:val="24"/>
              </w:rPr>
              <w:t>See Cluster Annual Improvement Report</w:t>
            </w:r>
          </w:p>
        </w:tc>
        <w:tc>
          <w:tcPr>
            <w:tcW w:w="1762" w:type="dxa"/>
            <w:shd w:val="clear" w:color="auto" w:fill="F2F2F2" w:themeFill="background1" w:themeFillShade="F2"/>
          </w:tcPr>
          <w:p w14:paraId="66B64877" w14:textId="77777777" w:rsidR="00CF67E4" w:rsidRPr="00540EF0" w:rsidRDefault="00CF67E4" w:rsidP="00B12C83">
            <w:pPr>
              <w:rPr>
                <w:rFonts w:ascii="Arial" w:hAnsi="Arial" w:cs="Arial"/>
                <w:color w:val="A6A6A6" w:themeColor="background1" w:themeShade="A6"/>
                <w:sz w:val="24"/>
                <w:szCs w:val="24"/>
              </w:rPr>
            </w:pPr>
          </w:p>
        </w:tc>
      </w:tr>
      <w:tr w:rsidR="00695C46" w:rsidRPr="00695C46" w14:paraId="35602D69" w14:textId="77777777" w:rsidTr="00540EF0">
        <w:tc>
          <w:tcPr>
            <w:tcW w:w="10768" w:type="dxa"/>
            <w:gridSpan w:val="3"/>
            <w:shd w:val="clear" w:color="auto" w:fill="F2F2F2" w:themeFill="background1" w:themeFillShade="F2"/>
          </w:tcPr>
          <w:p w14:paraId="3BA7F49E" w14:textId="28EAABC2" w:rsidR="00695C46" w:rsidRPr="00540EF0" w:rsidRDefault="00695C46" w:rsidP="00B12C83">
            <w:pPr>
              <w:rPr>
                <w:rFonts w:ascii="Arial" w:hAnsi="Arial" w:cs="Arial"/>
                <w:color w:val="A6A6A6" w:themeColor="background1" w:themeShade="A6"/>
                <w:sz w:val="16"/>
                <w:szCs w:val="16"/>
              </w:rPr>
            </w:pPr>
            <w:r w:rsidRPr="00540EF0">
              <w:rPr>
                <w:rFonts w:ascii="Arial" w:hAnsi="Arial" w:cs="Arial"/>
                <w:b/>
                <w:bCs/>
                <w:color w:val="A6A6A6" w:themeColor="background1" w:themeShade="A6"/>
                <w:sz w:val="16"/>
                <w:szCs w:val="16"/>
              </w:rPr>
              <w:t>(Please insert the relevant information below)</w:t>
            </w:r>
          </w:p>
        </w:tc>
      </w:tr>
      <w:tr w:rsidR="0003247D" w:rsidRPr="00695C46" w14:paraId="560C2E06" w14:textId="77777777" w:rsidTr="00540EF0">
        <w:tc>
          <w:tcPr>
            <w:tcW w:w="5317" w:type="dxa"/>
            <w:shd w:val="clear" w:color="auto" w:fill="F2F2F2" w:themeFill="background1" w:themeFillShade="F2"/>
          </w:tcPr>
          <w:p w14:paraId="76D77D1F" w14:textId="4DCBFAC2" w:rsidR="0003247D" w:rsidRPr="00540EF0" w:rsidRDefault="0003247D" w:rsidP="00B12C83">
            <w:pPr>
              <w:rPr>
                <w:rFonts w:ascii="Arial" w:hAnsi="Arial" w:cs="Arial"/>
                <w:b/>
                <w:bCs/>
                <w:color w:val="A6A6A6" w:themeColor="background1" w:themeShade="A6"/>
                <w:sz w:val="24"/>
                <w:szCs w:val="24"/>
              </w:rPr>
            </w:pPr>
            <w:r w:rsidRPr="00540EF0">
              <w:rPr>
                <w:rFonts w:ascii="Arial" w:hAnsi="Arial" w:cs="Arial"/>
                <w:b/>
                <w:bCs/>
                <w:color w:val="A6A6A6" w:themeColor="background1" w:themeShade="A6"/>
                <w:sz w:val="24"/>
                <w:szCs w:val="24"/>
              </w:rPr>
              <w:t xml:space="preserve">NIF Priority: </w:t>
            </w:r>
          </w:p>
        </w:tc>
        <w:tc>
          <w:tcPr>
            <w:tcW w:w="5451" w:type="dxa"/>
            <w:gridSpan w:val="2"/>
            <w:shd w:val="clear" w:color="auto" w:fill="F2F2F2" w:themeFill="background1" w:themeFillShade="F2"/>
          </w:tcPr>
          <w:p w14:paraId="1EC7120D" w14:textId="3DFC7F1A" w:rsidR="0003247D" w:rsidRPr="00540EF0" w:rsidRDefault="0003247D" w:rsidP="00B12C83">
            <w:pPr>
              <w:rPr>
                <w:rFonts w:ascii="Arial" w:hAnsi="Arial" w:cs="Arial"/>
                <w:b/>
                <w:bCs/>
                <w:color w:val="A6A6A6" w:themeColor="background1" w:themeShade="A6"/>
                <w:sz w:val="24"/>
                <w:szCs w:val="24"/>
              </w:rPr>
            </w:pPr>
            <w:r w:rsidRPr="00540EF0">
              <w:rPr>
                <w:rFonts w:ascii="Arial" w:hAnsi="Arial" w:cs="Arial"/>
                <w:b/>
                <w:bCs/>
                <w:color w:val="A6A6A6" w:themeColor="background1" w:themeShade="A6"/>
                <w:sz w:val="24"/>
                <w:szCs w:val="24"/>
              </w:rPr>
              <w:t>NIF Driver:</w:t>
            </w:r>
          </w:p>
        </w:tc>
      </w:tr>
      <w:tr w:rsidR="0003247D" w:rsidRPr="00695C46" w14:paraId="17F1100C" w14:textId="77777777" w:rsidTr="00540EF0">
        <w:tc>
          <w:tcPr>
            <w:tcW w:w="5317" w:type="dxa"/>
            <w:shd w:val="clear" w:color="auto" w:fill="F2F2F2" w:themeFill="background1" w:themeFillShade="F2"/>
          </w:tcPr>
          <w:p w14:paraId="3649C9CB" w14:textId="4AAE0FF9" w:rsidR="0003247D" w:rsidRPr="00540EF0" w:rsidRDefault="0003247D" w:rsidP="00B12C83">
            <w:pPr>
              <w:rPr>
                <w:rFonts w:ascii="Arial" w:hAnsi="Arial" w:cs="Arial"/>
                <w:b/>
                <w:bCs/>
                <w:color w:val="A6A6A6" w:themeColor="background1" w:themeShade="A6"/>
                <w:sz w:val="24"/>
                <w:szCs w:val="24"/>
              </w:rPr>
            </w:pPr>
            <w:r w:rsidRPr="00540EF0">
              <w:rPr>
                <w:rFonts w:ascii="Arial" w:hAnsi="Arial" w:cs="Arial"/>
                <w:b/>
                <w:bCs/>
                <w:color w:val="A6A6A6" w:themeColor="background1" w:themeShade="A6"/>
                <w:sz w:val="24"/>
                <w:szCs w:val="24"/>
              </w:rPr>
              <w:t>NLC Priority:</w:t>
            </w:r>
          </w:p>
        </w:tc>
        <w:tc>
          <w:tcPr>
            <w:tcW w:w="5451" w:type="dxa"/>
            <w:gridSpan w:val="2"/>
            <w:shd w:val="clear" w:color="auto" w:fill="F2F2F2" w:themeFill="background1" w:themeFillShade="F2"/>
          </w:tcPr>
          <w:p w14:paraId="3FAE2C94" w14:textId="06456896" w:rsidR="0003247D" w:rsidRPr="00540EF0" w:rsidRDefault="0003247D" w:rsidP="00B12C83">
            <w:pPr>
              <w:rPr>
                <w:rFonts w:ascii="Arial" w:hAnsi="Arial" w:cs="Arial"/>
                <w:color w:val="A6A6A6" w:themeColor="background1" w:themeShade="A6"/>
                <w:sz w:val="24"/>
                <w:szCs w:val="24"/>
              </w:rPr>
            </w:pPr>
            <w:r w:rsidRPr="00540EF0">
              <w:rPr>
                <w:rFonts w:ascii="Arial" w:hAnsi="Arial" w:cs="Arial"/>
                <w:b/>
                <w:bCs/>
                <w:color w:val="A6A6A6" w:themeColor="background1" w:themeShade="A6"/>
                <w:sz w:val="24"/>
                <w:szCs w:val="24"/>
              </w:rPr>
              <w:t>QI:</w:t>
            </w:r>
          </w:p>
        </w:tc>
      </w:tr>
      <w:tr w:rsidR="00695C46" w:rsidRPr="00695C46" w14:paraId="4AE4594D" w14:textId="77777777" w:rsidTr="00540EF0">
        <w:tc>
          <w:tcPr>
            <w:tcW w:w="10768" w:type="dxa"/>
            <w:gridSpan w:val="3"/>
            <w:shd w:val="clear" w:color="auto" w:fill="F2F2F2" w:themeFill="background1" w:themeFillShade="F2"/>
          </w:tcPr>
          <w:p w14:paraId="6F305D76" w14:textId="77777777" w:rsidR="00695C46" w:rsidRPr="00540EF0" w:rsidRDefault="00695C46" w:rsidP="00B12C83">
            <w:pPr>
              <w:rPr>
                <w:rFonts w:ascii="Arial" w:hAnsi="Arial" w:cs="Arial"/>
                <w:color w:val="A6A6A6" w:themeColor="background1" w:themeShade="A6"/>
                <w:sz w:val="20"/>
                <w:szCs w:val="20"/>
                <w:u w:val="single"/>
              </w:rPr>
            </w:pPr>
            <w:r w:rsidRPr="00540EF0">
              <w:rPr>
                <w:rFonts w:ascii="Arial" w:hAnsi="Arial" w:cs="Arial"/>
                <w:color w:val="A6A6A6" w:themeColor="background1" w:themeShade="A6"/>
                <w:sz w:val="20"/>
                <w:szCs w:val="20"/>
                <w:u w:val="single"/>
              </w:rPr>
              <w:t>If you used any aspect of your PEF fund to support this priority; please detail the expenditure here.</w:t>
            </w:r>
          </w:p>
          <w:p w14:paraId="5306E74D" w14:textId="127D624A" w:rsidR="00695C46" w:rsidRPr="00540EF0" w:rsidRDefault="00695C46" w:rsidP="00B12C83">
            <w:pPr>
              <w:rPr>
                <w:rFonts w:ascii="Arial" w:hAnsi="Arial" w:cs="Arial"/>
                <w:color w:val="A6A6A6" w:themeColor="background1" w:themeShade="A6"/>
                <w:sz w:val="24"/>
                <w:szCs w:val="24"/>
                <w:u w:val="single"/>
              </w:rPr>
            </w:pPr>
          </w:p>
        </w:tc>
      </w:tr>
      <w:tr w:rsidR="00D17AA8" w:rsidRPr="00695C46" w14:paraId="1E0A7CA4" w14:textId="77777777" w:rsidTr="00540EF0">
        <w:tc>
          <w:tcPr>
            <w:tcW w:w="10768" w:type="dxa"/>
            <w:gridSpan w:val="3"/>
            <w:shd w:val="clear" w:color="auto" w:fill="F2F2F2" w:themeFill="background1" w:themeFillShade="F2"/>
          </w:tcPr>
          <w:p w14:paraId="3994D70A" w14:textId="22D3E8DB" w:rsidR="00D17AA8" w:rsidRPr="00540EF0" w:rsidRDefault="00D17AA8" w:rsidP="00B12C83">
            <w:pPr>
              <w:rPr>
                <w:rFonts w:ascii="Arial" w:hAnsi="Arial" w:cs="Arial"/>
                <w:color w:val="A6A6A6" w:themeColor="background1" w:themeShade="A6"/>
                <w:sz w:val="20"/>
                <w:szCs w:val="20"/>
              </w:rPr>
            </w:pPr>
            <w:r w:rsidRPr="00540EF0">
              <w:rPr>
                <w:rFonts w:ascii="Arial" w:hAnsi="Arial" w:cs="Arial"/>
                <w:b/>
                <w:bCs/>
                <w:color w:val="A6A6A6" w:themeColor="background1" w:themeShade="A6"/>
                <w:sz w:val="20"/>
                <w:szCs w:val="20"/>
              </w:rPr>
              <w:t>RATIONALE</w:t>
            </w:r>
            <w:r w:rsidRPr="00540EF0">
              <w:rPr>
                <w:rFonts w:ascii="Arial" w:hAnsi="Arial" w:cs="Arial"/>
                <w:color w:val="A6A6A6" w:themeColor="background1" w:themeShade="A6"/>
                <w:sz w:val="20"/>
                <w:szCs w:val="20"/>
              </w:rPr>
              <w:t>:</w:t>
            </w:r>
          </w:p>
        </w:tc>
      </w:tr>
      <w:tr w:rsidR="00D17AA8" w:rsidRPr="00695C46" w14:paraId="3EB0DD89" w14:textId="77777777" w:rsidTr="00540EF0">
        <w:tc>
          <w:tcPr>
            <w:tcW w:w="10768" w:type="dxa"/>
            <w:gridSpan w:val="3"/>
            <w:shd w:val="clear" w:color="auto" w:fill="F2F2F2" w:themeFill="background1" w:themeFillShade="F2"/>
          </w:tcPr>
          <w:p w14:paraId="242BC853" w14:textId="033C0830" w:rsidR="00D17AA8" w:rsidRPr="00540EF0" w:rsidRDefault="00D17AA8" w:rsidP="00B12C83">
            <w:pPr>
              <w:rPr>
                <w:rFonts w:ascii="Arial" w:hAnsi="Arial" w:cs="Arial"/>
                <w:b/>
                <w:bCs/>
                <w:color w:val="A6A6A6" w:themeColor="background1" w:themeShade="A6"/>
                <w:sz w:val="20"/>
                <w:szCs w:val="20"/>
              </w:rPr>
            </w:pPr>
            <w:r w:rsidRPr="00540EF0">
              <w:rPr>
                <w:rFonts w:ascii="Arial" w:hAnsi="Arial" w:cs="Arial"/>
                <w:b/>
                <w:bCs/>
                <w:color w:val="A6A6A6" w:themeColor="background1" w:themeShade="A6"/>
                <w:sz w:val="20"/>
                <w:szCs w:val="20"/>
              </w:rPr>
              <w:t>OUTCOMES:</w:t>
            </w:r>
          </w:p>
        </w:tc>
      </w:tr>
      <w:tr w:rsidR="00D17AA8" w:rsidRPr="00695C46" w14:paraId="5F20979C" w14:textId="77777777" w:rsidTr="00540EF0">
        <w:tc>
          <w:tcPr>
            <w:tcW w:w="10768" w:type="dxa"/>
            <w:gridSpan w:val="3"/>
            <w:shd w:val="clear" w:color="auto" w:fill="F2F2F2" w:themeFill="background1" w:themeFillShade="F2"/>
          </w:tcPr>
          <w:p w14:paraId="373DF659" w14:textId="36D6B6B6" w:rsidR="00D17AA8" w:rsidRPr="00540EF0" w:rsidRDefault="00D17AA8" w:rsidP="00B12C83">
            <w:pPr>
              <w:rPr>
                <w:rFonts w:ascii="Arial" w:hAnsi="Arial" w:cs="Arial"/>
                <w:b/>
                <w:bCs/>
                <w:color w:val="A6A6A6" w:themeColor="background1" w:themeShade="A6"/>
                <w:sz w:val="20"/>
                <w:szCs w:val="20"/>
              </w:rPr>
            </w:pPr>
            <w:r w:rsidRPr="00540EF0">
              <w:rPr>
                <w:rFonts w:ascii="Arial" w:hAnsi="Arial" w:cs="Arial"/>
                <w:b/>
                <w:bCs/>
                <w:color w:val="A6A6A6" w:themeColor="background1" w:themeShade="A6"/>
                <w:sz w:val="20"/>
                <w:szCs w:val="20"/>
              </w:rPr>
              <w:t>EXPECTED IMPACT:</w:t>
            </w:r>
          </w:p>
        </w:tc>
      </w:tr>
      <w:tr w:rsidR="00DB3BF0" w:rsidRPr="00695C46" w14:paraId="6E40A6ED" w14:textId="77777777" w:rsidTr="00540EF0">
        <w:tc>
          <w:tcPr>
            <w:tcW w:w="10768" w:type="dxa"/>
            <w:gridSpan w:val="3"/>
            <w:shd w:val="clear" w:color="auto" w:fill="F2F2F2" w:themeFill="background1" w:themeFillShade="F2"/>
          </w:tcPr>
          <w:p w14:paraId="2AA68F50" w14:textId="0790F4C7" w:rsidR="00530970" w:rsidRPr="00540EF0" w:rsidRDefault="00115996" w:rsidP="00530970">
            <w:pPr>
              <w:pStyle w:val="TableParagraph"/>
              <w:spacing w:before="79"/>
              <w:ind w:left="73"/>
              <w:rPr>
                <w:rFonts w:ascii="Arial" w:hAnsi="Arial" w:cs="Arial"/>
                <w:color w:val="A6A6A6" w:themeColor="background1" w:themeShade="A6"/>
                <w:spacing w:val="-1"/>
                <w:sz w:val="20"/>
                <w:szCs w:val="20"/>
              </w:rPr>
            </w:pPr>
            <w:r w:rsidRPr="00540EF0">
              <w:rPr>
                <w:rFonts w:ascii="Arial" w:hAnsi="Arial" w:cs="Arial"/>
                <w:b/>
                <w:bCs/>
                <w:color w:val="A6A6A6" w:themeColor="background1" w:themeShade="A6"/>
                <w:sz w:val="24"/>
                <w:szCs w:val="24"/>
                <w:u w:val="single"/>
                <w:lang w:val="en-GB"/>
              </w:rPr>
              <w:t xml:space="preserve">Summary of </w:t>
            </w:r>
            <w:r w:rsidR="00530970" w:rsidRPr="00540EF0">
              <w:rPr>
                <w:rFonts w:ascii="Arial" w:hAnsi="Arial" w:cs="Arial"/>
                <w:b/>
                <w:bCs/>
                <w:color w:val="A6A6A6" w:themeColor="background1" w:themeShade="A6"/>
                <w:sz w:val="24"/>
                <w:szCs w:val="24"/>
                <w:u w:val="single"/>
                <w:lang w:val="en-GB"/>
              </w:rPr>
              <w:t xml:space="preserve">Progress and </w:t>
            </w:r>
            <w:r w:rsidR="00DB3BF0" w:rsidRPr="00540EF0">
              <w:rPr>
                <w:rFonts w:ascii="Arial" w:hAnsi="Arial" w:cs="Arial"/>
                <w:b/>
                <w:bCs/>
                <w:color w:val="A6A6A6" w:themeColor="background1" w:themeShade="A6"/>
                <w:sz w:val="24"/>
                <w:szCs w:val="24"/>
                <w:u w:val="single"/>
                <w:lang w:val="en-GB"/>
              </w:rPr>
              <w:t>Impact</w:t>
            </w:r>
            <w:r w:rsidR="00530970" w:rsidRPr="00540EF0">
              <w:rPr>
                <w:rFonts w:ascii="Arial" w:hAnsi="Arial" w:cs="Arial"/>
                <w:b/>
                <w:bCs/>
                <w:color w:val="A6A6A6" w:themeColor="background1" w:themeShade="A6"/>
                <w:sz w:val="24"/>
                <w:szCs w:val="24"/>
                <w:u w:val="single"/>
                <w:lang w:val="en-GB"/>
              </w:rPr>
              <w:t>:</w:t>
            </w:r>
            <w:r w:rsidR="00530970" w:rsidRPr="00540EF0">
              <w:rPr>
                <w:rFonts w:ascii="Arial" w:hAnsi="Arial" w:cs="Arial"/>
                <w:b/>
                <w:bCs/>
                <w:color w:val="A6A6A6" w:themeColor="background1" w:themeShade="A6"/>
                <w:sz w:val="24"/>
                <w:szCs w:val="24"/>
              </w:rPr>
              <w:t xml:space="preserve"> </w:t>
            </w:r>
            <w:r w:rsidR="00530970" w:rsidRPr="00540EF0">
              <w:rPr>
                <w:rFonts w:ascii="Arial" w:hAnsi="Arial" w:cs="Arial"/>
                <w:color w:val="A6A6A6" w:themeColor="background1" w:themeShade="A6"/>
                <w:spacing w:val="-1"/>
                <w:sz w:val="20"/>
                <w:szCs w:val="20"/>
              </w:rPr>
              <w:t>(</w:t>
            </w:r>
            <w:r w:rsidR="00D17AA8" w:rsidRPr="00540EF0">
              <w:rPr>
                <w:rFonts w:ascii="Arial" w:hAnsi="Arial" w:cs="Arial"/>
                <w:color w:val="A6A6A6" w:themeColor="background1" w:themeShade="A6"/>
                <w:spacing w:val="-1"/>
                <w:sz w:val="20"/>
                <w:szCs w:val="20"/>
              </w:rPr>
              <w:t>b</w:t>
            </w:r>
            <w:r w:rsidR="00530970" w:rsidRPr="00540EF0">
              <w:rPr>
                <w:rFonts w:ascii="Arial" w:hAnsi="Arial" w:cs="Arial"/>
                <w:color w:val="A6A6A6" w:themeColor="background1" w:themeShade="A6"/>
                <w:spacing w:val="-1"/>
                <w:sz w:val="20"/>
                <w:szCs w:val="20"/>
              </w:rPr>
              <w:t>ased on outcomes for learners): (How are you doing? and How do you know?</w:t>
            </w:r>
            <w:r w:rsidR="00811FF0" w:rsidRPr="00540EF0">
              <w:rPr>
                <w:rFonts w:ascii="Arial" w:hAnsi="Arial" w:cs="Arial"/>
                <w:color w:val="A6A6A6" w:themeColor="background1" w:themeShade="A6"/>
                <w:spacing w:val="-1"/>
                <w:sz w:val="20"/>
                <w:szCs w:val="20"/>
              </w:rPr>
              <w:t xml:space="preserve"> What action was taken and what was the impact?</w:t>
            </w:r>
            <w:r w:rsidR="00530970" w:rsidRPr="00540EF0">
              <w:rPr>
                <w:rFonts w:ascii="Arial" w:hAnsi="Arial" w:cs="Arial"/>
                <w:color w:val="A6A6A6" w:themeColor="background1" w:themeShade="A6"/>
                <w:spacing w:val="-1"/>
                <w:sz w:val="20"/>
                <w:szCs w:val="20"/>
              </w:rPr>
              <w:t>)</w:t>
            </w:r>
          </w:p>
          <w:p w14:paraId="1F4A3186" w14:textId="77777777" w:rsidR="00773437" w:rsidRPr="00540EF0" w:rsidRDefault="00773437" w:rsidP="00530970">
            <w:pPr>
              <w:pStyle w:val="TableParagraph"/>
              <w:spacing w:before="79"/>
              <w:ind w:left="73"/>
              <w:rPr>
                <w:rFonts w:ascii="Arial" w:hAnsi="Arial" w:cs="Arial"/>
                <w:color w:val="A6A6A6" w:themeColor="background1" w:themeShade="A6"/>
                <w:spacing w:val="-1"/>
                <w:sz w:val="24"/>
                <w:szCs w:val="24"/>
              </w:rPr>
            </w:pPr>
          </w:p>
          <w:p w14:paraId="4F125F1C" w14:textId="52D4C867" w:rsidR="00DB3BF0" w:rsidRPr="00540EF0" w:rsidRDefault="00DB3BF0" w:rsidP="00B12C83">
            <w:pPr>
              <w:rPr>
                <w:rFonts w:ascii="Arial" w:hAnsi="Arial" w:cs="Arial"/>
                <w:b/>
                <w:bCs/>
                <w:color w:val="A6A6A6" w:themeColor="background1" w:themeShade="A6"/>
                <w:sz w:val="24"/>
                <w:szCs w:val="24"/>
              </w:rPr>
            </w:pPr>
          </w:p>
          <w:p w14:paraId="72A2E539" w14:textId="47F50F63" w:rsidR="00DB3BF0" w:rsidRPr="00540EF0" w:rsidRDefault="00DB3BF0" w:rsidP="00B12C83">
            <w:pPr>
              <w:rPr>
                <w:rFonts w:ascii="Arial" w:hAnsi="Arial" w:cs="Arial"/>
                <w:color w:val="A6A6A6" w:themeColor="background1" w:themeShade="A6"/>
                <w:sz w:val="24"/>
                <w:szCs w:val="24"/>
              </w:rPr>
            </w:pPr>
          </w:p>
        </w:tc>
      </w:tr>
      <w:tr w:rsidR="00530970" w:rsidRPr="00695C46" w14:paraId="72E4FEBF" w14:textId="77777777" w:rsidTr="00540EF0">
        <w:tc>
          <w:tcPr>
            <w:tcW w:w="10768" w:type="dxa"/>
            <w:gridSpan w:val="3"/>
            <w:shd w:val="clear" w:color="auto" w:fill="F2F2F2" w:themeFill="background1" w:themeFillShade="F2"/>
          </w:tcPr>
          <w:p w14:paraId="602B4507" w14:textId="77777777" w:rsidR="00530970" w:rsidRPr="00540EF0" w:rsidRDefault="00530970" w:rsidP="00B12C83">
            <w:pPr>
              <w:rPr>
                <w:rFonts w:ascii="Arial" w:hAnsi="Arial" w:cs="Arial"/>
                <w:color w:val="A6A6A6" w:themeColor="background1" w:themeShade="A6"/>
                <w:sz w:val="24"/>
                <w:szCs w:val="24"/>
              </w:rPr>
            </w:pPr>
            <w:r w:rsidRPr="00540EF0">
              <w:rPr>
                <w:rFonts w:ascii="Arial" w:hAnsi="Arial" w:cs="Arial"/>
                <w:b/>
                <w:bCs/>
                <w:color w:val="A6A6A6" w:themeColor="background1" w:themeShade="A6"/>
                <w:sz w:val="24"/>
                <w:szCs w:val="24"/>
                <w:u w:val="single"/>
              </w:rPr>
              <w:t>Next Steps:</w:t>
            </w:r>
            <w:r w:rsidRPr="00540EF0">
              <w:rPr>
                <w:rFonts w:ascii="Arial" w:hAnsi="Arial" w:cs="Arial"/>
                <w:b/>
                <w:bCs/>
                <w:color w:val="A6A6A6" w:themeColor="background1" w:themeShade="A6"/>
                <w:sz w:val="24"/>
                <w:szCs w:val="24"/>
              </w:rPr>
              <w:t xml:space="preserve"> </w:t>
            </w:r>
            <w:r w:rsidRPr="00540EF0">
              <w:rPr>
                <w:rFonts w:ascii="Arial" w:hAnsi="Arial" w:cs="Arial"/>
                <w:color w:val="A6A6A6" w:themeColor="background1" w:themeShade="A6"/>
                <w:sz w:val="20"/>
                <w:szCs w:val="20"/>
              </w:rPr>
              <w:t>(What are we going to do now?)</w:t>
            </w:r>
          </w:p>
          <w:p w14:paraId="6EBD5631" w14:textId="77777777" w:rsidR="00530970" w:rsidRPr="00540EF0" w:rsidRDefault="00530970" w:rsidP="00B12C83">
            <w:pPr>
              <w:rPr>
                <w:rFonts w:ascii="Arial" w:hAnsi="Arial" w:cs="Arial"/>
                <w:color w:val="A6A6A6" w:themeColor="background1" w:themeShade="A6"/>
                <w:sz w:val="24"/>
                <w:szCs w:val="24"/>
              </w:rPr>
            </w:pPr>
          </w:p>
          <w:p w14:paraId="3E40815A" w14:textId="77777777" w:rsidR="00530970" w:rsidRPr="00540EF0" w:rsidRDefault="00530970" w:rsidP="00B12C83">
            <w:pPr>
              <w:rPr>
                <w:rFonts w:ascii="Arial" w:hAnsi="Arial" w:cs="Arial"/>
                <w:b/>
                <w:bCs/>
                <w:color w:val="A6A6A6" w:themeColor="background1" w:themeShade="A6"/>
                <w:sz w:val="24"/>
                <w:szCs w:val="24"/>
              </w:rPr>
            </w:pPr>
          </w:p>
          <w:p w14:paraId="026EE21C" w14:textId="7C5AB0E0" w:rsidR="00773437" w:rsidRPr="00540EF0" w:rsidRDefault="00773437" w:rsidP="00B12C83">
            <w:pPr>
              <w:rPr>
                <w:rFonts w:ascii="Arial" w:hAnsi="Arial" w:cs="Arial"/>
                <w:b/>
                <w:bCs/>
                <w:color w:val="A6A6A6" w:themeColor="background1" w:themeShade="A6"/>
                <w:sz w:val="24"/>
                <w:szCs w:val="24"/>
              </w:rPr>
            </w:pPr>
          </w:p>
        </w:tc>
      </w:tr>
    </w:tbl>
    <w:p w14:paraId="5BE6C405" w14:textId="77777777" w:rsidR="00C1248C" w:rsidRDefault="00C1248C">
      <w:r>
        <w:br w:type="page"/>
      </w:r>
      <w:bookmarkStart w:id="1" w:name="_GoBack"/>
      <w:bookmarkEnd w:id="1"/>
    </w:p>
    <w:tbl>
      <w:tblPr>
        <w:tblStyle w:val="TableGrid"/>
        <w:tblW w:w="10768" w:type="dxa"/>
        <w:tblInd w:w="-289" w:type="dxa"/>
        <w:tblLook w:val="04A0" w:firstRow="1" w:lastRow="0" w:firstColumn="1" w:lastColumn="0" w:noHBand="0" w:noVBand="1"/>
      </w:tblPr>
      <w:tblGrid>
        <w:gridCol w:w="5317"/>
        <w:gridCol w:w="5451"/>
      </w:tblGrid>
      <w:tr w:rsidR="00CE2F94" w:rsidRPr="00695C46" w14:paraId="71BFD584" w14:textId="77777777" w:rsidTr="00193E92">
        <w:tc>
          <w:tcPr>
            <w:tcW w:w="10768" w:type="dxa"/>
            <w:gridSpan w:val="2"/>
          </w:tcPr>
          <w:p w14:paraId="0241CC4D" w14:textId="4D0BE1EB" w:rsidR="00CE2F94" w:rsidRDefault="00CE2F94" w:rsidP="00B12C83">
            <w:pPr>
              <w:rPr>
                <w:rFonts w:ascii="Arial" w:hAnsi="Arial" w:cs="Arial"/>
                <w:sz w:val="24"/>
                <w:szCs w:val="24"/>
              </w:rPr>
            </w:pPr>
            <w:r w:rsidRPr="00695C46">
              <w:rPr>
                <w:rFonts w:ascii="Arial" w:hAnsi="Arial" w:cs="Arial"/>
                <w:b/>
                <w:bCs/>
                <w:sz w:val="24"/>
                <w:szCs w:val="24"/>
              </w:rPr>
              <w:lastRenderedPageBreak/>
              <w:t>Priority</w:t>
            </w:r>
            <w:r>
              <w:rPr>
                <w:rFonts w:ascii="Arial" w:hAnsi="Arial" w:cs="Arial"/>
                <w:b/>
                <w:bCs/>
                <w:sz w:val="24"/>
                <w:szCs w:val="24"/>
              </w:rPr>
              <w:t xml:space="preserve"> 1 (Long Term Outcome)</w:t>
            </w:r>
            <w:r w:rsidRPr="00695C46">
              <w:rPr>
                <w:rFonts w:ascii="Arial" w:hAnsi="Arial" w:cs="Arial"/>
                <w:sz w:val="24"/>
                <w:szCs w:val="24"/>
              </w:rPr>
              <w:t>:</w:t>
            </w:r>
            <w:r>
              <w:rPr>
                <w:rFonts w:ascii="Arial" w:hAnsi="Arial" w:cs="Arial"/>
                <w:sz w:val="24"/>
                <w:szCs w:val="24"/>
              </w:rPr>
              <w:t xml:space="preserve"> </w:t>
            </w:r>
          </w:p>
          <w:p w14:paraId="518B8D7D" w14:textId="33CE0926" w:rsidR="00CE2F94" w:rsidRPr="00C1248C" w:rsidRDefault="00CE2F94" w:rsidP="00B12C83">
            <w:pPr>
              <w:rPr>
                <w:rFonts w:cstheme="minorHAnsi"/>
                <w:sz w:val="24"/>
                <w:szCs w:val="24"/>
              </w:rPr>
            </w:pPr>
            <w:r w:rsidRPr="00C1248C">
              <w:rPr>
                <w:rFonts w:cstheme="minorHAnsi"/>
                <w:sz w:val="18"/>
                <w:szCs w:val="18"/>
              </w:rPr>
              <w:t>Increase average attainment in Numeracy and Mathematics across all stages by 10% and close the attainment gap at Primary 6 and 7 by May 2023.</w:t>
            </w:r>
          </w:p>
        </w:tc>
      </w:tr>
      <w:tr w:rsidR="00D17AA8" w:rsidRPr="00695C46" w14:paraId="2B20DC98" w14:textId="77777777" w:rsidTr="00B12C83">
        <w:tc>
          <w:tcPr>
            <w:tcW w:w="10768" w:type="dxa"/>
            <w:gridSpan w:val="2"/>
          </w:tcPr>
          <w:p w14:paraId="676F1260" w14:textId="77777777" w:rsidR="00D17AA8" w:rsidRPr="00695C46" w:rsidRDefault="00D17AA8" w:rsidP="00B12C83">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6FDFD2D9" w14:textId="77777777" w:rsidTr="00B12C83">
        <w:tc>
          <w:tcPr>
            <w:tcW w:w="5317" w:type="dxa"/>
            <w:shd w:val="clear" w:color="auto" w:fill="D9D9D9" w:themeFill="background1" w:themeFillShade="D9"/>
          </w:tcPr>
          <w:p w14:paraId="35FA091A" w14:textId="77777777" w:rsidR="00CE2F94" w:rsidRDefault="0003247D" w:rsidP="00B12C83">
            <w:pPr>
              <w:rPr>
                <w:rFonts w:ascii="Arial" w:hAnsi="Arial" w:cs="Arial"/>
                <w:b/>
                <w:bCs/>
                <w:sz w:val="24"/>
                <w:szCs w:val="24"/>
              </w:rPr>
            </w:pPr>
            <w:r>
              <w:rPr>
                <w:rFonts w:ascii="Arial" w:hAnsi="Arial" w:cs="Arial"/>
                <w:b/>
                <w:bCs/>
                <w:sz w:val="24"/>
                <w:szCs w:val="24"/>
              </w:rPr>
              <w:t>NIF Priority:</w:t>
            </w:r>
          </w:p>
          <w:p w14:paraId="5C67FE79" w14:textId="77777777" w:rsidR="00CE2F94" w:rsidRPr="000225DA" w:rsidRDefault="00CE2F94" w:rsidP="00D6046B">
            <w:pPr>
              <w:pStyle w:val="ListParagraph"/>
              <w:numPr>
                <w:ilvl w:val="0"/>
                <w:numId w:val="30"/>
              </w:numPr>
              <w:rPr>
                <w:rFonts w:cstheme="minorHAnsi"/>
                <w:bCs/>
                <w:sz w:val="18"/>
                <w:szCs w:val="18"/>
              </w:rPr>
            </w:pPr>
            <w:r w:rsidRPr="000225DA">
              <w:rPr>
                <w:rFonts w:cstheme="minorHAnsi"/>
                <w:bCs/>
                <w:sz w:val="18"/>
                <w:szCs w:val="18"/>
              </w:rPr>
              <w:t>Improvement in attainment; particularly in literacy and numeracy.</w:t>
            </w:r>
          </w:p>
          <w:p w14:paraId="26BB8664" w14:textId="1A0A1F7C" w:rsidR="0003247D" w:rsidRPr="00CE2F94" w:rsidRDefault="00CE2F94" w:rsidP="00D6046B">
            <w:pPr>
              <w:pStyle w:val="ListParagraph"/>
              <w:numPr>
                <w:ilvl w:val="0"/>
                <w:numId w:val="30"/>
              </w:numPr>
              <w:rPr>
                <w:rFonts w:ascii="Arial" w:hAnsi="Arial" w:cs="Arial"/>
                <w:b/>
                <w:bCs/>
                <w:sz w:val="18"/>
                <w:szCs w:val="18"/>
              </w:rPr>
            </w:pPr>
            <w:r w:rsidRPr="000225DA">
              <w:rPr>
                <w:rFonts w:cstheme="minorHAnsi"/>
                <w:bCs/>
                <w:sz w:val="18"/>
                <w:szCs w:val="18"/>
              </w:rPr>
              <w:t>Closing the attainment gap between the most and the least disadvantaged children.</w:t>
            </w:r>
          </w:p>
        </w:tc>
        <w:tc>
          <w:tcPr>
            <w:tcW w:w="5451" w:type="dxa"/>
            <w:shd w:val="clear" w:color="auto" w:fill="D9D9D9" w:themeFill="background1" w:themeFillShade="D9"/>
          </w:tcPr>
          <w:p w14:paraId="277354CD" w14:textId="77777777" w:rsidR="0003247D" w:rsidRDefault="0003247D" w:rsidP="00B12C83">
            <w:pPr>
              <w:rPr>
                <w:rFonts w:ascii="Arial" w:hAnsi="Arial" w:cs="Arial"/>
                <w:b/>
                <w:bCs/>
                <w:sz w:val="24"/>
                <w:szCs w:val="24"/>
              </w:rPr>
            </w:pPr>
            <w:r>
              <w:rPr>
                <w:rFonts w:ascii="Arial" w:hAnsi="Arial" w:cs="Arial"/>
                <w:b/>
                <w:bCs/>
                <w:sz w:val="24"/>
                <w:szCs w:val="24"/>
              </w:rPr>
              <w:t>NIF Driver:</w:t>
            </w:r>
          </w:p>
          <w:p w14:paraId="7B4D43C4" w14:textId="6A112751" w:rsidR="00CE2F94" w:rsidRPr="001514E6" w:rsidRDefault="00CE2F94" w:rsidP="00D6046B">
            <w:pPr>
              <w:pStyle w:val="ListParagraph"/>
              <w:numPr>
                <w:ilvl w:val="0"/>
                <w:numId w:val="31"/>
              </w:numPr>
              <w:rPr>
                <w:rFonts w:cstheme="minorHAnsi"/>
                <w:bCs/>
                <w:sz w:val="18"/>
                <w:szCs w:val="18"/>
              </w:rPr>
            </w:pPr>
            <w:r w:rsidRPr="000225DA">
              <w:rPr>
                <w:rFonts w:cstheme="minorHAnsi"/>
                <w:bCs/>
                <w:sz w:val="18"/>
                <w:szCs w:val="18"/>
              </w:rPr>
              <w:t>Teacher</w:t>
            </w:r>
            <w:r w:rsidR="001514E6">
              <w:rPr>
                <w:rFonts w:cstheme="minorHAnsi"/>
                <w:bCs/>
                <w:sz w:val="18"/>
                <w:szCs w:val="18"/>
              </w:rPr>
              <w:t xml:space="preserve"> </w:t>
            </w:r>
            <w:r w:rsidRPr="001514E6">
              <w:rPr>
                <w:rFonts w:cstheme="minorHAnsi"/>
                <w:bCs/>
                <w:sz w:val="18"/>
                <w:szCs w:val="18"/>
              </w:rPr>
              <w:t>Professionalism</w:t>
            </w:r>
          </w:p>
          <w:p w14:paraId="015CF027" w14:textId="2D28D190" w:rsidR="00CE2F94" w:rsidRPr="000225DA" w:rsidRDefault="00CE2F94" w:rsidP="00D6046B">
            <w:pPr>
              <w:pStyle w:val="ListParagraph"/>
              <w:numPr>
                <w:ilvl w:val="0"/>
                <w:numId w:val="31"/>
              </w:numPr>
              <w:rPr>
                <w:rFonts w:cstheme="minorHAnsi"/>
                <w:bCs/>
                <w:sz w:val="18"/>
                <w:szCs w:val="18"/>
              </w:rPr>
            </w:pPr>
            <w:r w:rsidRPr="000225DA">
              <w:rPr>
                <w:rFonts w:cstheme="minorHAnsi"/>
                <w:bCs/>
                <w:sz w:val="18"/>
                <w:szCs w:val="18"/>
              </w:rPr>
              <w:t>Assessment of Children’s Progress</w:t>
            </w:r>
          </w:p>
          <w:p w14:paraId="68F09061" w14:textId="3766E186" w:rsidR="000225DA" w:rsidRPr="000225DA" w:rsidRDefault="00CE2F94" w:rsidP="00D6046B">
            <w:pPr>
              <w:pStyle w:val="ListParagraph"/>
              <w:numPr>
                <w:ilvl w:val="0"/>
                <w:numId w:val="31"/>
              </w:numPr>
              <w:rPr>
                <w:rFonts w:cstheme="minorHAnsi"/>
                <w:bCs/>
                <w:sz w:val="18"/>
                <w:szCs w:val="18"/>
              </w:rPr>
            </w:pPr>
            <w:r w:rsidRPr="000225DA">
              <w:rPr>
                <w:rFonts w:cstheme="minorHAnsi"/>
                <w:bCs/>
                <w:sz w:val="18"/>
                <w:szCs w:val="18"/>
              </w:rPr>
              <w:t>Performance Information</w:t>
            </w:r>
          </w:p>
        </w:tc>
      </w:tr>
      <w:tr w:rsidR="0003247D" w:rsidRPr="00695C46" w14:paraId="20B4BA91" w14:textId="77777777" w:rsidTr="00B12C83">
        <w:tc>
          <w:tcPr>
            <w:tcW w:w="5317" w:type="dxa"/>
            <w:shd w:val="clear" w:color="auto" w:fill="D9D9D9" w:themeFill="background1" w:themeFillShade="D9"/>
          </w:tcPr>
          <w:p w14:paraId="6FA1A105" w14:textId="77777777" w:rsidR="0003247D" w:rsidRDefault="0003247D" w:rsidP="00B12C83">
            <w:pPr>
              <w:rPr>
                <w:rFonts w:ascii="Arial" w:hAnsi="Arial" w:cs="Arial"/>
                <w:b/>
                <w:bCs/>
                <w:sz w:val="24"/>
                <w:szCs w:val="24"/>
              </w:rPr>
            </w:pPr>
            <w:r>
              <w:rPr>
                <w:rFonts w:ascii="Arial" w:hAnsi="Arial" w:cs="Arial"/>
                <w:b/>
                <w:bCs/>
                <w:sz w:val="24"/>
                <w:szCs w:val="24"/>
              </w:rPr>
              <w:t>NLC Priority:</w:t>
            </w:r>
          </w:p>
          <w:p w14:paraId="4EDAA2DA" w14:textId="77777777" w:rsidR="00CE2F94" w:rsidRPr="000225DA" w:rsidRDefault="00CE2F94" w:rsidP="00D6046B">
            <w:pPr>
              <w:pStyle w:val="ListParagraph"/>
              <w:numPr>
                <w:ilvl w:val="0"/>
                <w:numId w:val="30"/>
              </w:numPr>
              <w:rPr>
                <w:rFonts w:cstheme="minorHAnsi"/>
                <w:bCs/>
                <w:sz w:val="18"/>
                <w:szCs w:val="18"/>
              </w:rPr>
            </w:pPr>
            <w:r w:rsidRPr="000225DA">
              <w:rPr>
                <w:rFonts w:cstheme="minorHAnsi"/>
                <w:bCs/>
                <w:sz w:val="18"/>
                <w:szCs w:val="18"/>
              </w:rPr>
              <w:t>Improvement in attainment; particularly in literacy and numeracy.</w:t>
            </w:r>
          </w:p>
          <w:p w14:paraId="78A8B81A" w14:textId="359D38FE" w:rsidR="00CE2F94" w:rsidRPr="00CE2F94" w:rsidRDefault="00CE2F94" w:rsidP="00D6046B">
            <w:pPr>
              <w:pStyle w:val="ListParagraph"/>
              <w:numPr>
                <w:ilvl w:val="0"/>
                <w:numId w:val="30"/>
              </w:numPr>
              <w:rPr>
                <w:rFonts w:ascii="Arial" w:hAnsi="Arial" w:cs="Arial"/>
                <w:bCs/>
                <w:sz w:val="18"/>
                <w:szCs w:val="18"/>
              </w:rPr>
            </w:pPr>
            <w:r w:rsidRPr="000225DA">
              <w:rPr>
                <w:rFonts w:cstheme="minorHAnsi"/>
                <w:bCs/>
                <w:sz w:val="18"/>
                <w:szCs w:val="18"/>
              </w:rPr>
              <w:t>Closing the attainment gap between the most and the least disadvantaged children.</w:t>
            </w:r>
          </w:p>
        </w:tc>
        <w:tc>
          <w:tcPr>
            <w:tcW w:w="5451" w:type="dxa"/>
            <w:shd w:val="clear" w:color="auto" w:fill="D9D9D9" w:themeFill="background1" w:themeFillShade="D9"/>
          </w:tcPr>
          <w:p w14:paraId="7D1B0F74" w14:textId="77777777" w:rsidR="0003247D" w:rsidRDefault="0003247D" w:rsidP="00B12C83">
            <w:pPr>
              <w:rPr>
                <w:rFonts w:ascii="Arial" w:hAnsi="Arial" w:cs="Arial"/>
                <w:b/>
                <w:bCs/>
                <w:sz w:val="24"/>
                <w:szCs w:val="24"/>
              </w:rPr>
            </w:pPr>
            <w:r>
              <w:rPr>
                <w:rFonts w:ascii="Arial" w:hAnsi="Arial" w:cs="Arial"/>
                <w:b/>
                <w:bCs/>
                <w:sz w:val="24"/>
                <w:szCs w:val="24"/>
              </w:rPr>
              <w:t>QI</w:t>
            </w:r>
          </w:p>
          <w:p w14:paraId="2CA1EADF" w14:textId="77777777" w:rsidR="00CE2F94" w:rsidRPr="000225DA" w:rsidRDefault="00CE2F94" w:rsidP="00D6046B">
            <w:pPr>
              <w:pStyle w:val="ListParagraph"/>
              <w:numPr>
                <w:ilvl w:val="0"/>
                <w:numId w:val="32"/>
              </w:numPr>
              <w:rPr>
                <w:rFonts w:cstheme="minorHAnsi"/>
                <w:bCs/>
                <w:sz w:val="18"/>
                <w:szCs w:val="18"/>
              </w:rPr>
            </w:pPr>
            <w:r w:rsidRPr="000225DA">
              <w:rPr>
                <w:rFonts w:cstheme="minorHAnsi"/>
                <w:bCs/>
                <w:sz w:val="18"/>
                <w:szCs w:val="18"/>
              </w:rPr>
              <w:t>1.3 Leadership of Change</w:t>
            </w:r>
          </w:p>
          <w:p w14:paraId="4B810E76" w14:textId="77777777" w:rsidR="00CE2F94" w:rsidRPr="000225DA" w:rsidRDefault="00CE2F94" w:rsidP="00D6046B">
            <w:pPr>
              <w:pStyle w:val="ListParagraph"/>
              <w:numPr>
                <w:ilvl w:val="0"/>
                <w:numId w:val="32"/>
              </w:numPr>
              <w:rPr>
                <w:rFonts w:cstheme="minorHAnsi"/>
                <w:bCs/>
                <w:sz w:val="18"/>
                <w:szCs w:val="18"/>
              </w:rPr>
            </w:pPr>
            <w:r w:rsidRPr="000225DA">
              <w:rPr>
                <w:rFonts w:cstheme="minorHAnsi"/>
                <w:bCs/>
                <w:sz w:val="18"/>
                <w:szCs w:val="18"/>
              </w:rPr>
              <w:t>2.2 Curriculum</w:t>
            </w:r>
          </w:p>
          <w:p w14:paraId="3A9D5342" w14:textId="77777777" w:rsidR="00CE2F94" w:rsidRPr="000225DA" w:rsidRDefault="00CE2F94" w:rsidP="00D6046B">
            <w:pPr>
              <w:pStyle w:val="ListParagraph"/>
              <w:numPr>
                <w:ilvl w:val="0"/>
                <w:numId w:val="32"/>
              </w:numPr>
              <w:rPr>
                <w:rFonts w:cstheme="minorHAnsi"/>
                <w:bCs/>
                <w:sz w:val="18"/>
                <w:szCs w:val="18"/>
              </w:rPr>
            </w:pPr>
            <w:r w:rsidRPr="000225DA">
              <w:rPr>
                <w:rFonts w:cstheme="minorHAnsi"/>
                <w:bCs/>
                <w:sz w:val="18"/>
                <w:szCs w:val="18"/>
              </w:rPr>
              <w:t>2.3 Learning, Teaching and Assessment</w:t>
            </w:r>
          </w:p>
          <w:p w14:paraId="69E813CE" w14:textId="77777777" w:rsidR="00CE2F94" w:rsidRPr="000225DA" w:rsidRDefault="00CE2F94" w:rsidP="00D6046B">
            <w:pPr>
              <w:pStyle w:val="ListParagraph"/>
              <w:numPr>
                <w:ilvl w:val="0"/>
                <w:numId w:val="32"/>
              </w:numPr>
              <w:rPr>
                <w:rFonts w:cstheme="minorHAnsi"/>
                <w:bCs/>
                <w:sz w:val="18"/>
                <w:szCs w:val="18"/>
              </w:rPr>
            </w:pPr>
            <w:r w:rsidRPr="000225DA">
              <w:rPr>
                <w:rFonts w:cstheme="minorHAnsi"/>
                <w:bCs/>
                <w:sz w:val="18"/>
                <w:szCs w:val="18"/>
              </w:rPr>
              <w:t>2.4 Personalised Support</w:t>
            </w:r>
          </w:p>
          <w:p w14:paraId="07C80D59" w14:textId="564D5DA9" w:rsidR="00CE2F94" w:rsidRPr="00CE2F94" w:rsidRDefault="00CE2F94" w:rsidP="00D6046B">
            <w:pPr>
              <w:pStyle w:val="ListParagraph"/>
              <w:numPr>
                <w:ilvl w:val="0"/>
                <w:numId w:val="32"/>
              </w:numPr>
              <w:rPr>
                <w:rFonts w:ascii="Arial" w:hAnsi="Arial" w:cs="Arial"/>
                <w:bCs/>
                <w:sz w:val="18"/>
                <w:szCs w:val="18"/>
              </w:rPr>
            </w:pPr>
            <w:r w:rsidRPr="000225DA">
              <w:rPr>
                <w:rFonts w:cstheme="minorHAnsi"/>
                <w:bCs/>
                <w:sz w:val="18"/>
                <w:szCs w:val="18"/>
              </w:rPr>
              <w:t>3.2 Equality and Inclusion</w:t>
            </w:r>
          </w:p>
        </w:tc>
      </w:tr>
      <w:tr w:rsidR="00D17AA8" w:rsidRPr="00695C46" w14:paraId="0BB94B58" w14:textId="77777777" w:rsidTr="00B12C83">
        <w:tc>
          <w:tcPr>
            <w:tcW w:w="10768" w:type="dxa"/>
            <w:gridSpan w:val="2"/>
            <w:shd w:val="clear" w:color="auto" w:fill="D9D9D9" w:themeFill="background1" w:themeFillShade="D9"/>
          </w:tcPr>
          <w:p w14:paraId="50661F19" w14:textId="77777777" w:rsidR="00D17AA8" w:rsidRPr="00D17AA8" w:rsidRDefault="00D17AA8" w:rsidP="00B12C83">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78C3D46D" w14:textId="09023446" w:rsidR="00D17AA8" w:rsidRPr="00C1248C" w:rsidRDefault="00C1248C" w:rsidP="00D6046B">
            <w:pPr>
              <w:pStyle w:val="ListParagraph"/>
              <w:numPr>
                <w:ilvl w:val="0"/>
                <w:numId w:val="38"/>
              </w:numPr>
              <w:rPr>
                <w:rFonts w:cstheme="minorHAnsi"/>
                <w:sz w:val="18"/>
                <w:szCs w:val="18"/>
              </w:rPr>
            </w:pPr>
            <w:r w:rsidRPr="00C1248C">
              <w:rPr>
                <w:rFonts w:cstheme="minorHAnsi"/>
                <w:sz w:val="18"/>
                <w:szCs w:val="18"/>
              </w:rPr>
              <w:t>Three members of teaching staff were funded through PEF and NLC match-funding.</w:t>
            </w:r>
          </w:p>
        </w:tc>
      </w:tr>
      <w:tr w:rsidR="00D17AA8" w:rsidRPr="00695C46" w14:paraId="3F8B52AD" w14:textId="77777777" w:rsidTr="00B12C83">
        <w:tc>
          <w:tcPr>
            <w:tcW w:w="10768" w:type="dxa"/>
            <w:gridSpan w:val="2"/>
            <w:shd w:val="clear" w:color="auto" w:fill="D9D9D9" w:themeFill="background1" w:themeFillShade="D9"/>
          </w:tcPr>
          <w:p w14:paraId="667C3E6A" w14:textId="77777777" w:rsidR="00193E92" w:rsidRDefault="00D17AA8" w:rsidP="00B12C83">
            <w:pPr>
              <w:rPr>
                <w:rFonts w:ascii="Arial" w:hAnsi="Arial" w:cs="Arial"/>
                <w:b/>
                <w:bCs/>
                <w:sz w:val="20"/>
                <w:szCs w:val="20"/>
              </w:rPr>
            </w:pPr>
            <w:r w:rsidRPr="00D17AA8">
              <w:rPr>
                <w:rFonts w:ascii="Arial" w:hAnsi="Arial" w:cs="Arial"/>
                <w:b/>
                <w:bCs/>
                <w:sz w:val="20"/>
                <w:szCs w:val="20"/>
              </w:rPr>
              <w:t>RATIONALE:</w:t>
            </w:r>
          </w:p>
          <w:p w14:paraId="0B3D61A1" w14:textId="47A9B519" w:rsidR="00193E92" w:rsidRPr="000225DA" w:rsidRDefault="00193E92" w:rsidP="00D6046B">
            <w:pPr>
              <w:pStyle w:val="ListParagraph"/>
              <w:numPr>
                <w:ilvl w:val="0"/>
                <w:numId w:val="33"/>
              </w:numPr>
              <w:rPr>
                <w:rFonts w:cstheme="minorHAnsi"/>
                <w:bCs/>
                <w:sz w:val="18"/>
                <w:szCs w:val="18"/>
              </w:rPr>
            </w:pPr>
            <w:r w:rsidRPr="000225DA">
              <w:rPr>
                <w:rFonts w:cstheme="minorHAnsi"/>
                <w:bCs/>
                <w:sz w:val="18"/>
                <w:szCs w:val="18"/>
              </w:rPr>
              <w:t>This is the first year of a three year Numeracy priority aiming to raise attainment across all stages by 10%.</w:t>
            </w:r>
          </w:p>
          <w:p w14:paraId="37D1906C" w14:textId="77777777" w:rsidR="00D6743B" w:rsidRPr="000225DA" w:rsidRDefault="00D6743B" w:rsidP="00D6046B">
            <w:pPr>
              <w:pStyle w:val="ListParagraph"/>
              <w:numPr>
                <w:ilvl w:val="0"/>
                <w:numId w:val="33"/>
              </w:numPr>
              <w:rPr>
                <w:rFonts w:cstheme="minorHAnsi"/>
                <w:bCs/>
                <w:sz w:val="18"/>
                <w:szCs w:val="18"/>
              </w:rPr>
            </w:pPr>
            <w:r w:rsidRPr="000225DA">
              <w:rPr>
                <w:rFonts w:cstheme="minorHAnsi"/>
                <w:bCs/>
                <w:sz w:val="18"/>
                <w:szCs w:val="18"/>
              </w:rPr>
              <w:t xml:space="preserve">Professional judgement data shows erratic attainment levels over the past five years with, in some instances, the majority of a year group </w:t>
            </w:r>
            <w:r w:rsidRPr="000225DA">
              <w:rPr>
                <w:rFonts w:cstheme="minorHAnsi"/>
                <w:bCs/>
                <w:i/>
                <w:sz w:val="18"/>
                <w:szCs w:val="18"/>
              </w:rPr>
              <w:t xml:space="preserve">not </w:t>
            </w:r>
            <w:r w:rsidRPr="000225DA">
              <w:rPr>
                <w:rFonts w:cstheme="minorHAnsi"/>
                <w:bCs/>
                <w:sz w:val="18"/>
                <w:szCs w:val="18"/>
              </w:rPr>
              <w:t>being on track.</w:t>
            </w:r>
          </w:p>
          <w:p w14:paraId="50B0A57B" w14:textId="5B097AFF" w:rsidR="00D6743B" w:rsidRPr="000225DA" w:rsidRDefault="00D6743B" w:rsidP="00D6046B">
            <w:pPr>
              <w:pStyle w:val="ListParagraph"/>
              <w:numPr>
                <w:ilvl w:val="0"/>
                <w:numId w:val="33"/>
              </w:numPr>
              <w:rPr>
                <w:rFonts w:cstheme="minorHAnsi"/>
                <w:bCs/>
                <w:sz w:val="18"/>
                <w:szCs w:val="18"/>
              </w:rPr>
            </w:pPr>
            <w:r w:rsidRPr="000225DA">
              <w:rPr>
                <w:rFonts w:cstheme="minorHAnsi"/>
                <w:bCs/>
                <w:sz w:val="18"/>
                <w:szCs w:val="18"/>
              </w:rPr>
              <w:t>Professional judgement data shows little gender gap but, on the whole, boys out-perform girls in Numeracy across the school.</w:t>
            </w:r>
          </w:p>
          <w:p w14:paraId="15C065B3" w14:textId="02EE4C2F" w:rsidR="00B53F20" w:rsidRPr="000225DA" w:rsidRDefault="00B53F20" w:rsidP="00D6046B">
            <w:pPr>
              <w:pStyle w:val="ListParagraph"/>
              <w:numPr>
                <w:ilvl w:val="0"/>
                <w:numId w:val="33"/>
              </w:numPr>
              <w:rPr>
                <w:rFonts w:cstheme="minorHAnsi"/>
                <w:bCs/>
                <w:sz w:val="18"/>
                <w:szCs w:val="18"/>
              </w:rPr>
            </w:pPr>
            <w:r w:rsidRPr="000225DA">
              <w:rPr>
                <w:rFonts w:cstheme="minorHAnsi"/>
                <w:bCs/>
                <w:sz w:val="18"/>
                <w:szCs w:val="18"/>
              </w:rPr>
              <w:t>Professional judgement shows little poverty related attainment gaps across the school as a whole but the gap is most evident at Primary 6 and Primary 7.</w:t>
            </w:r>
          </w:p>
          <w:p w14:paraId="5AA5B5BA" w14:textId="1C5ECB38" w:rsidR="00D6743B" w:rsidRPr="000225DA" w:rsidRDefault="00D6743B" w:rsidP="00D6046B">
            <w:pPr>
              <w:pStyle w:val="ListParagraph"/>
              <w:numPr>
                <w:ilvl w:val="0"/>
                <w:numId w:val="33"/>
              </w:numPr>
              <w:rPr>
                <w:rFonts w:cstheme="minorHAnsi"/>
                <w:bCs/>
                <w:sz w:val="18"/>
                <w:szCs w:val="18"/>
              </w:rPr>
            </w:pPr>
            <w:r w:rsidRPr="000225DA">
              <w:rPr>
                <w:rFonts w:cstheme="minorHAnsi"/>
                <w:bCs/>
                <w:sz w:val="18"/>
                <w:szCs w:val="18"/>
              </w:rPr>
              <w:t>Teaching staff report finding planning and tracking Numeracy challenging due to a lack of a clear progression pathway</w:t>
            </w:r>
            <w:r w:rsidR="00B53F20" w:rsidRPr="000225DA">
              <w:rPr>
                <w:rFonts w:cstheme="minorHAnsi"/>
                <w:bCs/>
                <w:sz w:val="18"/>
                <w:szCs w:val="18"/>
              </w:rPr>
              <w:t xml:space="preserve"> linked to Curriculum for Excellence.</w:t>
            </w:r>
          </w:p>
          <w:p w14:paraId="021F343E" w14:textId="3182DA2E" w:rsidR="0048240C" w:rsidRPr="000225DA" w:rsidRDefault="00B53F20" w:rsidP="00D6046B">
            <w:pPr>
              <w:pStyle w:val="ListParagraph"/>
              <w:numPr>
                <w:ilvl w:val="0"/>
                <w:numId w:val="33"/>
              </w:numPr>
              <w:rPr>
                <w:rFonts w:cstheme="minorHAnsi"/>
                <w:bCs/>
                <w:sz w:val="18"/>
                <w:szCs w:val="18"/>
              </w:rPr>
            </w:pPr>
            <w:r w:rsidRPr="000225DA">
              <w:rPr>
                <w:rFonts w:cstheme="minorHAnsi"/>
                <w:bCs/>
                <w:sz w:val="18"/>
                <w:szCs w:val="18"/>
              </w:rPr>
              <w:t>Pupils report basics such as multiplication tables as their next steps.</w:t>
            </w:r>
          </w:p>
          <w:p w14:paraId="3B1A0971" w14:textId="08565A40" w:rsidR="00B53F20" w:rsidRPr="000225DA" w:rsidRDefault="00B53F20" w:rsidP="00D6046B">
            <w:pPr>
              <w:pStyle w:val="ListParagraph"/>
              <w:numPr>
                <w:ilvl w:val="0"/>
                <w:numId w:val="33"/>
              </w:numPr>
              <w:rPr>
                <w:rFonts w:cstheme="minorHAnsi"/>
                <w:bCs/>
                <w:sz w:val="18"/>
                <w:szCs w:val="18"/>
              </w:rPr>
            </w:pPr>
            <w:r w:rsidRPr="000225DA">
              <w:rPr>
                <w:rFonts w:cstheme="minorHAnsi"/>
                <w:bCs/>
                <w:sz w:val="18"/>
                <w:szCs w:val="18"/>
              </w:rPr>
              <w:t>Teaching staff report that the majority of older children do not appear to have a clear understanding of basics such as place value.</w:t>
            </w:r>
          </w:p>
          <w:p w14:paraId="73D10C3C" w14:textId="4918E2DF" w:rsidR="00B53F20" w:rsidRPr="000225DA" w:rsidRDefault="00B53F20" w:rsidP="00D6046B">
            <w:pPr>
              <w:pStyle w:val="ListParagraph"/>
              <w:numPr>
                <w:ilvl w:val="0"/>
                <w:numId w:val="33"/>
              </w:numPr>
              <w:rPr>
                <w:rFonts w:cstheme="minorHAnsi"/>
                <w:bCs/>
                <w:sz w:val="18"/>
                <w:szCs w:val="18"/>
              </w:rPr>
            </w:pPr>
            <w:r w:rsidRPr="000225DA">
              <w:rPr>
                <w:rFonts w:cstheme="minorHAnsi"/>
                <w:bCs/>
                <w:sz w:val="18"/>
                <w:szCs w:val="18"/>
              </w:rPr>
              <w:t>SLT observations show little use of digital technologies across the school.</w:t>
            </w:r>
          </w:p>
          <w:p w14:paraId="5E8C1841" w14:textId="728539AC" w:rsidR="00D17AA8" w:rsidRPr="00C1248C" w:rsidRDefault="0048240C" w:rsidP="00D6046B">
            <w:pPr>
              <w:pStyle w:val="ListParagraph"/>
              <w:numPr>
                <w:ilvl w:val="0"/>
                <w:numId w:val="33"/>
              </w:numPr>
              <w:rPr>
                <w:rFonts w:cstheme="minorHAnsi"/>
                <w:bCs/>
                <w:sz w:val="18"/>
                <w:szCs w:val="18"/>
              </w:rPr>
            </w:pPr>
            <w:r w:rsidRPr="000225DA">
              <w:rPr>
                <w:rFonts w:cstheme="minorHAnsi"/>
                <w:bCs/>
                <w:sz w:val="18"/>
                <w:szCs w:val="18"/>
              </w:rPr>
              <w:t>SLT observations show PowerPoint presentations used as the main teaching element of too many lessons and the use of active tasks involving concrete material used on too few occasions.</w:t>
            </w:r>
          </w:p>
        </w:tc>
      </w:tr>
      <w:tr w:rsidR="00D17AA8" w:rsidRPr="00695C46" w14:paraId="253E5C41" w14:textId="77777777" w:rsidTr="00B12C83">
        <w:tc>
          <w:tcPr>
            <w:tcW w:w="10768" w:type="dxa"/>
            <w:gridSpan w:val="2"/>
            <w:shd w:val="clear" w:color="auto" w:fill="D9D9D9" w:themeFill="background1" w:themeFillShade="D9"/>
          </w:tcPr>
          <w:p w14:paraId="40BF1870" w14:textId="77777777" w:rsidR="0048240C" w:rsidRDefault="00D17AA8" w:rsidP="00B12C83">
            <w:pPr>
              <w:rPr>
                <w:rFonts w:ascii="Arial" w:hAnsi="Arial" w:cs="Arial"/>
                <w:b/>
                <w:bCs/>
                <w:sz w:val="20"/>
                <w:szCs w:val="20"/>
              </w:rPr>
            </w:pPr>
            <w:r w:rsidRPr="00D17AA8">
              <w:rPr>
                <w:rFonts w:ascii="Arial" w:hAnsi="Arial" w:cs="Arial"/>
                <w:b/>
                <w:bCs/>
                <w:sz w:val="20"/>
                <w:szCs w:val="20"/>
              </w:rPr>
              <w:t>OUTCOMES:</w:t>
            </w:r>
          </w:p>
          <w:p w14:paraId="76BCD58A" w14:textId="7A805B9E" w:rsidR="0048240C" w:rsidRPr="000225DA" w:rsidRDefault="008B0343" w:rsidP="00D6046B">
            <w:pPr>
              <w:pStyle w:val="ListParagraph"/>
              <w:numPr>
                <w:ilvl w:val="0"/>
                <w:numId w:val="34"/>
              </w:numPr>
              <w:rPr>
                <w:rFonts w:cstheme="minorHAnsi"/>
                <w:bCs/>
                <w:sz w:val="18"/>
                <w:szCs w:val="18"/>
              </w:rPr>
            </w:pPr>
            <w:r w:rsidRPr="000225DA">
              <w:rPr>
                <w:rFonts w:cstheme="minorHAnsi"/>
                <w:sz w:val="18"/>
                <w:szCs w:val="18"/>
              </w:rPr>
              <w:t xml:space="preserve">1.1 </w:t>
            </w:r>
            <w:r w:rsidR="0048240C" w:rsidRPr="000225DA">
              <w:rPr>
                <w:rFonts w:cstheme="minorHAnsi"/>
                <w:bCs/>
                <w:sz w:val="18"/>
                <w:szCs w:val="18"/>
              </w:rPr>
              <w:t>All pupils will receive appropriate targeted support, where necessary.</w:t>
            </w:r>
          </w:p>
          <w:p w14:paraId="2DFD7B5B" w14:textId="480F2E8F" w:rsidR="0048240C" w:rsidRPr="000225DA" w:rsidRDefault="008B0343" w:rsidP="00D6046B">
            <w:pPr>
              <w:pStyle w:val="ListParagraph"/>
              <w:numPr>
                <w:ilvl w:val="0"/>
                <w:numId w:val="34"/>
              </w:numPr>
              <w:rPr>
                <w:rFonts w:cstheme="minorHAnsi"/>
                <w:bCs/>
                <w:sz w:val="18"/>
                <w:szCs w:val="18"/>
              </w:rPr>
            </w:pPr>
            <w:r w:rsidRPr="000225DA">
              <w:rPr>
                <w:rFonts w:cstheme="minorHAnsi"/>
                <w:sz w:val="18"/>
                <w:szCs w:val="18"/>
              </w:rPr>
              <w:t xml:space="preserve">1.2 </w:t>
            </w:r>
            <w:r w:rsidR="0048240C" w:rsidRPr="000225DA">
              <w:rPr>
                <w:rFonts w:cstheme="minorHAnsi"/>
                <w:bCs/>
                <w:sz w:val="18"/>
                <w:szCs w:val="18"/>
              </w:rPr>
              <w:t>All pupils will experience a broad and balanced Numeracy and Maths curriculum.</w:t>
            </w:r>
          </w:p>
          <w:p w14:paraId="6602CD66" w14:textId="5B03F6D0" w:rsidR="0048240C" w:rsidRPr="000225DA" w:rsidRDefault="008B0343" w:rsidP="00D6046B">
            <w:pPr>
              <w:pStyle w:val="ListParagraph"/>
              <w:numPr>
                <w:ilvl w:val="0"/>
                <w:numId w:val="34"/>
              </w:numPr>
              <w:rPr>
                <w:rFonts w:cstheme="minorHAnsi"/>
                <w:bCs/>
                <w:sz w:val="18"/>
                <w:szCs w:val="18"/>
              </w:rPr>
            </w:pPr>
            <w:r w:rsidRPr="000225DA">
              <w:rPr>
                <w:rFonts w:cstheme="minorHAnsi"/>
                <w:sz w:val="18"/>
                <w:szCs w:val="18"/>
              </w:rPr>
              <w:t xml:space="preserve">1.3 </w:t>
            </w:r>
            <w:r w:rsidR="006237FF" w:rsidRPr="000225DA">
              <w:rPr>
                <w:rFonts w:cstheme="minorHAnsi"/>
                <w:bCs/>
                <w:sz w:val="18"/>
                <w:szCs w:val="18"/>
              </w:rPr>
              <w:t>Most pupils will be working at a level appropriate to their age and stage.</w:t>
            </w:r>
          </w:p>
          <w:p w14:paraId="5EEF8140" w14:textId="5BDAF224" w:rsidR="00D17AA8" w:rsidRPr="00C1248C" w:rsidRDefault="008B0343" w:rsidP="00D6046B">
            <w:pPr>
              <w:pStyle w:val="ListParagraph"/>
              <w:numPr>
                <w:ilvl w:val="0"/>
                <w:numId w:val="34"/>
              </w:numPr>
              <w:rPr>
                <w:rFonts w:cstheme="minorHAnsi"/>
                <w:bCs/>
                <w:sz w:val="18"/>
                <w:szCs w:val="18"/>
              </w:rPr>
            </w:pPr>
            <w:r w:rsidRPr="000225DA">
              <w:rPr>
                <w:rFonts w:cstheme="minorHAnsi"/>
                <w:bCs/>
                <w:sz w:val="18"/>
                <w:szCs w:val="18"/>
              </w:rPr>
              <w:t xml:space="preserve">1.4 </w:t>
            </w:r>
            <w:r w:rsidR="006237FF" w:rsidRPr="000225DA">
              <w:rPr>
                <w:rFonts w:cstheme="minorHAnsi"/>
                <w:bCs/>
                <w:sz w:val="18"/>
                <w:szCs w:val="18"/>
              </w:rPr>
              <w:t>Pupil confidence levels within Numeracy will increase.</w:t>
            </w:r>
          </w:p>
        </w:tc>
      </w:tr>
      <w:tr w:rsidR="00D17AA8" w:rsidRPr="00695C46" w14:paraId="338C0545" w14:textId="77777777" w:rsidTr="00B12C83">
        <w:tc>
          <w:tcPr>
            <w:tcW w:w="10768" w:type="dxa"/>
            <w:gridSpan w:val="2"/>
            <w:shd w:val="clear" w:color="auto" w:fill="D9D9D9" w:themeFill="background1" w:themeFillShade="D9"/>
          </w:tcPr>
          <w:p w14:paraId="5A39BC29" w14:textId="7E69B88C" w:rsidR="00D17AA8" w:rsidRDefault="00D17AA8" w:rsidP="00B12C83">
            <w:pPr>
              <w:rPr>
                <w:rFonts w:ascii="Arial" w:hAnsi="Arial" w:cs="Arial"/>
                <w:b/>
                <w:bCs/>
                <w:sz w:val="20"/>
                <w:szCs w:val="20"/>
              </w:rPr>
            </w:pPr>
            <w:r w:rsidRPr="00D17AA8">
              <w:rPr>
                <w:rFonts w:ascii="Arial" w:hAnsi="Arial" w:cs="Arial"/>
                <w:b/>
                <w:bCs/>
                <w:sz w:val="20"/>
                <w:szCs w:val="20"/>
              </w:rPr>
              <w:t>EXPECTED IMPACT:</w:t>
            </w:r>
          </w:p>
          <w:p w14:paraId="38D9C653" w14:textId="3D2B824E" w:rsidR="0020781A" w:rsidRPr="000225DA" w:rsidRDefault="0020781A" w:rsidP="00D6046B">
            <w:pPr>
              <w:pStyle w:val="ListParagraph"/>
              <w:numPr>
                <w:ilvl w:val="0"/>
                <w:numId w:val="35"/>
              </w:numPr>
              <w:rPr>
                <w:rFonts w:cstheme="minorHAnsi"/>
                <w:bCs/>
                <w:sz w:val="18"/>
                <w:szCs w:val="18"/>
              </w:rPr>
            </w:pPr>
            <w:r w:rsidRPr="000225DA">
              <w:rPr>
                <w:rFonts w:cstheme="minorHAnsi"/>
                <w:bCs/>
                <w:sz w:val="18"/>
                <w:szCs w:val="18"/>
              </w:rPr>
              <w:t>The poverty related attainment gap at Primary 6 (6%) and Primary 7 (10%) will be reduced.</w:t>
            </w:r>
          </w:p>
          <w:p w14:paraId="4932CAFE" w14:textId="2578762B" w:rsidR="0020781A" w:rsidRPr="000225DA" w:rsidRDefault="0020781A" w:rsidP="00D6046B">
            <w:pPr>
              <w:pStyle w:val="ListParagraph"/>
              <w:numPr>
                <w:ilvl w:val="0"/>
                <w:numId w:val="35"/>
              </w:numPr>
              <w:rPr>
                <w:rFonts w:cstheme="minorHAnsi"/>
                <w:bCs/>
                <w:sz w:val="18"/>
                <w:szCs w:val="18"/>
              </w:rPr>
            </w:pPr>
            <w:r w:rsidRPr="000225DA">
              <w:rPr>
                <w:rFonts w:cstheme="minorHAnsi"/>
                <w:bCs/>
                <w:sz w:val="18"/>
                <w:szCs w:val="18"/>
              </w:rPr>
              <w:t>Staff will have a greater understanding of the Concrete/Pictorial/Abstract teaching method and so lessons will become more active and will involve an increased use of concrete materials, particularly in the upper stages.</w:t>
            </w:r>
          </w:p>
          <w:p w14:paraId="6465E195" w14:textId="27CEA55E" w:rsidR="0020781A" w:rsidRPr="00C1248C" w:rsidRDefault="0020781A" w:rsidP="00D6046B">
            <w:pPr>
              <w:pStyle w:val="ListParagraph"/>
              <w:numPr>
                <w:ilvl w:val="0"/>
                <w:numId w:val="35"/>
              </w:numPr>
              <w:rPr>
                <w:rFonts w:cstheme="minorHAnsi"/>
                <w:bCs/>
                <w:sz w:val="18"/>
                <w:szCs w:val="18"/>
              </w:rPr>
            </w:pPr>
            <w:r w:rsidRPr="000225DA">
              <w:rPr>
                <w:rFonts w:cstheme="minorHAnsi"/>
                <w:bCs/>
                <w:sz w:val="18"/>
                <w:szCs w:val="18"/>
              </w:rPr>
              <w:t>Staff will have a greater knowledge and understanding of how digital technologies can be used effectively to enhance learning and teaching and so lessons will include a greater use of such resources.</w:t>
            </w:r>
          </w:p>
        </w:tc>
      </w:tr>
      <w:tr w:rsidR="00D17AA8" w:rsidRPr="00695C46" w14:paraId="32A035C3" w14:textId="77777777" w:rsidTr="00B12C83">
        <w:tc>
          <w:tcPr>
            <w:tcW w:w="10768" w:type="dxa"/>
            <w:gridSpan w:val="2"/>
          </w:tcPr>
          <w:p w14:paraId="1DB2F060" w14:textId="1BDF2C4E" w:rsidR="00D17AA8" w:rsidRDefault="00D17AA8" w:rsidP="00C1248C">
            <w:pPr>
              <w:pStyle w:val="TableParagraph"/>
              <w:ind w:left="73"/>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5BB379E3" w14:textId="77777777" w:rsidR="00C1248C" w:rsidRDefault="00C1248C" w:rsidP="00C1248C">
            <w:pPr>
              <w:pStyle w:val="TableParagraph"/>
              <w:ind w:left="73"/>
              <w:rPr>
                <w:rFonts w:ascii="Arial" w:hAnsi="Arial" w:cs="Arial"/>
                <w:spacing w:val="-1"/>
                <w:sz w:val="20"/>
                <w:szCs w:val="20"/>
              </w:rPr>
            </w:pPr>
          </w:p>
          <w:p w14:paraId="64A19ABF" w14:textId="77777777" w:rsidR="00C15A03" w:rsidRPr="000225DA" w:rsidRDefault="00C15A03" w:rsidP="00C1248C">
            <w:pPr>
              <w:pStyle w:val="TableParagraph"/>
              <w:ind w:left="73"/>
              <w:rPr>
                <w:rFonts w:cstheme="minorHAnsi"/>
                <w:b/>
                <w:spacing w:val="-1"/>
                <w:sz w:val="18"/>
                <w:szCs w:val="18"/>
                <w:u w:val="single"/>
              </w:rPr>
            </w:pPr>
            <w:r w:rsidRPr="000225DA">
              <w:rPr>
                <w:rFonts w:cstheme="minorHAnsi"/>
                <w:b/>
                <w:spacing w:val="-1"/>
                <w:sz w:val="18"/>
                <w:szCs w:val="18"/>
                <w:u w:val="single"/>
              </w:rPr>
              <w:t>Progress</w:t>
            </w:r>
          </w:p>
          <w:p w14:paraId="49DF50F9" w14:textId="62A81103" w:rsidR="0020781A" w:rsidRPr="000225DA" w:rsidRDefault="0020781A" w:rsidP="00C1248C">
            <w:pPr>
              <w:pStyle w:val="TableParagraph"/>
              <w:ind w:left="73"/>
              <w:rPr>
                <w:rFonts w:cstheme="minorHAnsi"/>
                <w:b/>
                <w:spacing w:val="-1"/>
                <w:sz w:val="18"/>
                <w:szCs w:val="18"/>
                <w:u w:val="single"/>
              </w:rPr>
            </w:pPr>
            <w:r w:rsidRPr="000225DA">
              <w:rPr>
                <w:rFonts w:cstheme="minorHAnsi"/>
                <w:b/>
                <w:spacing w:val="-1"/>
                <w:sz w:val="18"/>
                <w:szCs w:val="18"/>
                <w:u w:val="single"/>
              </w:rPr>
              <w:t>1.1</w:t>
            </w:r>
          </w:p>
          <w:p w14:paraId="433AC8A2" w14:textId="45F3D283" w:rsidR="0020781A" w:rsidRPr="000225DA" w:rsidRDefault="00C61F4F" w:rsidP="00D6046B">
            <w:pPr>
              <w:pStyle w:val="TableParagraph"/>
              <w:numPr>
                <w:ilvl w:val="0"/>
                <w:numId w:val="36"/>
              </w:numPr>
              <w:rPr>
                <w:rFonts w:cstheme="minorHAnsi"/>
                <w:spacing w:val="-1"/>
                <w:sz w:val="18"/>
                <w:szCs w:val="18"/>
              </w:rPr>
            </w:pPr>
            <w:r w:rsidRPr="000225DA">
              <w:rPr>
                <w:rFonts w:cstheme="minorHAnsi"/>
                <w:spacing w:val="-1"/>
                <w:sz w:val="18"/>
                <w:szCs w:val="18"/>
              </w:rPr>
              <w:t>CSTs, CATs, and CRTs worked with groups of children across the school and throughout the session (CST and CRT only in Term 1).</w:t>
            </w:r>
          </w:p>
          <w:p w14:paraId="35DFCE7F" w14:textId="612942AE" w:rsidR="00C61F4F" w:rsidRPr="000225DA" w:rsidRDefault="00C61F4F" w:rsidP="00D6046B">
            <w:pPr>
              <w:pStyle w:val="TableParagraph"/>
              <w:numPr>
                <w:ilvl w:val="0"/>
                <w:numId w:val="36"/>
              </w:numPr>
              <w:rPr>
                <w:rFonts w:cstheme="minorHAnsi"/>
                <w:spacing w:val="-1"/>
                <w:sz w:val="18"/>
                <w:szCs w:val="18"/>
              </w:rPr>
            </w:pPr>
            <w:r w:rsidRPr="000225DA">
              <w:rPr>
                <w:rFonts w:cstheme="minorHAnsi"/>
                <w:spacing w:val="-1"/>
                <w:sz w:val="18"/>
                <w:szCs w:val="18"/>
              </w:rPr>
              <w:t>33 children took part in the Number Box intervention (12 of these children live in SIMD 1 and 2).</w:t>
            </w:r>
          </w:p>
          <w:p w14:paraId="06EFE674" w14:textId="1F8C9C8D" w:rsidR="00C61F4F" w:rsidRPr="000225DA" w:rsidRDefault="00C61F4F" w:rsidP="00D6046B">
            <w:pPr>
              <w:pStyle w:val="TableParagraph"/>
              <w:numPr>
                <w:ilvl w:val="0"/>
                <w:numId w:val="36"/>
              </w:numPr>
              <w:rPr>
                <w:rFonts w:cstheme="minorHAnsi"/>
                <w:spacing w:val="-1"/>
                <w:sz w:val="18"/>
                <w:szCs w:val="18"/>
              </w:rPr>
            </w:pPr>
            <w:r w:rsidRPr="000225DA">
              <w:rPr>
                <w:rFonts w:cstheme="minorHAnsi"/>
                <w:spacing w:val="-1"/>
                <w:sz w:val="18"/>
                <w:szCs w:val="18"/>
              </w:rPr>
              <w:t>72 children took part in Numeracy support groups (19 of these children live in SIMD 1 and 2).</w:t>
            </w:r>
          </w:p>
          <w:p w14:paraId="705EA230" w14:textId="10F43BC7" w:rsidR="00044887" w:rsidRPr="000225DA" w:rsidRDefault="00044887" w:rsidP="00D6046B">
            <w:pPr>
              <w:pStyle w:val="TableParagraph"/>
              <w:numPr>
                <w:ilvl w:val="0"/>
                <w:numId w:val="36"/>
              </w:numPr>
              <w:rPr>
                <w:rFonts w:cstheme="minorHAnsi"/>
                <w:spacing w:val="-1"/>
                <w:sz w:val="18"/>
                <w:szCs w:val="18"/>
              </w:rPr>
            </w:pPr>
            <w:r w:rsidRPr="000225DA">
              <w:rPr>
                <w:rFonts w:cstheme="minorHAnsi"/>
                <w:spacing w:val="-1"/>
                <w:sz w:val="18"/>
                <w:szCs w:val="18"/>
              </w:rPr>
              <w:t>Additional teaching staff (funded through PEF and NLC match-funding) allowed for smaller classes, maximum class size was 26 pupils.</w:t>
            </w:r>
          </w:p>
          <w:p w14:paraId="04A5EB1B" w14:textId="79A58954" w:rsidR="00AD66C3" w:rsidRPr="000225DA" w:rsidRDefault="00AD66C3" w:rsidP="00D6046B">
            <w:pPr>
              <w:pStyle w:val="TableParagraph"/>
              <w:numPr>
                <w:ilvl w:val="0"/>
                <w:numId w:val="36"/>
              </w:numPr>
              <w:rPr>
                <w:rFonts w:cstheme="minorHAnsi"/>
                <w:spacing w:val="-1"/>
                <w:sz w:val="18"/>
                <w:szCs w:val="18"/>
              </w:rPr>
            </w:pPr>
            <w:r w:rsidRPr="000225DA">
              <w:rPr>
                <w:rFonts w:cstheme="minorHAnsi"/>
                <w:spacing w:val="-1"/>
                <w:sz w:val="18"/>
                <w:szCs w:val="18"/>
              </w:rPr>
              <w:t>All children identified as ‘red’ or ‘amber’ received additional support.</w:t>
            </w:r>
          </w:p>
          <w:p w14:paraId="74BC5136" w14:textId="572B5C15" w:rsidR="00D17AA8" w:rsidRDefault="00AD66C3" w:rsidP="00D6046B">
            <w:pPr>
              <w:pStyle w:val="TableParagraph"/>
              <w:numPr>
                <w:ilvl w:val="0"/>
                <w:numId w:val="36"/>
              </w:numPr>
              <w:rPr>
                <w:rFonts w:cstheme="minorHAnsi"/>
                <w:spacing w:val="-1"/>
                <w:sz w:val="18"/>
                <w:szCs w:val="18"/>
              </w:rPr>
            </w:pPr>
            <w:r w:rsidRPr="000225DA">
              <w:rPr>
                <w:rFonts w:cstheme="minorHAnsi"/>
                <w:spacing w:val="-1"/>
                <w:sz w:val="18"/>
                <w:szCs w:val="18"/>
              </w:rPr>
              <w:t>MALT, PIPS and SNSA data was used to help track progress throughout the year.</w:t>
            </w:r>
          </w:p>
          <w:p w14:paraId="3578792E" w14:textId="77777777" w:rsidR="00C1248C" w:rsidRPr="000225DA" w:rsidRDefault="00C1248C" w:rsidP="00C1248C">
            <w:pPr>
              <w:pStyle w:val="TableParagraph"/>
              <w:ind w:left="720"/>
              <w:rPr>
                <w:rFonts w:cstheme="minorHAnsi"/>
                <w:spacing w:val="-1"/>
                <w:sz w:val="18"/>
                <w:szCs w:val="18"/>
              </w:rPr>
            </w:pPr>
          </w:p>
          <w:p w14:paraId="4ACF6D46" w14:textId="7F84A133" w:rsidR="00AD66C3" w:rsidRPr="000225DA" w:rsidRDefault="00AD66C3" w:rsidP="00C1248C">
            <w:pPr>
              <w:pStyle w:val="TableParagraph"/>
              <w:ind w:left="73"/>
              <w:rPr>
                <w:rFonts w:cstheme="minorHAnsi"/>
                <w:b/>
                <w:spacing w:val="-1"/>
                <w:sz w:val="18"/>
                <w:szCs w:val="18"/>
                <w:u w:val="single"/>
              </w:rPr>
            </w:pPr>
            <w:r w:rsidRPr="000225DA">
              <w:rPr>
                <w:rFonts w:cstheme="minorHAnsi"/>
                <w:b/>
                <w:spacing w:val="-1"/>
                <w:sz w:val="18"/>
                <w:szCs w:val="18"/>
                <w:u w:val="single"/>
              </w:rPr>
              <w:t>1.2</w:t>
            </w:r>
          </w:p>
          <w:p w14:paraId="11B65B7E" w14:textId="5D7FC92D" w:rsidR="00AD66C3" w:rsidRPr="000225DA" w:rsidRDefault="00AD66C3" w:rsidP="00D6046B">
            <w:pPr>
              <w:pStyle w:val="TableParagraph"/>
              <w:numPr>
                <w:ilvl w:val="0"/>
                <w:numId w:val="36"/>
              </w:numPr>
              <w:rPr>
                <w:rFonts w:cstheme="minorHAnsi"/>
                <w:spacing w:val="-1"/>
                <w:sz w:val="18"/>
                <w:szCs w:val="18"/>
              </w:rPr>
            </w:pPr>
            <w:r w:rsidRPr="000225DA">
              <w:rPr>
                <w:rFonts w:cstheme="minorHAnsi"/>
                <w:spacing w:val="-1"/>
                <w:sz w:val="18"/>
                <w:szCs w:val="18"/>
              </w:rPr>
              <w:t xml:space="preserve">The use of ‘Big Maths’ as a teaching resource was reviewed and it was agreed to research new resources which would support teaching more effectively.  </w:t>
            </w:r>
            <w:r w:rsidR="00817161" w:rsidRPr="000225DA">
              <w:rPr>
                <w:rFonts w:cstheme="minorHAnsi"/>
                <w:spacing w:val="-1"/>
                <w:sz w:val="18"/>
                <w:szCs w:val="18"/>
              </w:rPr>
              <w:t>Following research new resources were purchased.</w:t>
            </w:r>
          </w:p>
          <w:p w14:paraId="26D0755B" w14:textId="7E456E10" w:rsidR="00817161" w:rsidRPr="000225DA" w:rsidRDefault="00817161" w:rsidP="00D6046B">
            <w:pPr>
              <w:pStyle w:val="TableParagraph"/>
              <w:numPr>
                <w:ilvl w:val="0"/>
                <w:numId w:val="36"/>
              </w:numPr>
              <w:rPr>
                <w:rFonts w:cstheme="minorHAnsi"/>
                <w:spacing w:val="-1"/>
                <w:sz w:val="18"/>
                <w:szCs w:val="18"/>
              </w:rPr>
            </w:pPr>
            <w:r w:rsidRPr="000225DA">
              <w:rPr>
                <w:rFonts w:cstheme="minorHAnsi"/>
                <w:spacing w:val="-1"/>
                <w:sz w:val="18"/>
                <w:szCs w:val="18"/>
              </w:rPr>
              <w:t>All members of teaching staff took part in Number Talks and CPA training lead by NLC pedagogy practitioner.</w:t>
            </w:r>
          </w:p>
          <w:p w14:paraId="489C4A2F" w14:textId="04F26A0E" w:rsidR="00817161" w:rsidRDefault="00817161" w:rsidP="00D6046B">
            <w:pPr>
              <w:pStyle w:val="TableParagraph"/>
              <w:numPr>
                <w:ilvl w:val="0"/>
                <w:numId w:val="36"/>
              </w:numPr>
              <w:rPr>
                <w:rFonts w:cstheme="minorHAnsi"/>
                <w:spacing w:val="-1"/>
                <w:sz w:val="18"/>
                <w:szCs w:val="18"/>
              </w:rPr>
            </w:pPr>
            <w:r w:rsidRPr="000225DA">
              <w:rPr>
                <w:rFonts w:cstheme="minorHAnsi"/>
                <w:spacing w:val="-1"/>
                <w:sz w:val="18"/>
                <w:szCs w:val="18"/>
              </w:rPr>
              <w:t>Interactive panels were purchased for every classroom and all members of teaching staff took part on training on their use.</w:t>
            </w:r>
          </w:p>
          <w:p w14:paraId="62DB4831" w14:textId="77777777" w:rsidR="00C1248C" w:rsidRPr="000225DA" w:rsidRDefault="00C1248C" w:rsidP="00C1248C">
            <w:pPr>
              <w:pStyle w:val="TableParagraph"/>
              <w:ind w:left="720"/>
              <w:rPr>
                <w:rFonts w:cstheme="minorHAnsi"/>
                <w:spacing w:val="-1"/>
                <w:sz w:val="18"/>
                <w:szCs w:val="18"/>
              </w:rPr>
            </w:pPr>
          </w:p>
          <w:p w14:paraId="115CE152" w14:textId="73FCF223" w:rsidR="00817161" w:rsidRPr="000225DA" w:rsidRDefault="00817161" w:rsidP="00C1248C">
            <w:pPr>
              <w:pStyle w:val="TableParagraph"/>
              <w:ind w:left="73"/>
              <w:rPr>
                <w:rFonts w:cstheme="minorHAnsi"/>
                <w:b/>
                <w:spacing w:val="-1"/>
                <w:sz w:val="18"/>
                <w:szCs w:val="18"/>
                <w:u w:val="single"/>
              </w:rPr>
            </w:pPr>
            <w:r w:rsidRPr="000225DA">
              <w:rPr>
                <w:rFonts w:cstheme="minorHAnsi"/>
                <w:b/>
                <w:spacing w:val="-1"/>
                <w:sz w:val="18"/>
                <w:szCs w:val="18"/>
                <w:u w:val="single"/>
              </w:rPr>
              <w:t>1.3</w:t>
            </w:r>
          </w:p>
          <w:p w14:paraId="52BCF46F" w14:textId="39837ACD" w:rsidR="00817161" w:rsidRPr="000225DA" w:rsidRDefault="00817161" w:rsidP="00D6046B">
            <w:pPr>
              <w:pStyle w:val="TableParagraph"/>
              <w:numPr>
                <w:ilvl w:val="0"/>
                <w:numId w:val="36"/>
              </w:numPr>
              <w:rPr>
                <w:rFonts w:cstheme="minorHAnsi"/>
                <w:spacing w:val="-1"/>
                <w:sz w:val="18"/>
                <w:szCs w:val="18"/>
              </w:rPr>
            </w:pPr>
            <w:r w:rsidRPr="000225DA">
              <w:rPr>
                <w:rFonts w:cstheme="minorHAnsi"/>
                <w:spacing w:val="-1"/>
                <w:sz w:val="18"/>
                <w:szCs w:val="18"/>
              </w:rPr>
              <w:t>Some discussions took place between staff around ACEL and moderation.</w:t>
            </w:r>
          </w:p>
          <w:p w14:paraId="3B99CED2" w14:textId="022FA32E" w:rsidR="00817161" w:rsidRDefault="00817161" w:rsidP="00D6046B">
            <w:pPr>
              <w:pStyle w:val="TableParagraph"/>
              <w:numPr>
                <w:ilvl w:val="0"/>
                <w:numId w:val="36"/>
              </w:numPr>
              <w:rPr>
                <w:rFonts w:cstheme="minorHAnsi"/>
                <w:spacing w:val="-1"/>
                <w:sz w:val="18"/>
                <w:szCs w:val="18"/>
              </w:rPr>
            </w:pPr>
            <w:r w:rsidRPr="000225DA">
              <w:rPr>
                <w:rFonts w:cstheme="minorHAnsi"/>
                <w:spacing w:val="-1"/>
                <w:sz w:val="18"/>
                <w:szCs w:val="18"/>
              </w:rPr>
              <w:t>The new NLC progression pathways were briefly reviewed at the end of the session.</w:t>
            </w:r>
          </w:p>
          <w:p w14:paraId="7893DFE4" w14:textId="77777777" w:rsidR="00C1248C" w:rsidRPr="000225DA" w:rsidRDefault="00C1248C" w:rsidP="00C1248C">
            <w:pPr>
              <w:pStyle w:val="TableParagraph"/>
              <w:ind w:left="720"/>
              <w:rPr>
                <w:rFonts w:cstheme="minorHAnsi"/>
                <w:spacing w:val="-1"/>
                <w:sz w:val="18"/>
                <w:szCs w:val="18"/>
              </w:rPr>
            </w:pPr>
          </w:p>
          <w:p w14:paraId="1F3E9B9A" w14:textId="1BB6BE2A" w:rsidR="00817161" w:rsidRPr="000225DA" w:rsidRDefault="00817161" w:rsidP="00C1248C">
            <w:pPr>
              <w:pStyle w:val="TableParagraph"/>
              <w:ind w:left="73"/>
              <w:rPr>
                <w:rFonts w:cstheme="minorHAnsi"/>
                <w:b/>
                <w:spacing w:val="-1"/>
                <w:sz w:val="18"/>
                <w:szCs w:val="18"/>
                <w:u w:val="single"/>
              </w:rPr>
            </w:pPr>
            <w:r w:rsidRPr="000225DA">
              <w:rPr>
                <w:rFonts w:cstheme="minorHAnsi"/>
                <w:b/>
                <w:spacing w:val="-1"/>
                <w:sz w:val="18"/>
                <w:szCs w:val="18"/>
                <w:u w:val="single"/>
              </w:rPr>
              <w:t>1.4</w:t>
            </w:r>
          </w:p>
          <w:p w14:paraId="040AD24C" w14:textId="26BA787D" w:rsidR="00817161" w:rsidRPr="000225DA" w:rsidRDefault="00817161" w:rsidP="00D6046B">
            <w:pPr>
              <w:pStyle w:val="TableParagraph"/>
              <w:numPr>
                <w:ilvl w:val="0"/>
                <w:numId w:val="37"/>
              </w:numPr>
              <w:rPr>
                <w:rFonts w:cstheme="minorHAnsi"/>
                <w:spacing w:val="-1"/>
                <w:sz w:val="18"/>
                <w:szCs w:val="18"/>
              </w:rPr>
            </w:pPr>
            <w:r w:rsidRPr="000225DA">
              <w:rPr>
                <w:rFonts w:cstheme="minorHAnsi"/>
                <w:spacing w:val="-1"/>
                <w:sz w:val="18"/>
                <w:szCs w:val="18"/>
              </w:rPr>
              <w:t xml:space="preserve">‘Class Showcase’ and ‘Show off your work day’ discussions </w:t>
            </w:r>
            <w:r w:rsidR="00585792" w:rsidRPr="000225DA">
              <w:rPr>
                <w:rFonts w:cstheme="minorHAnsi"/>
                <w:spacing w:val="-1"/>
                <w:sz w:val="18"/>
                <w:szCs w:val="18"/>
              </w:rPr>
              <w:t>took place throughout the session.  M</w:t>
            </w:r>
            <w:r w:rsidRPr="000225DA">
              <w:rPr>
                <w:rFonts w:cstheme="minorHAnsi"/>
                <w:spacing w:val="-1"/>
                <w:sz w:val="18"/>
                <w:szCs w:val="18"/>
              </w:rPr>
              <w:t>ost children are able to describe the</w:t>
            </w:r>
            <w:r w:rsidR="00585792" w:rsidRPr="000225DA">
              <w:rPr>
                <w:rFonts w:cstheme="minorHAnsi"/>
                <w:spacing w:val="-1"/>
                <w:sz w:val="18"/>
                <w:szCs w:val="18"/>
              </w:rPr>
              <w:t>ir work.</w:t>
            </w:r>
          </w:p>
          <w:p w14:paraId="5AAD2ADA" w14:textId="491F175D" w:rsidR="00C15A03" w:rsidRPr="000225DA" w:rsidRDefault="00C15A03" w:rsidP="00C1248C">
            <w:pPr>
              <w:pStyle w:val="TableParagraph"/>
              <w:rPr>
                <w:rFonts w:cstheme="minorHAnsi"/>
                <w:spacing w:val="-1"/>
                <w:sz w:val="18"/>
                <w:szCs w:val="18"/>
              </w:rPr>
            </w:pPr>
          </w:p>
          <w:p w14:paraId="48D01424" w14:textId="7320223D" w:rsidR="00C15A03" w:rsidRDefault="00C15A03" w:rsidP="00C1248C">
            <w:pPr>
              <w:pStyle w:val="TableParagraph"/>
              <w:rPr>
                <w:rFonts w:cstheme="minorHAnsi"/>
                <w:b/>
                <w:spacing w:val="-1"/>
                <w:sz w:val="18"/>
                <w:szCs w:val="18"/>
                <w:u w:val="single"/>
              </w:rPr>
            </w:pPr>
            <w:r w:rsidRPr="000225DA">
              <w:rPr>
                <w:rFonts w:cstheme="minorHAnsi"/>
                <w:b/>
                <w:spacing w:val="-1"/>
                <w:sz w:val="18"/>
                <w:szCs w:val="18"/>
                <w:u w:val="single"/>
              </w:rPr>
              <w:t>Impact</w:t>
            </w:r>
          </w:p>
          <w:p w14:paraId="4B53C01A" w14:textId="615D0C5F" w:rsidR="000225DA" w:rsidRDefault="000225DA" w:rsidP="00D6046B">
            <w:pPr>
              <w:pStyle w:val="TableParagraph"/>
              <w:numPr>
                <w:ilvl w:val="0"/>
                <w:numId w:val="37"/>
              </w:numPr>
              <w:rPr>
                <w:rFonts w:cstheme="minorHAnsi"/>
                <w:spacing w:val="-1"/>
                <w:sz w:val="18"/>
                <w:szCs w:val="18"/>
              </w:rPr>
            </w:pPr>
            <w:r>
              <w:rPr>
                <w:rFonts w:cstheme="minorHAnsi"/>
                <w:spacing w:val="-1"/>
                <w:sz w:val="18"/>
                <w:szCs w:val="18"/>
              </w:rPr>
              <w:t>Professional judgement data shows that attainment in Numeracy decreased in the majority of year groups.  Attainment remained the same in Primary 7 and increased in Primary 6.</w:t>
            </w:r>
          </w:p>
          <w:p w14:paraId="49B08349" w14:textId="0FE05AA4" w:rsidR="00AE5055" w:rsidRDefault="00AE5055" w:rsidP="00D6046B">
            <w:pPr>
              <w:pStyle w:val="TableParagraph"/>
              <w:numPr>
                <w:ilvl w:val="0"/>
                <w:numId w:val="37"/>
              </w:numPr>
              <w:rPr>
                <w:rFonts w:cstheme="minorHAnsi"/>
                <w:spacing w:val="-1"/>
                <w:sz w:val="18"/>
                <w:szCs w:val="18"/>
              </w:rPr>
            </w:pPr>
            <w:r>
              <w:rPr>
                <w:rFonts w:cstheme="minorHAnsi"/>
                <w:spacing w:val="-1"/>
                <w:sz w:val="18"/>
                <w:szCs w:val="18"/>
              </w:rPr>
              <w:t>Teachers report that those children categorised as ‘red’ made greater progress than would have been possible without Numeracy support groups.</w:t>
            </w:r>
          </w:p>
          <w:p w14:paraId="32CE7D9D" w14:textId="6C0307EB" w:rsidR="000225DA" w:rsidRPr="000225DA" w:rsidRDefault="000225DA" w:rsidP="00D6046B">
            <w:pPr>
              <w:pStyle w:val="TableParagraph"/>
              <w:numPr>
                <w:ilvl w:val="0"/>
                <w:numId w:val="37"/>
              </w:numPr>
              <w:rPr>
                <w:rFonts w:cstheme="minorHAnsi"/>
                <w:spacing w:val="-1"/>
                <w:sz w:val="18"/>
                <w:szCs w:val="18"/>
              </w:rPr>
            </w:pPr>
            <w:r>
              <w:rPr>
                <w:rFonts w:cstheme="minorHAnsi"/>
                <w:spacing w:val="-1"/>
                <w:sz w:val="18"/>
                <w:szCs w:val="18"/>
              </w:rPr>
              <w:t>The poverty attainment gap at Primary 6 and Primary 7 was reduced:</w:t>
            </w:r>
          </w:p>
          <w:p w14:paraId="24987F8E" w14:textId="77777777" w:rsidR="000225DA" w:rsidRPr="000225DA" w:rsidRDefault="000225DA" w:rsidP="00D6046B">
            <w:pPr>
              <w:pStyle w:val="ListParagraph"/>
              <w:numPr>
                <w:ilvl w:val="0"/>
                <w:numId w:val="23"/>
              </w:numPr>
              <w:ind w:left="1734"/>
              <w:rPr>
                <w:rFonts w:cstheme="minorHAnsi"/>
                <w:sz w:val="18"/>
                <w:szCs w:val="18"/>
              </w:rPr>
            </w:pPr>
            <w:r w:rsidRPr="000225DA">
              <w:rPr>
                <w:rFonts w:cstheme="minorHAnsi"/>
                <w:sz w:val="18"/>
                <w:szCs w:val="18"/>
              </w:rPr>
              <w:t>Primary 6 Numeracy gap reduced by 2%, leaving a 4% gap.</w:t>
            </w:r>
          </w:p>
          <w:p w14:paraId="0ACA34CB" w14:textId="2D020DBC" w:rsidR="00AE5055" w:rsidRDefault="000225DA" w:rsidP="00D6046B">
            <w:pPr>
              <w:pStyle w:val="ListParagraph"/>
              <w:numPr>
                <w:ilvl w:val="0"/>
                <w:numId w:val="23"/>
              </w:numPr>
              <w:ind w:left="1734"/>
              <w:rPr>
                <w:rFonts w:cstheme="minorHAnsi"/>
                <w:sz w:val="18"/>
                <w:szCs w:val="18"/>
              </w:rPr>
            </w:pPr>
            <w:r w:rsidRPr="000225DA">
              <w:rPr>
                <w:rFonts w:cstheme="minorHAnsi"/>
                <w:sz w:val="18"/>
                <w:szCs w:val="18"/>
              </w:rPr>
              <w:t>Primary 7 Numeracy gap reduced by 2%, leaving a 8% gap.</w:t>
            </w:r>
          </w:p>
          <w:p w14:paraId="42D5BC10" w14:textId="58DB5C54" w:rsidR="00AE5055" w:rsidRDefault="00AE5055" w:rsidP="00C1248C">
            <w:pPr>
              <w:rPr>
                <w:rFonts w:cstheme="minorHAnsi"/>
                <w:sz w:val="18"/>
                <w:szCs w:val="18"/>
              </w:rPr>
            </w:pPr>
          </w:p>
          <w:p w14:paraId="7271F66D" w14:textId="375113E3" w:rsidR="00AE5055" w:rsidRPr="00AE5055" w:rsidRDefault="00AE5055" w:rsidP="00C1248C">
            <w:pPr>
              <w:rPr>
                <w:rFonts w:cstheme="minorHAnsi"/>
                <w:i/>
                <w:sz w:val="18"/>
                <w:szCs w:val="18"/>
              </w:rPr>
            </w:pPr>
            <w:r w:rsidRPr="00AE5055">
              <w:rPr>
                <w:rFonts w:cstheme="minorHAnsi"/>
                <w:i/>
                <w:sz w:val="18"/>
                <w:szCs w:val="18"/>
              </w:rPr>
              <w:t xml:space="preserve">It should be noted that much of the work carried out this session was preparatory and will </w:t>
            </w:r>
            <w:r w:rsidR="00067692">
              <w:rPr>
                <w:rFonts w:cstheme="minorHAnsi"/>
                <w:i/>
                <w:sz w:val="18"/>
                <w:szCs w:val="18"/>
              </w:rPr>
              <w:t>be fully</w:t>
            </w:r>
            <w:r w:rsidRPr="00AE5055">
              <w:rPr>
                <w:rFonts w:cstheme="minorHAnsi"/>
                <w:i/>
                <w:sz w:val="18"/>
                <w:szCs w:val="18"/>
              </w:rPr>
              <w:t xml:space="preserve"> implemented next session.</w:t>
            </w:r>
          </w:p>
          <w:p w14:paraId="7784899D" w14:textId="452C0D86" w:rsidR="00773437" w:rsidRPr="00AE5055" w:rsidRDefault="00773437" w:rsidP="00AE5055">
            <w:pPr>
              <w:pStyle w:val="TableParagraph"/>
              <w:rPr>
                <w:rFonts w:ascii="Arial" w:hAnsi="Arial" w:cs="Arial"/>
                <w:spacing w:val="-1"/>
                <w:sz w:val="18"/>
                <w:szCs w:val="18"/>
              </w:rPr>
            </w:pPr>
          </w:p>
        </w:tc>
      </w:tr>
      <w:tr w:rsidR="00D17AA8" w:rsidRPr="00695C46" w14:paraId="10CF0502" w14:textId="77777777" w:rsidTr="00B12C83">
        <w:tc>
          <w:tcPr>
            <w:tcW w:w="10768" w:type="dxa"/>
            <w:gridSpan w:val="2"/>
          </w:tcPr>
          <w:p w14:paraId="473B38B4" w14:textId="77777777" w:rsidR="00D17AA8" w:rsidRPr="00695C46" w:rsidRDefault="00D17AA8" w:rsidP="00C1248C">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45FB3A71" w14:textId="77777777" w:rsidR="00D17AA8" w:rsidRPr="00695C46" w:rsidRDefault="00D17AA8" w:rsidP="00C1248C">
            <w:pPr>
              <w:rPr>
                <w:rFonts w:ascii="Arial" w:hAnsi="Arial" w:cs="Arial"/>
                <w:sz w:val="24"/>
                <w:szCs w:val="24"/>
              </w:rPr>
            </w:pPr>
          </w:p>
          <w:p w14:paraId="32F60E89" w14:textId="77777777" w:rsidR="000225DA" w:rsidRPr="000225DA" w:rsidRDefault="000225DA" w:rsidP="00D6046B">
            <w:pPr>
              <w:pStyle w:val="ListParagraph"/>
              <w:numPr>
                <w:ilvl w:val="0"/>
                <w:numId w:val="37"/>
              </w:numPr>
              <w:rPr>
                <w:rFonts w:cstheme="minorHAnsi"/>
                <w:b/>
                <w:bCs/>
                <w:sz w:val="18"/>
                <w:szCs w:val="18"/>
              </w:rPr>
            </w:pPr>
            <w:r w:rsidRPr="000225DA">
              <w:rPr>
                <w:rFonts w:cstheme="minorHAnsi"/>
                <w:sz w:val="18"/>
                <w:szCs w:val="18"/>
              </w:rPr>
              <w:t>Numeracy will be a cluster priority next session.</w:t>
            </w:r>
          </w:p>
          <w:p w14:paraId="6A1AE017" w14:textId="4358710E" w:rsidR="000225DA" w:rsidRPr="000225DA" w:rsidRDefault="00585792" w:rsidP="00D6046B">
            <w:pPr>
              <w:pStyle w:val="ListParagraph"/>
              <w:numPr>
                <w:ilvl w:val="0"/>
                <w:numId w:val="37"/>
              </w:numPr>
              <w:rPr>
                <w:rFonts w:cstheme="minorHAnsi"/>
                <w:b/>
                <w:bCs/>
                <w:sz w:val="18"/>
                <w:szCs w:val="18"/>
              </w:rPr>
            </w:pPr>
            <w:r w:rsidRPr="000225DA">
              <w:rPr>
                <w:rFonts w:cstheme="minorHAnsi"/>
                <w:sz w:val="18"/>
                <w:szCs w:val="18"/>
              </w:rPr>
              <w:t>NLC Progression Pathways will be introduced as part of planning and tracking process.</w:t>
            </w:r>
          </w:p>
          <w:p w14:paraId="25065B55" w14:textId="107F31AD" w:rsidR="000225DA" w:rsidRPr="000225DA" w:rsidRDefault="000225DA" w:rsidP="00D6046B">
            <w:pPr>
              <w:pStyle w:val="ListParagraph"/>
              <w:numPr>
                <w:ilvl w:val="0"/>
                <w:numId w:val="37"/>
              </w:numPr>
              <w:rPr>
                <w:rFonts w:cstheme="minorHAnsi"/>
                <w:b/>
                <w:bCs/>
                <w:sz w:val="18"/>
                <w:szCs w:val="18"/>
              </w:rPr>
            </w:pPr>
            <w:r w:rsidRPr="000225DA">
              <w:rPr>
                <w:rFonts w:cstheme="minorHAnsi"/>
                <w:sz w:val="18"/>
                <w:szCs w:val="18"/>
              </w:rPr>
              <w:t>New Numeracy resources will be introduced (training planned for the August in-service days)</w:t>
            </w:r>
          </w:p>
          <w:p w14:paraId="4AA9BDAC" w14:textId="7F1CF7F8" w:rsidR="00585792" w:rsidRPr="000225DA" w:rsidRDefault="00585792" w:rsidP="00D6046B">
            <w:pPr>
              <w:pStyle w:val="ListParagraph"/>
              <w:numPr>
                <w:ilvl w:val="0"/>
                <w:numId w:val="37"/>
              </w:numPr>
              <w:rPr>
                <w:rFonts w:cstheme="minorHAnsi"/>
                <w:b/>
                <w:bCs/>
                <w:sz w:val="18"/>
                <w:szCs w:val="18"/>
              </w:rPr>
            </w:pPr>
            <w:r w:rsidRPr="000225DA">
              <w:rPr>
                <w:rFonts w:cstheme="minorHAnsi"/>
                <w:sz w:val="18"/>
                <w:szCs w:val="18"/>
              </w:rPr>
              <w:t>Further training on the use of digital technologies, Number Talks and CPA will take place.</w:t>
            </w:r>
          </w:p>
          <w:p w14:paraId="1561D39E" w14:textId="2BD9300C" w:rsidR="00585792" w:rsidRPr="000225DA" w:rsidRDefault="00585792" w:rsidP="00D6046B">
            <w:pPr>
              <w:pStyle w:val="ListParagraph"/>
              <w:numPr>
                <w:ilvl w:val="0"/>
                <w:numId w:val="37"/>
              </w:numPr>
              <w:rPr>
                <w:rFonts w:cstheme="minorHAnsi"/>
                <w:b/>
                <w:bCs/>
                <w:sz w:val="18"/>
                <w:szCs w:val="18"/>
              </w:rPr>
            </w:pPr>
            <w:r w:rsidRPr="000225DA">
              <w:rPr>
                <w:rFonts w:cstheme="minorHAnsi"/>
                <w:sz w:val="18"/>
                <w:szCs w:val="18"/>
              </w:rPr>
              <w:t>Staff will be encouraged and supported to use digital technologies, Number Talks and CPA more effectively.</w:t>
            </w:r>
          </w:p>
          <w:p w14:paraId="335C46F5" w14:textId="64516279" w:rsidR="00585792" w:rsidRPr="000225DA" w:rsidRDefault="00585792" w:rsidP="00D6046B">
            <w:pPr>
              <w:pStyle w:val="ListParagraph"/>
              <w:numPr>
                <w:ilvl w:val="0"/>
                <w:numId w:val="37"/>
              </w:numPr>
              <w:rPr>
                <w:rFonts w:cstheme="minorHAnsi"/>
                <w:b/>
                <w:bCs/>
                <w:sz w:val="18"/>
                <w:szCs w:val="18"/>
              </w:rPr>
            </w:pPr>
            <w:r w:rsidRPr="000225DA">
              <w:rPr>
                <w:rFonts w:cstheme="minorHAnsi"/>
                <w:sz w:val="18"/>
                <w:szCs w:val="18"/>
              </w:rPr>
              <w:t>Moderation and discussion around tracking and ACEL will be planned for.</w:t>
            </w:r>
          </w:p>
          <w:p w14:paraId="213BA8E8" w14:textId="32A98598" w:rsidR="00585792" w:rsidRPr="000225DA" w:rsidRDefault="00585792" w:rsidP="00D6046B">
            <w:pPr>
              <w:pStyle w:val="ListParagraph"/>
              <w:numPr>
                <w:ilvl w:val="0"/>
                <w:numId w:val="37"/>
              </w:numPr>
              <w:rPr>
                <w:rFonts w:cstheme="minorHAnsi"/>
                <w:b/>
                <w:bCs/>
                <w:sz w:val="18"/>
                <w:szCs w:val="18"/>
              </w:rPr>
            </w:pPr>
            <w:r w:rsidRPr="000225DA">
              <w:rPr>
                <w:rFonts w:cstheme="minorHAnsi"/>
                <w:sz w:val="18"/>
                <w:szCs w:val="18"/>
              </w:rPr>
              <w:t>Additional staff, (funded through PEF and NLC match-funding) will be used to lead interventions and Numeracy support groups.</w:t>
            </w:r>
          </w:p>
          <w:p w14:paraId="2C76F8BA" w14:textId="68DECBE9" w:rsidR="00585792" w:rsidRPr="000225DA" w:rsidRDefault="00585792" w:rsidP="00D6046B">
            <w:pPr>
              <w:pStyle w:val="ListParagraph"/>
              <w:numPr>
                <w:ilvl w:val="0"/>
                <w:numId w:val="37"/>
              </w:numPr>
              <w:rPr>
                <w:rFonts w:cstheme="minorHAnsi"/>
                <w:b/>
                <w:bCs/>
                <w:sz w:val="18"/>
                <w:szCs w:val="18"/>
              </w:rPr>
            </w:pPr>
            <w:r w:rsidRPr="000225DA">
              <w:rPr>
                <w:rFonts w:cstheme="minorHAnsi"/>
                <w:sz w:val="18"/>
                <w:szCs w:val="18"/>
              </w:rPr>
              <w:t>Additional cluster staff will be used to support ‘red’ and ‘amber’ children.</w:t>
            </w:r>
          </w:p>
          <w:p w14:paraId="51FDCDDA" w14:textId="43CC7A89" w:rsidR="00773437" w:rsidRPr="00585792" w:rsidRDefault="00773437" w:rsidP="00585792">
            <w:pPr>
              <w:pStyle w:val="ListParagraph"/>
              <w:rPr>
                <w:rFonts w:ascii="Arial" w:hAnsi="Arial" w:cs="Arial"/>
                <w:b/>
                <w:bCs/>
                <w:color w:val="004289"/>
                <w:sz w:val="18"/>
                <w:szCs w:val="18"/>
              </w:rPr>
            </w:pPr>
          </w:p>
        </w:tc>
      </w:tr>
    </w:tbl>
    <w:p w14:paraId="49335F91" w14:textId="77777777" w:rsidR="00C1248C" w:rsidRDefault="00C1248C">
      <w:r>
        <w:br w:type="page"/>
      </w:r>
    </w:p>
    <w:tbl>
      <w:tblPr>
        <w:tblStyle w:val="TableGrid"/>
        <w:tblW w:w="10768" w:type="dxa"/>
        <w:tblInd w:w="-289" w:type="dxa"/>
        <w:tblLook w:val="04A0" w:firstRow="1" w:lastRow="0" w:firstColumn="1" w:lastColumn="0" w:noHBand="0" w:noVBand="1"/>
      </w:tblPr>
      <w:tblGrid>
        <w:gridCol w:w="5317"/>
        <w:gridCol w:w="5451"/>
      </w:tblGrid>
      <w:tr w:rsidR="00C1248C" w:rsidRPr="00695C46" w14:paraId="793D2118" w14:textId="77777777" w:rsidTr="00BD28A8">
        <w:tc>
          <w:tcPr>
            <w:tcW w:w="10768" w:type="dxa"/>
            <w:gridSpan w:val="2"/>
          </w:tcPr>
          <w:p w14:paraId="3C09464E" w14:textId="77777777" w:rsidR="00C1248C" w:rsidRDefault="00C1248C" w:rsidP="00B12C83">
            <w:pPr>
              <w:rPr>
                <w:rFonts w:ascii="Arial" w:hAnsi="Arial" w:cs="Arial"/>
                <w:sz w:val="24"/>
                <w:szCs w:val="24"/>
              </w:rPr>
            </w:pPr>
            <w:r w:rsidRPr="00695C46">
              <w:rPr>
                <w:rFonts w:ascii="Arial" w:hAnsi="Arial" w:cs="Arial"/>
                <w:b/>
                <w:bCs/>
                <w:sz w:val="24"/>
                <w:szCs w:val="24"/>
              </w:rPr>
              <w:lastRenderedPageBreak/>
              <w:t>Priority</w:t>
            </w:r>
            <w:r>
              <w:rPr>
                <w:rFonts w:ascii="Arial" w:hAnsi="Arial" w:cs="Arial"/>
                <w:b/>
                <w:bCs/>
                <w:sz w:val="24"/>
                <w:szCs w:val="24"/>
              </w:rPr>
              <w:t xml:space="preserve"> 2 (Long Term Outcome)</w:t>
            </w:r>
            <w:r w:rsidRPr="00695C46">
              <w:rPr>
                <w:rFonts w:ascii="Arial" w:hAnsi="Arial" w:cs="Arial"/>
                <w:sz w:val="24"/>
                <w:szCs w:val="24"/>
              </w:rPr>
              <w:t>:</w:t>
            </w:r>
          </w:p>
          <w:p w14:paraId="62C34BBB" w14:textId="27C68FEB" w:rsidR="00C1248C" w:rsidRPr="00695C46" w:rsidRDefault="00C1248C" w:rsidP="00C1248C">
            <w:pPr>
              <w:rPr>
                <w:rFonts w:ascii="Arial" w:hAnsi="Arial" w:cs="Arial"/>
                <w:sz w:val="24"/>
                <w:szCs w:val="24"/>
              </w:rPr>
            </w:pPr>
            <w:r>
              <w:rPr>
                <w:rFonts w:cstheme="minorHAnsi"/>
                <w:sz w:val="18"/>
                <w:szCs w:val="18"/>
              </w:rPr>
              <w:t>Improve and support the mental, social and emotional health of all pupils by embedding and extending the range of nurture and positive relationship based approaches used across the school.</w:t>
            </w:r>
          </w:p>
        </w:tc>
      </w:tr>
      <w:tr w:rsidR="00D17AA8" w:rsidRPr="00695C46" w14:paraId="54CAB705" w14:textId="77777777" w:rsidTr="00B12C83">
        <w:tc>
          <w:tcPr>
            <w:tcW w:w="10768" w:type="dxa"/>
            <w:gridSpan w:val="2"/>
          </w:tcPr>
          <w:p w14:paraId="392B7F98" w14:textId="77777777" w:rsidR="00D17AA8" w:rsidRPr="00695C46" w:rsidRDefault="00D17AA8" w:rsidP="00B12C83">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C1248C" w:rsidRPr="00695C46" w14:paraId="5ED0E59C" w14:textId="77777777" w:rsidTr="00B12C83">
        <w:tc>
          <w:tcPr>
            <w:tcW w:w="5317" w:type="dxa"/>
            <w:shd w:val="clear" w:color="auto" w:fill="D9D9D9" w:themeFill="background1" w:themeFillShade="D9"/>
          </w:tcPr>
          <w:p w14:paraId="15DD73D5" w14:textId="77777777" w:rsidR="00C1248C" w:rsidRDefault="00C1248C" w:rsidP="00C1248C">
            <w:pPr>
              <w:rPr>
                <w:rFonts w:ascii="Arial" w:hAnsi="Arial" w:cs="Arial"/>
                <w:b/>
                <w:bCs/>
                <w:sz w:val="24"/>
                <w:szCs w:val="24"/>
              </w:rPr>
            </w:pPr>
            <w:r>
              <w:rPr>
                <w:rFonts w:ascii="Arial" w:hAnsi="Arial" w:cs="Arial"/>
                <w:b/>
                <w:bCs/>
                <w:sz w:val="24"/>
                <w:szCs w:val="24"/>
              </w:rPr>
              <w:t>NIF Priority:</w:t>
            </w:r>
          </w:p>
          <w:p w14:paraId="7FDC1B9F" w14:textId="075A94A2" w:rsidR="00C1248C" w:rsidRPr="001514E6" w:rsidRDefault="00C1248C" w:rsidP="00D6046B">
            <w:pPr>
              <w:pStyle w:val="ListParagraph"/>
              <w:numPr>
                <w:ilvl w:val="0"/>
                <w:numId w:val="30"/>
              </w:numPr>
              <w:rPr>
                <w:rFonts w:ascii="Arial" w:hAnsi="Arial" w:cs="Arial"/>
                <w:b/>
                <w:bCs/>
                <w:sz w:val="18"/>
                <w:szCs w:val="18"/>
              </w:rPr>
            </w:pPr>
            <w:r w:rsidRPr="001514E6">
              <w:rPr>
                <w:rFonts w:cstheme="minorHAnsi"/>
                <w:bCs/>
                <w:sz w:val="18"/>
                <w:szCs w:val="18"/>
              </w:rPr>
              <w:t xml:space="preserve">Improvement in </w:t>
            </w:r>
            <w:r w:rsidR="001514E6" w:rsidRPr="001514E6">
              <w:rPr>
                <w:rFonts w:cstheme="minorHAnsi"/>
                <w:bCs/>
                <w:sz w:val="18"/>
                <w:szCs w:val="18"/>
              </w:rPr>
              <w:t>children’s and young people’s health and wellbeing.</w:t>
            </w:r>
          </w:p>
        </w:tc>
        <w:tc>
          <w:tcPr>
            <w:tcW w:w="5451" w:type="dxa"/>
            <w:shd w:val="clear" w:color="auto" w:fill="D9D9D9" w:themeFill="background1" w:themeFillShade="D9"/>
          </w:tcPr>
          <w:p w14:paraId="19DCDD61" w14:textId="77777777" w:rsidR="00C1248C" w:rsidRDefault="00C1248C" w:rsidP="00C1248C">
            <w:pPr>
              <w:rPr>
                <w:rFonts w:ascii="Arial" w:hAnsi="Arial" w:cs="Arial"/>
                <w:b/>
                <w:bCs/>
                <w:sz w:val="24"/>
                <w:szCs w:val="24"/>
              </w:rPr>
            </w:pPr>
            <w:r>
              <w:rPr>
                <w:rFonts w:ascii="Arial" w:hAnsi="Arial" w:cs="Arial"/>
                <w:b/>
                <w:bCs/>
                <w:sz w:val="24"/>
                <w:szCs w:val="24"/>
              </w:rPr>
              <w:t>NIF Driver:</w:t>
            </w:r>
          </w:p>
          <w:p w14:paraId="0B8C6ED3" w14:textId="77777777" w:rsidR="001514E6" w:rsidRDefault="001514E6" w:rsidP="00D6046B">
            <w:pPr>
              <w:pStyle w:val="ListParagraph"/>
              <w:numPr>
                <w:ilvl w:val="0"/>
                <w:numId w:val="31"/>
              </w:numPr>
              <w:rPr>
                <w:rFonts w:cstheme="minorHAnsi"/>
                <w:bCs/>
                <w:sz w:val="18"/>
                <w:szCs w:val="18"/>
              </w:rPr>
            </w:pPr>
            <w:r>
              <w:rPr>
                <w:rFonts w:cstheme="minorHAnsi"/>
                <w:bCs/>
                <w:sz w:val="18"/>
                <w:szCs w:val="18"/>
              </w:rPr>
              <w:t>School Leadership</w:t>
            </w:r>
          </w:p>
          <w:p w14:paraId="3FFA89FB" w14:textId="0CF80053" w:rsidR="00C1248C" w:rsidRPr="001514E6" w:rsidRDefault="00C1248C" w:rsidP="00D6046B">
            <w:pPr>
              <w:pStyle w:val="ListParagraph"/>
              <w:numPr>
                <w:ilvl w:val="0"/>
                <w:numId w:val="31"/>
              </w:numPr>
              <w:rPr>
                <w:rFonts w:cstheme="minorHAnsi"/>
                <w:bCs/>
                <w:sz w:val="18"/>
                <w:szCs w:val="18"/>
              </w:rPr>
            </w:pPr>
            <w:r w:rsidRPr="000225DA">
              <w:rPr>
                <w:rFonts w:cstheme="minorHAnsi"/>
                <w:bCs/>
                <w:sz w:val="18"/>
                <w:szCs w:val="18"/>
              </w:rPr>
              <w:t>Teacher</w:t>
            </w:r>
            <w:r w:rsidR="001514E6">
              <w:rPr>
                <w:rFonts w:cstheme="minorHAnsi"/>
                <w:bCs/>
                <w:sz w:val="18"/>
                <w:szCs w:val="18"/>
              </w:rPr>
              <w:t xml:space="preserve"> </w:t>
            </w:r>
            <w:r w:rsidRPr="001514E6">
              <w:rPr>
                <w:rFonts w:cstheme="minorHAnsi"/>
                <w:bCs/>
                <w:sz w:val="18"/>
                <w:szCs w:val="18"/>
              </w:rPr>
              <w:t>Professionalism</w:t>
            </w:r>
          </w:p>
          <w:p w14:paraId="75CD44AF" w14:textId="664998E0" w:rsidR="00C1248C" w:rsidRPr="001514E6" w:rsidRDefault="001514E6" w:rsidP="00D6046B">
            <w:pPr>
              <w:pStyle w:val="ListParagraph"/>
              <w:numPr>
                <w:ilvl w:val="0"/>
                <w:numId w:val="31"/>
              </w:numPr>
              <w:rPr>
                <w:rFonts w:cstheme="minorHAnsi"/>
                <w:bCs/>
                <w:sz w:val="18"/>
                <w:szCs w:val="18"/>
              </w:rPr>
            </w:pPr>
            <w:r>
              <w:rPr>
                <w:rFonts w:cstheme="minorHAnsi"/>
                <w:bCs/>
                <w:sz w:val="18"/>
                <w:szCs w:val="18"/>
              </w:rPr>
              <w:t>Parental Engagement</w:t>
            </w:r>
          </w:p>
        </w:tc>
      </w:tr>
      <w:tr w:rsidR="00C1248C" w:rsidRPr="00695C46" w14:paraId="110E6C5A" w14:textId="77777777" w:rsidTr="00B12C83">
        <w:tc>
          <w:tcPr>
            <w:tcW w:w="5317" w:type="dxa"/>
            <w:shd w:val="clear" w:color="auto" w:fill="D9D9D9" w:themeFill="background1" w:themeFillShade="D9"/>
          </w:tcPr>
          <w:p w14:paraId="4CA797AE" w14:textId="77777777" w:rsidR="00C1248C" w:rsidRDefault="00C1248C" w:rsidP="00C1248C">
            <w:pPr>
              <w:rPr>
                <w:rFonts w:ascii="Arial" w:hAnsi="Arial" w:cs="Arial"/>
                <w:b/>
                <w:bCs/>
                <w:sz w:val="24"/>
                <w:szCs w:val="24"/>
              </w:rPr>
            </w:pPr>
            <w:r>
              <w:rPr>
                <w:rFonts w:ascii="Arial" w:hAnsi="Arial" w:cs="Arial"/>
                <w:b/>
                <w:bCs/>
                <w:sz w:val="24"/>
                <w:szCs w:val="24"/>
              </w:rPr>
              <w:t>NLC Priority:</w:t>
            </w:r>
          </w:p>
          <w:p w14:paraId="6F0EA5A2" w14:textId="77777777" w:rsidR="00C1248C" w:rsidRPr="001514E6" w:rsidRDefault="001514E6" w:rsidP="00D6046B">
            <w:pPr>
              <w:pStyle w:val="ListParagraph"/>
              <w:numPr>
                <w:ilvl w:val="0"/>
                <w:numId w:val="39"/>
              </w:numPr>
              <w:rPr>
                <w:rFonts w:cstheme="minorHAnsi"/>
                <w:bCs/>
                <w:sz w:val="18"/>
                <w:szCs w:val="18"/>
              </w:rPr>
            </w:pPr>
            <w:r w:rsidRPr="001514E6">
              <w:rPr>
                <w:rFonts w:cstheme="minorHAnsi"/>
                <w:bCs/>
                <w:sz w:val="18"/>
                <w:szCs w:val="18"/>
              </w:rPr>
              <w:t>Improvement in children’s and young people’s health and wellbeing.</w:t>
            </w:r>
          </w:p>
          <w:p w14:paraId="0F056B37" w14:textId="471E4374" w:rsidR="001514E6" w:rsidRPr="00695C46" w:rsidRDefault="001514E6" w:rsidP="00C1248C">
            <w:pPr>
              <w:rPr>
                <w:rFonts w:ascii="Arial" w:hAnsi="Arial" w:cs="Arial"/>
                <w:b/>
                <w:bCs/>
                <w:sz w:val="24"/>
                <w:szCs w:val="24"/>
              </w:rPr>
            </w:pPr>
          </w:p>
        </w:tc>
        <w:tc>
          <w:tcPr>
            <w:tcW w:w="5451" w:type="dxa"/>
            <w:shd w:val="clear" w:color="auto" w:fill="D9D9D9" w:themeFill="background1" w:themeFillShade="D9"/>
          </w:tcPr>
          <w:p w14:paraId="0E4A3A0D" w14:textId="77777777" w:rsidR="00C1248C" w:rsidRDefault="00C1248C" w:rsidP="00C1248C">
            <w:pPr>
              <w:rPr>
                <w:rFonts w:ascii="Arial" w:hAnsi="Arial" w:cs="Arial"/>
                <w:b/>
                <w:bCs/>
                <w:sz w:val="24"/>
                <w:szCs w:val="24"/>
              </w:rPr>
            </w:pPr>
            <w:r>
              <w:rPr>
                <w:rFonts w:ascii="Arial" w:hAnsi="Arial" w:cs="Arial"/>
                <w:b/>
                <w:bCs/>
                <w:sz w:val="24"/>
                <w:szCs w:val="24"/>
              </w:rPr>
              <w:t>QI</w:t>
            </w:r>
          </w:p>
          <w:p w14:paraId="605BB8D0" w14:textId="77777777" w:rsidR="001514E6" w:rsidRDefault="001514E6" w:rsidP="00D6046B">
            <w:pPr>
              <w:pStyle w:val="ListParagraph"/>
              <w:numPr>
                <w:ilvl w:val="0"/>
                <w:numId w:val="32"/>
              </w:numPr>
              <w:rPr>
                <w:rFonts w:cstheme="minorHAnsi"/>
                <w:bCs/>
                <w:sz w:val="18"/>
                <w:szCs w:val="18"/>
              </w:rPr>
            </w:pPr>
            <w:r>
              <w:rPr>
                <w:rFonts w:cstheme="minorHAnsi"/>
                <w:bCs/>
                <w:sz w:val="18"/>
                <w:szCs w:val="18"/>
              </w:rPr>
              <w:t>2.1 Safeguarding and Child Protection</w:t>
            </w:r>
          </w:p>
          <w:p w14:paraId="6855007D" w14:textId="3A6218BC" w:rsidR="00C1248C" w:rsidRPr="000225DA" w:rsidRDefault="00C1248C" w:rsidP="00D6046B">
            <w:pPr>
              <w:pStyle w:val="ListParagraph"/>
              <w:numPr>
                <w:ilvl w:val="0"/>
                <w:numId w:val="32"/>
              </w:numPr>
              <w:rPr>
                <w:rFonts w:cstheme="minorHAnsi"/>
                <w:bCs/>
                <w:sz w:val="18"/>
                <w:szCs w:val="18"/>
              </w:rPr>
            </w:pPr>
            <w:r w:rsidRPr="000225DA">
              <w:rPr>
                <w:rFonts w:cstheme="minorHAnsi"/>
                <w:bCs/>
                <w:sz w:val="18"/>
                <w:szCs w:val="18"/>
              </w:rPr>
              <w:t>2.2 Curriculum</w:t>
            </w:r>
          </w:p>
          <w:p w14:paraId="54DFE217" w14:textId="39CDFF92" w:rsidR="00C1248C" w:rsidRDefault="00C1248C" w:rsidP="00D6046B">
            <w:pPr>
              <w:pStyle w:val="ListParagraph"/>
              <w:numPr>
                <w:ilvl w:val="0"/>
                <w:numId w:val="32"/>
              </w:numPr>
              <w:rPr>
                <w:rFonts w:cstheme="minorHAnsi"/>
                <w:bCs/>
                <w:sz w:val="18"/>
                <w:szCs w:val="18"/>
              </w:rPr>
            </w:pPr>
            <w:r w:rsidRPr="000225DA">
              <w:rPr>
                <w:rFonts w:cstheme="minorHAnsi"/>
                <w:bCs/>
                <w:sz w:val="18"/>
                <w:szCs w:val="18"/>
              </w:rPr>
              <w:t>2.4 Personalised Support</w:t>
            </w:r>
          </w:p>
          <w:p w14:paraId="2ED24F1E" w14:textId="69AB1CEC" w:rsidR="001514E6" w:rsidRPr="000225DA" w:rsidRDefault="001514E6" w:rsidP="00D6046B">
            <w:pPr>
              <w:pStyle w:val="ListParagraph"/>
              <w:numPr>
                <w:ilvl w:val="0"/>
                <w:numId w:val="32"/>
              </w:numPr>
              <w:rPr>
                <w:rFonts w:cstheme="minorHAnsi"/>
                <w:bCs/>
                <w:sz w:val="18"/>
                <w:szCs w:val="18"/>
              </w:rPr>
            </w:pPr>
            <w:r>
              <w:rPr>
                <w:rFonts w:cstheme="minorHAnsi"/>
                <w:bCs/>
                <w:sz w:val="18"/>
                <w:szCs w:val="18"/>
              </w:rPr>
              <w:t>2.7 Partnerships</w:t>
            </w:r>
          </w:p>
          <w:p w14:paraId="2E19062B" w14:textId="6FF7C855" w:rsidR="00C1248C" w:rsidRPr="00BE045B" w:rsidRDefault="00C1248C" w:rsidP="00D6046B">
            <w:pPr>
              <w:pStyle w:val="ListParagraph"/>
              <w:numPr>
                <w:ilvl w:val="0"/>
                <w:numId w:val="32"/>
              </w:numPr>
              <w:rPr>
                <w:rFonts w:cstheme="minorHAnsi"/>
                <w:bCs/>
                <w:sz w:val="18"/>
                <w:szCs w:val="18"/>
              </w:rPr>
            </w:pPr>
            <w:r w:rsidRPr="001514E6">
              <w:rPr>
                <w:rFonts w:cstheme="minorHAnsi"/>
                <w:bCs/>
                <w:sz w:val="18"/>
                <w:szCs w:val="18"/>
              </w:rPr>
              <w:t>3.2 Equality and Inclusion</w:t>
            </w:r>
          </w:p>
        </w:tc>
      </w:tr>
      <w:tr w:rsidR="00D17AA8" w:rsidRPr="00695C46" w14:paraId="5D70F792" w14:textId="77777777" w:rsidTr="00B12C83">
        <w:tc>
          <w:tcPr>
            <w:tcW w:w="10768" w:type="dxa"/>
            <w:gridSpan w:val="2"/>
            <w:shd w:val="clear" w:color="auto" w:fill="D9D9D9" w:themeFill="background1" w:themeFillShade="D9"/>
          </w:tcPr>
          <w:p w14:paraId="715F6C2B" w14:textId="77777777" w:rsidR="00D17AA8" w:rsidRPr="00D17AA8" w:rsidRDefault="00D17AA8" w:rsidP="00B12C83">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74C5A5A7" w14:textId="77777777" w:rsidR="00D17AA8" w:rsidRPr="00D17AA8" w:rsidRDefault="00D17AA8" w:rsidP="00B12C83">
            <w:pPr>
              <w:rPr>
                <w:rFonts w:ascii="Arial" w:hAnsi="Arial" w:cs="Arial"/>
                <w:sz w:val="24"/>
                <w:szCs w:val="24"/>
                <w:u w:val="single"/>
              </w:rPr>
            </w:pPr>
          </w:p>
        </w:tc>
      </w:tr>
      <w:tr w:rsidR="00D17AA8" w:rsidRPr="00695C46" w14:paraId="2BD10646" w14:textId="77777777" w:rsidTr="00B12C83">
        <w:tc>
          <w:tcPr>
            <w:tcW w:w="10768" w:type="dxa"/>
            <w:gridSpan w:val="2"/>
            <w:shd w:val="clear" w:color="auto" w:fill="D9D9D9" w:themeFill="background1" w:themeFillShade="D9"/>
          </w:tcPr>
          <w:p w14:paraId="17301120" w14:textId="77777777" w:rsidR="00D17AA8" w:rsidRDefault="00D17AA8" w:rsidP="00B12C83">
            <w:pPr>
              <w:rPr>
                <w:rFonts w:ascii="Arial" w:hAnsi="Arial" w:cs="Arial"/>
                <w:sz w:val="20"/>
                <w:szCs w:val="20"/>
              </w:rPr>
            </w:pPr>
            <w:r w:rsidRPr="00D17AA8">
              <w:rPr>
                <w:rFonts w:ascii="Arial" w:hAnsi="Arial" w:cs="Arial"/>
                <w:b/>
                <w:bCs/>
                <w:sz w:val="20"/>
                <w:szCs w:val="20"/>
              </w:rPr>
              <w:t>RATIONALE</w:t>
            </w:r>
            <w:r>
              <w:rPr>
                <w:rFonts w:ascii="Arial" w:hAnsi="Arial" w:cs="Arial"/>
                <w:sz w:val="20"/>
                <w:szCs w:val="20"/>
              </w:rPr>
              <w:t>:</w:t>
            </w:r>
          </w:p>
          <w:p w14:paraId="42F197E6" w14:textId="240B595E" w:rsidR="00FD6E57" w:rsidRPr="00F71E0F" w:rsidRDefault="00FD6E57" w:rsidP="00D6046B">
            <w:pPr>
              <w:pStyle w:val="ListParagraph"/>
              <w:numPr>
                <w:ilvl w:val="0"/>
                <w:numId w:val="40"/>
              </w:numPr>
              <w:rPr>
                <w:rFonts w:cstheme="minorHAnsi"/>
                <w:sz w:val="18"/>
                <w:szCs w:val="18"/>
              </w:rPr>
            </w:pPr>
            <w:r w:rsidRPr="00F71E0F">
              <w:rPr>
                <w:rFonts w:cstheme="minorHAnsi"/>
                <w:sz w:val="18"/>
                <w:szCs w:val="18"/>
              </w:rPr>
              <w:t xml:space="preserve">During </w:t>
            </w:r>
            <w:r w:rsidR="00067692">
              <w:rPr>
                <w:rFonts w:cstheme="minorHAnsi"/>
                <w:sz w:val="18"/>
                <w:szCs w:val="18"/>
              </w:rPr>
              <w:t>2021/</w:t>
            </w:r>
            <w:r w:rsidRPr="00F71E0F">
              <w:rPr>
                <w:rFonts w:cstheme="minorHAnsi"/>
                <w:sz w:val="18"/>
                <w:szCs w:val="18"/>
              </w:rPr>
              <w:t>2022 a number of children displayed distressed behaviour on a regular basis.</w:t>
            </w:r>
            <w:r w:rsidR="00BE045B" w:rsidRPr="00F71E0F">
              <w:rPr>
                <w:rFonts w:cstheme="minorHAnsi"/>
                <w:sz w:val="18"/>
                <w:szCs w:val="18"/>
              </w:rPr>
              <w:t xml:space="preserve">  A number of supports were put in place</w:t>
            </w:r>
            <w:r w:rsidR="00E155B5" w:rsidRPr="00F71E0F">
              <w:rPr>
                <w:rFonts w:cstheme="minorHAnsi"/>
                <w:sz w:val="18"/>
                <w:szCs w:val="18"/>
              </w:rPr>
              <w:t xml:space="preserve"> by school staff </w:t>
            </w:r>
            <w:r w:rsidR="00BE045B" w:rsidRPr="00F71E0F">
              <w:rPr>
                <w:rFonts w:cstheme="minorHAnsi"/>
                <w:sz w:val="18"/>
                <w:szCs w:val="18"/>
              </w:rPr>
              <w:t>but these did not sufficiently support the children or staff.</w:t>
            </w:r>
            <w:r w:rsidR="00E155B5" w:rsidRPr="00F71E0F">
              <w:rPr>
                <w:rFonts w:cstheme="minorHAnsi"/>
                <w:sz w:val="18"/>
                <w:szCs w:val="18"/>
              </w:rPr>
              <w:t xml:space="preserve">  Requests were also made to NLC Inclusion Support.</w:t>
            </w:r>
          </w:p>
          <w:p w14:paraId="6A5A02F7" w14:textId="77777777" w:rsidR="00BE045B" w:rsidRPr="00F71E0F" w:rsidRDefault="00BE045B" w:rsidP="00D6046B">
            <w:pPr>
              <w:pStyle w:val="ListParagraph"/>
              <w:numPr>
                <w:ilvl w:val="0"/>
                <w:numId w:val="40"/>
              </w:numPr>
              <w:rPr>
                <w:rFonts w:cstheme="minorHAnsi"/>
                <w:sz w:val="18"/>
                <w:szCs w:val="18"/>
              </w:rPr>
            </w:pPr>
            <w:r w:rsidRPr="00F71E0F">
              <w:rPr>
                <w:rFonts w:cstheme="minorHAnsi"/>
                <w:sz w:val="18"/>
                <w:szCs w:val="18"/>
              </w:rPr>
              <w:t>More supports, which can be used as an early stage, to support children are required in order to prevent so many children requiring intensive support.</w:t>
            </w:r>
          </w:p>
          <w:p w14:paraId="54A0195A" w14:textId="07AE8F44" w:rsidR="00BE045B" w:rsidRPr="00F71E0F" w:rsidRDefault="00067692" w:rsidP="00D6046B">
            <w:pPr>
              <w:pStyle w:val="ListParagraph"/>
              <w:numPr>
                <w:ilvl w:val="0"/>
                <w:numId w:val="40"/>
              </w:numPr>
              <w:rPr>
                <w:rFonts w:cstheme="minorHAnsi"/>
                <w:sz w:val="18"/>
                <w:szCs w:val="18"/>
              </w:rPr>
            </w:pPr>
            <w:r>
              <w:rPr>
                <w:rFonts w:cstheme="minorHAnsi"/>
                <w:sz w:val="18"/>
                <w:szCs w:val="18"/>
              </w:rPr>
              <w:t>More u</w:t>
            </w:r>
            <w:r w:rsidR="00BE045B" w:rsidRPr="00F71E0F">
              <w:rPr>
                <w:rFonts w:cstheme="minorHAnsi"/>
                <w:sz w:val="18"/>
                <w:szCs w:val="18"/>
              </w:rPr>
              <w:t>niversal strategies are required to promote positive behaviour and mental wellbeing so that almost all children are unaffected by the distressed behaviour of those who require intensive support.</w:t>
            </w:r>
          </w:p>
          <w:p w14:paraId="04EDD56E" w14:textId="77777777" w:rsidR="00E155B5" w:rsidRPr="00F71E0F" w:rsidRDefault="00E155B5" w:rsidP="00D6046B">
            <w:pPr>
              <w:pStyle w:val="ListParagraph"/>
              <w:numPr>
                <w:ilvl w:val="0"/>
                <w:numId w:val="40"/>
              </w:numPr>
              <w:rPr>
                <w:rFonts w:cstheme="minorHAnsi"/>
                <w:sz w:val="18"/>
                <w:szCs w:val="18"/>
              </w:rPr>
            </w:pPr>
            <w:r w:rsidRPr="00F71E0F">
              <w:rPr>
                <w:rFonts w:cstheme="minorHAnsi"/>
                <w:sz w:val="18"/>
                <w:szCs w:val="18"/>
              </w:rPr>
              <w:t>At the end of last session data from pupil questionnaires showed that the majority of Primary 1-3 pupils and most Primary 4-7 pupils enjoyed learning in school and were happy when they were in school.  Most children across the school said they felt safe and cared for in school.  Some children (23%) in Primary 4-7 felt that the school staff did not deal with bullying behaviour effectively.</w:t>
            </w:r>
          </w:p>
          <w:p w14:paraId="51D67846" w14:textId="71D9528B" w:rsidR="00F71E0F" w:rsidRPr="00F71E0F" w:rsidRDefault="00E155B5" w:rsidP="00D6046B">
            <w:pPr>
              <w:pStyle w:val="ListParagraph"/>
              <w:numPr>
                <w:ilvl w:val="0"/>
                <w:numId w:val="40"/>
              </w:numPr>
              <w:rPr>
                <w:rFonts w:cstheme="minorHAnsi"/>
                <w:sz w:val="18"/>
                <w:szCs w:val="18"/>
              </w:rPr>
            </w:pPr>
            <w:r w:rsidRPr="00F71E0F">
              <w:rPr>
                <w:rFonts w:cstheme="minorHAnsi"/>
                <w:sz w:val="18"/>
                <w:szCs w:val="18"/>
              </w:rPr>
              <w:t>In a similar questionnaire issued to parents/carers 13% of those who took part stated that they did not think the school dealt with bullying effectively.</w:t>
            </w:r>
          </w:p>
        </w:tc>
      </w:tr>
      <w:tr w:rsidR="00D17AA8" w:rsidRPr="00695C46" w14:paraId="1972577C" w14:textId="77777777" w:rsidTr="00B12C83">
        <w:tc>
          <w:tcPr>
            <w:tcW w:w="10768" w:type="dxa"/>
            <w:gridSpan w:val="2"/>
            <w:shd w:val="clear" w:color="auto" w:fill="D9D9D9" w:themeFill="background1" w:themeFillShade="D9"/>
          </w:tcPr>
          <w:p w14:paraId="4F601668" w14:textId="77777777" w:rsidR="00972857" w:rsidRDefault="00D17AA8" w:rsidP="00B12C83">
            <w:pPr>
              <w:rPr>
                <w:rFonts w:ascii="Arial" w:hAnsi="Arial" w:cs="Arial"/>
                <w:sz w:val="20"/>
                <w:szCs w:val="20"/>
              </w:rPr>
            </w:pPr>
            <w:r w:rsidRPr="00D17AA8">
              <w:rPr>
                <w:rFonts w:ascii="Arial" w:hAnsi="Arial" w:cs="Arial"/>
                <w:b/>
                <w:bCs/>
                <w:sz w:val="20"/>
                <w:szCs w:val="20"/>
              </w:rPr>
              <w:t>OUTCOMES</w:t>
            </w:r>
            <w:r>
              <w:rPr>
                <w:rFonts w:ascii="Arial" w:hAnsi="Arial" w:cs="Arial"/>
                <w:sz w:val="20"/>
                <w:szCs w:val="20"/>
              </w:rPr>
              <w:t>:</w:t>
            </w:r>
          </w:p>
          <w:p w14:paraId="48EA56B8" w14:textId="77777777" w:rsidR="00972857" w:rsidRPr="00DE02D3" w:rsidRDefault="00972857" w:rsidP="00D6046B">
            <w:pPr>
              <w:pStyle w:val="ListParagraph"/>
              <w:numPr>
                <w:ilvl w:val="0"/>
                <w:numId w:val="41"/>
              </w:numPr>
              <w:rPr>
                <w:rFonts w:cstheme="minorHAnsi"/>
                <w:sz w:val="18"/>
                <w:szCs w:val="18"/>
              </w:rPr>
            </w:pPr>
            <w:r w:rsidRPr="00DE02D3">
              <w:rPr>
                <w:rFonts w:cstheme="minorHAnsi"/>
                <w:sz w:val="18"/>
                <w:szCs w:val="18"/>
              </w:rPr>
              <w:t>All pupils, in particular this with language and communication disorders, will be supported and will be achieving their potential.</w:t>
            </w:r>
          </w:p>
          <w:p w14:paraId="750F1B05" w14:textId="20CC98CE" w:rsidR="00972857" w:rsidRPr="00DE02D3" w:rsidRDefault="00972857" w:rsidP="00D6046B">
            <w:pPr>
              <w:pStyle w:val="ListParagraph"/>
              <w:numPr>
                <w:ilvl w:val="0"/>
                <w:numId w:val="41"/>
              </w:numPr>
              <w:rPr>
                <w:rFonts w:cstheme="minorHAnsi"/>
                <w:sz w:val="18"/>
                <w:szCs w:val="18"/>
              </w:rPr>
            </w:pPr>
            <w:r w:rsidRPr="00DE02D3">
              <w:rPr>
                <w:rFonts w:cstheme="minorHAnsi"/>
                <w:sz w:val="18"/>
                <w:szCs w:val="18"/>
              </w:rPr>
              <w:t>The SEEMIS Wellbeing App will be used to complete wellbeing assessments and to store planning and wellbeing information.</w:t>
            </w:r>
          </w:p>
          <w:p w14:paraId="35E3A338" w14:textId="4A2836CA" w:rsidR="00972857" w:rsidRPr="00DE02D3" w:rsidRDefault="00972857" w:rsidP="00D6046B">
            <w:pPr>
              <w:pStyle w:val="ListParagraph"/>
              <w:numPr>
                <w:ilvl w:val="0"/>
                <w:numId w:val="41"/>
              </w:numPr>
              <w:rPr>
                <w:rFonts w:cstheme="minorHAnsi"/>
                <w:sz w:val="18"/>
                <w:szCs w:val="18"/>
              </w:rPr>
            </w:pPr>
            <w:r w:rsidRPr="00DE02D3">
              <w:rPr>
                <w:rFonts w:cstheme="minorHAnsi"/>
                <w:sz w:val="18"/>
                <w:szCs w:val="18"/>
              </w:rPr>
              <w:t>Pupils will have access to a broad, progressive ad stimulating Health and Wellbeing programme.</w:t>
            </w:r>
          </w:p>
          <w:p w14:paraId="03CAC10C" w14:textId="0B404D86" w:rsidR="00972857" w:rsidRPr="00DE02D3" w:rsidRDefault="00972857" w:rsidP="00D6046B">
            <w:pPr>
              <w:pStyle w:val="ListParagraph"/>
              <w:numPr>
                <w:ilvl w:val="0"/>
                <w:numId w:val="41"/>
              </w:numPr>
              <w:rPr>
                <w:rFonts w:cstheme="minorHAnsi"/>
                <w:sz w:val="18"/>
                <w:szCs w:val="18"/>
              </w:rPr>
            </w:pPr>
            <w:r w:rsidRPr="00DE02D3">
              <w:rPr>
                <w:rFonts w:cstheme="minorHAnsi"/>
                <w:sz w:val="18"/>
                <w:szCs w:val="18"/>
              </w:rPr>
              <w:t>All children will participate in a range of progressive and creative outdoor learning experiences.</w:t>
            </w:r>
          </w:p>
          <w:p w14:paraId="3CEACBB9" w14:textId="00657E84" w:rsidR="00972857" w:rsidRPr="00DE02D3" w:rsidRDefault="00972857" w:rsidP="00D6046B">
            <w:pPr>
              <w:pStyle w:val="ListParagraph"/>
              <w:numPr>
                <w:ilvl w:val="0"/>
                <w:numId w:val="41"/>
              </w:numPr>
              <w:rPr>
                <w:rFonts w:cstheme="minorHAnsi"/>
                <w:sz w:val="18"/>
                <w:szCs w:val="18"/>
              </w:rPr>
            </w:pPr>
            <w:r w:rsidRPr="00DE02D3">
              <w:rPr>
                <w:rFonts w:cstheme="minorHAnsi"/>
                <w:sz w:val="18"/>
                <w:szCs w:val="18"/>
              </w:rPr>
              <w:t>The school will achieve Bronze Rights Respecting School status.</w:t>
            </w:r>
          </w:p>
          <w:p w14:paraId="0CEA740A" w14:textId="0BE449A5" w:rsidR="00D17AA8" w:rsidRPr="00DE02D3" w:rsidRDefault="00972857" w:rsidP="00D6046B">
            <w:pPr>
              <w:pStyle w:val="ListParagraph"/>
              <w:numPr>
                <w:ilvl w:val="0"/>
                <w:numId w:val="41"/>
              </w:numPr>
              <w:rPr>
                <w:rFonts w:cstheme="minorHAnsi"/>
                <w:sz w:val="18"/>
                <w:szCs w:val="18"/>
              </w:rPr>
            </w:pPr>
            <w:r w:rsidRPr="00DE02D3">
              <w:rPr>
                <w:rFonts w:cstheme="minorHAnsi"/>
                <w:sz w:val="18"/>
                <w:szCs w:val="18"/>
              </w:rPr>
              <w:t>Most children will report that they have not experiences bullying during this session.</w:t>
            </w:r>
          </w:p>
        </w:tc>
      </w:tr>
      <w:tr w:rsidR="00D17AA8" w:rsidRPr="00695C46" w14:paraId="6C2EAF4F" w14:textId="77777777" w:rsidTr="00B12C83">
        <w:tc>
          <w:tcPr>
            <w:tcW w:w="10768" w:type="dxa"/>
            <w:gridSpan w:val="2"/>
            <w:shd w:val="clear" w:color="auto" w:fill="D9D9D9" w:themeFill="background1" w:themeFillShade="D9"/>
          </w:tcPr>
          <w:p w14:paraId="468FDA74" w14:textId="77777777" w:rsidR="00D17AA8" w:rsidRDefault="00D17AA8" w:rsidP="00B12C83">
            <w:pPr>
              <w:rPr>
                <w:rFonts w:ascii="Arial" w:hAnsi="Arial" w:cs="Arial"/>
                <w:b/>
                <w:bCs/>
                <w:sz w:val="20"/>
                <w:szCs w:val="20"/>
              </w:rPr>
            </w:pPr>
            <w:r w:rsidRPr="00D17AA8">
              <w:rPr>
                <w:rFonts w:ascii="Arial" w:hAnsi="Arial" w:cs="Arial"/>
                <w:b/>
                <w:bCs/>
                <w:sz w:val="20"/>
                <w:szCs w:val="20"/>
              </w:rPr>
              <w:t>EXPECTED IMPACT:</w:t>
            </w:r>
          </w:p>
          <w:p w14:paraId="2C262388" w14:textId="77777777" w:rsidR="00BD28A8" w:rsidRPr="00B906BD" w:rsidRDefault="00BD28A8" w:rsidP="00D6046B">
            <w:pPr>
              <w:pStyle w:val="ListParagraph"/>
              <w:numPr>
                <w:ilvl w:val="0"/>
                <w:numId w:val="42"/>
              </w:numPr>
              <w:rPr>
                <w:rFonts w:cstheme="minorHAnsi"/>
                <w:bCs/>
                <w:sz w:val="18"/>
                <w:szCs w:val="18"/>
              </w:rPr>
            </w:pPr>
            <w:r w:rsidRPr="00B906BD">
              <w:rPr>
                <w:rFonts w:cstheme="minorHAnsi"/>
                <w:bCs/>
                <w:sz w:val="18"/>
                <w:szCs w:val="18"/>
              </w:rPr>
              <w:t>Most children will report that they feel happy and supported in school.</w:t>
            </w:r>
          </w:p>
          <w:p w14:paraId="67EA8847" w14:textId="77777777" w:rsidR="00BD28A8" w:rsidRPr="00B906BD" w:rsidRDefault="00BD28A8" w:rsidP="00D6046B">
            <w:pPr>
              <w:pStyle w:val="ListParagraph"/>
              <w:numPr>
                <w:ilvl w:val="0"/>
                <w:numId w:val="42"/>
              </w:numPr>
              <w:rPr>
                <w:rFonts w:cstheme="minorHAnsi"/>
                <w:bCs/>
                <w:sz w:val="18"/>
                <w:szCs w:val="18"/>
              </w:rPr>
            </w:pPr>
            <w:r w:rsidRPr="00B906BD">
              <w:rPr>
                <w:rFonts w:cstheme="minorHAnsi"/>
                <w:bCs/>
                <w:sz w:val="18"/>
                <w:szCs w:val="18"/>
              </w:rPr>
              <w:t>Supports and progress will be effectively monitored and tracked, through the use of the Wellbeing app.</w:t>
            </w:r>
          </w:p>
          <w:p w14:paraId="7E61D7FE" w14:textId="77777777" w:rsidR="00BD28A8" w:rsidRPr="00B906BD" w:rsidRDefault="00BD28A8" w:rsidP="00D6046B">
            <w:pPr>
              <w:pStyle w:val="ListParagraph"/>
              <w:numPr>
                <w:ilvl w:val="0"/>
                <w:numId w:val="42"/>
              </w:numPr>
              <w:rPr>
                <w:rFonts w:cstheme="minorHAnsi"/>
                <w:bCs/>
                <w:sz w:val="18"/>
                <w:szCs w:val="18"/>
              </w:rPr>
            </w:pPr>
            <w:r w:rsidRPr="00B906BD">
              <w:rPr>
                <w:rFonts w:cstheme="minorHAnsi"/>
                <w:bCs/>
                <w:sz w:val="18"/>
                <w:szCs w:val="18"/>
              </w:rPr>
              <w:t>Pupils will report improved mental health.</w:t>
            </w:r>
          </w:p>
          <w:p w14:paraId="5292FE32" w14:textId="18F88E14" w:rsidR="00B906BD" w:rsidRPr="00B906BD" w:rsidRDefault="00B906BD" w:rsidP="00D6046B">
            <w:pPr>
              <w:pStyle w:val="ListParagraph"/>
              <w:numPr>
                <w:ilvl w:val="0"/>
                <w:numId w:val="42"/>
              </w:numPr>
              <w:rPr>
                <w:rFonts w:cstheme="minorHAnsi"/>
                <w:bCs/>
                <w:sz w:val="18"/>
                <w:szCs w:val="18"/>
              </w:rPr>
            </w:pPr>
            <w:r w:rsidRPr="00B906BD">
              <w:rPr>
                <w:rFonts w:cstheme="minorHAnsi"/>
                <w:bCs/>
                <w:sz w:val="18"/>
                <w:szCs w:val="18"/>
              </w:rPr>
              <w:t>Most pupils will be aware of their rights and the rights of others.</w:t>
            </w:r>
          </w:p>
        </w:tc>
      </w:tr>
      <w:tr w:rsidR="00D17AA8" w:rsidRPr="00695C46" w14:paraId="75FE74A4" w14:textId="77777777" w:rsidTr="00B12C83">
        <w:tc>
          <w:tcPr>
            <w:tcW w:w="10768" w:type="dxa"/>
            <w:gridSpan w:val="2"/>
          </w:tcPr>
          <w:p w14:paraId="56086029" w14:textId="4831D48D" w:rsidR="00D17AA8" w:rsidRPr="00695C46" w:rsidRDefault="00D17AA8" w:rsidP="00B12C83">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1A5DE57B" w14:textId="29DED602" w:rsidR="00D17AA8" w:rsidRPr="00C31AF4" w:rsidRDefault="00D17AA8" w:rsidP="00B12C83">
            <w:pPr>
              <w:rPr>
                <w:rFonts w:cstheme="minorHAnsi"/>
                <w:bCs/>
                <w:sz w:val="18"/>
                <w:szCs w:val="18"/>
              </w:rPr>
            </w:pPr>
          </w:p>
          <w:p w14:paraId="64C4CD30" w14:textId="653F7059" w:rsidR="00AD2630" w:rsidRPr="00C31AF4" w:rsidRDefault="00AD2630" w:rsidP="00B12C83">
            <w:pPr>
              <w:rPr>
                <w:rFonts w:cstheme="minorHAnsi"/>
                <w:b/>
                <w:bCs/>
                <w:sz w:val="18"/>
                <w:szCs w:val="18"/>
                <w:u w:val="single"/>
              </w:rPr>
            </w:pPr>
            <w:r w:rsidRPr="00C31AF4">
              <w:rPr>
                <w:rFonts w:cstheme="minorHAnsi"/>
                <w:b/>
                <w:bCs/>
                <w:sz w:val="18"/>
                <w:szCs w:val="18"/>
                <w:u w:val="single"/>
              </w:rPr>
              <w:t>Progress</w:t>
            </w:r>
          </w:p>
          <w:p w14:paraId="47F148E9" w14:textId="77777777" w:rsidR="00291970" w:rsidRPr="00C31AF4" w:rsidRDefault="00291970" w:rsidP="00E471A9">
            <w:pPr>
              <w:rPr>
                <w:rFonts w:cstheme="minorHAnsi"/>
                <w:b/>
                <w:bCs/>
                <w:sz w:val="18"/>
                <w:szCs w:val="18"/>
                <w:u w:val="single"/>
              </w:rPr>
            </w:pPr>
            <w:r w:rsidRPr="00C31AF4">
              <w:rPr>
                <w:rFonts w:cstheme="minorHAnsi"/>
                <w:b/>
                <w:bCs/>
                <w:sz w:val="18"/>
                <w:szCs w:val="18"/>
                <w:u w:val="single"/>
              </w:rPr>
              <w:t>2.1</w:t>
            </w:r>
          </w:p>
          <w:p w14:paraId="77C6429B" w14:textId="22F5DCFE" w:rsidR="00D17AA8" w:rsidRPr="00C31AF4" w:rsidRDefault="00AD2630" w:rsidP="00D6046B">
            <w:pPr>
              <w:pStyle w:val="ListParagraph"/>
              <w:numPr>
                <w:ilvl w:val="0"/>
                <w:numId w:val="44"/>
              </w:numPr>
              <w:rPr>
                <w:rFonts w:cstheme="minorHAnsi"/>
                <w:bCs/>
                <w:sz w:val="18"/>
                <w:szCs w:val="18"/>
              </w:rPr>
            </w:pPr>
            <w:r w:rsidRPr="00C31AF4">
              <w:rPr>
                <w:rFonts w:cstheme="minorHAnsi"/>
                <w:bCs/>
                <w:sz w:val="18"/>
                <w:szCs w:val="18"/>
              </w:rPr>
              <w:t>All teaching staff took part in training</w:t>
            </w:r>
            <w:r w:rsidR="00E471A9" w:rsidRPr="00C31AF4">
              <w:rPr>
                <w:rFonts w:cstheme="minorHAnsi"/>
                <w:bCs/>
                <w:sz w:val="18"/>
                <w:szCs w:val="18"/>
              </w:rPr>
              <w:t xml:space="preserve"> (</w:t>
            </w:r>
            <w:r w:rsidR="00B373FA" w:rsidRPr="00C31AF4">
              <w:rPr>
                <w:rFonts w:cstheme="minorHAnsi"/>
                <w:sz w:val="18"/>
                <w:szCs w:val="18"/>
              </w:rPr>
              <w:t>Promoting Emotional Wellbeing in Autistic Children</w:t>
            </w:r>
            <w:r w:rsidR="00067692">
              <w:rPr>
                <w:rFonts w:cstheme="minorHAnsi"/>
                <w:sz w:val="18"/>
                <w:szCs w:val="18"/>
              </w:rPr>
              <w:t xml:space="preserve">), </w:t>
            </w:r>
            <w:r w:rsidRPr="00C31AF4">
              <w:rPr>
                <w:rFonts w:cstheme="minorHAnsi"/>
                <w:bCs/>
                <w:sz w:val="18"/>
                <w:szCs w:val="18"/>
              </w:rPr>
              <w:t>led by our Educational Psychologist</w:t>
            </w:r>
            <w:r w:rsidR="00E471A9" w:rsidRPr="00C31AF4">
              <w:rPr>
                <w:rFonts w:cstheme="minorHAnsi"/>
                <w:bCs/>
                <w:sz w:val="18"/>
                <w:szCs w:val="18"/>
              </w:rPr>
              <w:t>.  Before the training the average confidence rating of the group of staff was 7/10.  After the training this had risen to 9/10.</w:t>
            </w:r>
          </w:p>
          <w:p w14:paraId="0E76DD26" w14:textId="121E511F" w:rsidR="00B373FA" w:rsidRPr="00C31AF4" w:rsidRDefault="00B373FA" w:rsidP="00D6046B">
            <w:pPr>
              <w:pStyle w:val="ListParagraph"/>
              <w:numPr>
                <w:ilvl w:val="0"/>
                <w:numId w:val="44"/>
              </w:numPr>
              <w:rPr>
                <w:rFonts w:cstheme="minorHAnsi"/>
                <w:bCs/>
                <w:sz w:val="18"/>
                <w:szCs w:val="18"/>
              </w:rPr>
            </w:pPr>
            <w:r w:rsidRPr="00C31AF4">
              <w:rPr>
                <w:rFonts w:cstheme="minorHAnsi"/>
                <w:bCs/>
                <w:sz w:val="18"/>
                <w:szCs w:val="18"/>
              </w:rPr>
              <w:t>All ASNAs took part in training – little impact was noted.</w:t>
            </w:r>
          </w:p>
          <w:p w14:paraId="301ADF97" w14:textId="0E86DD20" w:rsidR="00B373FA" w:rsidRDefault="00B373FA" w:rsidP="00D6046B">
            <w:pPr>
              <w:pStyle w:val="ListParagraph"/>
              <w:numPr>
                <w:ilvl w:val="0"/>
                <w:numId w:val="44"/>
              </w:numPr>
              <w:rPr>
                <w:rFonts w:cstheme="minorHAnsi"/>
                <w:bCs/>
                <w:sz w:val="18"/>
                <w:szCs w:val="18"/>
              </w:rPr>
            </w:pPr>
            <w:r w:rsidRPr="00C31AF4">
              <w:rPr>
                <w:rFonts w:cstheme="minorHAnsi"/>
                <w:bCs/>
                <w:sz w:val="18"/>
                <w:szCs w:val="18"/>
              </w:rPr>
              <w:t>All teaching staff took part in cluster training on the CIRCLE framework.</w:t>
            </w:r>
          </w:p>
          <w:p w14:paraId="17B902F0" w14:textId="3A452A00" w:rsidR="00594B64" w:rsidRPr="00C31AF4" w:rsidRDefault="00067692" w:rsidP="00D6046B">
            <w:pPr>
              <w:pStyle w:val="ListParagraph"/>
              <w:numPr>
                <w:ilvl w:val="0"/>
                <w:numId w:val="44"/>
              </w:numPr>
              <w:rPr>
                <w:rFonts w:cstheme="minorHAnsi"/>
                <w:bCs/>
                <w:sz w:val="18"/>
                <w:szCs w:val="18"/>
              </w:rPr>
            </w:pPr>
            <w:r>
              <w:rPr>
                <w:rFonts w:cstheme="minorHAnsi"/>
                <w:bCs/>
                <w:sz w:val="18"/>
                <w:szCs w:val="18"/>
              </w:rPr>
              <w:t xml:space="preserve">Ann Davis  (acting depute head teacher) took part in </w:t>
            </w:r>
            <w:r w:rsidR="00C74058">
              <w:rPr>
                <w:rFonts w:cstheme="minorHAnsi"/>
                <w:bCs/>
                <w:sz w:val="18"/>
                <w:szCs w:val="18"/>
              </w:rPr>
              <w:t xml:space="preserve">‘My Star’ </w:t>
            </w:r>
            <w:r>
              <w:rPr>
                <w:rFonts w:cstheme="minorHAnsi"/>
                <w:bCs/>
                <w:sz w:val="18"/>
                <w:szCs w:val="18"/>
              </w:rPr>
              <w:t xml:space="preserve">training and the programme </w:t>
            </w:r>
            <w:r w:rsidR="00C74058">
              <w:rPr>
                <w:rFonts w:cstheme="minorHAnsi"/>
                <w:bCs/>
                <w:sz w:val="18"/>
                <w:szCs w:val="18"/>
              </w:rPr>
              <w:t>was piloted with one child.</w:t>
            </w:r>
          </w:p>
          <w:p w14:paraId="51ECBAEC" w14:textId="3CE49C58" w:rsidR="00067692" w:rsidRDefault="00067692" w:rsidP="00D6046B">
            <w:pPr>
              <w:pStyle w:val="ListParagraph"/>
              <w:numPr>
                <w:ilvl w:val="0"/>
                <w:numId w:val="44"/>
              </w:numPr>
              <w:rPr>
                <w:rFonts w:cstheme="minorHAnsi"/>
                <w:bCs/>
                <w:sz w:val="18"/>
                <w:szCs w:val="18"/>
              </w:rPr>
            </w:pPr>
            <w:r>
              <w:rPr>
                <w:rFonts w:cstheme="minorHAnsi"/>
                <w:bCs/>
                <w:sz w:val="18"/>
                <w:szCs w:val="18"/>
              </w:rPr>
              <w:t>Kate Watt (head teacher) completed training in order to become a LIAM instructor and a ‘Drawing and Talking’ practitioner.</w:t>
            </w:r>
          </w:p>
          <w:p w14:paraId="294EB43D" w14:textId="456106FA" w:rsidR="00067692" w:rsidRPr="00C31AF4" w:rsidRDefault="00067692" w:rsidP="00D6046B">
            <w:pPr>
              <w:pStyle w:val="ListParagraph"/>
              <w:numPr>
                <w:ilvl w:val="0"/>
                <w:numId w:val="44"/>
              </w:numPr>
              <w:rPr>
                <w:rFonts w:cstheme="minorHAnsi"/>
                <w:bCs/>
                <w:sz w:val="18"/>
                <w:szCs w:val="18"/>
              </w:rPr>
            </w:pPr>
            <w:r>
              <w:rPr>
                <w:rFonts w:cstheme="minorHAnsi"/>
                <w:bCs/>
                <w:sz w:val="18"/>
                <w:szCs w:val="18"/>
              </w:rPr>
              <w:t>The LIAM programme was then followed by one pupil and their parent.</w:t>
            </w:r>
          </w:p>
          <w:p w14:paraId="66DDDD3A" w14:textId="6454CD49" w:rsidR="00291970" w:rsidRPr="00C31AF4" w:rsidRDefault="00291970" w:rsidP="00E471A9">
            <w:pPr>
              <w:rPr>
                <w:rFonts w:cstheme="minorHAnsi"/>
                <w:bCs/>
                <w:sz w:val="18"/>
                <w:szCs w:val="18"/>
              </w:rPr>
            </w:pPr>
          </w:p>
          <w:p w14:paraId="24545FFC" w14:textId="41072094" w:rsidR="00291970" w:rsidRPr="00C31AF4" w:rsidRDefault="00291970" w:rsidP="00E471A9">
            <w:pPr>
              <w:rPr>
                <w:rFonts w:cstheme="minorHAnsi"/>
                <w:b/>
                <w:bCs/>
                <w:sz w:val="18"/>
                <w:szCs w:val="18"/>
                <w:u w:val="single"/>
              </w:rPr>
            </w:pPr>
            <w:r w:rsidRPr="00C31AF4">
              <w:rPr>
                <w:rFonts w:cstheme="minorHAnsi"/>
                <w:b/>
                <w:bCs/>
                <w:sz w:val="18"/>
                <w:szCs w:val="18"/>
                <w:u w:val="single"/>
              </w:rPr>
              <w:t>2.2</w:t>
            </w:r>
          </w:p>
          <w:p w14:paraId="4979A80E" w14:textId="550F2889" w:rsidR="00291970" w:rsidRDefault="00291970" w:rsidP="00D6046B">
            <w:pPr>
              <w:pStyle w:val="ListParagraph"/>
              <w:numPr>
                <w:ilvl w:val="0"/>
                <w:numId w:val="45"/>
              </w:numPr>
              <w:rPr>
                <w:rFonts w:cstheme="minorHAnsi"/>
                <w:bCs/>
                <w:sz w:val="18"/>
                <w:szCs w:val="18"/>
              </w:rPr>
            </w:pPr>
            <w:r w:rsidRPr="00C31AF4">
              <w:rPr>
                <w:rFonts w:cstheme="minorHAnsi"/>
                <w:bCs/>
                <w:sz w:val="18"/>
                <w:szCs w:val="18"/>
              </w:rPr>
              <w:t>All member of the SLT took part in training on the Wellbeing app.</w:t>
            </w:r>
          </w:p>
          <w:p w14:paraId="54A00455" w14:textId="77777777" w:rsidR="004A7257" w:rsidRDefault="004A7257" w:rsidP="004A7257">
            <w:pPr>
              <w:rPr>
                <w:rFonts w:cstheme="minorHAnsi"/>
                <w:bCs/>
                <w:sz w:val="18"/>
                <w:szCs w:val="18"/>
              </w:rPr>
            </w:pPr>
          </w:p>
          <w:p w14:paraId="0793C2C4" w14:textId="71B17376" w:rsidR="004A7257" w:rsidRDefault="003F62E5" w:rsidP="004A7257">
            <w:pPr>
              <w:rPr>
                <w:rFonts w:cstheme="minorHAnsi"/>
                <w:b/>
                <w:sz w:val="18"/>
                <w:szCs w:val="18"/>
                <w:u w:val="single"/>
              </w:rPr>
            </w:pPr>
            <w:r>
              <w:rPr>
                <w:rFonts w:cstheme="minorHAnsi"/>
                <w:b/>
                <w:sz w:val="18"/>
                <w:szCs w:val="18"/>
                <w:u w:val="single"/>
              </w:rPr>
              <w:t>2.3</w:t>
            </w:r>
          </w:p>
          <w:p w14:paraId="14473ADC" w14:textId="5ED3AEEA" w:rsidR="003F62E5" w:rsidRPr="003F62E5" w:rsidRDefault="00AB74E4" w:rsidP="00D6046B">
            <w:pPr>
              <w:pStyle w:val="ListParagraph"/>
              <w:numPr>
                <w:ilvl w:val="0"/>
                <w:numId w:val="45"/>
              </w:numPr>
              <w:rPr>
                <w:rFonts w:cstheme="minorHAnsi"/>
                <w:bCs/>
                <w:sz w:val="18"/>
                <w:szCs w:val="18"/>
              </w:rPr>
            </w:pPr>
            <w:r>
              <w:rPr>
                <w:rFonts w:cstheme="minorHAnsi"/>
                <w:bCs/>
                <w:sz w:val="18"/>
                <w:szCs w:val="18"/>
              </w:rPr>
              <w:t>The NLC Health and Wellbeing progression Pathway has not yet been published</w:t>
            </w:r>
            <w:r w:rsidR="0098693D">
              <w:rPr>
                <w:rFonts w:cstheme="minorHAnsi"/>
                <w:bCs/>
                <w:sz w:val="18"/>
                <w:szCs w:val="18"/>
              </w:rPr>
              <w:t xml:space="preserve"> and so </w:t>
            </w:r>
            <w:r w:rsidR="00D40366">
              <w:rPr>
                <w:rFonts w:cstheme="minorHAnsi"/>
                <w:bCs/>
                <w:sz w:val="18"/>
                <w:szCs w:val="18"/>
              </w:rPr>
              <w:t>an updated school plan was not created.</w:t>
            </w:r>
          </w:p>
          <w:p w14:paraId="4192FC91" w14:textId="6704E9C2" w:rsidR="00061BE5" w:rsidRPr="00C31AF4" w:rsidRDefault="00061BE5" w:rsidP="00E471A9">
            <w:pPr>
              <w:rPr>
                <w:rFonts w:cstheme="minorHAnsi"/>
                <w:bCs/>
                <w:sz w:val="18"/>
                <w:szCs w:val="18"/>
              </w:rPr>
            </w:pPr>
          </w:p>
          <w:p w14:paraId="42889690" w14:textId="1BC560AC" w:rsidR="00061BE5" w:rsidRPr="00C31AF4" w:rsidRDefault="00061BE5" w:rsidP="00E471A9">
            <w:pPr>
              <w:rPr>
                <w:rFonts w:cstheme="minorHAnsi"/>
                <w:b/>
                <w:bCs/>
                <w:sz w:val="18"/>
                <w:szCs w:val="18"/>
                <w:u w:val="single"/>
              </w:rPr>
            </w:pPr>
            <w:r w:rsidRPr="00C31AF4">
              <w:rPr>
                <w:rFonts w:cstheme="minorHAnsi"/>
                <w:b/>
                <w:bCs/>
                <w:sz w:val="18"/>
                <w:szCs w:val="18"/>
                <w:u w:val="single"/>
              </w:rPr>
              <w:t>2.4</w:t>
            </w:r>
          </w:p>
          <w:p w14:paraId="7E1A5636" w14:textId="215A3444" w:rsidR="00061BE5" w:rsidRPr="00C31AF4" w:rsidRDefault="00061BE5" w:rsidP="00D6046B">
            <w:pPr>
              <w:pStyle w:val="ListParagraph"/>
              <w:numPr>
                <w:ilvl w:val="0"/>
                <w:numId w:val="45"/>
              </w:numPr>
              <w:rPr>
                <w:rFonts w:cstheme="minorHAnsi"/>
                <w:bCs/>
                <w:sz w:val="18"/>
                <w:szCs w:val="18"/>
              </w:rPr>
            </w:pPr>
            <w:r w:rsidRPr="00C31AF4">
              <w:rPr>
                <w:rFonts w:cstheme="minorHAnsi"/>
                <w:bCs/>
                <w:sz w:val="18"/>
                <w:szCs w:val="18"/>
              </w:rPr>
              <w:t>A plan for the outdoor learning space was created by Russell Tod (NLC)</w:t>
            </w:r>
            <w:r w:rsidR="002F5C29">
              <w:rPr>
                <w:rFonts w:cstheme="minorHAnsi"/>
                <w:bCs/>
                <w:sz w:val="18"/>
                <w:szCs w:val="18"/>
              </w:rPr>
              <w:t xml:space="preserve"> in August 2022</w:t>
            </w:r>
            <w:r w:rsidRPr="00C31AF4">
              <w:rPr>
                <w:rFonts w:cstheme="minorHAnsi"/>
                <w:bCs/>
                <w:sz w:val="18"/>
                <w:szCs w:val="18"/>
              </w:rPr>
              <w:t xml:space="preserve">.  Many attempts </w:t>
            </w:r>
            <w:r w:rsidR="002F5C29">
              <w:rPr>
                <w:rFonts w:cstheme="minorHAnsi"/>
                <w:bCs/>
                <w:sz w:val="18"/>
                <w:szCs w:val="18"/>
              </w:rPr>
              <w:t>have been</w:t>
            </w:r>
            <w:r w:rsidRPr="00C31AF4">
              <w:rPr>
                <w:rFonts w:cstheme="minorHAnsi"/>
                <w:bCs/>
                <w:sz w:val="18"/>
                <w:szCs w:val="18"/>
              </w:rPr>
              <w:t xml:space="preserve"> made to find NLC staff who are able to support the Parent Council to progress the project.</w:t>
            </w:r>
            <w:r w:rsidR="002F5C29">
              <w:rPr>
                <w:rFonts w:cstheme="minorHAnsi"/>
                <w:bCs/>
                <w:sz w:val="18"/>
                <w:szCs w:val="18"/>
              </w:rPr>
              <w:t xml:space="preserve">  This work is ongoing.</w:t>
            </w:r>
          </w:p>
          <w:p w14:paraId="5D3FEF3E" w14:textId="27F07DEE" w:rsidR="00872C08" w:rsidRPr="00C31AF4" w:rsidRDefault="00872C08" w:rsidP="00E471A9">
            <w:pPr>
              <w:rPr>
                <w:rFonts w:cstheme="minorHAnsi"/>
                <w:bCs/>
                <w:sz w:val="18"/>
                <w:szCs w:val="18"/>
              </w:rPr>
            </w:pPr>
          </w:p>
          <w:p w14:paraId="501BCB95" w14:textId="6FD082C4" w:rsidR="00872C08" w:rsidRPr="00C31AF4" w:rsidRDefault="00872C08" w:rsidP="00E471A9">
            <w:pPr>
              <w:rPr>
                <w:rFonts w:cstheme="minorHAnsi"/>
                <w:b/>
                <w:bCs/>
                <w:sz w:val="18"/>
                <w:szCs w:val="18"/>
                <w:u w:val="single"/>
              </w:rPr>
            </w:pPr>
            <w:r w:rsidRPr="00C31AF4">
              <w:rPr>
                <w:rFonts w:cstheme="minorHAnsi"/>
                <w:b/>
                <w:bCs/>
                <w:sz w:val="18"/>
                <w:szCs w:val="18"/>
                <w:u w:val="single"/>
              </w:rPr>
              <w:t>2.5</w:t>
            </w:r>
          </w:p>
          <w:p w14:paraId="2D359BBB" w14:textId="78F272EA" w:rsidR="00872C08" w:rsidRPr="00C31AF4" w:rsidRDefault="00872C08" w:rsidP="00D6046B">
            <w:pPr>
              <w:pStyle w:val="ListParagraph"/>
              <w:numPr>
                <w:ilvl w:val="0"/>
                <w:numId w:val="45"/>
              </w:numPr>
              <w:rPr>
                <w:rFonts w:cstheme="minorHAnsi"/>
                <w:bCs/>
                <w:sz w:val="18"/>
                <w:szCs w:val="18"/>
              </w:rPr>
            </w:pPr>
            <w:r w:rsidRPr="00C31AF4">
              <w:rPr>
                <w:rFonts w:cstheme="minorHAnsi"/>
                <w:bCs/>
                <w:sz w:val="18"/>
                <w:szCs w:val="18"/>
              </w:rPr>
              <w:t>RRSA committee was established and baseline audit was completed.</w:t>
            </w:r>
          </w:p>
          <w:p w14:paraId="082F6BDB" w14:textId="3336C99F" w:rsidR="00DF76C6" w:rsidRPr="00C31AF4" w:rsidRDefault="00DF76C6" w:rsidP="00E471A9">
            <w:pPr>
              <w:rPr>
                <w:rFonts w:cstheme="minorHAnsi"/>
                <w:bCs/>
                <w:sz w:val="18"/>
                <w:szCs w:val="18"/>
              </w:rPr>
            </w:pPr>
          </w:p>
          <w:p w14:paraId="57E1A8C9" w14:textId="67B42F80" w:rsidR="00DF76C6" w:rsidRPr="00C31AF4" w:rsidRDefault="00DF76C6" w:rsidP="00E471A9">
            <w:pPr>
              <w:rPr>
                <w:rFonts w:cstheme="minorHAnsi"/>
                <w:b/>
                <w:bCs/>
                <w:sz w:val="18"/>
                <w:szCs w:val="18"/>
                <w:u w:val="single"/>
              </w:rPr>
            </w:pPr>
            <w:r w:rsidRPr="00C31AF4">
              <w:rPr>
                <w:rFonts w:cstheme="minorHAnsi"/>
                <w:b/>
                <w:bCs/>
                <w:sz w:val="18"/>
                <w:szCs w:val="18"/>
                <w:u w:val="single"/>
              </w:rPr>
              <w:t>2.6</w:t>
            </w:r>
          </w:p>
          <w:p w14:paraId="6442AD03" w14:textId="77777777" w:rsidR="00DF76C6" w:rsidRPr="00C31AF4" w:rsidRDefault="00DF76C6" w:rsidP="00D6046B">
            <w:pPr>
              <w:pStyle w:val="ListParagraph"/>
              <w:numPr>
                <w:ilvl w:val="0"/>
                <w:numId w:val="45"/>
              </w:numPr>
              <w:rPr>
                <w:rFonts w:cstheme="minorHAnsi"/>
                <w:bCs/>
                <w:sz w:val="18"/>
                <w:szCs w:val="18"/>
              </w:rPr>
            </w:pPr>
            <w:r w:rsidRPr="00C31AF4">
              <w:rPr>
                <w:rFonts w:cstheme="minorHAnsi"/>
                <w:bCs/>
                <w:sz w:val="18"/>
                <w:szCs w:val="18"/>
              </w:rPr>
              <w:t>Additional lessons about relationships/bullying took place every term and in every class.</w:t>
            </w:r>
          </w:p>
          <w:p w14:paraId="766256D5" w14:textId="77777777" w:rsidR="00DF76C6" w:rsidRPr="00C31AF4" w:rsidRDefault="00DF76C6" w:rsidP="00D6046B">
            <w:pPr>
              <w:pStyle w:val="ListParagraph"/>
              <w:numPr>
                <w:ilvl w:val="0"/>
                <w:numId w:val="45"/>
              </w:numPr>
              <w:rPr>
                <w:rFonts w:cstheme="minorHAnsi"/>
                <w:bCs/>
                <w:sz w:val="18"/>
                <w:szCs w:val="18"/>
              </w:rPr>
            </w:pPr>
            <w:r w:rsidRPr="00C31AF4">
              <w:rPr>
                <w:rFonts w:cstheme="minorHAnsi"/>
                <w:bCs/>
                <w:sz w:val="18"/>
                <w:szCs w:val="18"/>
              </w:rPr>
              <w:t>Pupil consultation took place in relation to the new House system.</w:t>
            </w:r>
          </w:p>
          <w:p w14:paraId="71C0C9C7" w14:textId="35AA1E1E" w:rsidR="00DF76C6" w:rsidRPr="00C31AF4" w:rsidRDefault="00DF76C6" w:rsidP="00D6046B">
            <w:pPr>
              <w:pStyle w:val="ListParagraph"/>
              <w:numPr>
                <w:ilvl w:val="0"/>
                <w:numId w:val="45"/>
              </w:numPr>
              <w:rPr>
                <w:rFonts w:cstheme="minorHAnsi"/>
                <w:bCs/>
                <w:sz w:val="18"/>
                <w:szCs w:val="18"/>
              </w:rPr>
            </w:pPr>
            <w:r w:rsidRPr="00C31AF4">
              <w:rPr>
                <w:rFonts w:cstheme="minorHAnsi"/>
                <w:bCs/>
                <w:sz w:val="18"/>
                <w:szCs w:val="18"/>
              </w:rPr>
              <w:t>School House system was established.</w:t>
            </w:r>
          </w:p>
          <w:p w14:paraId="5A523EBC" w14:textId="0305AE2B" w:rsidR="00DF76C6" w:rsidRPr="00C31AF4" w:rsidRDefault="00DF76C6" w:rsidP="00D6046B">
            <w:pPr>
              <w:pStyle w:val="ListParagraph"/>
              <w:numPr>
                <w:ilvl w:val="0"/>
                <w:numId w:val="45"/>
              </w:numPr>
              <w:rPr>
                <w:rFonts w:cstheme="minorHAnsi"/>
                <w:bCs/>
                <w:sz w:val="18"/>
                <w:szCs w:val="18"/>
              </w:rPr>
            </w:pPr>
            <w:r w:rsidRPr="00C31AF4">
              <w:rPr>
                <w:rFonts w:cstheme="minorHAnsi"/>
                <w:bCs/>
                <w:sz w:val="18"/>
                <w:szCs w:val="18"/>
              </w:rPr>
              <w:t>Kate Watt was trained as a Roots of Empathy instructor and delivered the programme to the Primary 6 class.</w:t>
            </w:r>
          </w:p>
          <w:p w14:paraId="068F2B61" w14:textId="77777777" w:rsidR="00DF76C6" w:rsidRPr="00C31AF4" w:rsidRDefault="00DF76C6" w:rsidP="00E471A9">
            <w:pPr>
              <w:rPr>
                <w:rFonts w:cstheme="minorHAnsi"/>
                <w:bCs/>
                <w:sz w:val="18"/>
                <w:szCs w:val="18"/>
              </w:rPr>
            </w:pPr>
          </w:p>
          <w:p w14:paraId="081FAD63" w14:textId="15D5DAC2" w:rsidR="00B373FA" w:rsidRPr="00C31AF4" w:rsidRDefault="00B373FA" w:rsidP="00E471A9">
            <w:pPr>
              <w:rPr>
                <w:rFonts w:cstheme="minorHAnsi"/>
                <w:b/>
                <w:sz w:val="18"/>
                <w:szCs w:val="18"/>
                <w:u w:val="single"/>
              </w:rPr>
            </w:pPr>
            <w:r w:rsidRPr="00C31AF4">
              <w:rPr>
                <w:rFonts w:cstheme="minorHAnsi"/>
                <w:b/>
                <w:sz w:val="18"/>
                <w:szCs w:val="18"/>
                <w:u w:val="single"/>
              </w:rPr>
              <w:t>Impact</w:t>
            </w:r>
          </w:p>
          <w:p w14:paraId="6E424AAB" w14:textId="77777777" w:rsidR="00B373FA" w:rsidRPr="00C31AF4" w:rsidRDefault="00B373FA" w:rsidP="00D6046B">
            <w:pPr>
              <w:pStyle w:val="ListParagraph"/>
              <w:numPr>
                <w:ilvl w:val="0"/>
                <w:numId w:val="46"/>
              </w:numPr>
              <w:rPr>
                <w:rFonts w:cstheme="minorHAnsi"/>
                <w:sz w:val="18"/>
                <w:szCs w:val="18"/>
              </w:rPr>
            </w:pPr>
            <w:r w:rsidRPr="00C31AF4">
              <w:rPr>
                <w:rFonts w:cstheme="minorHAnsi"/>
                <w:sz w:val="18"/>
                <w:szCs w:val="18"/>
              </w:rPr>
              <w:t>Following the training on Promoting Emotional Wellbeing in Autistic Children, many staff reported that they planned to extend or improve their use of visuals within their classroom.</w:t>
            </w:r>
          </w:p>
          <w:p w14:paraId="495A9E47" w14:textId="77777777" w:rsidR="00291970" w:rsidRPr="00C31AF4" w:rsidRDefault="00291970" w:rsidP="00D6046B">
            <w:pPr>
              <w:pStyle w:val="ListParagraph"/>
              <w:numPr>
                <w:ilvl w:val="0"/>
                <w:numId w:val="46"/>
              </w:numPr>
              <w:rPr>
                <w:rFonts w:cstheme="minorHAnsi"/>
                <w:sz w:val="18"/>
                <w:szCs w:val="18"/>
              </w:rPr>
            </w:pPr>
            <w:r w:rsidRPr="00C31AF4">
              <w:rPr>
                <w:rFonts w:cstheme="minorHAnsi"/>
                <w:sz w:val="18"/>
                <w:szCs w:val="18"/>
              </w:rPr>
              <w:t>SEEMIS Wellbeing app is now used to store records.</w:t>
            </w:r>
          </w:p>
          <w:p w14:paraId="2938593C" w14:textId="1C93C6C2" w:rsidR="00872C08" w:rsidRPr="00C31AF4" w:rsidRDefault="00872C08" w:rsidP="00D6046B">
            <w:pPr>
              <w:pStyle w:val="ListParagraph"/>
              <w:numPr>
                <w:ilvl w:val="0"/>
                <w:numId w:val="46"/>
              </w:numPr>
              <w:rPr>
                <w:rFonts w:cstheme="minorHAnsi"/>
                <w:sz w:val="18"/>
                <w:szCs w:val="18"/>
              </w:rPr>
            </w:pPr>
            <w:r w:rsidRPr="00C31AF4">
              <w:rPr>
                <w:rFonts w:cstheme="minorHAnsi"/>
                <w:sz w:val="18"/>
                <w:szCs w:val="18"/>
              </w:rPr>
              <w:t>Observations show that most pupils enjoy the school House system and gaining ‘Kildrum Coins’ has a positive effect.</w:t>
            </w:r>
          </w:p>
          <w:p w14:paraId="6C3CC0D6" w14:textId="595B020F" w:rsidR="002F5C29" w:rsidRPr="00C31AF4" w:rsidRDefault="002F5C29" w:rsidP="00D6046B">
            <w:pPr>
              <w:pStyle w:val="ListParagraph"/>
              <w:numPr>
                <w:ilvl w:val="0"/>
                <w:numId w:val="46"/>
              </w:numPr>
              <w:rPr>
                <w:rFonts w:cstheme="minorHAnsi"/>
                <w:sz w:val="18"/>
                <w:szCs w:val="18"/>
              </w:rPr>
            </w:pPr>
            <w:r>
              <w:rPr>
                <w:rFonts w:cstheme="minorHAnsi"/>
                <w:bCs/>
                <w:sz w:val="18"/>
                <w:szCs w:val="18"/>
              </w:rPr>
              <w:t>Improvement of the outdoor space has been an improvement priority for seven years.  Some progress has been made;  two separate plans have been create, a fence has been put up and the Parent Council have obtained a £50,000 grant to fund the work.</w:t>
            </w:r>
          </w:p>
          <w:p w14:paraId="55E369F6" w14:textId="77777777" w:rsidR="00DF76C6" w:rsidRPr="00C31AF4" w:rsidRDefault="00DF76C6" w:rsidP="00D6046B">
            <w:pPr>
              <w:pStyle w:val="ListParagraph"/>
              <w:numPr>
                <w:ilvl w:val="0"/>
                <w:numId w:val="46"/>
              </w:numPr>
              <w:rPr>
                <w:rFonts w:cstheme="minorHAnsi"/>
                <w:sz w:val="18"/>
                <w:szCs w:val="18"/>
              </w:rPr>
            </w:pPr>
            <w:r w:rsidRPr="00C31AF4">
              <w:rPr>
                <w:rFonts w:cstheme="minorHAnsi"/>
                <w:sz w:val="18"/>
                <w:szCs w:val="18"/>
              </w:rPr>
              <w:t>Most pupils from the Primary 6 class spoke positively about the Roots of Empathy programme and stated that they were now more aware of their own temperament and were more understanding of others’ emotions.</w:t>
            </w:r>
          </w:p>
          <w:p w14:paraId="6C5ABCB7" w14:textId="77777777" w:rsidR="00DF76C6" w:rsidRPr="00C31AF4" w:rsidRDefault="00DC7487" w:rsidP="00D6046B">
            <w:pPr>
              <w:pStyle w:val="ListParagraph"/>
              <w:numPr>
                <w:ilvl w:val="0"/>
                <w:numId w:val="46"/>
              </w:numPr>
              <w:rPr>
                <w:rFonts w:cstheme="minorHAnsi"/>
                <w:sz w:val="18"/>
                <w:szCs w:val="18"/>
              </w:rPr>
            </w:pPr>
            <w:r w:rsidRPr="00C31AF4">
              <w:rPr>
                <w:rFonts w:cstheme="minorHAnsi"/>
                <w:sz w:val="18"/>
                <w:szCs w:val="18"/>
              </w:rPr>
              <w:t>End of session questionnaires completed by pupils show that most Primary 1-3 pupils and the majority of Primary 4-7 pupils enjoy learning and feel safe in school.  Most pupils across the whole school state that they feel safe and cared for in school.</w:t>
            </w:r>
          </w:p>
          <w:p w14:paraId="66F53876" w14:textId="28EE0B28" w:rsidR="00DC7487" w:rsidRPr="00C31AF4" w:rsidRDefault="00DC7487" w:rsidP="00D6046B">
            <w:pPr>
              <w:pStyle w:val="ListParagraph"/>
              <w:numPr>
                <w:ilvl w:val="0"/>
                <w:numId w:val="46"/>
              </w:numPr>
              <w:rPr>
                <w:rFonts w:cstheme="minorHAnsi"/>
                <w:sz w:val="18"/>
                <w:szCs w:val="18"/>
              </w:rPr>
            </w:pPr>
            <w:r w:rsidRPr="00C31AF4">
              <w:rPr>
                <w:rFonts w:cstheme="minorHAnsi"/>
                <w:sz w:val="18"/>
                <w:szCs w:val="18"/>
              </w:rPr>
              <w:t>Some Primary 4-7 pupils (32%</w:t>
            </w:r>
            <w:r w:rsidR="00865462">
              <w:rPr>
                <w:rFonts w:cstheme="minorHAnsi"/>
                <w:sz w:val="18"/>
                <w:szCs w:val="18"/>
              </w:rPr>
              <w:t>)</w:t>
            </w:r>
            <w:r w:rsidRPr="00C31AF4">
              <w:rPr>
                <w:rFonts w:cstheme="minorHAnsi"/>
                <w:sz w:val="18"/>
                <w:szCs w:val="18"/>
              </w:rPr>
              <w:t xml:space="preserve"> do not feel that staff deal with bullying effectively.  This is an increase since last session.</w:t>
            </w:r>
          </w:p>
          <w:p w14:paraId="68870F75" w14:textId="3F46498B" w:rsidR="00DC7487" w:rsidRPr="00C31AF4" w:rsidRDefault="00DC7487" w:rsidP="00D6046B">
            <w:pPr>
              <w:pStyle w:val="ListParagraph"/>
              <w:numPr>
                <w:ilvl w:val="0"/>
                <w:numId w:val="46"/>
              </w:numPr>
              <w:rPr>
                <w:rFonts w:cstheme="minorHAnsi"/>
                <w:sz w:val="18"/>
                <w:szCs w:val="18"/>
              </w:rPr>
            </w:pPr>
            <w:r w:rsidRPr="00C31AF4">
              <w:rPr>
                <w:rFonts w:cstheme="minorHAnsi"/>
                <w:sz w:val="18"/>
                <w:szCs w:val="18"/>
              </w:rPr>
              <w:t>13% of parents/carers continue to believe that the school does not deal with bullying effectively</w:t>
            </w:r>
            <w:r w:rsidR="00865462">
              <w:rPr>
                <w:rFonts w:cstheme="minorHAnsi"/>
                <w:sz w:val="18"/>
                <w:szCs w:val="18"/>
              </w:rPr>
              <w:t>, this is the same number as last session</w:t>
            </w:r>
            <w:r w:rsidRPr="00C31AF4">
              <w:rPr>
                <w:rFonts w:cstheme="minorHAnsi"/>
                <w:sz w:val="18"/>
                <w:szCs w:val="18"/>
              </w:rPr>
              <w:t>.</w:t>
            </w:r>
          </w:p>
          <w:p w14:paraId="1F395855" w14:textId="5B3A5977" w:rsidR="00C31AF4" w:rsidRPr="00695C46" w:rsidRDefault="00C31AF4" w:rsidP="00DC7487">
            <w:pPr>
              <w:rPr>
                <w:rFonts w:ascii="Arial" w:hAnsi="Arial" w:cs="Arial"/>
                <w:sz w:val="24"/>
                <w:szCs w:val="24"/>
              </w:rPr>
            </w:pPr>
          </w:p>
        </w:tc>
      </w:tr>
      <w:tr w:rsidR="00D17AA8" w:rsidRPr="00695C46" w14:paraId="2D7AEA4A" w14:textId="77777777" w:rsidTr="00B12C83">
        <w:tc>
          <w:tcPr>
            <w:tcW w:w="10768" w:type="dxa"/>
            <w:gridSpan w:val="2"/>
          </w:tcPr>
          <w:p w14:paraId="3DCDA785" w14:textId="77777777" w:rsidR="00D17AA8" w:rsidRPr="00695C46" w:rsidRDefault="00D17AA8" w:rsidP="00B12C83">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15A0818B" w14:textId="77777777" w:rsidR="00D17AA8" w:rsidRPr="00695C46" w:rsidRDefault="00D17AA8" w:rsidP="00B12C83">
            <w:pPr>
              <w:rPr>
                <w:rFonts w:ascii="Arial" w:hAnsi="Arial" w:cs="Arial"/>
                <w:sz w:val="24"/>
                <w:szCs w:val="24"/>
              </w:rPr>
            </w:pPr>
          </w:p>
          <w:p w14:paraId="314E712F" w14:textId="339EB771" w:rsidR="00D17AA8" w:rsidRPr="00C31AF4" w:rsidRDefault="00B373FA" w:rsidP="00D6046B">
            <w:pPr>
              <w:pStyle w:val="ListParagraph"/>
              <w:numPr>
                <w:ilvl w:val="0"/>
                <w:numId w:val="43"/>
              </w:numPr>
              <w:rPr>
                <w:rFonts w:cstheme="minorHAnsi"/>
                <w:bCs/>
                <w:sz w:val="18"/>
                <w:szCs w:val="18"/>
              </w:rPr>
            </w:pPr>
            <w:r w:rsidRPr="00C31AF4">
              <w:rPr>
                <w:rFonts w:cstheme="minorHAnsi"/>
                <w:bCs/>
                <w:sz w:val="18"/>
                <w:szCs w:val="18"/>
              </w:rPr>
              <w:t>Start to implement the CIRCLE framework and use it to evaluate and improve inclusion.</w:t>
            </w:r>
          </w:p>
          <w:p w14:paraId="6AF026AA" w14:textId="0F60D429" w:rsidR="00291970" w:rsidRPr="00C31AF4" w:rsidRDefault="00291970" w:rsidP="00D6046B">
            <w:pPr>
              <w:pStyle w:val="ListParagraph"/>
              <w:numPr>
                <w:ilvl w:val="0"/>
                <w:numId w:val="43"/>
              </w:numPr>
              <w:rPr>
                <w:rFonts w:cstheme="minorHAnsi"/>
                <w:bCs/>
                <w:sz w:val="18"/>
                <w:szCs w:val="18"/>
              </w:rPr>
            </w:pPr>
            <w:r w:rsidRPr="00C31AF4">
              <w:rPr>
                <w:rFonts w:cstheme="minorHAnsi"/>
                <w:bCs/>
                <w:sz w:val="18"/>
                <w:szCs w:val="18"/>
              </w:rPr>
              <w:t>Begin to use the Wellbeing app to formulate plans for those children requiring intensive support.</w:t>
            </w:r>
          </w:p>
          <w:p w14:paraId="10B7DB06" w14:textId="14677054" w:rsidR="00061BE5" w:rsidRPr="00C31AF4" w:rsidRDefault="00061BE5" w:rsidP="00D6046B">
            <w:pPr>
              <w:pStyle w:val="ListParagraph"/>
              <w:numPr>
                <w:ilvl w:val="0"/>
                <w:numId w:val="43"/>
              </w:numPr>
              <w:rPr>
                <w:rFonts w:cstheme="minorHAnsi"/>
                <w:bCs/>
                <w:sz w:val="18"/>
                <w:szCs w:val="18"/>
              </w:rPr>
            </w:pPr>
            <w:r w:rsidRPr="00C31AF4">
              <w:rPr>
                <w:rFonts w:cstheme="minorHAnsi"/>
                <w:bCs/>
                <w:sz w:val="18"/>
                <w:szCs w:val="18"/>
              </w:rPr>
              <w:t>Continue to approach NLC departments in order to find support for the Parent Council to develop the outdoor learning space.</w:t>
            </w:r>
          </w:p>
          <w:p w14:paraId="5F4D08FA" w14:textId="0E0C5860" w:rsidR="00872C08" w:rsidRPr="00C31AF4" w:rsidRDefault="00872C08" w:rsidP="00D6046B">
            <w:pPr>
              <w:pStyle w:val="ListParagraph"/>
              <w:numPr>
                <w:ilvl w:val="0"/>
                <w:numId w:val="43"/>
              </w:numPr>
              <w:rPr>
                <w:rFonts w:cstheme="minorHAnsi"/>
                <w:bCs/>
                <w:sz w:val="18"/>
                <w:szCs w:val="18"/>
              </w:rPr>
            </w:pPr>
            <w:r w:rsidRPr="00C31AF4">
              <w:rPr>
                <w:rFonts w:cstheme="minorHAnsi"/>
                <w:bCs/>
                <w:sz w:val="18"/>
                <w:szCs w:val="18"/>
              </w:rPr>
              <w:t>Whole school Health and Wellbeing plan requires to be created at the start of next session.</w:t>
            </w:r>
          </w:p>
          <w:p w14:paraId="0AA720A3" w14:textId="7DE701B3" w:rsidR="00872C08" w:rsidRPr="00C31AF4" w:rsidRDefault="00872C08" w:rsidP="00D6046B">
            <w:pPr>
              <w:pStyle w:val="ListParagraph"/>
              <w:numPr>
                <w:ilvl w:val="0"/>
                <w:numId w:val="43"/>
              </w:numPr>
              <w:rPr>
                <w:rFonts w:cstheme="minorHAnsi"/>
                <w:bCs/>
                <w:sz w:val="18"/>
                <w:szCs w:val="18"/>
              </w:rPr>
            </w:pPr>
            <w:r w:rsidRPr="00C31AF4">
              <w:rPr>
                <w:rFonts w:cstheme="minorHAnsi"/>
                <w:bCs/>
                <w:sz w:val="18"/>
                <w:szCs w:val="18"/>
              </w:rPr>
              <w:t>Implement House events to encourage children to achieve in a number of different areas.</w:t>
            </w:r>
          </w:p>
          <w:p w14:paraId="22392E0F" w14:textId="30A9A6D3" w:rsidR="00C91C8A" w:rsidRPr="00C31AF4" w:rsidRDefault="00484D43" w:rsidP="00D6046B">
            <w:pPr>
              <w:pStyle w:val="ListParagraph"/>
              <w:numPr>
                <w:ilvl w:val="0"/>
                <w:numId w:val="43"/>
              </w:numPr>
              <w:rPr>
                <w:rFonts w:cstheme="minorHAnsi"/>
                <w:bCs/>
                <w:sz w:val="18"/>
                <w:szCs w:val="18"/>
              </w:rPr>
            </w:pPr>
            <w:r w:rsidRPr="00C31AF4">
              <w:rPr>
                <w:rFonts w:cstheme="minorHAnsi"/>
                <w:bCs/>
                <w:sz w:val="18"/>
                <w:szCs w:val="18"/>
              </w:rPr>
              <w:t>Strategies to combat bullying behaviour will continue to be implemented.  The number of reported incidents of bullying behaviour will be analysed.</w:t>
            </w:r>
          </w:p>
          <w:p w14:paraId="650E7E3F" w14:textId="77777777" w:rsidR="00773437" w:rsidRDefault="008B2048" w:rsidP="00D6046B">
            <w:pPr>
              <w:pStyle w:val="ListParagraph"/>
              <w:numPr>
                <w:ilvl w:val="0"/>
                <w:numId w:val="43"/>
              </w:numPr>
              <w:rPr>
                <w:rFonts w:cstheme="minorHAnsi"/>
                <w:bCs/>
                <w:sz w:val="18"/>
                <w:szCs w:val="18"/>
              </w:rPr>
            </w:pPr>
            <w:r w:rsidRPr="00C31AF4">
              <w:rPr>
                <w:rFonts w:cstheme="minorHAnsi"/>
                <w:bCs/>
                <w:sz w:val="18"/>
                <w:szCs w:val="18"/>
              </w:rPr>
              <w:t>Further work on inclusion will be done in order to ensure that all children are supported as well as possible.</w:t>
            </w:r>
          </w:p>
          <w:p w14:paraId="49967E5F" w14:textId="0972EA20" w:rsidR="00B97651" w:rsidRPr="00C31AF4" w:rsidRDefault="00B97651" w:rsidP="00D6046B">
            <w:pPr>
              <w:pStyle w:val="ListParagraph"/>
              <w:numPr>
                <w:ilvl w:val="0"/>
                <w:numId w:val="43"/>
              </w:numPr>
              <w:rPr>
                <w:rFonts w:cstheme="minorHAnsi"/>
                <w:bCs/>
                <w:sz w:val="18"/>
                <w:szCs w:val="18"/>
              </w:rPr>
            </w:pPr>
            <w:r>
              <w:rPr>
                <w:rFonts w:cstheme="minorHAnsi"/>
                <w:bCs/>
                <w:sz w:val="18"/>
                <w:szCs w:val="18"/>
              </w:rPr>
              <w:t xml:space="preserve">Digital Wellbeing Webs will be piloted in some classes to allow for easier </w:t>
            </w:r>
            <w:r w:rsidR="00865462">
              <w:rPr>
                <w:rFonts w:cstheme="minorHAnsi"/>
                <w:bCs/>
                <w:sz w:val="18"/>
                <w:szCs w:val="18"/>
              </w:rPr>
              <w:t>an</w:t>
            </w:r>
            <w:r>
              <w:rPr>
                <w:rFonts w:cstheme="minorHAnsi"/>
                <w:bCs/>
                <w:sz w:val="18"/>
                <w:szCs w:val="18"/>
              </w:rPr>
              <w:t>alysis.</w:t>
            </w:r>
          </w:p>
        </w:tc>
      </w:tr>
    </w:tbl>
    <w:p w14:paraId="195BFE0B" w14:textId="77777777" w:rsidR="0036767E" w:rsidRDefault="0036767E">
      <w:r>
        <w:br w:type="page"/>
      </w:r>
    </w:p>
    <w:tbl>
      <w:tblPr>
        <w:tblStyle w:val="TableGrid"/>
        <w:tblW w:w="10768" w:type="dxa"/>
        <w:tblInd w:w="-289" w:type="dxa"/>
        <w:tblLook w:val="04A0" w:firstRow="1" w:lastRow="0" w:firstColumn="1" w:lastColumn="0" w:noHBand="0" w:noVBand="1"/>
      </w:tblPr>
      <w:tblGrid>
        <w:gridCol w:w="5182"/>
        <w:gridCol w:w="5306"/>
        <w:gridCol w:w="280"/>
      </w:tblGrid>
      <w:tr w:rsidR="00F43C30" w:rsidRPr="00695C46" w14:paraId="6A508F9F" w14:textId="77777777">
        <w:trPr>
          <w:gridAfter w:val="1"/>
          <w:wAfter w:w="289" w:type="dxa"/>
        </w:trPr>
        <w:tc>
          <w:tcPr>
            <w:tcW w:w="10768" w:type="dxa"/>
            <w:gridSpan w:val="2"/>
          </w:tcPr>
          <w:p w14:paraId="67C781A7" w14:textId="77777777" w:rsidR="00F43C30" w:rsidRDefault="00F43C30" w:rsidP="00B12C83">
            <w:pPr>
              <w:rPr>
                <w:rFonts w:ascii="Arial" w:hAnsi="Arial" w:cs="Arial"/>
                <w:sz w:val="24"/>
                <w:szCs w:val="24"/>
              </w:rPr>
            </w:pPr>
            <w:r w:rsidRPr="00695C46">
              <w:rPr>
                <w:rFonts w:ascii="Arial" w:hAnsi="Arial" w:cs="Arial"/>
                <w:b/>
                <w:bCs/>
                <w:sz w:val="24"/>
                <w:szCs w:val="24"/>
              </w:rPr>
              <w:lastRenderedPageBreak/>
              <w:t>Priority</w:t>
            </w:r>
            <w:r>
              <w:rPr>
                <w:rFonts w:ascii="Arial" w:hAnsi="Arial" w:cs="Arial"/>
                <w:b/>
                <w:bCs/>
                <w:sz w:val="24"/>
                <w:szCs w:val="24"/>
              </w:rPr>
              <w:t xml:space="preserve"> 3 (Long Term Outcome)</w:t>
            </w:r>
            <w:r w:rsidRPr="00695C46">
              <w:rPr>
                <w:rFonts w:ascii="Arial" w:hAnsi="Arial" w:cs="Arial"/>
                <w:sz w:val="24"/>
                <w:szCs w:val="24"/>
              </w:rPr>
              <w:t>:</w:t>
            </w:r>
          </w:p>
          <w:p w14:paraId="0DAE1461" w14:textId="33942C1A" w:rsidR="00F43C30" w:rsidRPr="00695C46" w:rsidRDefault="00F43C30" w:rsidP="00B12C83">
            <w:pPr>
              <w:rPr>
                <w:rFonts w:ascii="Arial" w:hAnsi="Arial" w:cs="Arial"/>
                <w:sz w:val="24"/>
                <w:szCs w:val="24"/>
              </w:rPr>
            </w:pPr>
            <w:r w:rsidRPr="002E6DB4">
              <w:rPr>
                <w:rFonts w:cstheme="minorHAnsi"/>
                <w:sz w:val="18"/>
                <w:szCs w:val="18"/>
              </w:rPr>
              <w:t>Develop digital pedagogy across all stages, ensuring</w:t>
            </w:r>
            <w:r>
              <w:rPr>
                <w:rFonts w:cstheme="minorHAnsi"/>
                <w:sz w:val="18"/>
                <w:szCs w:val="18"/>
              </w:rPr>
              <w:t xml:space="preserve"> quality and equity for all learners.</w:t>
            </w:r>
          </w:p>
        </w:tc>
      </w:tr>
      <w:tr w:rsidR="00D17AA8" w:rsidRPr="00695C46" w14:paraId="125607CD" w14:textId="77777777" w:rsidTr="00B12C83">
        <w:tc>
          <w:tcPr>
            <w:tcW w:w="10768" w:type="dxa"/>
            <w:gridSpan w:val="3"/>
          </w:tcPr>
          <w:p w14:paraId="2FA2C46B" w14:textId="77777777" w:rsidR="00D17AA8" w:rsidRPr="00695C46" w:rsidRDefault="00D17AA8" w:rsidP="00B12C83">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78A8DA" w14:textId="77777777" w:rsidTr="00B12C83">
        <w:tc>
          <w:tcPr>
            <w:tcW w:w="5317" w:type="dxa"/>
            <w:shd w:val="clear" w:color="auto" w:fill="D9D9D9" w:themeFill="background1" w:themeFillShade="D9"/>
          </w:tcPr>
          <w:p w14:paraId="184BF3E3" w14:textId="77777777" w:rsidR="00EB6953" w:rsidRDefault="0003247D" w:rsidP="00B12C83">
            <w:pPr>
              <w:rPr>
                <w:rFonts w:ascii="Arial" w:hAnsi="Arial" w:cs="Arial"/>
                <w:b/>
                <w:bCs/>
                <w:sz w:val="24"/>
                <w:szCs w:val="24"/>
              </w:rPr>
            </w:pPr>
            <w:r>
              <w:rPr>
                <w:rFonts w:ascii="Arial" w:hAnsi="Arial" w:cs="Arial"/>
                <w:b/>
                <w:bCs/>
                <w:sz w:val="24"/>
                <w:szCs w:val="24"/>
              </w:rPr>
              <w:t>NIF Priority:</w:t>
            </w:r>
          </w:p>
          <w:p w14:paraId="34E862FB" w14:textId="77777777" w:rsidR="0003247D" w:rsidRPr="008042FF" w:rsidRDefault="00EB6953" w:rsidP="00D6046B">
            <w:pPr>
              <w:pStyle w:val="ListParagraph"/>
              <w:numPr>
                <w:ilvl w:val="0"/>
                <w:numId w:val="47"/>
              </w:numPr>
              <w:rPr>
                <w:rFonts w:cstheme="minorHAnsi"/>
                <w:sz w:val="18"/>
                <w:szCs w:val="18"/>
              </w:rPr>
            </w:pPr>
            <w:r w:rsidRPr="008042FF">
              <w:rPr>
                <w:rFonts w:cstheme="minorHAnsi"/>
                <w:sz w:val="18"/>
                <w:szCs w:val="18"/>
              </w:rPr>
              <w:t>Improvement in attainment; particularly in literacy and numeracy</w:t>
            </w:r>
            <w:r w:rsidR="00C90034" w:rsidRPr="008042FF">
              <w:rPr>
                <w:rFonts w:cstheme="minorHAnsi"/>
                <w:sz w:val="18"/>
                <w:szCs w:val="18"/>
              </w:rPr>
              <w:t>.</w:t>
            </w:r>
          </w:p>
          <w:p w14:paraId="09760F87" w14:textId="53606EFC" w:rsidR="008042FF" w:rsidRPr="003B3B7C" w:rsidRDefault="00C90034" w:rsidP="00D6046B">
            <w:pPr>
              <w:pStyle w:val="ListParagraph"/>
              <w:numPr>
                <w:ilvl w:val="0"/>
                <w:numId w:val="47"/>
              </w:numPr>
              <w:rPr>
                <w:rFonts w:cstheme="minorHAnsi"/>
                <w:sz w:val="18"/>
                <w:szCs w:val="18"/>
              </w:rPr>
            </w:pPr>
            <w:r w:rsidRPr="008042FF">
              <w:rPr>
                <w:rFonts w:cstheme="minorHAnsi"/>
                <w:sz w:val="18"/>
                <w:szCs w:val="18"/>
              </w:rPr>
              <w:t>Closing the attainment gap between the most and least disadvantaged children</w:t>
            </w:r>
            <w:r w:rsidR="000B7CF0" w:rsidRPr="008042FF">
              <w:rPr>
                <w:rFonts w:cstheme="minorHAnsi"/>
                <w:sz w:val="18"/>
                <w:szCs w:val="18"/>
              </w:rPr>
              <w:t>.</w:t>
            </w:r>
          </w:p>
        </w:tc>
        <w:tc>
          <w:tcPr>
            <w:tcW w:w="5451" w:type="dxa"/>
            <w:gridSpan w:val="2"/>
            <w:shd w:val="clear" w:color="auto" w:fill="D9D9D9" w:themeFill="background1" w:themeFillShade="D9"/>
          </w:tcPr>
          <w:p w14:paraId="77F1160B" w14:textId="77777777" w:rsidR="0003247D" w:rsidRDefault="0003247D" w:rsidP="00B12C83">
            <w:pPr>
              <w:rPr>
                <w:rFonts w:ascii="Arial" w:hAnsi="Arial" w:cs="Arial"/>
                <w:b/>
                <w:bCs/>
                <w:sz w:val="24"/>
                <w:szCs w:val="24"/>
              </w:rPr>
            </w:pPr>
            <w:r>
              <w:rPr>
                <w:rFonts w:ascii="Arial" w:hAnsi="Arial" w:cs="Arial"/>
                <w:b/>
                <w:bCs/>
                <w:sz w:val="24"/>
                <w:szCs w:val="24"/>
              </w:rPr>
              <w:t>NIF Driver:</w:t>
            </w:r>
          </w:p>
          <w:p w14:paraId="581A807E" w14:textId="77777777" w:rsidR="00156784" w:rsidRPr="003B3B7C" w:rsidRDefault="00156784" w:rsidP="00D6046B">
            <w:pPr>
              <w:pStyle w:val="ListParagraph"/>
              <w:numPr>
                <w:ilvl w:val="0"/>
                <w:numId w:val="48"/>
              </w:numPr>
              <w:rPr>
                <w:rFonts w:cstheme="minorHAnsi"/>
                <w:sz w:val="18"/>
                <w:szCs w:val="18"/>
              </w:rPr>
            </w:pPr>
            <w:r w:rsidRPr="003B3B7C">
              <w:rPr>
                <w:rFonts w:cstheme="minorHAnsi"/>
                <w:sz w:val="18"/>
                <w:szCs w:val="18"/>
              </w:rPr>
              <w:t>School Improvement</w:t>
            </w:r>
          </w:p>
          <w:p w14:paraId="7A061347" w14:textId="77777777" w:rsidR="005B41CC" w:rsidRPr="003B3B7C" w:rsidRDefault="005B41CC" w:rsidP="00D6046B">
            <w:pPr>
              <w:pStyle w:val="ListParagraph"/>
              <w:numPr>
                <w:ilvl w:val="0"/>
                <w:numId w:val="48"/>
              </w:numPr>
              <w:rPr>
                <w:rFonts w:cstheme="minorHAnsi"/>
                <w:sz w:val="18"/>
                <w:szCs w:val="18"/>
              </w:rPr>
            </w:pPr>
            <w:r w:rsidRPr="003B3B7C">
              <w:rPr>
                <w:rFonts w:cstheme="minorHAnsi"/>
                <w:sz w:val="18"/>
                <w:szCs w:val="18"/>
              </w:rPr>
              <w:t>Performance Information</w:t>
            </w:r>
          </w:p>
          <w:p w14:paraId="234984CE" w14:textId="0BC05265" w:rsidR="003B3B7C" w:rsidRPr="00695C46" w:rsidRDefault="003B3B7C" w:rsidP="00B12C83">
            <w:pPr>
              <w:rPr>
                <w:rFonts w:ascii="Arial" w:hAnsi="Arial" w:cs="Arial"/>
                <w:b/>
                <w:bCs/>
                <w:sz w:val="24"/>
                <w:szCs w:val="24"/>
              </w:rPr>
            </w:pPr>
          </w:p>
        </w:tc>
      </w:tr>
      <w:tr w:rsidR="0003247D" w:rsidRPr="00695C46" w14:paraId="186DBADD" w14:textId="77777777" w:rsidTr="00B12C83">
        <w:tc>
          <w:tcPr>
            <w:tcW w:w="5317" w:type="dxa"/>
            <w:shd w:val="clear" w:color="auto" w:fill="D9D9D9" w:themeFill="background1" w:themeFillShade="D9"/>
          </w:tcPr>
          <w:p w14:paraId="756D69C0" w14:textId="77777777" w:rsidR="0003247D" w:rsidRDefault="0003247D" w:rsidP="00B12C83">
            <w:pPr>
              <w:rPr>
                <w:rFonts w:ascii="Arial" w:hAnsi="Arial" w:cs="Arial"/>
                <w:b/>
                <w:bCs/>
                <w:sz w:val="24"/>
                <w:szCs w:val="24"/>
              </w:rPr>
            </w:pPr>
            <w:r>
              <w:rPr>
                <w:rFonts w:ascii="Arial" w:hAnsi="Arial" w:cs="Arial"/>
                <w:b/>
                <w:bCs/>
                <w:sz w:val="24"/>
                <w:szCs w:val="24"/>
              </w:rPr>
              <w:t>NLC Priority:</w:t>
            </w:r>
          </w:p>
          <w:p w14:paraId="017EEBDB" w14:textId="77777777" w:rsidR="000B7CF0" w:rsidRPr="003B3B7C" w:rsidRDefault="000B7CF0" w:rsidP="00D6046B">
            <w:pPr>
              <w:pStyle w:val="ListParagraph"/>
              <w:numPr>
                <w:ilvl w:val="0"/>
                <w:numId w:val="49"/>
              </w:numPr>
              <w:rPr>
                <w:rFonts w:cstheme="minorHAnsi"/>
                <w:sz w:val="18"/>
                <w:szCs w:val="18"/>
              </w:rPr>
            </w:pPr>
            <w:r w:rsidRPr="003B3B7C">
              <w:rPr>
                <w:rFonts w:cstheme="minorHAnsi"/>
                <w:sz w:val="18"/>
                <w:szCs w:val="18"/>
              </w:rPr>
              <w:t>Improvement in attainment; particularly in literacy and numeracy.</w:t>
            </w:r>
          </w:p>
          <w:p w14:paraId="5C09362C" w14:textId="77777777" w:rsidR="000B7CF0" w:rsidRPr="003B3B7C" w:rsidRDefault="000B7CF0" w:rsidP="00D6046B">
            <w:pPr>
              <w:pStyle w:val="ListParagraph"/>
              <w:numPr>
                <w:ilvl w:val="0"/>
                <w:numId w:val="49"/>
              </w:numPr>
              <w:rPr>
                <w:rFonts w:cstheme="minorHAnsi"/>
                <w:sz w:val="18"/>
                <w:szCs w:val="18"/>
              </w:rPr>
            </w:pPr>
            <w:r w:rsidRPr="003B3B7C">
              <w:rPr>
                <w:rFonts w:cstheme="minorHAnsi"/>
                <w:sz w:val="18"/>
                <w:szCs w:val="18"/>
              </w:rPr>
              <w:t>Closing the attainment gap between the most and least disadvantaged children.</w:t>
            </w:r>
          </w:p>
          <w:p w14:paraId="6DF2A11D" w14:textId="447E98DD" w:rsidR="003B3B7C" w:rsidRPr="003B3B7C" w:rsidRDefault="007B0152" w:rsidP="00D6046B">
            <w:pPr>
              <w:pStyle w:val="ListParagraph"/>
              <w:numPr>
                <w:ilvl w:val="0"/>
                <w:numId w:val="49"/>
              </w:numPr>
              <w:rPr>
                <w:rFonts w:cstheme="minorHAnsi"/>
                <w:sz w:val="18"/>
                <w:szCs w:val="18"/>
              </w:rPr>
            </w:pPr>
            <w:r w:rsidRPr="003B3B7C">
              <w:rPr>
                <w:rFonts w:cstheme="minorHAnsi"/>
                <w:sz w:val="18"/>
                <w:szCs w:val="18"/>
              </w:rPr>
              <w:t>Improvement in employability skills and sustained positive school leaver destinations for all young people</w:t>
            </w:r>
            <w:r w:rsidR="003B3B7C" w:rsidRPr="003B3B7C">
              <w:rPr>
                <w:rFonts w:cstheme="minorHAnsi"/>
                <w:sz w:val="18"/>
                <w:szCs w:val="18"/>
              </w:rPr>
              <w:t>.</w:t>
            </w:r>
          </w:p>
        </w:tc>
        <w:tc>
          <w:tcPr>
            <w:tcW w:w="5451" w:type="dxa"/>
            <w:gridSpan w:val="2"/>
            <w:shd w:val="clear" w:color="auto" w:fill="D9D9D9" w:themeFill="background1" w:themeFillShade="D9"/>
          </w:tcPr>
          <w:p w14:paraId="2A9E760D" w14:textId="77777777" w:rsidR="0003247D" w:rsidRDefault="0003247D" w:rsidP="00B12C83">
            <w:pPr>
              <w:rPr>
                <w:rFonts w:ascii="Arial" w:hAnsi="Arial" w:cs="Arial"/>
                <w:b/>
                <w:bCs/>
                <w:sz w:val="24"/>
                <w:szCs w:val="24"/>
              </w:rPr>
            </w:pPr>
            <w:r>
              <w:rPr>
                <w:rFonts w:ascii="Arial" w:hAnsi="Arial" w:cs="Arial"/>
                <w:b/>
                <w:bCs/>
                <w:sz w:val="24"/>
                <w:szCs w:val="24"/>
              </w:rPr>
              <w:t>QI:</w:t>
            </w:r>
          </w:p>
          <w:p w14:paraId="39264785" w14:textId="77777777" w:rsidR="006B18DA" w:rsidRPr="003B3B7C" w:rsidRDefault="00293B10" w:rsidP="00D6046B">
            <w:pPr>
              <w:pStyle w:val="ListParagraph"/>
              <w:numPr>
                <w:ilvl w:val="0"/>
                <w:numId w:val="50"/>
              </w:numPr>
              <w:rPr>
                <w:rFonts w:cstheme="minorHAnsi"/>
                <w:sz w:val="18"/>
                <w:szCs w:val="18"/>
              </w:rPr>
            </w:pPr>
            <w:r w:rsidRPr="003B3B7C">
              <w:rPr>
                <w:rFonts w:cstheme="minorHAnsi"/>
                <w:sz w:val="18"/>
                <w:szCs w:val="18"/>
              </w:rPr>
              <w:t>2.2 Curriculum</w:t>
            </w:r>
          </w:p>
          <w:p w14:paraId="18EBEF54" w14:textId="29B20CD7" w:rsidR="008042FF" w:rsidRPr="003B3B7C" w:rsidRDefault="008042FF" w:rsidP="00D6046B">
            <w:pPr>
              <w:pStyle w:val="ListParagraph"/>
              <w:numPr>
                <w:ilvl w:val="0"/>
                <w:numId w:val="50"/>
              </w:numPr>
              <w:rPr>
                <w:rFonts w:cstheme="minorHAnsi"/>
                <w:sz w:val="18"/>
                <w:szCs w:val="18"/>
              </w:rPr>
            </w:pPr>
            <w:r w:rsidRPr="003B3B7C">
              <w:rPr>
                <w:rFonts w:cstheme="minorHAnsi"/>
                <w:sz w:val="18"/>
                <w:szCs w:val="18"/>
              </w:rPr>
              <w:t xml:space="preserve">2.3 Learning, </w:t>
            </w:r>
            <w:r w:rsidR="003B3B7C">
              <w:rPr>
                <w:rFonts w:cstheme="minorHAnsi"/>
                <w:sz w:val="18"/>
                <w:szCs w:val="18"/>
              </w:rPr>
              <w:t>T</w:t>
            </w:r>
            <w:r w:rsidRPr="003B3B7C">
              <w:rPr>
                <w:rFonts w:cstheme="minorHAnsi"/>
                <w:sz w:val="18"/>
                <w:szCs w:val="18"/>
              </w:rPr>
              <w:t>eaching and Assessment</w:t>
            </w:r>
          </w:p>
          <w:p w14:paraId="0D6B4313" w14:textId="77777777" w:rsidR="008042FF" w:rsidRPr="003B3B7C" w:rsidRDefault="008042FF" w:rsidP="00D6046B">
            <w:pPr>
              <w:pStyle w:val="ListParagraph"/>
              <w:numPr>
                <w:ilvl w:val="0"/>
                <w:numId w:val="50"/>
              </w:numPr>
              <w:rPr>
                <w:rFonts w:cstheme="minorHAnsi"/>
                <w:sz w:val="18"/>
                <w:szCs w:val="18"/>
              </w:rPr>
            </w:pPr>
            <w:r w:rsidRPr="003B3B7C">
              <w:rPr>
                <w:rFonts w:cstheme="minorHAnsi"/>
                <w:sz w:val="18"/>
                <w:szCs w:val="18"/>
              </w:rPr>
              <w:t>2.4 Personalised Support</w:t>
            </w:r>
          </w:p>
          <w:p w14:paraId="24C03123" w14:textId="77777777" w:rsidR="008042FF" w:rsidRPr="003B3B7C" w:rsidRDefault="008042FF" w:rsidP="00D6046B">
            <w:pPr>
              <w:pStyle w:val="ListParagraph"/>
              <w:numPr>
                <w:ilvl w:val="0"/>
                <w:numId w:val="50"/>
              </w:numPr>
              <w:rPr>
                <w:rFonts w:cstheme="minorHAnsi"/>
                <w:sz w:val="18"/>
                <w:szCs w:val="18"/>
              </w:rPr>
            </w:pPr>
            <w:r w:rsidRPr="003B3B7C">
              <w:rPr>
                <w:rFonts w:cstheme="minorHAnsi"/>
                <w:sz w:val="18"/>
                <w:szCs w:val="18"/>
              </w:rPr>
              <w:t>3.2 Equality and Inclusion</w:t>
            </w:r>
          </w:p>
          <w:p w14:paraId="13D2C8CA" w14:textId="3A99DAB6" w:rsidR="003B3B7C" w:rsidRPr="008042FF" w:rsidRDefault="003B3B7C" w:rsidP="00B12C83">
            <w:pPr>
              <w:rPr>
                <w:rFonts w:asciiTheme="majorHAnsi" w:hAnsiTheme="majorHAnsi" w:cstheme="majorHAnsi"/>
                <w:sz w:val="18"/>
                <w:szCs w:val="18"/>
              </w:rPr>
            </w:pPr>
          </w:p>
        </w:tc>
      </w:tr>
      <w:tr w:rsidR="00D17AA8" w:rsidRPr="00695C46" w14:paraId="53C1F642" w14:textId="77777777" w:rsidTr="00B12C83">
        <w:tc>
          <w:tcPr>
            <w:tcW w:w="10768" w:type="dxa"/>
            <w:gridSpan w:val="3"/>
            <w:shd w:val="clear" w:color="auto" w:fill="D9D9D9" w:themeFill="background1" w:themeFillShade="D9"/>
          </w:tcPr>
          <w:p w14:paraId="44A65CB8" w14:textId="77777777" w:rsidR="00D17AA8" w:rsidRPr="00D17AA8" w:rsidRDefault="00D17AA8" w:rsidP="00B12C83">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3D3FCDAB" w14:textId="77777777" w:rsidR="00D17AA8" w:rsidRPr="00D17AA8" w:rsidRDefault="00D17AA8" w:rsidP="00B12C83">
            <w:pPr>
              <w:rPr>
                <w:rFonts w:ascii="Arial" w:hAnsi="Arial" w:cs="Arial"/>
                <w:sz w:val="24"/>
                <w:szCs w:val="24"/>
                <w:u w:val="single"/>
              </w:rPr>
            </w:pPr>
          </w:p>
        </w:tc>
      </w:tr>
      <w:tr w:rsidR="00D17AA8" w:rsidRPr="00695C46" w14:paraId="51202136" w14:textId="77777777" w:rsidTr="00B12C83">
        <w:tc>
          <w:tcPr>
            <w:tcW w:w="10768" w:type="dxa"/>
            <w:gridSpan w:val="3"/>
            <w:shd w:val="clear" w:color="auto" w:fill="D9D9D9" w:themeFill="background1" w:themeFillShade="D9"/>
          </w:tcPr>
          <w:p w14:paraId="1BA7BDD8" w14:textId="77777777" w:rsidR="00D17AA8" w:rsidRDefault="00D17AA8" w:rsidP="00B12C83">
            <w:pPr>
              <w:rPr>
                <w:rFonts w:ascii="Arial" w:hAnsi="Arial" w:cs="Arial"/>
                <w:sz w:val="20"/>
                <w:szCs w:val="20"/>
              </w:rPr>
            </w:pPr>
            <w:r>
              <w:rPr>
                <w:rFonts w:ascii="Arial" w:hAnsi="Arial" w:cs="Arial"/>
                <w:sz w:val="20"/>
                <w:szCs w:val="20"/>
              </w:rPr>
              <w:t>RATIONALE:</w:t>
            </w:r>
          </w:p>
          <w:p w14:paraId="25FE87FA" w14:textId="18AD0DC9" w:rsidR="00BE6125" w:rsidRPr="00E5592F" w:rsidRDefault="00DB4206" w:rsidP="00D6046B">
            <w:pPr>
              <w:pStyle w:val="ListParagraph"/>
              <w:numPr>
                <w:ilvl w:val="0"/>
                <w:numId w:val="51"/>
              </w:numPr>
              <w:rPr>
                <w:rFonts w:cstheme="minorHAnsi"/>
                <w:sz w:val="18"/>
                <w:szCs w:val="18"/>
              </w:rPr>
            </w:pPr>
            <w:r w:rsidRPr="00E5592F">
              <w:rPr>
                <w:rFonts w:cstheme="minorHAnsi"/>
                <w:sz w:val="18"/>
                <w:szCs w:val="18"/>
              </w:rPr>
              <w:t xml:space="preserve">The school continues to be relatively well </w:t>
            </w:r>
            <w:r w:rsidR="00596879">
              <w:rPr>
                <w:rFonts w:cstheme="minorHAnsi"/>
                <w:sz w:val="18"/>
                <w:szCs w:val="18"/>
              </w:rPr>
              <w:t>resourced</w:t>
            </w:r>
            <w:r w:rsidRPr="00E5592F">
              <w:rPr>
                <w:rFonts w:cstheme="minorHAnsi"/>
                <w:sz w:val="18"/>
                <w:szCs w:val="18"/>
              </w:rPr>
              <w:t xml:space="preserve"> with digital technology equipment.  However, staf</w:t>
            </w:r>
            <w:r w:rsidR="00EE6BA0" w:rsidRPr="00E5592F">
              <w:rPr>
                <w:rFonts w:cstheme="minorHAnsi"/>
                <w:sz w:val="18"/>
                <w:szCs w:val="18"/>
              </w:rPr>
              <w:t>f feel that this is not</w:t>
            </w:r>
            <w:r w:rsidR="00732E82" w:rsidRPr="00E5592F">
              <w:rPr>
                <w:rFonts w:cstheme="minorHAnsi"/>
                <w:sz w:val="18"/>
                <w:szCs w:val="18"/>
              </w:rPr>
              <w:t xml:space="preserve"> </w:t>
            </w:r>
            <w:r w:rsidR="00596879">
              <w:rPr>
                <w:rFonts w:cstheme="minorHAnsi"/>
                <w:sz w:val="18"/>
                <w:szCs w:val="18"/>
              </w:rPr>
              <w:t>put</w:t>
            </w:r>
            <w:r w:rsidR="00732E82" w:rsidRPr="00E5592F">
              <w:rPr>
                <w:rFonts w:cstheme="minorHAnsi"/>
                <w:sz w:val="18"/>
                <w:szCs w:val="18"/>
              </w:rPr>
              <w:t xml:space="preserve"> to best use</w:t>
            </w:r>
            <w:r w:rsidR="00E625DD" w:rsidRPr="00E5592F">
              <w:rPr>
                <w:rFonts w:cstheme="minorHAnsi"/>
                <w:sz w:val="18"/>
                <w:szCs w:val="18"/>
              </w:rPr>
              <w:t xml:space="preserve"> due to their lack of knowledge</w:t>
            </w:r>
            <w:r w:rsidR="00047434" w:rsidRPr="00E5592F">
              <w:rPr>
                <w:rFonts w:cstheme="minorHAnsi"/>
                <w:sz w:val="18"/>
                <w:szCs w:val="18"/>
              </w:rPr>
              <w:t>.</w:t>
            </w:r>
          </w:p>
          <w:p w14:paraId="53111359" w14:textId="20347206" w:rsidR="00047434" w:rsidRPr="00E5592F" w:rsidRDefault="007C3F7F" w:rsidP="00D6046B">
            <w:pPr>
              <w:pStyle w:val="ListParagraph"/>
              <w:numPr>
                <w:ilvl w:val="0"/>
                <w:numId w:val="51"/>
              </w:numPr>
              <w:rPr>
                <w:rFonts w:cstheme="minorHAnsi"/>
                <w:sz w:val="18"/>
                <w:szCs w:val="18"/>
              </w:rPr>
            </w:pPr>
            <w:r w:rsidRPr="00E5592F">
              <w:rPr>
                <w:rFonts w:cstheme="minorHAnsi"/>
                <w:sz w:val="18"/>
                <w:szCs w:val="18"/>
              </w:rPr>
              <w:t xml:space="preserve">Classroom </w:t>
            </w:r>
            <w:r w:rsidR="00A92119" w:rsidRPr="00E5592F">
              <w:rPr>
                <w:rFonts w:cstheme="minorHAnsi"/>
                <w:sz w:val="18"/>
                <w:szCs w:val="18"/>
              </w:rPr>
              <w:t>observations</w:t>
            </w:r>
            <w:r w:rsidR="00D62F4E" w:rsidRPr="00E5592F">
              <w:rPr>
                <w:rFonts w:cstheme="minorHAnsi"/>
                <w:sz w:val="18"/>
                <w:szCs w:val="18"/>
              </w:rPr>
              <w:t xml:space="preserve"> and discussion</w:t>
            </w:r>
            <w:r w:rsidR="00A92119" w:rsidRPr="00E5592F">
              <w:rPr>
                <w:rFonts w:cstheme="minorHAnsi"/>
                <w:sz w:val="18"/>
                <w:szCs w:val="18"/>
              </w:rPr>
              <w:t>s with pupils</w:t>
            </w:r>
            <w:r w:rsidR="0080001D" w:rsidRPr="00E5592F">
              <w:rPr>
                <w:rFonts w:cstheme="minorHAnsi"/>
                <w:sz w:val="18"/>
                <w:szCs w:val="18"/>
              </w:rPr>
              <w:t xml:space="preserve"> show</w:t>
            </w:r>
            <w:r w:rsidR="00A92119" w:rsidRPr="00E5592F">
              <w:rPr>
                <w:rFonts w:cstheme="minorHAnsi"/>
                <w:sz w:val="18"/>
                <w:szCs w:val="18"/>
              </w:rPr>
              <w:t xml:space="preserve"> that </w:t>
            </w:r>
            <w:r w:rsidR="004E4460" w:rsidRPr="00E5592F">
              <w:rPr>
                <w:rFonts w:cstheme="minorHAnsi"/>
                <w:sz w:val="18"/>
                <w:szCs w:val="18"/>
              </w:rPr>
              <w:t>digital technologies are</w:t>
            </w:r>
            <w:r w:rsidR="00300DFD" w:rsidRPr="00E5592F">
              <w:rPr>
                <w:rFonts w:cstheme="minorHAnsi"/>
                <w:sz w:val="18"/>
                <w:szCs w:val="18"/>
              </w:rPr>
              <w:t xml:space="preserve"> mainly use for research</w:t>
            </w:r>
            <w:r w:rsidR="007337DD" w:rsidRPr="00E5592F">
              <w:rPr>
                <w:rFonts w:cstheme="minorHAnsi"/>
                <w:sz w:val="18"/>
                <w:szCs w:val="18"/>
              </w:rPr>
              <w:t xml:space="preserve"> </w:t>
            </w:r>
            <w:r w:rsidR="00596879">
              <w:rPr>
                <w:rFonts w:cstheme="minorHAnsi"/>
                <w:sz w:val="18"/>
                <w:szCs w:val="18"/>
              </w:rPr>
              <w:t>along</w:t>
            </w:r>
            <w:r w:rsidR="007337DD" w:rsidRPr="00E5592F">
              <w:rPr>
                <w:rFonts w:cstheme="minorHAnsi"/>
                <w:sz w:val="18"/>
                <w:szCs w:val="18"/>
              </w:rPr>
              <w:t xml:space="preserve"> with a few apps such as SumDog.  </w:t>
            </w:r>
            <w:r w:rsidR="00DC4881" w:rsidRPr="00E5592F">
              <w:rPr>
                <w:rFonts w:cstheme="minorHAnsi"/>
                <w:sz w:val="18"/>
                <w:szCs w:val="18"/>
              </w:rPr>
              <w:t>iPads are often used</w:t>
            </w:r>
            <w:r w:rsidR="007B5651" w:rsidRPr="00E5592F">
              <w:rPr>
                <w:rFonts w:cstheme="minorHAnsi"/>
                <w:sz w:val="18"/>
                <w:szCs w:val="18"/>
              </w:rPr>
              <w:t xml:space="preserve"> after a main task is completed rather </w:t>
            </w:r>
            <w:r w:rsidR="00596879">
              <w:rPr>
                <w:rFonts w:cstheme="minorHAnsi"/>
                <w:sz w:val="18"/>
                <w:szCs w:val="18"/>
              </w:rPr>
              <w:t>than</w:t>
            </w:r>
            <w:r w:rsidR="004D4BA4" w:rsidRPr="00E5592F">
              <w:rPr>
                <w:rFonts w:cstheme="minorHAnsi"/>
                <w:sz w:val="18"/>
                <w:szCs w:val="18"/>
              </w:rPr>
              <w:t xml:space="preserve"> </w:t>
            </w:r>
            <w:r w:rsidR="00596879">
              <w:rPr>
                <w:rFonts w:cstheme="minorHAnsi"/>
                <w:sz w:val="18"/>
                <w:szCs w:val="18"/>
              </w:rPr>
              <w:t>being used</w:t>
            </w:r>
            <w:r w:rsidR="004D4BA4" w:rsidRPr="00E5592F">
              <w:rPr>
                <w:rFonts w:cstheme="minorHAnsi"/>
                <w:sz w:val="18"/>
                <w:szCs w:val="18"/>
              </w:rPr>
              <w:t xml:space="preserve"> to enhance the main task.</w:t>
            </w:r>
          </w:p>
        </w:tc>
      </w:tr>
      <w:tr w:rsidR="00D17AA8" w:rsidRPr="00695C46" w14:paraId="17D1A7C6" w14:textId="77777777" w:rsidTr="00B12C83">
        <w:tc>
          <w:tcPr>
            <w:tcW w:w="10768" w:type="dxa"/>
            <w:gridSpan w:val="3"/>
            <w:shd w:val="clear" w:color="auto" w:fill="D9D9D9" w:themeFill="background1" w:themeFillShade="D9"/>
          </w:tcPr>
          <w:p w14:paraId="5625BD1F" w14:textId="77777777" w:rsidR="00D17AA8" w:rsidRDefault="00D17AA8" w:rsidP="00B12C83">
            <w:pPr>
              <w:rPr>
                <w:rFonts w:ascii="Arial" w:hAnsi="Arial" w:cs="Arial"/>
                <w:sz w:val="20"/>
                <w:szCs w:val="20"/>
              </w:rPr>
            </w:pPr>
            <w:r>
              <w:rPr>
                <w:rFonts w:ascii="Arial" w:hAnsi="Arial" w:cs="Arial"/>
                <w:sz w:val="20"/>
                <w:szCs w:val="20"/>
              </w:rPr>
              <w:t>OUTCOMES:</w:t>
            </w:r>
            <w:r w:rsidR="00CC1DC5">
              <w:rPr>
                <w:rFonts w:ascii="Arial" w:hAnsi="Arial" w:cs="Arial"/>
                <w:sz w:val="20"/>
                <w:szCs w:val="20"/>
              </w:rPr>
              <w:t xml:space="preserve"> </w:t>
            </w:r>
          </w:p>
          <w:p w14:paraId="1D7212D8" w14:textId="77777777" w:rsidR="003E3E7D" w:rsidRPr="00DC070E" w:rsidRDefault="003E3E7D" w:rsidP="00D6046B">
            <w:pPr>
              <w:pStyle w:val="ListParagraph"/>
              <w:numPr>
                <w:ilvl w:val="0"/>
                <w:numId w:val="52"/>
              </w:numPr>
              <w:rPr>
                <w:rFonts w:cstheme="minorHAnsi"/>
                <w:sz w:val="18"/>
                <w:szCs w:val="18"/>
              </w:rPr>
            </w:pPr>
            <w:r w:rsidRPr="00DC070E">
              <w:rPr>
                <w:rFonts w:cstheme="minorHAnsi"/>
                <w:sz w:val="18"/>
                <w:szCs w:val="18"/>
              </w:rPr>
              <w:t xml:space="preserve">Staff </w:t>
            </w:r>
            <w:r w:rsidR="000875DA" w:rsidRPr="00DC070E">
              <w:rPr>
                <w:rFonts w:cstheme="minorHAnsi"/>
                <w:sz w:val="18"/>
                <w:szCs w:val="18"/>
              </w:rPr>
              <w:t xml:space="preserve">will </w:t>
            </w:r>
            <w:r w:rsidRPr="00DC070E">
              <w:rPr>
                <w:rFonts w:cstheme="minorHAnsi"/>
                <w:sz w:val="18"/>
                <w:szCs w:val="18"/>
              </w:rPr>
              <w:t>have the skills, knowledge and confidence necessary to plan, teach and assess the use of digital technologies in order to enhance learning and teaching.</w:t>
            </w:r>
          </w:p>
          <w:p w14:paraId="10ED2C4A" w14:textId="77777777" w:rsidR="004E6E7F" w:rsidRPr="00DC070E" w:rsidRDefault="004E6E7F" w:rsidP="00D6046B">
            <w:pPr>
              <w:pStyle w:val="ListParagraph"/>
              <w:numPr>
                <w:ilvl w:val="0"/>
                <w:numId w:val="52"/>
              </w:numPr>
              <w:rPr>
                <w:rFonts w:cstheme="minorHAnsi"/>
                <w:sz w:val="18"/>
                <w:szCs w:val="18"/>
              </w:rPr>
            </w:pPr>
            <w:r w:rsidRPr="00DC070E">
              <w:rPr>
                <w:rFonts w:cstheme="minorHAnsi"/>
                <w:sz w:val="18"/>
                <w:szCs w:val="18"/>
              </w:rPr>
              <w:t>Attainment data will be used to inform targeted digital interventions.</w:t>
            </w:r>
          </w:p>
          <w:p w14:paraId="58A6F353" w14:textId="46610EFF" w:rsidR="00AF0FAB" w:rsidRPr="00AF0FAB" w:rsidRDefault="008C7ED7" w:rsidP="00D6046B">
            <w:pPr>
              <w:pStyle w:val="ListParagraph"/>
              <w:numPr>
                <w:ilvl w:val="0"/>
                <w:numId w:val="52"/>
              </w:numPr>
              <w:rPr>
                <w:rFonts w:cstheme="minorHAnsi"/>
                <w:sz w:val="18"/>
                <w:szCs w:val="18"/>
              </w:rPr>
            </w:pPr>
            <w:r w:rsidRPr="00DC070E">
              <w:rPr>
                <w:rFonts w:cstheme="minorHAnsi"/>
                <w:sz w:val="18"/>
                <w:szCs w:val="18"/>
              </w:rPr>
              <w:t xml:space="preserve">All pupils will experience a progressive digital technologies curriculum and most children </w:t>
            </w:r>
            <w:r w:rsidR="0021364D" w:rsidRPr="00DC070E">
              <w:rPr>
                <w:rFonts w:cstheme="minorHAnsi"/>
                <w:sz w:val="18"/>
                <w:szCs w:val="18"/>
              </w:rPr>
              <w:t>will be</w:t>
            </w:r>
            <w:r w:rsidRPr="00DC070E">
              <w:rPr>
                <w:rFonts w:cstheme="minorHAnsi"/>
                <w:sz w:val="18"/>
                <w:szCs w:val="18"/>
              </w:rPr>
              <w:t xml:space="preserve"> able to use the skills they develop across other curricular areas.</w:t>
            </w:r>
          </w:p>
        </w:tc>
      </w:tr>
      <w:tr w:rsidR="00D17AA8" w:rsidRPr="00695C46" w14:paraId="588AA910" w14:textId="77777777" w:rsidTr="00B12C83">
        <w:tc>
          <w:tcPr>
            <w:tcW w:w="10768" w:type="dxa"/>
            <w:gridSpan w:val="3"/>
            <w:shd w:val="clear" w:color="auto" w:fill="D9D9D9" w:themeFill="background1" w:themeFillShade="D9"/>
          </w:tcPr>
          <w:p w14:paraId="6A1D8471" w14:textId="77777777" w:rsidR="00D17AA8" w:rsidRDefault="00D17AA8" w:rsidP="00B12C83">
            <w:pPr>
              <w:rPr>
                <w:rFonts w:ascii="Arial" w:hAnsi="Arial" w:cs="Arial"/>
                <w:sz w:val="20"/>
                <w:szCs w:val="20"/>
              </w:rPr>
            </w:pPr>
            <w:r>
              <w:rPr>
                <w:rFonts w:ascii="Arial" w:hAnsi="Arial" w:cs="Arial"/>
                <w:sz w:val="20"/>
                <w:szCs w:val="20"/>
              </w:rPr>
              <w:t>EXPECTED IMPACT:</w:t>
            </w:r>
          </w:p>
          <w:p w14:paraId="7FBECD5A" w14:textId="77777777" w:rsidR="00AF0FAB" w:rsidRPr="00613FB7" w:rsidRDefault="001C7870" w:rsidP="00D6046B">
            <w:pPr>
              <w:pStyle w:val="ListParagraph"/>
              <w:numPr>
                <w:ilvl w:val="0"/>
                <w:numId w:val="53"/>
              </w:numPr>
              <w:rPr>
                <w:rFonts w:cstheme="minorHAnsi"/>
                <w:sz w:val="18"/>
                <w:szCs w:val="18"/>
              </w:rPr>
            </w:pPr>
            <w:r w:rsidRPr="00613FB7">
              <w:rPr>
                <w:rFonts w:cstheme="minorHAnsi"/>
                <w:sz w:val="18"/>
                <w:szCs w:val="18"/>
              </w:rPr>
              <w:t>During classroom observations, di</w:t>
            </w:r>
            <w:r w:rsidR="002C57B3" w:rsidRPr="00613FB7">
              <w:rPr>
                <w:rFonts w:cstheme="minorHAnsi"/>
                <w:sz w:val="18"/>
                <w:szCs w:val="18"/>
              </w:rPr>
              <w:t>gital tech</w:t>
            </w:r>
            <w:r w:rsidR="00AF4959" w:rsidRPr="00613FB7">
              <w:rPr>
                <w:rFonts w:cstheme="minorHAnsi"/>
                <w:sz w:val="18"/>
                <w:szCs w:val="18"/>
              </w:rPr>
              <w:t>nologies will be seen</w:t>
            </w:r>
            <w:r w:rsidRPr="00613FB7">
              <w:rPr>
                <w:rFonts w:cstheme="minorHAnsi"/>
                <w:sz w:val="18"/>
                <w:szCs w:val="18"/>
              </w:rPr>
              <w:t xml:space="preserve"> to be enhancing learning and teaching.</w:t>
            </w:r>
          </w:p>
          <w:p w14:paraId="611E0AA1" w14:textId="337F022E" w:rsidR="00613FB7" w:rsidRPr="00596879" w:rsidRDefault="00C7353F" w:rsidP="00B12C83">
            <w:pPr>
              <w:pStyle w:val="ListParagraph"/>
              <w:numPr>
                <w:ilvl w:val="0"/>
                <w:numId w:val="53"/>
              </w:numPr>
              <w:rPr>
                <w:rFonts w:cstheme="minorHAnsi"/>
                <w:sz w:val="18"/>
                <w:szCs w:val="18"/>
              </w:rPr>
            </w:pPr>
            <w:r w:rsidRPr="00613FB7">
              <w:rPr>
                <w:rFonts w:cstheme="minorHAnsi"/>
                <w:sz w:val="18"/>
                <w:szCs w:val="18"/>
              </w:rPr>
              <w:t>Pupils will be able to discuss</w:t>
            </w:r>
            <w:r w:rsidR="00DD21E5" w:rsidRPr="00613FB7">
              <w:rPr>
                <w:rFonts w:cstheme="minorHAnsi"/>
                <w:sz w:val="18"/>
                <w:szCs w:val="18"/>
              </w:rPr>
              <w:t xml:space="preserve"> how digital technologies are </w:t>
            </w:r>
            <w:r w:rsidR="00613FB7" w:rsidRPr="00613FB7">
              <w:rPr>
                <w:rFonts w:cstheme="minorHAnsi"/>
                <w:sz w:val="18"/>
                <w:szCs w:val="18"/>
              </w:rPr>
              <w:t>helping them to learn.</w:t>
            </w:r>
          </w:p>
        </w:tc>
      </w:tr>
      <w:tr w:rsidR="00D17AA8" w:rsidRPr="00695C46" w14:paraId="29B2C002" w14:textId="77777777" w:rsidTr="00B12C83">
        <w:tc>
          <w:tcPr>
            <w:tcW w:w="10768" w:type="dxa"/>
            <w:gridSpan w:val="3"/>
          </w:tcPr>
          <w:p w14:paraId="5A84BE33" w14:textId="275B0E54" w:rsidR="00D17AA8" w:rsidRPr="00695C46" w:rsidRDefault="00D17AA8" w:rsidP="00B12C83">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3181A03E" w14:textId="77777777" w:rsidR="00D17AA8" w:rsidRPr="00561674" w:rsidRDefault="00D17AA8" w:rsidP="00B12C83">
            <w:pPr>
              <w:rPr>
                <w:rFonts w:cstheme="minorHAnsi"/>
                <w:b/>
                <w:bCs/>
                <w:sz w:val="18"/>
                <w:szCs w:val="18"/>
              </w:rPr>
            </w:pPr>
          </w:p>
          <w:p w14:paraId="75B76E10" w14:textId="57C7F845" w:rsidR="000A554E" w:rsidRPr="00561674" w:rsidRDefault="000A554E" w:rsidP="00B12C83">
            <w:pPr>
              <w:rPr>
                <w:rFonts w:cstheme="minorHAnsi"/>
                <w:b/>
                <w:bCs/>
                <w:sz w:val="18"/>
                <w:szCs w:val="18"/>
                <w:u w:val="single"/>
              </w:rPr>
            </w:pPr>
            <w:r w:rsidRPr="00561674">
              <w:rPr>
                <w:rFonts w:cstheme="minorHAnsi"/>
                <w:b/>
                <w:bCs/>
                <w:sz w:val="18"/>
                <w:szCs w:val="18"/>
                <w:u w:val="single"/>
              </w:rPr>
              <w:t>P</w:t>
            </w:r>
            <w:r w:rsidR="00561674" w:rsidRPr="00561674">
              <w:rPr>
                <w:rFonts w:cstheme="minorHAnsi"/>
                <w:b/>
                <w:bCs/>
                <w:sz w:val="18"/>
                <w:szCs w:val="18"/>
                <w:u w:val="single"/>
              </w:rPr>
              <w:t>rogress</w:t>
            </w:r>
          </w:p>
          <w:p w14:paraId="7DDACFA7" w14:textId="0264587C" w:rsidR="00561674" w:rsidRDefault="00561674" w:rsidP="00B12C83">
            <w:pPr>
              <w:rPr>
                <w:rFonts w:cstheme="minorHAnsi"/>
                <w:b/>
                <w:bCs/>
                <w:sz w:val="18"/>
                <w:szCs w:val="18"/>
                <w:u w:val="single"/>
              </w:rPr>
            </w:pPr>
            <w:r>
              <w:rPr>
                <w:rFonts w:cstheme="minorHAnsi"/>
                <w:b/>
                <w:bCs/>
                <w:sz w:val="18"/>
                <w:szCs w:val="18"/>
                <w:u w:val="single"/>
              </w:rPr>
              <w:t>3.1</w:t>
            </w:r>
          </w:p>
          <w:p w14:paraId="387C0005" w14:textId="72A60691" w:rsidR="00561674" w:rsidRPr="00960462" w:rsidRDefault="000E6830" w:rsidP="00D6046B">
            <w:pPr>
              <w:pStyle w:val="ListParagraph"/>
              <w:numPr>
                <w:ilvl w:val="0"/>
                <w:numId w:val="54"/>
              </w:numPr>
              <w:rPr>
                <w:rFonts w:cstheme="minorHAnsi"/>
                <w:sz w:val="18"/>
                <w:szCs w:val="18"/>
              </w:rPr>
            </w:pPr>
            <w:r w:rsidRPr="00960462">
              <w:rPr>
                <w:rFonts w:cstheme="minorHAnsi"/>
                <w:sz w:val="18"/>
                <w:szCs w:val="18"/>
              </w:rPr>
              <w:t>Teaching staff</w:t>
            </w:r>
            <w:r w:rsidR="00BE316B" w:rsidRPr="00960462">
              <w:rPr>
                <w:rFonts w:cstheme="minorHAnsi"/>
                <w:sz w:val="18"/>
                <w:szCs w:val="18"/>
              </w:rPr>
              <w:t xml:space="preserve"> started to work through the Microsoft Educator</w:t>
            </w:r>
            <w:r w:rsidR="00596C3E" w:rsidRPr="00960462">
              <w:rPr>
                <w:rFonts w:cstheme="minorHAnsi"/>
                <w:sz w:val="18"/>
                <w:szCs w:val="18"/>
              </w:rPr>
              <w:t xml:space="preserve"> training programme.</w:t>
            </w:r>
          </w:p>
          <w:p w14:paraId="70105E8A" w14:textId="5374BD5A" w:rsidR="00BC3098" w:rsidRPr="00960462" w:rsidRDefault="00BC3098" w:rsidP="00D6046B">
            <w:pPr>
              <w:pStyle w:val="ListParagraph"/>
              <w:numPr>
                <w:ilvl w:val="0"/>
                <w:numId w:val="54"/>
              </w:numPr>
              <w:rPr>
                <w:rFonts w:cstheme="minorHAnsi"/>
                <w:sz w:val="18"/>
                <w:szCs w:val="18"/>
              </w:rPr>
            </w:pPr>
            <w:r w:rsidRPr="00960462">
              <w:rPr>
                <w:rFonts w:cstheme="minorHAnsi"/>
                <w:sz w:val="18"/>
                <w:szCs w:val="18"/>
              </w:rPr>
              <w:t xml:space="preserve">Training on the NLC </w:t>
            </w:r>
            <w:r w:rsidR="004E0376" w:rsidRPr="00960462">
              <w:rPr>
                <w:rFonts w:cstheme="minorHAnsi"/>
                <w:sz w:val="18"/>
                <w:szCs w:val="18"/>
              </w:rPr>
              <w:t>Progression Pathways took place.</w:t>
            </w:r>
          </w:p>
          <w:p w14:paraId="15743EC6" w14:textId="77777777" w:rsidR="004E0376" w:rsidRDefault="004E0376" w:rsidP="00B12C83">
            <w:pPr>
              <w:rPr>
                <w:rFonts w:cstheme="minorHAnsi"/>
                <w:sz w:val="18"/>
                <w:szCs w:val="18"/>
              </w:rPr>
            </w:pPr>
          </w:p>
          <w:p w14:paraId="7EC74B9F" w14:textId="6F77D7E5" w:rsidR="002C5594" w:rsidRDefault="002C5594" w:rsidP="00B12C83">
            <w:pPr>
              <w:rPr>
                <w:rFonts w:cstheme="minorHAnsi"/>
                <w:b/>
                <w:bCs/>
                <w:sz w:val="18"/>
                <w:szCs w:val="18"/>
                <w:u w:val="single"/>
              </w:rPr>
            </w:pPr>
            <w:r>
              <w:rPr>
                <w:rFonts w:cstheme="minorHAnsi"/>
                <w:b/>
                <w:bCs/>
                <w:sz w:val="18"/>
                <w:szCs w:val="18"/>
                <w:u w:val="single"/>
              </w:rPr>
              <w:t>3.2</w:t>
            </w:r>
          </w:p>
          <w:p w14:paraId="66ACCCE3" w14:textId="347ED14C" w:rsidR="002C5594" w:rsidRPr="00960462" w:rsidRDefault="00C26501" w:rsidP="00D6046B">
            <w:pPr>
              <w:pStyle w:val="ListParagraph"/>
              <w:numPr>
                <w:ilvl w:val="0"/>
                <w:numId w:val="55"/>
              </w:numPr>
              <w:rPr>
                <w:rFonts w:cstheme="minorHAnsi"/>
                <w:sz w:val="18"/>
                <w:szCs w:val="18"/>
              </w:rPr>
            </w:pPr>
            <w:r w:rsidRPr="00960462">
              <w:rPr>
                <w:rFonts w:cstheme="minorHAnsi"/>
                <w:sz w:val="18"/>
                <w:szCs w:val="18"/>
              </w:rPr>
              <w:t>Where appropriate, children were enrolled onto the IDL app</w:t>
            </w:r>
            <w:r w:rsidR="002F5B8E" w:rsidRPr="00960462">
              <w:rPr>
                <w:rFonts w:cstheme="minorHAnsi"/>
                <w:sz w:val="18"/>
                <w:szCs w:val="18"/>
              </w:rPr>
              <w:t>, to support their spelling.</w:t>
            </w:r>
          </w:p>
          <w:p w14:paraId="4F35F95A" w14:textId="77777777" w:rsidR="002F5B8E" w:rsidRDefault="002F5B8E" w:rsidP="00B12C83">
            <w:pPr>
              <w:rPr>
                <w:rFonts w:cstheme="minorHAnsi"/>
                <w:sz w:val="18"/>
                <w:szCs w:val="18"/>
              </w:rPr>
            </w:pPr>
          </w:p>
          <w:p w14:paraId="2C7B748A" w14:textId="37BC925D" w:rsidR="002F5B8E" w:rsidRDefault="002F5B8E" w:rsidP="00B12C83">
            <w:pPr>
              <w:rPr>
                <w:rFonts w:cstheme="minorHAnsi"/>
                <w:b/>
                <w:bCs/>
                <w:sz w:val="18"/>
                <w:szCs w:val="18"/>
                <w:u w:val="single"/>
              </w:rPr>
            </w:pPr>
            <w:r>
              <w:rPr>
                <w:rFonts w:cstheme="minorHAnsi"/>
                <w:b/>
                <w:bCs/>
                <w:sz w:val="18"/>
                <w:szCs w:val="18"/>
                <w:u w:val="single"/>
              </w:rPr>
              <w:t>3.3</w:t>
            </w:r>
          </w:p>
          <w:p w14:paraId="5640D64A" w14:textId="063EACB1" w:rsidR="002F5B8E" w:rsidRPr="00960462" w:rsidRDefault="00926809" w:rsidP="00D6046B">
            <w:pPr>
              <w:pStyle w:val="ListParagraph"/>
              <w:numPr>
                <w:ilvl w:val="0"/>
                <w:numId w:val="55"/>
              </w:numPr>
              <w:rPr>
                <w:rFonts w:cstheme="minorHAnsi"/>
                <w:sz w:val="18"/>
                <w:szCs w:val="18"/>
              </w:rPr>
            </w:pPr>
            <w:r w:rsidRPr="00960462">
              <w:rPr>
                <w:rFonts w:cstheme="minorHAnsi"/>
                <w:sz w:val="18"/>
                <w:szCs w:val="18"/>
              </w:rPr>
              <w:t xml:space="preserve">Additional laptops </w:t>
            </w:r>
            <w:r w:rsidR="004F2750" w:rsidRPr="00960462">
              <w:rPr>
                <w:rFonts w:cstheme="minorHAnsi"/>
                <w:sz w:val="18"/>
                <w:szCs w:val="18"/>
              </w:rPr>
              <w:t xml:space="preserve">and iPad </w:t>
            </w:r>
            <w:r w:rsidRPr="00960462">
              <w:rPr>
                <w:rFonts w:cstheme="minorHAnsi"/>
                <w:sz w:val="18"/>
                <w:szCs w:val="18"/>
              </w:rPr>
              <w:t>were distributed to classes</w:t>
            </w:r>
            <w:r w:rsidR="004F2750" w:rsidRPr="00960462">
              <w:rPr>
                <w:rFonts w:cstheme="minorHAnsi"/>
                <w:sz w:val="18"/>
                <w:szCs w:val="18"/>
              </w:rPr>
              <w:t>.</w:t>
            </w:r>
          </w:p>
          <w:p w14:paraId="4A340EEC" w14:textId="19824235" w:rsidR="004F2750" w:rsidRPr="00960462" w:rsidRDefault="004F2750" w:rsidP="00D6046B">
            <w:pPr>
              <w:pStyle w:val="ListParagraph"/>
              <w:numPr>
                <w:ilvl w:val="0"/>
                <w:numId w:val="55"/>
              </w:numPr>
              <w:rPr>
                <w:rFonts w:cstheme="minorHAnsi"/>
                <w:sz w:val="18"/>
                <w:szCs w:val="18"/>
              </w:rPr>
            </w:pPr>
            <w:r w:rsidRPr="00960462">
              <w:rPr>
                <w:rFonts w:cstheme="minorHAnsi"/>
                <w:sz w:val="18"/>
                <w:szCs w:val="18"/>
              </w:rPr>
              <w:t>All Primary 7 pupils now have access to their own iPad.</w:t>
            </w:r>
          </w:p>
          <w:p w14:paraId="3532BD74" w14:textId="6F76DDF3" w:rsidR="00596879" w:rsidRPr="00960462" w:rsidRDefault="00596879" w:rsidP="00D6046B">
            <w:pPr>
              <w:pStyle w:val="ListParagraph"/>
              <w:numPr>
                <w:ilvl w:val="0"/>
                <w:numId w:val="55"/>
              </w:numPr>
              <w:rPr>
                <w:rFonts w:cstheme="minorHAnsi"/>
                <w:sz w:val="18"/>
                <w:szCs w:val="18"/>
              </w:rPr>
            </w:pPr>
            <w:r>
              <w:rPr>
                <w:rFonts w:cstheme="minorHAnsi"/>
                <w:sz w:val="18"/>
                <w:szCs w:val="18"/>
              </w:rPr>
              <w:t>A green screen was purchased.</w:t>
            </w:r>
          </w:p>
          <w:p w14:paraId="4911043F" w14:textId="164B2658" w:rsidR="004F2750" w:rsidRPr="00960462" w:rsidRDefault="00C109B7" w:rsidP="00D6046B">
            <w:pPr>
              <w:pStyle w:val="ListParagraph"/>
              <w:numPr>
                <w:ilvl w:val="0"/>
                <w:numId w:val="55"/>
              </w:numPr>
              <w:rPr>
                <w:rFonts w:cstheme="minorHAnsi"/>
                <w:sz w:val="18"/>
                <w:szCs w:val="18"/>
              </w:rPr>
            </w:pPr>
            <w:r w:rsidRPr="00960462">
              <w:rPr>
                <w:rFonts w:cstheme="minorHAnsi"/>
                <w:sz w:val="18"/>
                <w:szCs w:val="18"/>
              </w:rPr>
              <w:t>All class interactive whiteboards were replaced with interactive panels.</w:t>
            </w:r>
          </w:p>
          <w:p w14:paraId="24EC6A0F" w14:textId="4FA120F5" w:rsidR="00C109B7" w:rsidRDefault="00C109B7" w:rsidP="00D6046B">
            <w:pPr>
              <w:pStyle w:val="ListParagraph"/>
              <w:numPr>
                <w:ilvl w:val="0"/>
                <w:numId w:val="55"/>
              </w:numPr>
              <w:rPr>
                <w:rFonts w:cstheme="minorHAnsi"/>
                <w:sz w:val="18"/>
                <w:szCs w:val="18"/>
              </w:rPr>
            </w:pPr>
            <w:r w:rsidRPr="00960462">
              <w:rPr>
                <w:rFonts w:cstheme="minorHAnsi"/>
                <w:sz w:val="18"/>
                <w:szCs w:val="18"/>
              </w:rPr>
              <w:t>Training on the use of the panels took place.</w:t>
            </w:r>
          </w:p>
          <w:p w14:paraId="230D774A" w14:textId="77777777" w:rsidR="00846FB6" w:rsidRDefault="00846FB6" w:rsidP="00846FB6">
            <w:pPr>
              <w:rPr>
                <w:rFonts w:cstheme="minorHAnsi"/>
                <w:sz w:val="18"/>
                <w:szCs w:val="18"/>
              </w:rPr>
            </w:pPr>
          </w:p>
          <w:p w14:paraId="64CE6854" w14:textId="5F7F60BB" w:rsidR="00846FB6" w:rsidRDefault="00846FB6" w:rsidP="00846FB6">
            <w:pPr>
              <w:rPr>
                <w:rFonts w:cstheme="minorHAnsi"/>
                <w:b/>
                <w:bCs/>
                <w:sz w:val="18"/>
                <w:szCs w:val="18"/>
                <w:u w:val="single"/>
              </w:rPr>
            </w:pPr>
            <w:r>
              <w:rPr>
                <w:rFonts w:cstheme="minorHAnsi"/>
                <w:b/>
                <w:bCs/>
                <w:sz w:val="18"/>
                <w:szCs w:val="18"/>
                <w:u w:val="single"/>
              </w:rPr>
              <w:t>Impact</w:t>
            </w:r>
          </w:p>
          <w:p w14:paraId="2F5EBC56" w14:textId="3DB823C8" w:rsidR="00846FB6" w:rsidRPr="0038110C" w:rsidRDefault="002B5ACD" w:rsidP="00D6046B">
            <w:pPr>
              <w:pStyle w:val="ListParagraph"/>
              <w:numPr>
                <w:ilvl w:val="0"/>
                <w:numId w:val="57"/>
              </w:numPr>
              <w:rPr>
                <w:rFonts w:cstheme="minorHAnsi"/>
                <w:sz w:val="18"/>
                <w:szCs w:val="18"/>
              </w:rPr>
            </w:pPr>
            <w:r w:rsidRPr="0038110C">
              <w:rPr>
                <w:rFonts w:cstheme="minorHAnsi"/>
                <w:sz w:val="18"/>
                <w:szCs w:val="18"/>
              </w:rPr>
              <w:t>All classes have reported an increased used of interactive panels</w:t>
            </w:r>
            <w:r w:rsidR="00E37FA9" w:rsidRPr="0038110C">
              <w:rPr>
                <w:rFonts w:cstheme="minorHAnsi"/>
                <w:sz w:val="18"/>
                <w:szCs w:val="18"/>
              </w:rPr>
              <w:t xml:space="preserve"> and pupils are showing increased confidence</w:t>
            </w:r>
            <w:r w:rsidR="00D0602A" w:rsidRPr="0038110C">
              <w:rPr>
                <w:rFonts w:cstheme="minorHAnsi"/>
                <w:sz w:val="18"/>
                <w:szCs w:val="18"/>
              </w:rPr>
              <w:t xml:space="preserve"> using this resource.</w:t>
            </w:r>
            <w:r w:rsidR="00D20A3F" w:rsidRPr="0038110C">
              <w:rPr>
                <w:rFonts w:cstheme="minorHAnsi"/>
                <w:sz w:val="18"/>
                <w:szCs w:val="18"/>
              </w:rPr>
              <w:t xml:space="preserve"> </w:t>
            </w:r>
          </w:p>
          <w:p w14:paraId="54ED2BB6" w14:textId="77777777" w:rsidR="00D17AA8" w:rsidRPr="00695C46" w:rsidRDefault="00D17AA8" w:rsidP="00B12C83">
            <w:pPr>
              <w:rPr>
                <w:rFonts w:ascii="Arial" w:hAnsi="Arial" w:cs="Arial"/>
                <w:sz w:val="24"/>
                <w:szCs w:val="24"/>
              </w:rPr>
            </w:pPr>
          </w:p>
        </w:tc>
      </w:tr>
      <w:tr w:rsidR="00D17AA8" w:rsidRPr="00695C46" w14:paraId="44028EE2" w14:textId="77777777" w:rsidTr="00B12C83">
        <w:tc>
          <w:tcPr>
            <w:tcW w:w="10768" w:type="dxa"/>
            <w:gridSpan w:val="3"/>
          </w:tcPr>
          <w:p w14:paraId="497CCCDD" w14:textId="77777777" w:rsidR="00D17AA8" w:rsidRPr="00695C46" w:rsidRDefault="00D17AA8" w:rsidP="00B12C83">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53CC26B5" w14:textId="77777777" w:rsidR="00D17AA8" w:rsidRPr="00695C46" w:rsidRDefault="00D17AA8" w:rsidP="00B12C83">
            <w:pPr>
              <w:rPr>
                <w:rFonts w:ascii="Arial" w:hAnsi="Arial" w:cs="Arial"/>
                <w:sz w:val="24"/>
                <w:szCs w:val="24"/>
              </w:rPr>
            </w:pPr>
          </w:p>
          <w:p w14:paraId="3579548F" w14:textId="77777777" w:rsidR="00D17AA8" w:rsidRPr="00960462" w:rsidRDefault="00A11C49" w:rsidP="00D6046B">
            <w:pPr>
              <w:pStyle w:val="ListParagraph"/>
              <w:numPr>
                <w:ilvl w:val="0"/>
                <w:numId w:val="56"/>
              </w:numPr>
              <w:rPr>
                <w:rFonts w:cstheme="minorHAnsi"/>
                <w:sz w:val="18"/>
                <w:szCs w:val="18"/>
              </w:rPr>
            </w:pPr>
            <w:r w:rsidRPr="00960462">
              <w:rPr>
                <w:rFonts w:cstheme="minorHAnsi"/>
                <w:sz w:val="18"/>
                <w:szCs w:val="18"/>
              </w:rPr>
              <w:t>Further training on</w:t>
            </w:r>
            <w:r w:rsidR="006A308D" w:rsidRPr="00960462">
              <w:rPr>
                <w:rFonts w:cstheme="minorHAnsi"/>
                <w:sz w:val="18"/>
                <w:szCs w:val="18"/>
              </w:rPr>
              <w:t xml:space="preserve"> the use of digital technologies to support those at risk of not achieving is required.</w:t>
            </w:r>
          </w:p>
          <w:p w14:paraId="59F5C139" w14:textId="4B7A8286" w:rsidR="00C109B7" w:rsidRPr="00960462" w:rsidRDefault="0046022C" w:rsidP="00D6046B">
            <w:pPr>
              <w:pStyle w:val="ListParagraph"/>
              <w:numPr>
                <w:ilvl w:val="0"/>
                <w:numId w:val="56"/>
              </w:numPr>
              <w:rPr>
                <w:rFonts w:cstheme="minorHAnsi"/>
                <w:color w:val="004289"/>
                <w:sz w:val="18"/>
                <w:szCs w:val="18"/>
              </w:rPr>
            </w:pPr>
            <w:r w:rsidRPr="00960462">
              <w:rPr>
                <w:rFonts w:cstheme="minorHAnsi"/>
                <w:sz w:val="18"/>
                <w:szCs w:val="18"/>
              </w:rPr>
              <w:t>Questionnaire data shows that staff require training in the Microsoft Office suite, in particular</w:t>
            </w:r>
            <w:r w:rsidR="00960462" w:rsidRPr="00960462">
              <w:rPr>
                <w:rFonts w:cstheme="minorHAnsi"/>
                <w:sz w:val="18"/>
                <w:szCs w:val="18"/>
              </w:rPr>
              <w:t xml:space="preserve"> Sway and OneNote</w:t>
            </w:r>
            <w:r w:rsidR="00596879">
              <w:rPr>
                <w:rFonts w:cstheme="minorHAnsi"/>
                <w:sz w:val="18"/>
                <w:szCs w:val="18"/>
              </w:rPr>
              <w:t>, and coding</w:t>
            </w:r>
            <w:r w:rsidR="00960462" w:rsidRPr="00960462">
              <w:rPr>
                <w:rFonts w:cstheme="minorHAnsi"/>
                <w:sz w:val="18"/>
                <w:szCs w:val="18"/>
              </w:rPr>
              <w:t>.</w:t>
            </w:r>
          </w:p>
        </w:tc>
      </w:tr>
    </w:tbl>
    <w:p w14:paraId="4A3CB602" w14:textId="77777777" w:rsidR="00773437" w:rsidRDefault="00773437">
      <w:pPr>
        <w:rPr>
          <w:rFonts w:ascii="Arial" w:hAnsi="Arial" w:cs="Arial"/>
          <w:sz w:val="24"/>
          <w:szCs w:val="24"/>
        </w:rPr>
      </w:pPr>
    </w:p>
    <w:p w14:paraId="42C28B4F" w14:textId="77777777" w:rsidR="00773437" w:rsidRDefault="00773437">
      <w:pPr>
        <w:rPr>
          <w:rFonts w:ascii="Arial" w:hAnsi="Arial" w:cs="Arial"/>
          <w:sz w:val="24"/>
          <w:szCs w:val="24"/>
        </w:rPr>
      </w:pPr>
    </w:p>
    <w:p w14:paraId="01D06887" w14:textId="77777777" w:rsidR="00CA3C06" w:rsidRDefault="00CA3C06" w:rsidP="00CA3C06">
      <w:pPr>
        <w:rPr>
          <w:rFonts w:ascii="Arial" w:hAnsi="Arial" w:cs="Arial"/>
          <w:sz w:val="24"/>
          <w:szCs w:val="24"/>
        </w:rPr>
      </w:pPr>
      <w:bookmarkStart w:id="2" w:name="_Hlk102417787"/>
    </w:p>
    <w:p w14:paraId="7EF05A69" w14:textId="33D808A5" w:rsidR="00530970" w:rsidRDefault="00530970" w:rsidP="00CA3C06">
      <w:pPr>
        <w:rPr>
          <w:rFonts w:ascii="Arial" w:hAnsi="Arial" w:cs="Arial"/>
          <w:b/>
          <w:bCs/>
          <w:sz w:val="24"/>
          <w:szCs w:val="24"/>
          <w:u w:val="single"/>
        </w:rPr>
      </w:pPr>
      <w:r w:rsidRPr="00773437">
        <w:rPr>
          <w:rFonts w:ascii="Arial" w:hAnsi="Arial" w:cs="Arial"/>
          <w:b/>
          <w:bCs/>
          <w:sz w:val="24"/>
          <w:szCs w:val="24"/>
          <w:u w:val="single"/>
        </w:rPr>
        <w:lastRenderedPageBreak/>
        <w:t xml:space="preserve">Section </w:t>
      </w:r>
      <w:r w:rsidR="00F74C57">
        <w:rPr>
          <w:rFonts w:ascii="Arial" w:hAnsi="Arial" w:cs="Arial"/>
          <w:b/>
          <w:bCs/>
          <w:sz w:val="24"/>
          <w:szCs w:val="24"/>
          <w:u w:val="single"/>
        </w:rPr>
        <w:t>4</w:t>
      </w:r>
      <w:r w:rsidR="00430D80" w:rsidRPr="00773437">
        <w:rPr>
          <w:rFonts w:ascii="Arial" w:hAnsi="Arial" w:cs="Arial"/>
          <w:b/>
          <w:bCs/>
          <w:sz w:val="24"/>
          <w:szCs w:val="24"/>
          <w:u w:val="single"/>
        </w:rPr>
        <w:t xml:space="preserve">: </w:t>
      </w:r>
      <w:r w:rsidR="00290BAA">
        <w:rPr>
          <w:rFonts w:ascii="Arial" w:hAnsi="Arial" w:cs="Arial"/>
          <w:b/>
          <w:bCs/>
          <w:sz w:val="24"/>
          <w:szCs w:val="24"/>
          <w:u w:val="single"/>
        </w:rPr>
        <w:t>Key strengths/successes</w:t>
      </w:r>
      <w:r w:rsidR="00773437">
        <w:rPr>
          <w:rFonts w:ascii="Arial" w:hAnsi="Arial" w:cs="Arial"/>
          <w:b/>
          <w:bCs/>
          <w:sz w:val="24"/>
          <w:szCs w:val="24"/>
          <w:u w:val="single"/>
        </w:rPr>
        <w:t xml:space="preserve"> linked to Quality Indicators</w:t>
      </w:r>
    </w:p>
    <w:p w14:paraId="677C4596" w14:textId="24CFEE84" w:rsidR="00E7513E" w:rsidRPr="00E7513E" w:rsidRDefault="00E7513E" w:rsidP="00876986">
      <w:pPr>
        <w:ind w:left="-142"/>
        <w:rPr>
          <w:rFonts w:ascii="Arial" w:hAnsi="Arial" w:cs="Arial"/>
          <w:sz w:val="20"/>
          <w:szCs w:val="20"/>
        </w:rPr>
      </w:pPr>
      <w:bookmarkStart w:id="3" w:name="_Hlk102417942"/>
      <w:bookmarkEnd w:id="2"/>
      <w:r w:rsidRPr="00773437">
        <w:rPr>
          <w:rFonts w:ascii="Arial" w:hAnsi="Arial" w:cs="Arial"/>
          <w:sz w:val="20"/>
          <w:szCs w:val="20"/>
        </w:rPr>
        <w:t>(Please note: establishments should continue to ensure that their own self</w:t>
      </w:r>
      <w:r w:rsidR="0003247D">
        <w:rPr>
          <w:rFonts w:ascii="Arial" w:hAnsi="Arial" w:cs="Arial"/>
          <w:sz w:val="20"/>
          <w:szCs w:val="20"/>
        </w:rPr>
        <w:t>-</w:t>
      </w:r>
      <w:r w:rsidRPr="00773437">
        <w:rPr>
          <w:rFonts w:ascii="Arial" w:hAnsi="Arial" w:cs="Arial"/>
          <w:sz w:val="20"/>
          <w:szCs w:val="20"/>
        </w:rPr>
        <w:t>evaluation calendar reflects a cyclical coverage of all quality indicators.)</w:t>
      </w:r>
    </w:p>
    <w:p w14:paraId="78A8D1DE" w14:textId="4C55F73D" w:rsidR="00EB6947" w:rsidRPr="00E6697E" w:rsidRDefault="0003247D" w:rsidP="00876986">
      <w:pPr>
        <w:pBdr>
          <w:top w:val="single" w:sz="4" w:space="1" w:color="auto"/>
          <w:left w:val="single" w:sz="4" w:space="4" w:color="auto"/>
          <w:bottom w:val="single" w:sz="4" w:space="0" w:color="auto"/>
          <w:right w:val="single" w:sz="4" w:space="4" w:color="auto"/>
        </w:pBdr>
        <w:spacing w:after="0"/>
        <w:ind w:left="-142"/>
        <w:rPr>
          <w:rFonts w:ascii="Arial" w:hAnsi="Arial" w:cs="Arial"/>
          <w:sz w:val="20"/>
          <w:szCs w:val="20"/>
        </w:rPr>
      </w:pPr>
      <w:r w:rsidRPr="00E6697E">
        <w:rPr>
          <w:rFonts w:ascii="Arial" w:hAnsi="Arial" w:cs="Arial"/>
          <w:sz w:val="20"/>
          <w:szCs w:val="20"/>
        </w:rPr>
        <w:t>Using the information gathered during through ongoing self-evaluation processes</w:t>
      </w:r>
      <w:r w:rsidR="00ED6508" w:rsidRPr="00E6697E">
        <w:rPr>
          <w:rFonts w:ascii="Arial" w:hAnsi="Arial" w:cs="Arial"/>
          <w:sz w:val="20"/>
          <w:szCs w:val="20"/>
        </w:rPr>
        <w:t>, including discussions in attainment trios</w:t>
      </w:r>
      <w:r w:rsidRPr="00E6697E">
        <w:rPr>
          <w:rFonts w:ascii="Arial" w:hAnsi="Arial" w:cs="Arial"/>
          <w:sz w:val="20"/>
          <w:szCs w:val="20"/>
        </w:rPr>
        <w:t>, please outline briefly</w:t>
      </w:r>
      <w:r w:rsidR="005D33CF" w:rsidRPr="00E6697E">
        <w:rPr>
          <w:rFonts w:ascii="Arial" w:hAnsi="Arial" w:cs="Arial"/>
          <w:sz w:val="20"/>
          <w:szCs w:val="20"/>
        </w:rPr>
        <w:t xml:space="preserve"> </w:t>
      </w:r>
      <w:r w:rsidRPr="00E6697E">
        <w:rPr>
          <w:rFonts w:ascii="Arial" w:hAnsi="Arial" w:cs="Arial"/>
          <w:sz w:val="20"/>
          <w:szCs w:val="20"/>
        </w:rPr>
        <w:t>key strengths/</w:t>
      </w:r>
      <w:r w:rsidR="00ED6508" w:rsidRPr="00E6697E">
        <w:rPr>
          <w:rFonts w:ascii="Arial" w:hAnsi="Arial" w:cs="Arial"/>
          <w:sz w:val="20"/>
          <w:szCs w:val="20"/>
        </w:rPr>
        <w:t xml:space="preserve">successes </w:t>
      </w:r>
      <w:r w:rsidRPr="00E6697E">
        <w:rPr>
          <w:rFonts w:ascii="Arial" w:hAnsi="Arial" w:cs="Arial"/>
          <w:sz w:val="20"/>
          <w:szCs w:val="20"/>
        </w:rPr>
        <w:t>in relation to each of the core QIs, and next steps.</w:t>
      </w:r>
      <w:r w:rsidR="005D33CF" w:rsidRPr="00E6697E">
        <w:rPr>
          <w:rFonts w:ascii="Arial" w:hAnsi="Arial" w:cs="Arial"/>
          <w:sz w:val="20"/>
          <w:szCs w:val="20"/>
        </w:rPr>
        <w:t xml:space="preserve"> (</w:t>
      </w:r>
      <w:r w:rsidR="00290BAA" w:rsidRPr="00E6697E">
        <w:rPr>
          <w:rFonts w:ascii="Arial" w:hAnsi="Arial" w:cs="Arial"/>
          <w:sz w:val="20"/>
          <w:szCs w:val="20"/>
        </w:rPr>
        <w:t>QIs</w:t>
      </w:r>
      <w:r w:rsidR="005D33CF" w:rsidRPr="00E6697E">
        <w:rPr>
          <w:rFonts w:ascii="Arial" w:hAnsi="Arial" w:cs="Arial"/>
          <w:sz w:val="20"/>
          <w:szCs w:val="20"/>
        </w:rPr>
        <w:t xml:space="preserve"> should not exceed </w:t>
      </w:r>
      <w:r w:rsidR="007814E3">
        <w:rPr>
          <w:rFonts w:ascii="Arial" w:hAnsi="Arial" w:cs="Arial"/>
          <w:sz w:val="20"/>
          <w:szCs w:val="20"/>
        </w:rPr>
        <w:t>5</w:t>
      </w:r>
      <w:r w:rsidR="00EE46F9">
        <w:rPr>
          <w:rFonts w:ascii="Arial" w:hAnsi="Arial" w:cs="Arial"/>
          <w:sz w:val="20"/>
          <w:szCs w:val="20"/>
        </w:rPr>
        <w:t>00</w:t>
      </w:r>
      <w:r w:rsidR="005D33CF" w:rsidRPr="00E6697E">
        <w:rPr>
          <w:rFonts w:ascii="Arial" w:hAnsi="Arial" w:cs="Arial"/>
          <w:sz w:val="20"/>
          <w:szCs w:val="20"/>
        </w:rPr>
        <w:t xml:space="preserve"> words.)</w:t>
      </w:r>
      <w:r w:rsidRPr="00E6697E">
        <w:rPr>
          <w:rFonts w:ascii="Arial" w:hAnsi="Arial" w:cs="Arial"/>
          <w:sz w:val="20"/>
          <w:szCs w:val="20"/>
        </w:rPr>
        <w:t xml:space="preserve"> When making specific reference to a NIF driver please highlight this is bold for example:</w:t>
      </w:r>
      <w:r w:rsidR="00EB6947" w:rsidRPr="00E6697E">
        <w:rPr>
          <w:rFonts w:ascii="Arial" w:hAnsi="Arial" w:cs="Arial"/>
          <w:sz w:val="20"/>
          <w:szCs w:val="20"/>
        </w:rPr>
        <w:t xml:space="preserve"> </w:t>
      </w:r>
    </w:p>
    <w:p w14:paraId="506B9916" w14:textId="28424215" w:rsidR="00EB6947" w:rsidRPr="00E6697E" w:rsidRDefault="00EB6947" w:rsidP="00876986">
      <w:pPr>
        <w:pBdr>
          <w:top w:val="single" w:sz="4" w:space="1" w:color="auto"/>
          <w:left w:val="single" w:sz="4" w:space="4" w:color="auto"/>
          <w:bottom w:val="single" w:sz="4" w:space="0" w:color="auto"/>
          <w:right w:val="single" w:sz="4" w:space="4" w:color="auto"/>
        </w:pBdr>
        <w:spacing w:after="0"/>
        <w:ind w:left="-142"/>
        <w:rPr>
          <w:rFonts w:ascii="Arial" w:hAnsi="Arial" w:cs="Arial"/>
          <w:sz w:val="20"/>
          <w:szCs w:val="20"/>
        </w:rPr>
      </w:pPr>
      <w:r w:rsidRPr="00E6697E">
        <w:rPr>
          <w:rFonts w:ascii="Arial" w:hAnsi="Arial" w:cs="Arial"/>
          <w:b/>
          <w:bCs/>
          <w:sz w:val="20"/>
          <w:szCs w:val="20"/>
        </w:rPr>
        <w:t>Teacher Professionalism</w:t>
      </w:r>
      <w:r w:rsidRPr="00E6697E">
        <w:rPr>
          <w:rFonts w:ascii="Arial" w:hAnsi="Arial" w:cs="Arial"/>
          <w:sz w:val="20"/>
          <w:szCs w:val="20"/>
        </w:rPr>
        <w:t>:</w:t>
      </w:r>
      <w:r w:rsidR="00ED1EEC" w:rsidRPr="00E6697E">
        <w:rPr>
          <w:rFonts w:ascii="Arial" w:hAnsi="Arial" w:cs="Arial"/>
          <w:sz w:val="20"/>
          <w:szCs w:val="20"/>
        </w:rPr>
        <w:t xml:space="preserve"> </w:t>
      </w:r>
      <w:r w:rsidRPr="00E6697E">
        <w:rPr>
          <w:rFonts w:ascii="Arial" w:hAnsi="Arial" w:cs="Arial"/>
          <w:sz w:val="20"/>
          <w:szCs w:val="20"/>
        </w:rPr>
        <w:t xml:space="preserve">CLPL has impacted positively on staff confidence levels and understanding of best pedagogical practice, in writing.  </w:t>
      </w:r>
      <w:r w:rsidR="00ED1EEC" w:rsidRPr="00E6697E">
        <w:rPr>
          <w:rFonts w:ascii="Arial" w:hAnsi="Arial" w:cs="Arial"/>
          <w:sz w:val="20"/>
          <w:szCs w:val="20"/>
        </w:rPr>
        <w:t>ACEL data (P4 and P7) has increased by 5% and 10 % respectively. (QI: 1.3, 2.3 and 3.2)</w:t>
      </w:r>
    </w:p>
    <w:bookmarkEnd w:id="3"/>
    <w:p w14:paraId="2C8FC5E1" w14:textId="0487B270" w:rsidR="00E6697E" w:rsidRDefault="00E6697E" w:rsidP="00876986">
      <w:pPr>
        <w:spacing w:after="0"/>
        <w:ind w:left="-142"/>
        <w:rPr>
          <w:rFonts w:ascii="Arial" w:hAnsi="Arial" w:cs="Arial"/>
          <w:sz w:val="20"/>
          <w:szCs w:val="20"/>
        </w:rPr>
      </w:pPr>
    </w:p>
    <w:p w14:paraId="64D52E8E" w14:textId="77777777" w:rsidR="00E6697E" w:rsidRPr="00E6697E" w:rsidRDefault="00E6697E" w:rsidP="00E7513E">
      <w:pPr>
        <w:spacing w:after="0"/>
        <w:rPr>
          <w:rFonts w:ascii="Arial" w:hAnsi="Arial" w:cs="Arial"/>
          <w:sz w:val="20"/>
          <w:szCs w:val="20"/>
        </w:rPr>
      </w:pPr>
    </w:p>
    <w:p w14:paraId="190A122A" w14:textId="77777777" w:rsidR="00876986" w:rsidRDefault="00876986" w:rsidP="003A6E9C">
      <w:pPr>
        <w:ind w:left="-284"/>
        <w:rPr>
          <w:rFonts w:ascii="Arial" w:hAnsi="Arial" w:cs="Arial"/>
          <w:b/>
          <w:bCs/>
          <w:sz w:val="24"/>
          <w:szCs w:val="24"/>
          <w:u w:val="single"/>
        </w:rPr>
      </w:pPr>
    </w:p>
    <w:p w14:paraId="4B53EAAE" w14:textId="77777777" w:rsidR="00876986" w:rsidRDefault="00876986">
      <w:pPr>
        <w:rPr>
          <w:rFonts w:ascii="Arial" w:hAnsi="Arial" w:cs="Arial"/>
          <w:b/>
          <w:bCs/>
          <w:sz w:val="24"/>
          <w:szCs w:val="24"/>
          <w:u w:val="single"/>
        </w:rPr>
      </w:pPr>
      <w:r>
        <w:rPr>
          <w:rFonts w:ascii="Arial" w:hAnsi="Arial" w:cs="Arial"/>
          <w:b/>
          <w:bCs/>
          <w:sz w:val="24"/>
          <w:szCs w:val="24"/>
          <w:u w:val="single"/>
        </w:rPr>
        <w:br w:type="page"/>
      </w:r>
    </w:p>
    <w:p w14:paraId="1DAFC7FF" w14:textId="3267988B" w:rsidR="00773437" w:rsidRPr="00773437" w:rsidRDefault="00773437" w:rsidP="003A6E9C">
      <w:pPr>
        <w:ind w:left="-284"/>
        <w:rPr>
          <w:rFonts w:ascii="Arial" w:hAnsi="Arial" w:cs="Arial"/>
          <w:b/>
          <w:bCs/>
          <w:sz w:val="24"/>
          <w:szCs w:val="24"/>
          <w:u w:val="single"/>
        </w:rPr>
      </w:pPr>
      <w:r w:rsidRPr="00773437">
        <w:rPr>
          <w:rFonts w:ascii="Arial" w:hAnsi="Arial" w:cs="Arial"/>
          <w:b/>
          <w:bCs/>
          <w:sz w:val="24"/>
          <w:szCs w:val="24"/>
          <w:u w:val="single"/>
        </w:rPr>
        <w:lastRenderedPageBreak/>
        <w:t>How good is our leadership and approach to improvement?</w:t>
      </w:r>
    </w:p>
    <w:tbl>
      <w:tblPr>
        <w:tblStyle w:val="TableGrid"/>
        <w:tblW w:w="10916" w:type="dxa"/>
        <w:tblInd w:w="-289" w:type="dxa"/>
        <w:tblCellMar>
          <w:top w:w="28" w:type="dxa"/>
          <w:bottom w:w="28" w:type="dxa"/>
        </w:tblCellMar>
        <w:tblLook w:val="04A0" w:firstRow="1" w:lastRow="0" w:firstColumn="1" w:lastColumn="0" w:noHBand="0" w:noVBand="1"/>
      </w:tblPr>
      <w:tblGrid>
        <w:gridCol w:w="3970"/>
        <w:gridCol w:w="3544"/>
        <w:gridCol w:w="3402"/>
      </w:tblGrid>
      <w:tr w:rsidR="00031B9A" w:rsidRPr="00261E59" w14:paraId="5C220980" w14:textId="77777777" w:rsidTr="00876986">
        <w:tc>
          <w:tcPr>
            <w:tcW w:w="10916" w:type="dxa"/>
            <w:gridSpan w:val="3"/>
            <w:shd w:val="clear" w:color="auto" w:fill="D9E2F3" w:themeFill="accent1" w:themeFillTint="33"/>
            <w:vAlign w:val="center"/>
          </w:tcPr>
          <w:p w14:paraId="48BB7FC8" w14:textId="2E7C2F51" w:rsidR="00031B9A" w:rsidRPr="00B729B5" w:rsidRDefault="00031B9A" w:rsidP="00C16E7B">
            <w:pPr>
              <w:rPr>
                <w:rFonts w:ascii="Arial" w:hAnsi="Arial" w:cs="Arial"/>
                <w:b/>
                <w:sz w:val="24"/>
                <w:szCs w:val="24"/>
              </w:rPr>
            </w:pPr>
            <w:bookmarkStart w:id="4" w:name="_Hlk31115022"/>
            <w:r w:rsidRPr="00B729B5">
              <w:rPr>
                <w:rFonts w:ascii="Arial" w:hAnsi="Arial" w:cs="Arial"/>
                <w:b/>
                <w:sz w:val="24"/>
                <w:szCs w:val="24"/>
              </w:rPr>
              <w:t>QI 1.3 Leadership of change</w:t>
            </w:r>
          </w:p>
        </w:tc>
      </w:tr>
      <w:tr w:rsidR="00C16E7B" w:rsidRPr="00261E59" w14:paraId="4C0D6A24" w14:textId="77777777" w:rsidTr="00876986">
        <w:trPr>
          <w:trHeight w:val="459"/>
        </w:trPr>
        <w:tc>
          <w:tcPr>
            <w:tcW w:w="3970" w:type="dxa"/>
            <w:shd w:val="clear" w:color="auto" w:fill="D9E2F3" w:themeFill="accent1" w:themeFillTint="33"/>
          </w:tcPr>
          <w:p w14:paraId="07A93A0D" w14:textId="412A0397" w:rsidR="00C16E7B" w:rsidRPr="00B729B5" w:rsidRDefault="00C16E7B" w:rsidP="00C16E7B">
            <w:pPr>
              <w:rPr>
                <w:rFonts w:ascii="Arial" w:hAnsi="Arial" w:cs="Arial"/>
                <w:sz w:val="18"/>
                <w:szCs w:val="18"/>
              </w:rPr>
            </w:pPr>
            <w:r w:rsidRPr="00B729B5">
              <w:rPr>
                <w:rFonts w:ascii="Arial" w:hAnsi="Arial" w:cs="Arial"/>
                <w:sz w:val="18"/>
                <w:szCs w:val="18"/>
              </w:rPr>
              <w:t>Developing a shared vision, values and aims relevant to the school and its community</w:t>
            </w:r>
          </w:p>
        </w:tc>
        <w:tc>
          <w:tcPr>
            <w:tcW w:w="3544" w:type="dxa"/>
            <w:shd w:val="clear" w:color="auto" w:fill="D9E2F3" w:themeFill="accent1" w:themeFillTint="33"/>
          </w:tcPr>
          <w:p w14:paraId="0224C2D8" w14:textId="128EF0E9" w:rsidR="00C16E7B" w:rsidRPr="00B729B5" w:rsidRDefault="00C16E7B" w:rsidP="00C16E7B">
            <w:pPr>
              <w:rPr>
                <w:rFonts w:ascii="Arial" w:hAnsi="Arial" w:cs="Arial"/>
                <w:sz w:val="18"/>
                <w:szCs w:val="18"/>
              </w:rPr>
            </w:pPr>
            <w:r w:rsidRPr="00B729B5">
              <w:rPr>
                <w:rFonts w:ascii="Arial" w:hAnsi="Arial" w:cs="Arial"/>
                <w:sz w:val="18"/>
                <w:szCs w:val="18"/>
              </w:rPr>
              <w:t>Strategic planning for continuous improvement</w:t>
            </w:r>
          </w:p>
        </w:tc>
        <w:tc>
          <w:tcPr>
            <w:tcW w:w="3402" w:type="dxa"/>
            <w:shd w:val="clear" w:color="auto" w:fill="D9E2F3" w:themeFill="accent1" w:themeFillTint="33"/>
          </w:tcPr>
          <w:p w14:paraId="2889DDC4" w14:textId="55FCCDCE" w:rsidR="00C16E7B" w:rsidRPr="00B729B5" w:rsidRDefault="00C16E7B" w:rsidP="00C16E7B">
            <w:pPr>
              <w:rPr>
                <w:rFonts w:ascii="Arial" w:hAnsi="Arial" w:cs="Arial"/>
                <w:b/>
                <w:sz w:val="24"/>
                <w:szCs w:val="24"/>
              </w:rPr>
            </w:pPr>
            <w:r w:rsidRPr="00B729B5">
              <w:rPr>
                <w:rFonts w:ascii="Arial" w:hAnsi="Arial" w:cs="Arial"/>
                <w:sz w:val="18"/>
                <w:szCs w:val="18"/>
              </w:rPr>
              <w:t>Implementing improvement and change</w:t>
            </w:r>
          </w:p>
        </w:tc>
      </w:tr>
      <w:tr w:rsidR="00031B9A" w:rsidRPr="00ED6508" w14:paraId="370F4799" w14:textId="77777777" w:rsidTr="00876986">
        <w:trPr>
          <w:trHeight w:val="627"/>
        </w:trPr>
        <w:tc>
          <w:tcPr>
            <w:tcW w:w="10916" w:type="dxa"/>
            <w:gridSpan w:val="3"/>
            <w:shd w:val="clear" w:color="auto" w:fill="auto"/>
            <w:vAlign w:val="center"/>
          </w:tcPr>
          <w:p w14:paraId="42F473E7" w14:textId="0CB0FF8B" w:rsidR="00031B9A" w:rsidRPr="00B729B5" w:rsidRDefault="00031B9A" w:rsidP="00B12C83">
            <w:pPr>
              <w:rPr>
                <w:rFonts w:ascii="Arial" w:hAnsi="Arial" w:cs="Arial"/>
                <w:b/>
                <w:sz w:val="20"/>
                <w:szCs w:val="20"/>
              </w:rPr>
            </w:pPr>
            <w:r w:rsidRPr="00B729B5">
              <w:rPr>
                <w:rFonts w:ascii="Arial" w:hAnsi="Arial" w:cs="Arial"/>
                <w:b/>
                <w:sz w:val="20"/>
                <w:szCs w:val="20"/>
              </w:rPr>
              <w:t xml:space="preserve">Please identify relevant </w:t>
            </w:r>
            <w:r w:rsidR="003229C9" w:rsidRPr="00B729B5">
              <w:rPr>
                <w:rFonts w:ascii="Arial" w:hAnsi="Arial" w:cs="Arial"/>
                <w:b/>
                <w:sz w:val="20"/>
                <w:szCs w:val="20"/>
              </w:rPr>
              <w:t xml:space="preserve">NIF details and highlight links to SIP/PEF Plans.  Please record specific PEF evaluations in </w:t>
            </w:r>
            <w:r w:rsidR="0003247D" w:rsidRPr="00B729B5">
              <w:rPr>
                <w:rFonts w:ascii="Arial" w:hAnsi="Arial" w:cs="Arial"/>
                <w:b/>
                <w:sz w:val="20"/>
                <w:szCs w:val="20"/>
              </w:rPr>
              <w:t>blue.</w:t>
            </w:r>
          </w:p>
        </w:tc>
      </w:tr>
      <w:tr w:rsidR="00031B9A" w:rsidRPr="00ED6508" w14:paraId="616366E0" w14:textId="77777777" w:rsidTr="00876986">
        <w:trPr>
          <w:trHeight w:val="237"/>
        </w:trPr>
        <w:tc>
          <w:tcPr>
            <w:tcW w:w="10916" w:type="dxa"/>
            <w:gridSpan w:val="3"/>
            <w:shd w:val="clear" w:color="auto" w:fill="auto"/>
            <w:vAlign w:val="center"/>
          </w:tcPr>
          <w:p w14:paraId="3C8F52AC" w14:textId="242B1810" w:rsidR="00031B9A" w:rsidRPr="00B729B5" w:rsidRDefault="00031B9A" w:rsidP="00B12C83">
            <w:pPr>
              <w:rPr>
                <w:rFonts w:ascii="Arial" w:hAnsi="Arial" w:cs="Arial"/>
                <w:b/>
                <w:sz w:val="20"/>
                <w:szCs w:val="20"/>
              </w:rPr>
            </w:pPr>
            <w:r w:rsidRPr="00B729B5">
              <w:rPr>
                <w:rFonts w:ascii="Arial" w:hAnsi="Arial" w:cs="Arial"/>
                <w:b/>
                <w:sz w:val="20"/>
                <w:szCs w:val="20"/>
              </w:rPr>
              <w:t>NIF Priority</w:t>
            </w:r>
            <w:r w:rsidR="00CF40A7" w:rsidRPr="00B729B5">
              <w:rPr>
                <w:rFonts w:ascii="Arial" w:hAnsi="Arial" w:cs="Arial"/>
                <w:b/>
                <w:sz w:val="20"/>
                <w:szCs w:val="20"/>
              </w:rPr>
              <w:t>:</w:t>
            </w:r>
          </w:p>
        </w:tc>
      </w:tr>
      <w:tr w:rsidR="00031B9A" w:rsidRPr="00ED6508" w14:paraId="31573B4E" w14:textId="77777777" w:rsidTr="00876986">
        <w:trPr>
          <w:trHeight w:val="326"/>
        </w:trPr>
        <w:tc>
          <w:tcPr>
            <w:tcW w:w="10916" w:type="dxa"/>
            <w:gridSpan w:val="3"/>
            <w:shd w:val="clear" w:color="auto" w:fill="auto"/>
            <w:vAlign w:val="center"/>
          </w:tcPr>
          <w:p w14:paraId="45F05E1C" w14:textId="2446DFFA" w:rsidR="00031B9A" w:rsidRPr="00B729B5" w:rsidRDefault="00031B9A" w:rsidP="00B12C83">
            <w:pPr>
              <w:rPr>
                <w:rFonts w:ascii="Arial" w:hAnsi="Arial" w:cs="Arial"/>
                <w:b/>
                <w:sz w:val="20"/>
                <w:szCs w:val="20"/>
              </w:rPr>
            </w:pPr>
            <w:r w:rsidRPr="00B729B5">
              <w:rPr>
                <w:rFonts w:ascii="Arial" w:hAnsi="Arial" w:cs="Arial"/>
                <w:b/>
                <w:sz w:val="20"/>
                <w:szCs w:val="20"/>
              </w:rPr>
              <w:t>NIF Driver</w:t>
            </w:r>
            <w:r w:rsidR="00CF40A7" w:rsidRPr="00B729B5">
              <w:rPr>
                <w:rFonts w:ascii="Arial" w:hAnsi="Arial" w:cs="Arial"/>
                <w:b/>
                <w:sz w:val="20"/>
                <w:szCs w:val="20"/>
              </w:rPr>
              <w:t>:</w:t>
            </w:r>
          </w:p>
        </w:tc>
      </w:tr>
      <w:tr w:rsidR="003229C9" w:rsidRPr="00ED6508" w14:paraId="6C6D5E97" w14:textId="77777777" w:rsidTr="00876986">
        <w:trPr>
          <w:trHeight w:val="205"/>
        </w:trPr>
        <w:tc>
          <w:tcPr>
            <w:tcW w:w="10916" w:type="dxa"/>
            <w:gridSpan w:val="3"/>
            <w:shd w:val="clear" w:color="auto" w:fill="auto"/>
            <w:vAlign w:val="center"/>
          </w:tcPr>
          <w:p w14:paraId="4C1C1563" w14:textId="4E0B3C35" w:rsidR="003229C9" w:rsidRPr="00B729B5" w:rsidRDefault="003229C9" w:rsidP="00B12C83">
            <w:pPr>
              <w:rPr>
                <w:rFonts w:ascii="Arial" w:hAnsi="Arial" w:cs="Arial"/>
                <w:b/>
                <w:sz w:val="20"/>
                <w:szCs w:val="20"/>
              </w:rPr>
            </w:pPr>
            <w:r w:rsidRPr="00B729B5">
              <w:rPr>
                <w:rFonts w:ascii="Arial" w:hAnsi="Arial" w:cs="Arial"/>
                <w:b/>
                <w:sz w:val="20"/>
                <w:szCs w:val="20"/>
              </w:rPr>
              <w:t>U</w:t>
            </w:r>
            <w:r w:rsidR="00CF40A7" w:rsidRPr="00B729B5">
              <w:rPr>
                <w:rFonts w:ascii="Arial" w:hAnsi="Arial" w:cs="Arial"/>
                <w:b/>
                <w:sz w:val="20"/>
                <w:szCs w:val="20"/>
              </w:rPr>
              <w:t>NCRC:</w:t>
            </w:r>
          </w:p>
        </w:tc>
      </w:tr>
      <w:tr w:rsidR="00CF40A7" w:rsidRPr="00ED6508" w14:paraId="286DF869" w14:textId="77777777" w:rsidTr="00876986">
        <w:trPr>
          <w:trHeight w:val="205"/>
        </w:trPr>
        <w:tc>
          <w:tcPr>
            <w:tcW w:w="10916" w:type="dxa"/>
            <w:gridSpan w:val="3"/>
            <w:shd w:val="clear" w:color="auto" w:fill="auto"/>
            <w:vAlign w:val="center"/>
          </w:tcPr>
          <w:p w14:paraId="40416935" w14:textId="246B2F70" w:rsidR="00CF40A7" w:rsidRPr="00B729B5" w:rsidRDefault="00CF40A7" w:rsidP="00B12C83">
            <w:pPr>
              <w:rPr>
                <w:rFonts w:ascii="Arial" w:hAnsi="Arial" w:cs="Arial"/>
                <w:b/>
                <w:sz w:val="20"/>
                <w:szCs w:val="20"/>
              </w:rPr>
            </w:pPr>
            <w:r w:rsidRPr="00B729B5">
              <w:rPr>
                <w:rFonts w:ascii="Arial" w:hAnsi="Arial" w:cs="Arial"/>
                <w:b/>
                <w:sz w:val="20"/>
                <w:szCs w:val="20"/>
              </w:rPr>
              <w:t>RECR (if appropriate)</w:t>
            </w:r>
          </w:p>
        </w:tc>
      </w:tr>
      <w:tr w:rsidR="00031B9A" w:rsidRPr="00ED6508" w14:paraId="70A7DB49" w14:textId="77777777" w:rsidTr="00876986">
        <w:trPr>
          <w:trHeight w:val="295"/>
        </w:trPr>
        <w:tc>
          <w:tcPr>
            <w:tcW w:w="10916" w:type="dxa"/>
            <w:gridSpan w:val="3"/>
            <w:shd w:val="clear" w:color="auto" w:fill="auto"/>
            <w:vAlign w:val="center"/>
          </w:tcPr>
          <w:p w14:paraId="10C8566A" w14:textId="45CD0C01" w:rsidR="00031B9A" w:rsidRPr="00B729B5" w:rsidRDefault="00031B9A" w:rsidP="00B12C83">
            <w:pPr>
              <w:rPr>
                <w:rFonts w:ascii="Arial" w:hAnsi="Arial" w:cs="Arial"/>
                <w:b/>
                <w:sz w:val="20"/>
                <w:szCs w:val="20"/>
              </w:rPr>
            </w:pPr>
            <w:r w:rsidRPr="00B729B5">
              <w:rPr>
                <w:rFonts w:ascii="Arial" w:hAnsi="Arial" w:cs="Arial"/>
                <w:b/>
                <w:sz w:val="20"/>
                <w:szCs w:val="20"/>
              </w:rPr>
              <w:t>Linked SIP/PEF Priority</w:t>
            </w:r>
            <w:r w:rsidR="00F21800" w:rsidRPr="00B729B5">
              <w:rPr>
                <w:rFonts w:ascii="Arial" w:hAnsi="Arial" w:cs="Arial"/>
                <w:b/>
                <w:sz w:val="20"/>
                <w:szCs w:val="20"/>
              </w:rPr>
              <w:t>:</w:t>
            </w:r>
          </w:p>
        </w:tc>
      </w:tr>
      <w:tr w:rsidR="00031B9A" w:rsidRPr="00773437" w14:paraId="2993FD51" w14:textId="77777777" w:rsidTr="00876986">
        <w:trPr>
          <w:trHeight w:val="305"/>
        </w:trPr>
        <w:tc>
          <w:tcPr>
            <w:tcW w:w="10916" w:type="dxa"/>
            <w:gridSpan w:val="3"/>
            <w:shd w:val="clear" w:color="auto" w:fill="D9E2F3" w:themeFill="accent1" w:themeFillTint="33"/>
          </w:tcPr>
          <w:p w14:paraId="4354DC4B" w14:textId="350BA854" w:rsidR="00031B9A" w:rsidRPr="00B729B5" w:rsidRDefault="00031B9A" w:rsidP="00773437">
            <w:pPr>
              <w:rPr>
                <w:rFonts w:ascii="Arial" w:hAnsi="Arial" w:cs="Arial"/>
                <w:b/>
                <w:sz w:val="24"/>
                <w:szCs w:val="24"/>
              </w:rPr>
            </w:pPr>
            <w:r w:rsidRPr="00B729B5">
              <w:rPr>
                <w:rFonts w:ascii="Arial" w:hAnsi="Arial" w:cs="Arial"/>
                <w:b/>
                <w:sz w:val="24"/>
                <w:szCs w:val="24"/>
              </w:rPr>
              <w:t>How well are you doing?</w:t>
            </w:r>
            <w:r w:rsidR="00773437" w:rsidRPr="00B729B5">
              <w:rPr>
                <w:rFonts w:ascii="Arial" w:hAnsi="Arial" w:cs="Arial"/>
                <w:b/>
                <w:sz w:val="24"/>
                <w:szCs w:val="24"/>
              </w:rPr>
              <w:t xml:space="preserve">  </w:t>
            </w:r>
            <w:r w:rsidRPr="00B729B5">
              <w:rPr>
                <w:rFonts w:ascii="Arial" w:hAnsi="Arial" w:cs="Arial"/>
                <w:b/>
                <w:sz w:val="24"/>
                <w:szCs w:val="24"/>
              </w:rPr>
              <w:t>What’s working well for your learners</w:t>
            </w:r>
            <w:r w:rsidR="005D33CF" w:rsidRPr="00B729B5">
              <w:rPr>
                <w:rFonts w:ascii="Arial" w:hAnsi="Arial" w:cs="Arial"/>
                <w:b/>
                <w:sz w:val="24"/>
                <w:szCs w:val="24"/>
              </w:rPr>
              <w:t>?</w:t>
            </w:r>
          </w:p>
        </w:tc>
      </w:tr>
      <w:tr w:rsidR="00031B9A" w:rsidRPr="00773437" w14:paraId="5DAFA0B1" w14:textId="77777777" w:rsidTr="00876986">
        <w:trPr>
          <w:trHeight w:val="627"/>
        </w:trPr>
        <w:tc>
          <w:tcPr>
            <w:tcW w:w="10916" w:type="dxa"/>
            <w:gridSpan w:val="3"/>
            <w:shd w:val="clear" w:color="auto" w:fill="auto"/>
            <w:vAlign w:val="center"/>
          </w:tcPr>
          <w:p w14:paraId="2122753A" w14:textId="77777777" w:rsidR="00040BBC" w:rsidRPr="0058729E" w:rsidRDefault="00040BBC" w:rsidP="00040BBC">
            <w:pPr>
              <w:pStyle w:val="paragraph"/>
              <w:spacing w:before="0" w:beforeAutospacing="0" w:after="0" w:afterAutospacing="0"/>
              <w:ind w:left="45"/>
              <w:textAlignment w:val="baseline"/>
              <w:rPr>
                <w:rFonts w:ascii="Segoe UI" w:hAnsi="Segoe UI" w:cs="Segoe UI"/>
                <w:sz w:val="18"/>
                <w:szCs w:val="18"/>
              </w:rPr>
            </w:pPr>
            <w:bookmarkStart w:id="5" w:name="_Hlk39830112"/>
            <w:r w:rsidRPr="0058729E">
              <w:rPr>
                <w:rStyle w:val="normaltextrun"/>
                <w:rFonts w:ascii="Calibri" w:hAnsi="Calibri" w:cs="Calibri"/>
                <w:b/>
                <w:bCs/>
                <w:sz w:val="18"/>
                <w:szCs w:val="18"/>
              </w:rPr>
              <w:t>Developing a shared vision, values and aims relevant to the school and its community</w:t>
            </w:r>
            <w:r w:rsidRPr="0058729E">
              <w:rPr>
                <w:rStyle w:val="eop"/>
                <w:rFonts w:ascii="Calibri" w:hAnsi="Calibri" w:cs="Calibri"/>
                <w:sz w:val="18"/>
                <w:szCs w:val="18"/>
              </w:rPr>
              <w:t> </w:t>
            </w:r>
          </w:p>
          <w:p w14:paraId="41F7F2F5" w14:textId="2B7A6179" w:rsidR="00040BBC" w:rsidRPr="0058729E" w:rsidRDefault="00040BBC" w:rsidP="00D6046B">
            <w:pPr>
              <w:pStyle w:val="paragraph"/>
              <w:numPr>
                <w:ilvl w:val="0"/>
                <w:numId w:val="8"/>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All staff are committed to achieving the highest possible standards and success for all our pupils, this is based on our vision</w:t>
            </w:r>
            <w:r w:rsidR="00D51604" w:rsidRPr="0058729E">
              <w:rPr>
                <w:rStyle w:val="normaltextrun"/>
                <w:rFonts w:ascii="Calibri" w:hAnsi="Calibri" w:cs="Calibri"/>
                <w:sz w:val="18"/>
                <w:szCs w:val="18"/>
              </w:rPr>
              <w:t>.</w:t>
            </w:r>
          </w:p>
          <w:p w14:paraId="60308661" w14:textId="77777777" w:rsidR="00040BBC" w:rsidRPr="0058729E" w:rsidRDefault="00040BBC" w:rsidP="00D6046B">
            <w:pPr>
              <w:pStyle w:val="paragraph"/>
              <w:numPr>
                <w:ilvl w:val="0"/>
                <w:numId w:val="8"/>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Pupils, parents and staff were involved in the creation of our vision and values.  </w:t>
            </w:r>
            <w:r w:rsidRPr="0058729E">
              <w:rPr>
                <w:rStyle w:val="eop"/>
                <w:rFonts w:ascii="Calibri" w:hAnsi="Calibri" w:cs="Calibri"/>
                <w:sz w:val="18"/>
                <w:szCs w:val="18"/>
              </w:rPr>
              <w:t> </w:t>
            </w:r>
          </w:p>
          <w:p w14:paraId="40A02E3A" w14:textId="5D4B96CE" w:rsidR="00040BBC" w:rsidRPr="0058729E" w:rsidRDefault="00040BBC" w:rsidP="00D6046B">
            <w:pPr>
              <w:pStyle w:val="paragraph"/>
              <w:numPr>
                <w:ilvl w:val="0"/>
                <w:numId w:val="8"/>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Most staff have a good understanding of the context of the school</w:t>
            </w:r>
            <w:r w:rsidR="00A44B29" w:rsidRPr="0058729E">
              <w:rPr>
                <w:rStyle w:val="normaltextrun"/>
                <w:rFonts w:ascii="Calibri" w:hAnsi="Calibri" w:cs="Calibri"/>
                <w:sz w:val="18"/>
                <w:szCs w:val="18"/>
              </w:rPr>
              <w:t xml:space="preserve"> </w:t>
            </w:r>
            <w:r w:rsidRPr="0058729E">
              <w:rPr>
                <w:rStyle w:val="normaltextrun"/>
                <w:rFonts w:ascii="Calibri" w:hAnsi="Calibri" w:cs="Calibri"/>
                <w:sz w:val="18"/>
                <w:szCs w:val="18"/>
              </w:rPr>
              <w:t>use this to shape improvements.</w:t>
            </w:r>
            <w:r w:rsidRPr="0058729E">
              <w:rPr>
                <w:rStyle w:val="eop"/>
                <w:rFonts w:ascii="Calibri" w:hAnsi="Calibri" w:cs="Calibri"/>
                <w:sz w:val="18"/>
                <w:szCs w:val="18"/>
              </w:rPr>
              <w:t> </w:t>
            </w:r>
          </w:p>
          <w:p w14:paraId="5C1A2BA1" w14:textId="379E6FEC" w:rsidR="00040BBC" w:rsidRPr="0058729E" w:rsidRDefault="00A44B29" w:rsidP="00D6046B">
            <w:pPr>
              <w:pStyle w:val="paragraph"/>
              <w:numPr>
                <w:ilvl w:val="0"/>
                <w:numId w:val="8"/>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Results of pupil, parent/carers and staff audits show that, t</w:t>
            </w:r>
            <w:r w:rsidR="00040BBC" w:rsidRPr="0058729E">
              <w:rPr>
                <w:rStyle w:val="normaltextrun"/>
                <w:rFonts w:ascii="Calibri" w:hAnsi="Calibri" w:cs="Calibri"/>
                <w:sz w:val="18"/>
                <w:szCs w:val="18"/>
              </w:rPr>
              <w:t>hrough effective leadership at all levels, we work together to turn our vision into a reality.</w:t>
            </w:r>
            <w:r w:rsidR="00040BBC" w:rsidRPr="0058729E">
              <w:rPr>
                <w:rStyle w:val="eop"/>
                <w:rFonts w:ascii="Calibri" w:hAnsi="Calibri" w:cs="Calibri"/>
                <w:sz w:val="18"/>
                <w:szCs w:val="18"/>
              </w:rPr>
              <w:t> </w:t>
            </w:r>
          </w:p>
          <w:p w14:paraId="7308A10B" w14:textId="77777777" w:rsidR="00040BBC" w:rsidRPr="0058729E" w:rsidRDefault="00040BBC" w:rsidP="00040BBC">
            <w:pPr>
              <w:pStyle w:val="paragraph"/>
              <w:spacing w:before="0" w:beforeAutospacing="0" w:after="0" w:afterAutospacing="0"/>
              <w:textAlignment w:val="baseline"/>
              <w:rPr>
                <w:rFonts w:ascii="Segoe UI" w:hAnsi="Segoe UI" w:cs="Segoe UI"/>
                <w:sz w:val="18"/>
                <w:szCs w:val="18"/>
              </w:rPr>
            </w:pPr>
            <w:r w:rsidRPr="0058729E">
              <w:rPr>
                <w:rStyle w:val="eop"/>
                <w:rFonts w:ascii="Calibri" w:hAnsi="Calibri" w:cs="Calibri"/>
                <w:sz w:val="18"/>
                <w:szCs w:val="18"/>
              </w:rPr>
              <w:t> </w:t>
            </w:r>
          </w:p>
          <w:p w14:paraId="4A02FCF3" w14:textId="7D067A91" w:rsidR="00040BBC" w:rsidRPr="0058729E" w:rsidRDefault="00040BBC" w:rsidP="00040BBC">
            <w:pPr>
              <w:pStyle w:val="paragraph"/>
              <w:spacing w:before="0" w:beforeAutospacing="0" w:after="0" w:afterAutospacing="0"/>
              <w:textAlignment w:val="baseline"/>
              <w:rPr>
                <w:rFonts w:ascii="Segoe UI" w:hAnsi="Segoe UI" w:cs="Segoe UI"/>
                <w:sz w:val="18"/>
                <w:szCs w:val="18"/>
              </w:rPr>
            </w:pPr>
            <w:r w:rsidRPr="0058729E">
              <w:rPr>
                <w:rStyle w:val="normaltextrun"/>
                <w:rFonts w:ascii="Calibri" w:hAnsi="Calibri" w:cs="Calibri"/>
                <w:b/>
                <w:bCs/>
                <w:sz w:val="18"/>
                <w:szCs w:val="18"/>
              </w:rPr>
              <w:t>Strategic planning for continuous improvement</w:t>
            </w:r>
            <w:r w:rsidRPr="0058729E">
              <w:rPr>
                <w:rStyle w:val="eop"/>
                <w:rFonts w:ascii="Calibri" w:hAnsi="Calibri" w:cs="Calibri"/>
                <w:sz w:val="18"/>
                <w:szCs w:val="18"/>
              </w:rPr>
              <w:t> </w:t>
            </w:r>
          </w:p>
          <w:p w14:paraId="6FAED49C" w14:textId="77777777" w:rsidR="00040BBC" w:rsidRPr="0058729E" w:rsidRDefault="00040BBC" w:rsidP="00D6046B">
            <w:pPr>
              <w:pStyle w:val="paragraph"/>
              <w:numPr>
                <w:ilvl w:val="0"/>
                <w:numId w:val="9"/>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Senior leaders create an ethos where staff feel confident to suggest and lead change.</w:t>
            </w:r>
            <w:r w:rsidRPr="0058729E">
              <w:rPr>
                <w:rStyle w:val="eop"/>
                <w:rFonts w:ascii="Calibri" w:hAnsi="Calibri" w:cs="Calibri"/>
                <w:sz w:val="18"/>
                <w:szCs w:val="18"/>
              </w:rPr>
              <w:t> </w:t>
            </w:r>
          </w:p>
          <w:p w14:paraId="4A9EEC05" w14:textId="77777777" w:rsidR="00040BBC" w:rsidRPr="0058729E" w:rsidRDefault="00040BBC" w:rsidP="00D6046B">
            <w:pPr>
              <w:pStyle w:val="paragraph"/>
              <w:numPr>
                <w:ilvl w:val="0"/>
                <w:numId w:val="9"/>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Senior leaders protect time for professional dialogue, collegiate learning and self-evaluation.</w:t>
            </w:r>
            <w:r w:rsidRPr="0058729E">
              <w:rPr>
                <w:rStyle w:val="eop"/>
                <w:rFonts w:ascii="Calibri" w:hAnsi="Calibri" w:cs="Calibri"/>
                <w:sz w:val="18"/>
                <w:szCs w:val="18"/>
              </w:rPr>
              <w:t> </w:t>
            </w:r>
          </w:p>
          <w:p w14:paraId="4DD14818" w14:textId="2D020B1F" w:rsidR="00040BBC" w:rsidRPr="0058729E" w:rsidRDefault="00040BBC" w:rsidP="00D6046B">
            <w:pPr>
              <w:pStyle w:val="paragraph"/>
              <w:numPr>
                <w:ilvl w:val="0"/>
                <w:numId w:val="9"/>
              </w:numPr>
              <w:spacing w:before="0" w:beforeAutospacing="0" w:after="0" w:afterAutospacing="0"/>
              <w:textAlignment w:val="baseline"/>
              <w:rPr>
                <w:rStyle w:val="eop"/>
                <w:rFonts w:ascii="Calibri" w:hAnsi="Calibri" w:cs="Calibri"/>
                <w:sz w:val="18"/>
                <w:szCs w:val="18"/>
              </w:rPr>
            </w:pPr>
            <w:r w:rsidRPr="0058729E">
              <w:rPr>
                <w:rStyle w:val="normaltextrun"/>
                <w:rFonts w:ascii="Calibri" w:hAnsi="Calibri" w:cs="Calibri"/>
                <w:sz w:val="18"/>
                <w:szCs w:val="18"/>
              </w:rPr>
              <w:t>All staff are involved in evaluation of improvements through professional dialogue, audits, SRG and PRDs.</w:t>
            </w:r>
            <w:r w:rsidRPr="0058729E">
              <w:rPr>
                <w:rStyle w:val="eop"/>
                <w:rFonts w:ascii="Calibri" w:hAnsi="Calibri" w:cs="Calibri"/>
                <w:sz w:val="18"/>
                <w:szCs w:val="18"/>
              </w:rPr>
              <w:t> </w:t>
            </w:r>
          </w:p>
          <w:p w14:paraId="42717363" w14:textId="6BF75810" w:rsidR="00F357E8" w:rsidRPr="0058729E" w:rsidRDefault="00F357E8" w:rsidP="00D6046B">
            <w:pPr>
              <w:pStyle w:val="paragraph"/>
              <w:numPr>
                <w:ilvl w:val="0"/>
                <w:numId w:val="9"/>
              </w:numPr>
              <w:spacing w:before="0" w:beforeAutospacing="0" w:after="0" w:afterAutospacing="0"/>
              <w:textAlignment w:val="baseline"/>
              <w:rPr>
                <w:rFonts w:ascii="Calibri" w:hAnsi="Calibri" w:cs="Calibri"/>
                <w:sz w:val="18"/>
                <w:szCs w:val="18"/>
              </w:rPr>
            </w:pPr>
            <w:r w:rsidRPr="0058729E">
              <w:rPr>
                <w:rFonts w:ascii="Calibri" w:hAnsi="Calibri" w:cs="Calibri"/>
                <w:sz w:val="18"/>
                <w:szCs w:val="18"/>
              </w:rPr>
              <w:t>Data from pupil, parent/carer and staff audits</w:t>
            </w:r>
            <w:r w:rsidR="00D41177" w:rsidRPr="0058729E">
              <w:rPr>
                <w:rFonts w:ascii="Calibri" w:hAnsi="Calibri" w:cs="Calibri"/>
                <w:sz w:val="18"/>
                <w:szCs w:val="18"/>
              </w:rPr>
              <w:t xml:space="preserve"> help to share the School Improvement Plan</w:t>
            </w:r>
            <w:r w:rsidR="00C945DF" w:rsidRPr="0058729E">
              <w:rPr>
                <w:rFonts w:ascii="Calibri" w:hAnsi="Calibri" w:cs="Calibri"/>
                <w:sz w:val="18"/>
                <w:szCs w:val="18"/>
              </w:rPr>
              <w:t>.</w:t>
            </w:r>
          </w:p>
          <w:p w14:paraId="0AFA412C" w14:textId="6626BA73" w:rsidR="00C945DF" w:rsidRPr="0058729E" w:rsidRDefault="00C945DF" w:rsidP="00D6046B">
            <w:pPr>
              <w:pStyle w:val="paragraph"/>
              <w:numPr>
                <w:ilvl w:val="0"/>
                <w:numId w:val="9"/>
              </w:numPr>
              <w:spacing w:before="0" w:beforeAutospacing="0" w:after="0" w:afterAutospacing="0"/>
              <w:textAlignment w:val="baseline"/>
              <w:rPr>
                <w:rFonts w:ascii="Calibri" w:hAnsi="Calibri" w:cs="Calibri"/>
                <w:sz w:val="18"/>
                <w:szCs w:val="18"/>
              </w:rPr>
            </w:pPr>
            <w:r w:rsidRPr="0058729E">
              <w:rPr>
                <w:rFonts w:ascii="Calibri" w:hAnsi="Calibri" w:cs="Calibri"/>
                <w:sz w:val="18"/>
                <w:szCs w:val="18"/>
              </w:rPr>
              <w:t>Assessment data such as SNSA, PIPS etc. is analysed by teachers and the SLT in order to inform future priorities.</w:t>
            </w:r>
          </w:p>
          <w:p w14:paraId="70C7971C" w14:textId="77777777" w:rsidR="00040BBC" w:rsidRPr="0058729E" w:rsidRDefault="00040BBC" w:rsidP="00D6046B">
            <w:pPr>
              <w:pStyle w:val="paragraph"/>
              <w:numPr>
                <w:ilvl w:val="0"/>
                <w:numId w:val="9"/>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Staff are engaged in regular CLPL opportunities, linked to the annual SIP.</w:t>
            </w:r>
            <w:r w:rsidRPr="0058729E">
              <w:rPr>
                <w:rStyle w:val="eop"/>
                <w:rFonts w:ascii="Calibri" w:hAnsi="Calibri" w:cs="Calibri"/>
                <w:sz w:val="18"/>
                <w:szCs w:val="18"/>
              </w:rPr>
              <w:t> </w:t>
            </w:r>
          </w:p>
          <w:p w14:paraId="33FCF792" w14:textId="77777777" w:rsidR="00040BBC" w:rsidRPr="0058729E" w:rsidRDefault="00040BBC" w:rsidP="00040BBC">
            <w:pPr>
              <w:pStyle w:val="paragraph"/>
              <w:spacing w:before="0" w:beforeAutospacing="0" w:after="0" w:afterAutospacing="0"/>
              <w:textAlignment w:val="baseline"/>
              <w:rPr>
                <w:rFonts w:ascii="Segoe UI" w:hAnsi="Segoe UI" w:cs="Segoe UI"/>
                <w:sz w:val="18"/>
                <w:szCs w:val="18"/>
              </w:rPr>
            </w:pPr>
            <w:r w:rsidRPr="0058729E">
              <w:rPr>
                <w:rStyle w:val="eop"/>
                <w:rFonts w:ascii="Calibri" w:hAnsi="Calibri" w:cs="Calibri"/>
                <w:sz w:val="18"/>
                <w:szCs w:val="18"/>
              </w:rPr>
              <w:t> </w:t>
            </w:r>
          </w:p>
          <w:p w14:paraId="7AF98F10" w14:textId="18B41D2D" w:rsidR="00040BBC" w:rsidRPr="0058729E" w:rsidRDefault="00040BBC" w:rsidP="00040BBC">
            <w:pPr>
              <w:pStyle w:val="paragraph"/>
              <w:spacing w:before="0" w:beforeAutospacing="0" w:after="0" w:afterAutospacing="0"/>
              <w:textAlignment w:val="baseline"/>
              <w:rPr>
                <w:rFonts w:ascii="Segoe UI" w:hAnsi="Segoe UI" w:cs="Segoe UI"/>
                <w:sz w:val="18"/>
                <w:szCs w:val="18"/>
              </w:rPr>
            </w:pPr>
            <w:r w:rsidRPr="0058729E">
              <w:rPr>
                <w:rStyle w:val="eop"/>
                <w:rFonts w:ascii="Calibri" w:hAnsi="Calibri" w:cs="Calibri"/>
                <w:sz w:val="18"/>
                <w:szCs w:val="18"/>
              </w:rPr>
              <w:t> </w:t>
            </w:r>
            <w:r w:rsidRPr="0058729E">
              <w:rPr>
                <w:rStyle w:val="normaltextrun"/>
                <w:rFonts w:ascii="Calibri" w:hAnsi="Calibri" w:cs="Calibri"/>
                <w:b/>
                <w:bCs/>
                <w:sz w:val="18"/>
                <w:szCs w:val="18"/>
              </w:rPr>
              <w:t>Implementing improvement and change</w:t>
            </w:r>
            <w:r w:rsidRPr="0058729E">
              <w:rPr>
                <w:rStyle w:val="eop"/>
                <w:rFonts w:ascii="Calibri" w:hAnsi="Calibri" w:cs="Calibri"/>
                <w:sz w:val="18"/>
                <w:szCs w:val="18"/>
              </w:rPr>
              <w:t> </w:t>
            </w:r>
          </w:p>
          <w:p w14:paraId="52F25378" w14:textId="77777777" w:rsidR="00040BBC" w:rsidRPr="0058729E" w:rsidRDefault="00040BBC" w:rsidP="00D6046B">
            <w:pPr>
              <w:pStyle w:val="paragraph"/>
              <w:numPr>
                <w:ilvl w:val="0"/>
                <w:numId w:val="10"/>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Staff at all levels take responsibility for implementing change and ensuring equality.</w:t>
            </w:r>
            <w:r w:rsidRPr="0058729E">
              <w:rPr>
                <w:rStyle w:val="eop"/>
                <w:rFonts w:ascii="Calibri" w:hAnsi="Calibri" w:cs="Calibri"/>
                <w:sz w:val="18"/>
                <w:szCs w:val="18"/>
              </w:rPr>
              <w:t> </w:t>
            </w:r>
          </w:p>
          <w:p w14:paraId="357909C5" w14:textId="77777777" w:rsidR="00040BBC" w:rsidRPr="0058729E" w:rsidRDefault="00040BBC" w:rsidP="00D6046B">
            <w:pPr>
              <w:pStyle w:val="paragraph"/>
              <w:numPr>
                <w:ilvl w:val="0"/>
                <w:numId w:val="10"/>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Senior leaders promote the need for continuous improvements.</w:t>
            </w:r>
            <w:r w:rsidRPr="0058729E">
              <w:rPr>
                <w:rStyle w:val="eop"/>
                <w:rFonts w:ascii="Calibri" w:hAnsi="Calibri" w:cs="Calibri"/>
                <w:sz w:val="18"/>
                <w:szCs w:val="18"/>
              </w:rPr>
              <w:t> </w:t>
            </w:r>
          </w:p>
          <w:p w14:paraId="7F78A8F9" w14:textId="77777777" w:rsidR="00040BBC" w:rsidRPr="0058729E" w:rsidRDefault="00040BBC" w:rsidP="00D6046B">
            <w:pPr>
              <w:pStyle w:val="paragraph"/>
              <w:numPr>
                <w:ilvl w:val="0"/>
                <w:numId w:val="10"/>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We regularly reflect on our practice and develop improvements. </w:t>
            </w:r>
            <w:r w:rsidRPr="0058729E">
              <w:rPr>
                <w:rStyle w:val="eop"/>
                <w:rFonts w:ascii="Calibri" w:hAnsi="Calibri" w:cs="Calibri"/>
                <w:sz w:val="18"/>
                <w:szCs w:val="18"/>
              </w:rPr>
              <w:t> </w:t>
            </w:r>
          </w:p>
          <w:p w14:paraId="52F75390" w14:textId="35708583" w:rsidR="00040BBC" w:rsidRPr="0058729E" w:rsidRDefault="00040BBC" w:rsidP="00D6046B">
            <w:pPr>
              <w:pStyle w:val="paragraph"/>
              <w:numPr>
                <w:ilvl w:val="0"/>
                <w:numId w:val="10"/>
              </w:numPr>
              <w:spacing w:before="0" w:beforeAutospacing="0" w:after="0" w:afterAutospacing="0"/>
              <w:textAlignment w:val="baseline"/>
              <w:rPr>
                <w:rFonts w:ascii="Calibri" w:hAnsi="Calibri" w:cs="Calibri"/>
                <w:sz w:val="18"/>
                <w:szCs w:val="18"/>
              </w:rPr>
            </w:pPr>
            <w:r w:rsidRPr="0058729E">
              <w:rPr>
                <w:rStyle w:val="normaltextrun"/>
                <w:rFonts w:ascii="Calibri" w:hAnsi="Calibri" w:cs="Calibri"/>
                <w:sz w:val="18"/>
                <w:szCs w:val="18"/>
              </w:rPr>
              <w:t>Staff are supported and encouraged to learn from peers.  Peer learning tak</w:t>
            </w:r>
            <w:r w:rsidR="00195B9B" w:rsidRPr="0058729E">
              <w:rPr>
                <w:rStyle w:val="normaltextrun"/>
                <w:rFonts w:ascii="Calibri" w:hAnsi="Calibri" w:cs="Calibri"/>
                <w:sz w:val="18"/>
                <w:szCs w:val="18"/>
              </w:rPr>
              <w:t>es place throughout the school.</w:t>
            </w:r>
          </w:p>
          <w:p w14:paraId="081661B9" w14:textId="75C7EAD2" w:rsidR="00031B9A" w:rsidRPr="00040BBC" w:rsidRDefault="00040BBC" w:rsidP="00D6046B">
            <w:pPr>
              <w:pStyle w:val="paragraph"/>
              <w:numPr>
                <w:ilvl w:val="0"/>
                <w:numId w:val="10"/>
              </w:numPr>
              <w:spacing w:before="0" w:beforeAutospacing="0" w:after="0" w:afterAutospacing="0"/>
              <w:textAlignment w:val="baseline"/>
              <w:rPr>
                <w:rFonts w:ascii="Calibri" w:hAnsi="Calibri" w:cs="Calibri"/>
                <w:sz w:val="20"/>
                <w:szCs w:val="20"/>
              </w:rPr>
            </w:pPr>
            <w:r w:rsidRPr="0058729E">
              <w:rPr>
                <w:rStyle w:val="normaltextrun"/>
                <w:rFonts w:ascii="Calibri" w:hAnsi="Calibri" w:cs="Calibri"/>
                <w:sz w:val="18"/>
                <w:szCs w:val="18"/>
              </w:rPr>
              <w:t>The school works with partners to evaluate and improve current practice.</w:t>
            </w:r>
            <w:r w:rsidRPr="0058729E">
              <w:rPr>
                <w:rStyle w:val="eop"/>
                <w:rFonts w:ascii="Calibri" w:hAnsi="Calibri" w:cs="Calibri"/>
                <w:sz w:val="20"/>
                <w:szCs w:val="20"/>
              </w:rPr>
              <w:t> </w:t>
            </w:r>
          </w:p>
        </w:tc>
      </w:tr>
      <w:bookmarkEnd w:id="5"/>
      <w:tr w:rsidR="00031B9A" w:rsidRPr="00773437" w14:paraId="6AA3ABAF" w14:textId="77777777" w:rsidTr="00876986">
        <w:trPr>
          <w:trHeight w:val="363"/>
        </w:trPr>
        <w:tc>
          <w:tcPr>
            <w:tcW w:w="10916" w:type="dxa"/>
            <w:gridSpan w:val="3"/>
            <w:shd w:val="clear" w:color="auto" w:fill="D9E2F3" w:themeFill="accent1" w:themeFillTint="33"/>
            <w:vAlign w:val="center"/>
          </w:tcPr>
          <w:p w14:paraId="68965765" w14:textId="5110194B" w:rsidR="00031B9A" w:rsidRPr="00B729B5" w:rsidRDefault="00031B9A" w:rsidP="00B12C83">
            <w:pPr>
              <w:rPr>
                <w:rFonts w:ascii="Arial" w:hAnsi="Arial" w:cs="Arial"/>
                <w:b/>
                <w:sz w:val="24"/>
                <w:szCs w:val="24"/>
              </w:rPr>
            </w:pPr>
            <w:r w:rsidRPr="00B729B5">
              <w:rPr>
                <w:rFonts w:ascii="Arial" w:hAnsi="Arial" w:cs="Arial"/>
                <w:b/>
                <w:sz w:val="24"/>
                <w:szCs w:val="24"/>
              </w:rPr>
              <w:t>How do you know?</w:t>
            </w:r>
            <w:r w:rsidR="00773437" w:rsidRPr="00B729B5">
              <w:rPr>
                <w:rFonts w:ascii="Arial" w:hAnsi="Arial" w:cs="Arial"/>
                <w:b/>
                <w:sz w:val="24"/>
                <w:szCs w:val="24"/>
              </w:rPr>
              <w:t xml:space="preserve"> </w:t>
            </w:r>
            <w:r w:rsidRPr="00B729B5">
              <w:rPr>
                <w:rFonts w:ascii="Arial" w:hAnsi="Arial" w:cs="Arial"/>
                <w:b/>
                <w:sz w:val="24"/>
                <w:szCs w:val="24"/>
              </w:rPr>
              <w:t>What evidence do you have of positive impact on learner</w:t>
            </w:r>
            <w:r w:rsidR="005D33CF" w:rsidRPr="00B729B5">
              <w:rPr>
                <w:rFonts w:ascii="Arial" w:hAnsi="Arial" w:cs="Arial"/>
                <w:b/>
                <w:sz w:val="24"/>
                <w:szCs w:val="24"/>
              </w:rPr>
              <w:t>s?</w:t>
            </w:r>
          </w:p>
        </w:tc>
      </w:tr>
      <w:tr w:rsidR="00031B9A" w:rsidRPr="00773437" w14:paraId="3683237B" w14:textId="77777777" w:rsidTr="00876986">
        <w:trPr>
          <w:trHeight w:val="627"/>
        </w:trPr>
        <w:tc>
          <w:tcPr>
            <w:tcW w:w="10916" w:type="dxa"/>
            <w:gridSpan w:val="3"/>
            <w:shd w:val="clear" w:color="auto" w:fill="auto"/>
            <w:vAlign w:val="center"/>
          </w:tcPr>
          <w:p w14:paraId="7F9D3940" w14:textId="77777777" w:rsidR="00195B9B" w:rsidRPr="00CF7BDC" w:rsidRDefault="00195B9B" w:rsidP="00195B9B">
            <w:pPr>
              <w:pStyle w:val="paragraph"/>
              <w:spacing w:before="0" w:beforeAutospacing="0" w:after="0" w:afterAutospacing="0"/>
              <w:ind w:left="45"/>
              <w:textAlignment w:val="baseline"/>
              <w:rPr>
                <w:rFonts w:asciiTheme="minorHAnsi" w:hAnsiTheme="minorHAnsi" w:cstheme="minorHAnsi"/>
                <w:sz w:val="18"/>
                <w:szCs w:val="18"/>
              </w:rPr>
            </w:pPr>
            <w:r w:rsidRPr="00CF7BDC">
              <w:rPr>
                <w:rStyle w:val="normaltextrun"/>
                <w:rFonts w:asciiTheme="minorHAnsi" w:hAnsiTheme="minorHAnsi" w:cstheme="minorHAnsi"/>
                <w:b/>
                <w:bCs/>
                <w:sz w:val="18"/>
                <w:szCs w:val="18"/>
              </w:rPr>
              <w:t>Developing a shared vision, values and aims relevant to the school and its community</w:t>
            </w:r>
            <w:r w:rsidRPr="00CF7BDC">
              <w:rPr>
                <w:rStyle w:val="eop"/>
                <w:rFonts w:asciiTheme="minorHAnsi" w:hAnsiTheme="minorHAnsi" w:cstheme="minorHAnsi"/>
                <w:sz w:val="18"/>
                <w:szCs w:val="18"/>
              </w:rPr>
              <w:t> </w:t>
            </w:r>
          </w:p>
          <w:p w14:paraId="4DAA53CB" w14:textId="77777777" w:rsidR="00195B9B" w:rsidRPr="00CF7BDC" w:rsidRDefault="00195B9B" w:rsidP="00D6046B">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CF7BDC">
              <w:rPr>
                <w:rStyle w:val="normaltextrun"/>
                <w:rFonts w:asciiTheme="minorHAnsi" w:hAnsiTheme="minorHAnsi" w:cstheme="minorHAnsi"/>
                <w:sz w:val="18"/>
                <w:szCs w:val="18"/>
              </w:rPr>
              <w:t>Almost all children know the vision and values of the school and can give examples of how these relate to their life in school.</w:t>
            </w:r>
            <w:r w:rsidRPr="00CF7BDC">
              <w:rPr>
                <w:rStyle w:val="eop"/>
                <w:rFonts w:asciiTheme="minorHAnsi" w:hAnsiTheme="minorHAnsi" w:cstheme="minorHAnsi"/>
                <w:sz w:val="18"/>
                <w:szCs w:val="18"/>
              </w:rPr>
              <w:t> </w:t>
            </w:r>
          </w:p>
          <w:p w14:paraId="1A5D8337" w14:textId="4A6C392A" w:rsidR="00195B9B" w:rsidRPr="00CF7BDC" w:rsidRDefault="00195B9B" w:rsidP="00D6046B">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CF7BDC">
              <w:rPr>
                <w:rStyle w:val="normaltextrun"/>
                <w:rFonts w:asciiTheme="minorHAnsi" w:hAnsiTheme="minorHAnsi" w:cstheme="minorHAnsi"/>
                <w:sz w:val="18"/>
                <w:szCs w:val="18"/>
              </w:rPr>
              <w:t xml:space="preserve">William Collum, </w:t>
            </w:r>
            <w:r w:rsidR="005375D7">
              <w:rPr>
                <w:rStyle w:val="normaltextrun"/>
                <w:rFonts w:asciiTheme="minorHAnsi" w:hAnsiTheme="minorHAnsi" w:cstheme="minorHAnsi"/>
                <w:sz w:val="18"/>
                <w:szCs w:val="18"/>
              </w:rPr>
              <w:t>EFM</w:t>
            </w:r>
            <w:r w:rsidRPr="00CF7BDC">
              <w:rPr>
                <w:rStyle w:val="normaltextrun"/>
                <w:rFonts w:asciiTheme="minorHAnsi" w:hAnsiTheme="minorHAnsi" w:cstheme="minorHAnsi"/>
                <w:sz w:val="18"/>
                <w:szCs w:val="18"/>
              </w:rPr>
              <w:t>, held a parent workshop in relation to our vision, values and curriculum rationale and a parent survey gathered the views of the wider parent forum.</w:t>
            </w:r>
            <w:r w:rsidRPr="00CF7BDC">
              <w:rPr>
                <w:rStyle w:val="eop"/>
                <w:rFonts w:asciiTheme="minorHAnsi" w:hAnsiTheme="minorHAnsi" w:cstheme="minorHAnsi"/>
                <w:sz w:val="18"/>
                <w:szCs w:val="18"/>
              </w:rPr>
              <w:t> </w:t>
            </w:r>
          </w:p>
          <w:p w14:paraId="7F7E185F" w14:textId="6198B525" w:rsidR="00152B32" w:rsidRPr="00CF7BDC" w:rsidRDefault="00152B32" w:rsidP="00D6046B">
            <w:pPr>
              <w:pStyle w:val="paragraph"/>
              <w:numPr>
                <w:ilvl w:val="0"/>
                <w:numId w:val="11"/>
              </w:numPr>
              <w:spacing w:before="0" w:beforeAutospacing="0" w:after="0" w:afterAutospacing="0"/>
              <w:textAlignment w:val="baseline"/>
              <w:rPr>
                <w:rStyle w:val="normaltextrun"/>
                <w:rFonts w:asciiTheme="minorHAnsi" w:hAnsiTheme="minorHAnsi" w:cstheme="minorHAnsi"/>
                <w:sz w:val="18"/>
                <w:szCs w:val="18"/>
              </w:rPr>
            </w:pPr>
            <w:r w:rsidRPr="00CF7BDC">
              <w:rPr>
                <w:rStyle w:val="normaltextrun"/>
                <w:rFonts w:asciiTheme="minorHAnsi" w:hAnsiTheme="minorHAnsi" w:cstheme="minorHAnsi"/>
                <w:sz w:val="18"/>
                <w:szCs w:val="18"/>
              </w:rPr>
              <w:t xml:space="preserve">Most pupils state that they feel happy and safe in school (June </w:t>
            </w:r>
            <w:r w:rsidR="005375D7">
              <w:rPr>
                <w:rStyle w:val="normaltextrun"/>
                <w:rFonts w:asciiTheme="minorHAnsi" w:hAnsiTheme="minorHAnsi" w:cstheme="minorHAnsi"/>
                <w:sz w:val="18"/>
                <w:szCs w:val="18"/>
              </w:rPr>
              <w:t>2023</w:t>
            </w:r>
            <w:r w:rsidRPr="00CF7BDC">
              <w:rPr>
                <w:rStyle w:val="normaltextrun"/>
                <w:rFonts w:asciiTheme="minorHAnsi" w:hAnsiTheme="minorHAnsi" w:cstheme="minorHAnsi"/>
                <w:sz w:val="18"/>
                <w:szCs w:val="18"/>
              </w:rPr>
              <w:t xml:space="preserve"> audit)</w:t>
            </w:r>
          </w:p>
          <w:p w14:paraId="2E2E919E" w14:textId="77777777" w:rsidR="00195B9B" w:rsidRPr="00CF7BDC" w:rsidRDefault="00195B9B" w:rsidP="00195B9B">
            <w:pPr>
              <w:pStyle w:val="paragraph"/>
              <w:spacing w:before="0" w:beforeAutospacing="0" w:after="0" w:afterAutospacing="0"/>
              <w:textAlignment w:val="baseline"/>
              <w:rPr>
                <w:rFonts w:asciiTheme="minorHAnsi" w:hAnsiTheme="minorHAnsi" w:cstheme="minorHAnsi"/>
                <w:sz w:val="18"/>
                <w:szCs w:val="18"/>
              </w:rPr>
            </w:pPr>
            <w:r w:rsidRPr="00CF7BDC">
              <w:rPr>
                <w:rStyle w:val="eop"/>
                <w:rFonts w:asciiTheme="minorHAnsi" w:hAnsiTheme="minorHAnsi" w:cstheme="minorHAnsi"/>
                <w:sz w:val="18"/>
                <w:szCs w:val="18"/>
              </w:rPr>
              <w:t> </w:t>
            </w:r>
          </w:p>
          <w:p w14:paraId="4B95318A" w14:textId="77777777" w:rsidR="00195B9B" w:rsidRPr="00CF7BDC" w:rsidRDefault="00195B9B" w:rsidP="00195B9B">
            <w:pPr>
              <w:pStyle w:val="paragraph"/>
              <w:spacing w:before="0" w:beforeAutospacing="0" w:after="0" w:afterAutospacing="0"/>
              <w:ind w:left="30"/>
              <w:textAlignment w:val="baseline"/>
              <w:rPr>
                <w:rFonts w:asciiTheme="minorHAnsi" w:hAnsiTheme="minorHAnsi" w:cstheme="minorHAnsi"/>
                <w:sz w:val="18"/>
                <w:szCs w:val="18"/>
              </w:rPr>
            </w:pPr>
            <w:r w:rsidRPr="00CF7BDC">
              <w:rPr>
                <w:rStyle w:val="normaltextrun"/>
                <w:rFonts w:asciiTheme="minorHAnsi" w:hAnsiTheme="minorHAnsi" w:cstheme="minorHAnsi"/>
                <w:b/>
                <w:bCs/>
                <w:sz w:val="18"/>
                <w:szCs w:val="18"/>
              </w:rPr>
              <w:t>Strategic planning for continuous improvement</w:t>
            </w:r>
            <w:r w:rsidRPr="00CF7BDC">
              <w:rPr>
                <w:rStyle w:val="eop"/>
                <w:rFonts w:asciiTheme="minorHAnsi" w:hAnsiTheme="minorHAnsi" w:cstheme="minorHAnsi"/>
                <w:sz w:val="18"/>
                <w:szCs w:val="18"/>
              </w:rPr>
              <w:t> </w:t>
            </w:r>
          </w:p>
          <w:p w14:paraId="359A5E7D" w14:textId="77777777" w:rsidR="00195B9B" w:rsidRPr="00CF7BDC" w:rsidRDefault="00195B9B" w:rsidP="00D6046B">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CF7BDC">
              <w:rPr>
                <w:rStyle w:val="normaltextrun"/>
                <w:rFonts w:asciiTheme="minorHAnsi" w:hAnsiTheme="minorHAnsi" w:cstheme="minorHAnsi"/>
                <w:sz w:val="18"/>
                <w:szCs w:val="18"/>
              </w:rPr>
              <w:t>Surveys show that most staff feel that they have regular opportunities to undertake leadership roles.</w:t>
            </w:r>
            <w:r w:rsidRPr="00CF7BDC">
              <w:rPr>
                <w:rStyle w:val="eop"/>
                <w:rFonts w:asciiTheme="minorHAnsi" w:hAnsiTheme="minorHAnsi" w:cstheme="minorHAnsi"/>
                <w:sz w:val="18"/>
                <w:szCs w:val="18"/>
              </w:rPr>
              <w:t> </w:t>
            </w:r>
          </w:p>
          <w:p w14:paraId="7E27B5B3" w14:textId="77777777" w:rsidR="00195B9B" w:rsidRPr="00CF7BDC" w:rsidRDefault="00195B9B" w:rsidP="00D6046B">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CF7BDC">
              <w:rPr>
                <w:rStyle w:val="normaltextrun"/>
                <w:rFonts w:asciiTheme="minorHAnsi" w:hAnsiTheme="minorHAnsi" w:cstheme="minorHAnsi"/>
                <w:sz w:val="18"/>
                <w:szCs w:val="18"/>
              </w:rPr>
              <w:t>The Working Time Agreement and school calendar shows time allocated to collegiate work and school improvement.</w:t>
            </w:r>
            <w:r w:rsidRPr="00CF7BDC">
              <w:rPr>
                <w:rStyle w:val="eop"/>
                <w:rFonts w:asciiTheme="minorHAnsi" w:hAnsiTheme="minorHAnsi" w:cstheme="minorHAnsi"/>
                <w:sz w:val="18"/>
                <w:szCs w:val="18"/>
              </w:rPr>
              <w:t> </w:t>
            </w:r>
          </w:p>
          <w:p w14:paraId="5472A17E" w14:textId="77777777" w:rsidR="00195B9B" w:rsidRPr="00CF7BDC" w:rsidRDefault="00195B9B" w:rsidP="00D6046B">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CF7BDC">
              <w:rPr>
                <w:rStyle w:val="normaltextrun"/>
                <w:rFonts w:asciiTheme="minorHAnsi" w:hAnsiTheme="minorHAnsi" w:cstheme="minorHAnsi"/>
                <w:sz w:val="18"/>
                <w:szCs w:val="18"/>
              </w:rPr>
              <w:t>The Working Time Agreement shows times when the SRG will meet and PRDs take place annually.</w:t>
            </w:r>
            <w:r w:rsidRPr="00CF7BDC">
              <w:rPr>
                <w:rStyle w:val="eop"/>
                <w:rFonts w:asciiTheme="minorHAnsi" w:hAnsiTheme="minorHAnsi" w:cstheme="minorHAnsi"/>
                <w:sz w:val="18"/>
                <w:szCs w:val="18"/>
              </w:rPr>
              <w:t> </w:t>
            </w:r>
          </w:p>
          <w:p w14:paraId="4CAA3637" w14:textId="655AAAA4" w:rsidR="00195B9B" w:rsidRPr="00CF7BDC" w:rsidRDefault="00195B9B" w:rsidP="00D6046B">
            <w:pPr>
              <w:pStyle w:val="paragraph"/>
              <w:numPr>
                <w:ilvl w:val="0"/>
                <w:numId w:val="12"/>
              </w:numPr>
              <w:spacing w:before="0" w:beforeAutospacing="0" w:after="0" w:afterAutospacing="0"/>
              <w:textAlignment w:val="baseline"/>
              <w:rPr>
                <w:rStyle w:val="normaltextrun"/>
                <w:rFonts w:asciiTheme="minorHAnsi" w:hAnsiTheme="minorHAnsi" w:cstheme="minorHAnsi"/>
                <w:sz w:val="18"/>
                <w:szCs w:val="18"/>
              </w:rPr>
            </w:pPr>
            <w:r w:rsidRPr="00CF7BDC">
              <w:rPr>
                <w:rStyle w:val="normaltextrun"/>
                <w:rFonts w:asciiTheme="minorHAnsi" w:hAnsiTheme="minorHAnsi" w:cstheme="minorHAnsi"/>
                <w:sz w:val="18"/>
                <w:szCs w:val="18"/>
              </w:rPr>
              <w:t>Surveys are used to gather information from staff throughout the year e.g. confidence and knowledge of the use of digital technologies.</w:t>
            </w:r>
          </w:p>
          <w:p w14:paraId="62513423" w14:textId="10A11A0D" w:rsidR="00D41177" w:rsidRPr="00CF7BDC" w:rsidRDefault="008B32D7" w:rsidP="00D6046B">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CF7BDC">
              <w:rPr>
                <w:rFonts w:asciiTheme="minorHAnsi" w:hAnsiTheme="minorHAnsi" w:cstheme="minorHAnsi"/>
                <w:sz w:val="18"/>
                <w:szCs w:val="18"/>
              </w:rPr>
              <w:t>Most</w:t>
            </w:r>
            <w:r w:rsidR="00D41177" w:rsidRPr="00CF7BDC">
              <w:rPr>
                <w:rFonts w:asciiTheme="minorHAnsi" w:hAnsiTheme="minorHAnsi" w:cstheme="minorHAnsi"/>
                <w:sz w:val="18"/>
                <w:szCs w:val="18"/>
              </w:rPr>
              <w:t xml:space="preserve"> parents/carers </w:t>
            </w:r>
            <w:r w:rsidRPr="00CF7BDC">
              <w:rPr>
                <w:rFonts w:asciiTheme="minorHAnsi" w:hAnsiTheme="minorHAnsi" w:cstheme="minorHAnsi"/>
                <w:sz w:val="18"/>
                <w:szCs w:val="18"/>
              </w:rPr>
              <w:t>state</w:t>
            </w:r>
            <w:r w:rsidR="00D41177" w:rsidRPr="00CF7BDC">
              <w:rPr>
                <w:rFonts w:asciiTheme="minorHAnsi" w:hAnsiTheme="minorHAnsi" w:cstheme="minorHAnsi"/>
                <w:sz w:val="18"/>
                <w:szCs w:val="18"/>
              </w:rPr>
              <w:t xml:space="preserve"> that the school takes their views into ac</w:t>
            </w:r>
            <w:r w:rsidRPr="00CF7BDC">
              <w:rPr>
                <w:rFonts w:asciiTheme="minorHAnsi" w:hAnsiTheme="minorHAnsi" w:cstheme="minorHAnsi"/>
                <w:sz w:val="18"/>
                <w:szCs w:val="18"/>
              </w:rPr>
              <w:t>c</w:t>
            </w:r>
            <w:r w:rsidR="00152B32" w:rsidRPr="00CF7BDC">
              <w:rPr>
                <w:rFonts w:asciiTheme="minorHAnsi" w:hAnsiTheme="minorHAnsi" w:cstheme="minorHAnsi"/>
                <w:sz w:val="18"/>
                <w:szCs w:val="18"/>
              </w:rPr>
              <w:t>ount when making changes (</w:t>
            </w:r>
            <w:r w:rsidRPr="00CF7BDC">
              <w:rPr>
                <w:rFonts w:asciiTheme="minorHAnsi" w:hAnsiTheme="minorHAnsi" w:cstheme="minorHAnsi"/>
                <w:sz w:val="18"/>
                <w:szCs w:val="18"/>
              </w:rPr>
              <w:t xml:space="preserve">June </w:t>
            </w:r>
            <w:r w:rsidR="005375D7">
              <w:rPr>
                <w:rFonts w:asciiTheme="minorHAnsi" w:hAnsiTheme="minorHAnsi" w:cstheme="minorHAnsi"/>
                <w:sz w:val="18"/>
                <w:szCs w:val="18"/>
              </w:rPr>
              <w:t>2023</w:t>
            </w:r>
            <w:r w:rsidR="00152B32" w:rsidRPr="00CF7BDC">
              <w:rPr>
                <w:rFonts w:asciiTheme="minorHAnsi" w:hAnsiTheme="minorHAnsi" w:cstheme="minorHAnsi"/>
                <w:sz w:val="18"/>
                <w:szCs w:val="18"/>
              </w:rPr>
              <w:t xml:space="preserve"> audit</w:t>
            </w:r>
            <w:r w:rsidRPr="00CF7BDC">
              <w:rPr>
                <w:rFonts w:asciiTheme="minorHAnsi" w:hAnsiTheme="minorHAnsi" w:cstheme="minorHAnsi"/>
                <w:sz w:val="18"/>
                <w:szCs w:val="18"/>
              </w:rPr>
              <w:t>).</w:t>
            </w:r>
          </w:p>
          <w:p w14:paraId="7C7A65D2" w14:textId="33975390" w:rsidR="008B32D7" w:rsidRPr="00CF7BDC" w:rsidRDefault="008B32D7" w:rsidP="00D6046B">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CF7BDC">
              <w:rPr>
                <w:rFonts w:asciiTheme="minorHAnsi" w:hAnsiTheme="minorHAnsi" w:cstheme="minorHAnsi"/>
                <w:sz w:val="18"/>
                <w:szCs w:val="18"/>
              </w:rPr>
              <w:t xml:space="preserve">Most children states that they have a say in making the way they learn in school better (June </w:t>
            </w:r>
            <w:r w:rsidR="005375D7">
              <w:rPr>
                <w:rFonts w:asciiTheme="minorHAnsi" w:hAnsiTheme="minorHAnsi" w:cstheme="minorHAnsi"/>
                <w:sz w:val="18"/>
                <w:szCs w:val="18"/>
              </w:rPr>
              <w:t>2023</w:t>
            </w:r>
            <w:r w:rsidR="00152B32" w:rsidRPr="00CF7BDC">
              <w:rPr>
                <w:rFonts w:asciiTheme="minorHAnsi" w:hAnsiTheme="minorHAnsi" w:cstheme="minorHAnsi"/>
                <w:sz w:val="18"/>
                <w:szCs w:val="18"/>
              </w:rPr>
              <w:t xml:space="preserve"> audit</w:t>
            </w:r>
            <w:r w:rsidRPr="00CF7BDC">
              <w:rPr>
                <w:rFonts w:asciiTheme="minorHAnsi" w:hAnsiTheme="minorHAnsi" w:cstheme="minorHAnsi"/>
                <w:sz w:val="18"/>
                <w:szCs w:val="18"/>
              </w:rPr>
              <w:t>).</w:t>
            </w:r>
          </w:p>
          <w:p w14:paraId="38EEB4D9" w14:textId="77777777" w:rsidR="00195B9B" w:rsidRPr="00CF7BDC" w:rsidRDefault="00195B9B" w:rsidP="00195B9B">
            <w:pPr>
              <w:pStyle w:val="paragraph"/>
              <w:spacing w:before="0" w:beforeAutospacing="0" w:after="0" w:afterAutospacing="0"/>
              <w:textAlignment w:val="baseline"/>
              <w:rPr>
                <w:rFonts w:asciiTheme="minorHAnsi" w:hAnsiTheme="minorHAnsi" w:cstheme="minorHAnsi"/>
                <w:sz w:val="18"/>
                <w:szCs w:val="18"/>
              </w:rPr>
            </w:pPr>
            <w:r w:rsidRPr="00CF7BDC">
              <w:rPr>
                <w:rStyle w:val="eop"/>
                <w:rFonts w:asciiTheme="minorHAnsi" w:hAnsiTheme="minorHAnsi" w:cstheme="minorHAnsi"/>
                <w:sz w:val="18"/>
                <w:szCs w:val="18"/>
              </w:rPr>
              <w:t> </w:t>
            </w:r>
          </w:p>
          <w:p w14:paraId="389CACA5" w14:textId="77777777" w:rsidR="00195B9B" w:rsidRPr="00CF7BDC" w:rsidRDefault="00195B9B" w:rsidP="00195B9B">
            <w:pPr>
              <w:pStyle w:val="paragraph"/>
              <w:spacing w:before="0" w:beforeAutospacing="0" w:after="0" w:afterAutospacing="0"/>
              <w:textAlignment w:val="baseline"/>
              <w:rPr>
                <w:rFonts w:asciiTheme="minorHAnsi" w:hAnsiTheme="minorHAnsi" w:cstheme="minorHAnsi"/>
                <w:sz w:val="18"/>
                <w:szCs w:val="18"/>
              </w:rPr>
            </w:pPr>
            <w:r w:rsidRPr="00CF7BDC">
              <w:rPr>
                <w:rStyle w:val="normaltextrun"/>
                <w:rFonts w:asciiTheme="minorHAnsi" w:hAnsiTheme="minorHAnsi" w:cstheme="minorHAnsi"/>
                <w:b/>
                <w:bCs/>
                <w:sz w:val="18"/>
                <w:szCs w:val="18"/>
              </w:rPr>
              <w:t>Implementing improvement and change</w:t>
            </w:r>
            <w:r w:rsidRPr="00CF7BDC">
              <w:rPr>
                <w:rStyle w:val="eop"/>
                <w:rFonts w:asciiTheme="minorHAnsi" w:hAnsiTheme="minorHAnsi" w:cstheme="minorHAnsi"/>
                <w:sz w:val="18"/>
                <w:szCs w:val="18"/>
              </w:rPr>
              <w:t> </w:t>
            </w:r>
          </w:p>
          <w:p w14:paraId="4182546B" w14:textId="77777777" w:rsidR="00CF7BDC" w:rsidRPr="00CF7BDC" w:rsidRDefault="00195B9B" w:rsidP="00D6046B">
            <w:pPr>
              <w:pStyle w:val="paragraph"/>
              <w:numPr>
                <w:ilvl w:val="0"/>
                <w:numId w:val="13"/>
              </w:numPr>
              <w:spacing w:before="0" w:beforeAutospacing="0" w:after="0" w:afterAutospacing="0"/>
              <w:textAlignment w:val="baseline"/>
              <w:rPr>
                <w:rStyle w:val="normaltextrun"/>
                <w:rFonts w:asciiTheme="minorHAnsi" w:hAnsiTheme="minorHAnsi" w:cstheme="minorHAnsi"/>
                <w:sz w:val="18"/>
                <w:szCs w:val="18"/>
              </w:rPr>
            </w:pPr>
            <w:r w:rsidRPr="00CF7BDC">
              <w:rPr>
                <w:rStyle w:val="normaltextrun"/>
                <w:rFonts w:asciiTheme="minorHAnsi" w:hAnsiTheme="minorHAnsi" w:cstheme="minorHAnsi"/>
                <w:sz w:val="18"/>
                <w:szCs w:val="18"/>
              </w:rPr>
              <w:t>Minutes of staff meetings show improvements being discussed and develo</w:t>
            </w:r>
            <w:r w:rsidR="00CF7BDC" w:rsidRPr="00CF7BDC">
              <w:rPr>
                <w:rStyle w:val="normaltextrun"/>
                <w:rFonts w:asciiTheme="minorHAnsi" w:hAnsiTheme="minorHAnsi" w:cstheme="minorHAnsi"/>
                <w:sz w:val="18"/>
                <w:szCs w:val="18"/>
              </w:rPr>
              <w:t>ped.</w:t>
            </w:r>
          </w:p>
          <w:p w14:paraId="2C182D00" w14:textId="2C5060D2" w:rsidR="00CF7BDC" w:rsidRPr="00CF7BDC" w:rsidRDefault="00CF7BDC" w:rsidP="00D6046B">
            <w:pPr>
              <w:pStyle w:val="paragraph"/>
              <w:numPr>
                <w:ilvl w:val="0"/>
                <w:numId w:val="13"/>
              </w:numPr>
              <w:spacing w:before="0" w:beforeAutospacing="0" w:after="0" w:afterAutospacing="0"/>
              <w:textAlignment w:val="baseline"/>
              <w:rPr>
                <w:rFonts w:ascii="Calibri" w:hAnsi="Calibri" w:cs="Calibri"/>
                <w:sz w:val="18"/>
                <w:szCs w:val="18"/>
              </w:rPr>
            </w:pPr>
            <w:r w:rsidRPr="00CF7BDC">
              <w:rPr>
                <w:rStyle w:val="normaltextrun"/>
                <w:rFonts w:asciiTheme="minorHAnsi" w:hAnsiTheme="minorHAnsi" w:cstheme="minorHAnsi"/>
                <w:sz w:val="18"/>
                <w:szCs w:val="18"/>
              </w:rPr>
              <w:t>Most staff are able to describe how they have contributed to improvement and change.</w:t>
            </w:r>
          </w:p>
        </w:tc>
      </w:tr>
      <w:tr w:rsidR="00031B9A" w:rsidRPr="00773437" w14:paraId="3D8DF83C" w14:textId="77777777" w:rsidTr="00876986">
        <w:trPr>
          <w:trHeight w:val="379"/>
        </w:trPr>
        <w:tc>
          <w:tcPr>
            <w:tcW w:w="10916" w:type="dxa"/>
            <w:gridSpan w:val="3"/>
            <w:shd w:val="clear" w:color="auto" w:fill="D9E2F3" w:themeFill="accent1" w:themeFillTint="33"/>
            <w:vAlign w:val="center"/>
          </w:tcPr>
          <w:p w14:paraId="52666718" w14:textId="0BAC31FD" w:rsidR="00031B9A" w:rsidRPr="00773437" w:rsidRDefault="00031B9A" w:rsidP="00B12C83">
            <w:pPr>
              <w:rPr>
                <w:rFonts w:ascii="Arial" w:hAnsi="Arial" w:cs="Arial"/>
                <w:b/>
                <w:color w:val="595959"/>
                <w:sz w:val="24"/>
                <w:szCs w:val="24"/>
              </w:rPr>
            </w:pPr>
            <w:r w:rsidRPr="00773437">
              <w:rPr>
                <w:rFonts w:ascii="Arial" w:hAnsi="Arial" w:cs="Arial"/>
                <w:b/>
                <w:color w:val="595959"/>
                <w:sz w:val="24"/>
                <w:szCs w:val="24"/>
              </w:rPr>
              <w:t>What are you going to do now?</w:t>
            </w:r>
            <w:r w:rsidR="00773437">
              <w:rPr>
                <w:rFonts w:ascii="Arial" w:hAnsi="Arial" w:cs="Arial"/>
                <w:b/>
                <w:color w:val="595959"/>
                <w:sz w:val="24"/>
                <w:szCs w:val="24"/>
              </w:rPr>
              <w:t xml:space="preserve"> </w:t>
            </w:r>
            <w:r w:rsidRPr="00773437">
              <w:rPr>
                <w:rFonts w:ascii="Arial" w:hAnsi="Arial" w:cs="Arial"/>
                <w:b/>
                <w:color w:val="595959"/>
                <w:sz w:val="24"/>
                <w:szCs w:val="24"/>
              </w:rPr>
              <w:t>What are your improvement priorities in this area</w:t>
            </w:r>
            <w:r w:rsidR="005D33CF">
              <w:rPr>
                <w:rFonts w:ascii="Arial" w:hAnsi="Arial" w:cs="Arial"/>
                <w:b/>
                <w:color w:val="595959"/>
                <w:sz w:val="24"/>
                <w:szCs w:val="24"/>
              </w:rPr>
              <w:t>?</w:t>
            </w:r>
          </w:p>
        </w:tc>
      </w:tr>
      <w:tr w:rsidR="00031B9A" w:rsidRPr="00773437" w14:paraId="4606CF94" w14:textId="77777777" w:rsidTr="00876986">
        <w:trPr>
          <w:trHeight w:val="205"/>
        </w:trPr>
        <w:tc>
          <w:tcPr>
            <w:tcW w:w="10916" w:type="dxa"/>
            <w:gridSpan w:val="3"/>
            <w:shd w:val="clear" w:color="auto" w:fill="auto"/>
          </w:tcPr>
          <w:p w14:paraId="7C42B0DD" w14:textId="77777777" w:rsidR="00031B9A" w:rsidRPr="00CF7BDC" w:rsidRDefault="00CF7BDC" w:rsidP="0040540E">
            <w:pPr>
              <w:pStyle w:val="paragraph"/>
              <w:numPr>
                <w:ilvl w:val="0"/>
                <w:numId w:val="1"/>
              </w:numPr>
              <w:spacing w:before="0" w:beforeAutospacing="0" w:after="0" w:afterAutospacing="0"/>
              <w:textAlignment w:val="baseline"/>
              <w:rPr>
                <w:rStyle w:val="normaltextrun"/>
                <w:rFonts w:asciiTheme="minorHAnsi" w:hAnsiTheme="minorHAnsi" w:cstheme="minorHAnsi"/>
                <w:sz w:val="18"/>
                <w:szCs w:val="18"/>
              </w:rPr>
            </w:pPr>
            <w:r w:rsidRPr="00CF7BDC">
              <w:rPr>
                <w:rStyle w:val="normaltextrun"/>
                <w:rFonts w:asciiTheme="minorHAnsi" w:hAnsiTheme="minorHAnsi" w:cstheme="minorHAnsi"/>
                <w:sz w:val="18"/>
                <w:szCs w:val="18"/>
              </w:rPr>
              <w:t>Continue to develop opportunities for staff to collaborate with staff from other establishments.</w:t>
            </w:r>
          </w:p>
          <w:p w14:paraId="5966563A" w14:textId="347FCD8A" w:rsidR="00CF7BDC" w:rsidRPr="00CF7BDC" w:rsidRDefault="00CF7BDC" w:rsidP="0040540E">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CF7BDC">
              <w:rPr>
                <w:rStyle w:val="normaltextrun"/>
                <w:rFonts w:asciiTheme="minorHAnsi" w:hAnsiTheme="minorHAnsi" w:cstheme="minorHAnsi"/>
                <w:sz w:val="18"/>
                <w:szCs w:val="18"/>
              </w:rPr>
              <w:t>Develop further opportunities for pupils and parents/carers to contribute to strategic planning.</w:t>
            </w:r>
          </w:p>
        </w:tc>
      </w:tr>
      <w:bookmarkEnd w:id="4"/>
    </w:tbl>
    <w:p w14:paraId="0E5638CF" w14:textId="71202379" w:rsidR="00CF40A7" w:rsidRDefault="00CF40A7" w:rsidP="00031B9A">
      <w:pPr>
        <w:rPr>
          <w:sz w:val="24"/>
          <w:szCs w:val="24"/>
        </w:rPr>
        <w:sectPr w:rsidR="00CF40A7" w:rsidSect="00A35248">
          <w:pgSz w:w="11906" w:h="16838"/>
          <w:pgMar w:top="851" w:right="566" w:bottom="1440" w:left="851" w:header="708" w:footer="708" w:gutter="0"/>
          <w:cols w:space="708"/>
          <w:docGrid w:linePitch="360"/>
        </w:sectPr>
      </w:pPr>
    </w:p>
    <w:p w14:paraId="24C6397C" w14:textId="7C68FFED" w:rsidR="00CF40A7" w:rsidRPr="008C223C" w:rsidRDefault="00CF40A7" w:rsidP="00876986">
      <w:pPr>
        <w:ind w:left="-851"/>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774" w:type="dxa"/>
        <w:tblInd w:w="-856" w:type="dxa"/>
        <w:tblLook w:val="04A0" w:firstRow="1" w:lastRow="0" w:firstColumn="1" w:lastColumn="0" w:noHBand="0" w:noVBand="1"/>
      </w:tblPr>
      <w:tblGrid>
        <w:gridCol w:w="2587"/>
        <w:gridCol w:w="1808"/>
        <w:gridCol w:w="2552"/>
        <w:gridCol w:w="3827"/>
      </w:tblGrid>
      <w:tr w:rsidR="00031B9A" w:rsidRPr="00DA3EA4" w14:paraId="0FE5DCC3" w14:textId="77777777" w:rsidTr="00876986">
        <w:trPr>
          <w:trHeight w:val="380"/>
        </w:trPr>
        <w:tc>
          <w:tcPr>
            <w:tcW w:w="10774" w:type="dxa"/>
            <w:gridSpan w:val="4"/>
            <w:shd w:val="clear" w:color="auto" w:fill="FBE4D5" w:themeFill="accent2" w:themeFillTint="33"/>
          </w:tcPr>
          <w:p w14:paraId="3A209AF8" w14:textId="64CEC50F" w:rsidR="00031B9A" w:rsidRPr="00BF4F7C" w:rsidRDefault="00031B9A" w:rsidP="00BF4F7C">
            <w:pPr>
              <w:rPr>
                <w:rFonts w:ascii="Arial" w:hAnsi="Arial" w:cs="Arial"/>
                <w:b/>
                <w:sz w:val="28"/>
                <w:szCs w:val="32"/>
              </w:rPr>
            </w:pPr>
            <w:r w:rsidRPr="0055133B">
              <w:rPr>
                <w:rFonts w:ascii="Arial" w:hAnsi="Arial" w:cs="Arial"/>
                <w:b/>
                <w:sz w:val="28"/>
                <w:szCs w:val="32"/>
              </w:rPr>
              <w:t>QI 2.3 Learning, teaching and assessment</w:t>
            </w:r>
          </w:p>
        </w:tc>
      </w:tr>
      <w:tr w:rsidR="00C16E7B" w:rsidRPr="00DA3EA4" w14:paraId="21BC8430" w14:textId="77777777" w:rsidTr="00876986">
        <w:trPr>
          <w:trHeight w:val="413"/>
        </w:trPr>
        <w:tc>
          <w:tcPr>
            <w:tcW w:w="2587" w:type="dxa"/>
            <w:shd w:val="clear" w:color="auto" w:fill="FBE4D5" w:themeFill="accent2" w:themeFillTint="33"/>
          </w:tcPr>
          <w:p w14:paraId="2D806ABF" w14:textId="6B6ABF7E"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Pr>
          <w:p w14:paraId="328BEF9B" w14:textId="794125F4"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Pr>
          <w:p w14:paraId="3D73C9D0" w14:textId="5359F21B" w:rsidR="00C16E7B" w:rsidRPr="00BF4F7C" w:rsidRDefault="00C16E7B" w:rsidP="00CF40A7">
            <w:pPr>
              <w:rPr>
                <w:rFonts w:ascii="Arial" w:hAnsi="Arial" w:cs="Arial"/>
                <w:color w:val="595959"/>
                <w:sz w:val="18"/>
                <w:szCs w:val="18"/>
              </w:rPr>
            </w:pPr>
            <w:r w:rsidRPr="00C16E7B">
              <w:rPr>
                <w:rFonts w:ascii="Arial" w:hAnsi="Arial" w:cs="Arial"/>
                <w:color w:val="595959"/>
                <w:sz w:val="18"/>
                <w:szCs w:val="18"/>
              </w:rPr>
              <w:t>Effective use of assessment</w:t>
            </w:r>
          </w:p>
        </w:tc>
        <w:tc>
          <w:tcPr>
            <w:tcW w:w="3827" w:type="dxa"/>
            <w:shd w:val="clear" w:color="auto" w:fill="FBE4D5" w:themeFill="accent2" w:themeFillTint="33"/>
          </w:tcPr>
          <w:p w14:paraId="3CDDBD86" w14:textId="5D447A4C" w:rsidR="00C16E7B" w:rsidRPr="0055133B" w:rsidRDefault="00C16E7B" w:rsidP="00CF40A7">
            <w:pPr>
              <w:rPr>
                <w:rFonts w:ascii="Arial" w:hAnsi="Arial" w:cs="Arial"/>
                <w:b/>
                <w:sz w:val="28"/>
                <w:szCs w:val="32"/>
              </w:rPr>
            </w:pPr>
            <w:r w:rsidRPr="00CF40A7">
              <w:rPr>
                <w:rFonts w:ascii="Arial" w:hAnsi="Arial" w:cs="Arial"/>
                <w:color w:val="595959"/>
                <w:sz w:val="18"/>
                <w:szCs w:val="18"/>
              </w:rPr>
              <w:t>Planning, tracking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00CF40A7" w:rsidRPr="00ED6508" w14:paraId="6D666FA7" w14:textId="77777777" w:rsidTr="00876986">
        <w:tblPrEx>
          <w:tblCellMar>
            <w:top w:w="28" w:type="dxa"/>
            <w:bottom w:w="28" w:type="dxa"/>
          </w:tblCellMar>
        </w:tblPrEx>
        <w:trPr>
          <w:trHeight w:val="627"/>
        </w:trPr>
        <w:tc>
          <w:tcPr>
            <w:tcW w:w="10774" w:type="dxa"/>
            <w:gridSpan w:val="4"/>
            <w:shd w:val="clear" w:color="auto" w:fill="auto"/>
            <w:vAlign w:val="center"/>
          </w:tcPr>
          <w:p w14:paraId="1BA393B6" w14:textId="77777777" w:rsidR="00CF40A7" w:rsidRPr="00B729B5" w:rsidRDefault="00CF40A7" w:rsidP="00B12C83">
            <w:pPr>
              <w:rPr>
                <w:rFonts w:ascii="Arial" w:hAnsi="Arial" w:cs="Arial"/>
                <w:b/>
                <w:sz w:val="20"/>
                <w:szCs w:val="20"/>
              </w:rPr>
            </w:pPr>
            <w:r w:rsidRPr="00B729B5">
              <w:rPr>
                <w:rFonts w:ascii="Arial" w:hAnsi="Arial" w:cs="Arial"/>
                <w:b/>
                <w:sz w:val="20"/>
                <w:szCs w:val="20"/>
              </w:rPr>
              <w:t>Please identify relevant NIF details and highlight links to SIP/PEF Plans.  Please record specific PEF evaluations in Blue.</w:t>
            </w:r>
          </w:p>
        </w:tc>
      </w:tr>
      <w:tr w:rsidR="00CF40A7" w:rsidRPr="00ED6508" w14:paraId="6F37C050" w14:textId="77777777" w:rsidTr="00876986">
        <w:tblPrEx>
          <w:tblCellMar>
            <w:top w:w="28" w:type="dxa"/>
            <w:bottom w:w="28" w:type="dxa"/>
          </w:tblCellMar>
        </w:tblPrEx>
        <w:trPr>
          <w:trHeight w:val="237"/>
        </w:trPr>
        <w:tc>
          <w:tcPr>
            <w:tcW w:w="10774" w:type="dxa"/>
            <w:gridSpan w:val="4"/>
            <w:shd w:val="clear" w:color="auto" w:fill="auto"/>
            <w:vAlign w:val="center"/>
          </w:tcPr>
          <w:p w14:paraId="0DD63EE6" w14:textId="77777777" w:rsidR="00CF40A7" w:rsidRPr="00B729B5" w:rsidRDefault="00CF40A7" w:rsidP="00B12C83">
            <w:pPr>
              <w:rPr>
                <w:rFonts w:ascii="Arial" w:hAnsi="Arial" w:cs="Arial"/>
                <w:b/>
                <w:sz w:val="20"/>
                <w:szCs w:val="20"/>
              </w:rPr>
            </w:pPr>
            <w:r w:rsidRPr="00B729B5">
              <w:rPr>
                <w:rFonts w:ascii="Arial" w:hAnsi="Arial" w:cs="Arial"/>
                <w:b/>
                <w:sz w:val="20"/>
                <w:szCs w:val="20"/>
              </w:rPr>
              <w:t>NIF Priority:</w:t>
            </w:r>
          </w:p>
        </w:tc>
      </w:tr>
      <w:tr w:rsidR="00CF40A7" w:rsidRPr="00ED6508" w14:paraId="6355D600" w14:textId="77777777" w:rsidTr="00876986">
        <w:tblPrEx>
          <w:tblCellMar>
            <w:top w:w="28" w:type="dxa"/>
            <w:bottom w:w="28" w:type="dxa"/>
          </w:tblCellMar>
        </w:tblPrEx>
        <w:trPr>
          <w:trHeight w:val="326"/>
        </w:trPr>
        <w:tc>
          <w:tcPr>
            <w:tcW w:w="10774" w:type="dxa"/>
            <w:gridSpan w:val="4"/>
            <w:shd w:val="clear" w:color="auto" w:fill="auto"/>
            <w:vAlign w:val="center"/>
          </w:tcPr>
          <w:p w14:paraId="48D9B732" w14:textId="77777777" w:rsidR="00CF40A7" w:rsidRPr="00B729B5" w:rsidRDefault="00CF40A7" w:rsidP="00B12C83">
            <w:pPr>
              <w:rPr>
                <w:rFonts w:ascii="Arial" w:hAnsi="Arial" w:cs="Arial"/>
                <w:b/>
                <w:sz w:val="20"/>
                <w:szCs w:val="20"/>
              </w:rPr>
            </w:pPr>
            <w:r w:rsidRPr="00B729B5">
              <w:rPr>
                <w:rFonts w:ascii="Arial" w:hAnsi="Arial" w:cs="Arial"/>
                <w:b/>
                <w:sz w:val="20"/>
                <w:szCs w:val="20"/>
              </w:rPr>
              <w:t>NIF Driver:</w:t>
            </w:r>
          </w:p>
        </w:tc>
      </w:tr>
      <w:tr w:rsidR="00CF40A7" w:rsidRPr="00ED6508" w14:paraId="5EBE8149" w14:textId="77777777" w:rsidTr="00876986">
        <w:tblPrEx>
          <w:tblCellMar>
            <w:top w:w="28" w:type="dxa"/>
            <w:bottom w:w="28" w:type="dxa"/>
          </w:tblCellMar>
        </w:tblPrEx>
        <w:trPr>
          <w:trHeight w:val="205"/>
        </w:trPr>
        <w:tc>
          <w:tcPr>
            <w:tcW w:w="10774" w:type="dxa"/>
            <w:gridSpan w:val="4"/>
            <w:shd w:val="clear" w:color="auto" w:fill="auto"/>
            <w:vAlign w:val="center"/>
          </w:tcPr>
          <w:p w14:paraId="6EFF99DC" w14:textId="77777777" w:rsidR="00CF40A7" w:rsidRPr="00B729B5" w:rsidRDefault="00CF40A7" w:rsidP="00B12C83">
            <w:pPr>
              <w:rPr>
                <w:rFonts w:ascii="Arial" w:hAnsi="Arial" w:cs="Arial"/>
                <w:b/>
                <w:sz w:val="20"/>
                <w:szCs w:val="20"/>
              </w:rPr>
            </w:pPr>
            <w:r w:rsidRPr="00B729B5">
              <w:rPr>
                <w:rFonts w:ascii="Arial" w:hAnsi="Arial" w:cs="Arial"/>
                <w:b/>
                <w:sz w:val="20"/>
                <w:szCs w:val="20"/>
              </w:rPr>
              <w:t>UNCRC:</w:t>
            </w:r>
          </w:p>
        </w:tc>
      </w:tr>
      <w:tr w:rsidR="00CF40A7" w:rsidRPr="00ED6508" w14:paraId="430F8025" w14:textId="77777777" w:rsidTr="00876986">
        <w:tblPrEx>
          <w:tblCellMar>
            <w:top w:w="28" w:type="dxa"/>
            <w:bottom w:w="28" w:type="dxa"/>
          </w:tblCellMar>
        </w:tblPrEx>
        <w:trPr>
          <w:trHeight w:val="205"/>
        </w:trPr>
        <w:tc>
          <w:tcPr>
            <w:tcW w:w="10774" w:type="dxa"/>
            <w:gridSpan w:val="4"/>
            <w:shd w:val="clear" w:color="auto" w:fill="auto"/>
            <w:vAlign w:val="center"/>
          </w:tcPr>
          <w:p w14:paraId="4D72AACE" w14:textId="77777777" w:rsidR="00CF40A7" w:rsidRPr="00B729B5" w:rsidRDefault="00CF40A7" w:rsidP="00B12C83">
            <w:pPr>
              <w:rPr>
                <w:rFonts w:ascii="Arial" w:hAnsi="Arial" w:cs="Arial"/>
                <w:b/>
                <w:sz w:val="20"/>
                <w:szCs w:val="20"/>
              </w:rPr>
            </w:pPr>
            <w:r w:rsidRPr="00B729B5">
              <w:rPr>
                <w:rFonts w:ascii="Arial" w:hAnsi="Arial" w:cs="Arial"/>
                <w:b/>
                <w:sz w:val="20"/>
                <w:szCs w:val="20"/>
              </w:rPr>
              <w:t>RECR (if appropriate)</w:t>
            </w:r>
          </w:p>
        </w:tc>
      </w:tr>
      <w:tr w:rsidR="00CF40A7" w:rsidRPr="00ED6508" w14:paraId="44B4C9B9" w14:textId="77777777" w:rsidTr="00876986">
        <w:tblPrEx>
          <w:tblCellMar>
            <w:top w:w="28" w:type="dxa"/>
            <w:bottom w:w="28" w:type="dxa"/>
          </w:tblCellMar>
        </w:tblPrEx>
        <w:trPr>
          <w:trHeight w:val="295"/>
        </w:trPr>
        <w:tc>
          <w:tcPr>
            <w:tcW w:w="10774" w:type="dxa"/>
            <w:gridSpan w:val="4"/>
            <w:shd w:val="clear" w:color="auto" w:fill="auto"/>
            <w:vAlign w:val="center"/>
          </w:tcPr>
          <w:p w14:paraId="44B3E714" w14:textId="77777777" w:rsidR="00CF40A7" w:rsidRPr="00B729B5" w:rsidRDefault="00CF40A7" w:rsidP="00B12C83">
            <w:pPr>
              <w:rPr>
                <w:rFonts w:ascii="Arial" w:hAnsi="Arial" w:cs="Arial"/>
                <w:b/>
                <w:sz w:val="20"/>
                <w:szCs w:val="20"/>
              </w:rPr>
            </w:pPr>
            <w:r w:rsidRPr="00B729B5">
              <w:rPr>
                <w:rFonts w:ascii="Arial" w:hAnsi="Arial" w:cs="Arial"/>
                <w:b/>
                <w:sz w:val="20"/>
                <w:szCs w:val="20"/>
              </w:rPr>
              <w:t>Linked SIP/PEF Priority:</w:t>
            </w:r>
          </w:p>
        </w:tc>
      </w:tr>
      <w:tr w:rsidR="00031B9A" w:rsidRPr="00261E59" w14:paraId="2D2A3D38" w14:textId="77777777" w:rsidTr="00876986">
        <w:tblPrEx>
          <w:tblCellMar>
            <w:top w:w="28" w:type="dxa"/>
            <w:bottom w:w="28" w:type="dxa"/>
          </w:tblCellMar>
        </w:tblPrEx>
        <w:trPr>
          <w:trHeight w:val="191"/>
        </w:trPr>
        <w:tc>
          <w:tcPr>
            <w:tcW w:w="10774" w:type="dxa"/>
            <w:gridSpan w:val="4"/>
            <w:shd w:val="clear" w:color="auto" w:fill="FBE4D5" w:themeFill="accent2" w:themeFillTint="33"/>
            <w:vAlign w:val="center"/>
          </w:tcPr>
          <w:p w14:paraId="497BCB12" w14:textId="0CBF44B4" w:rsidR="00031B9A" w:rsidRPr="00B729B5" w:rsidRDefault="00031B9A" w:rsidP="00B12C83">
            <w:pPr>
              <w:rPr>
                <w:rFonts w:ascii="Arial" w:hAnsi="Arial" w:cs="Arial"/>
                <w:b/>
                <w:sz w:val="24"/>
                <w:szCs w:val="28"/>
              </w:rPr>
            </w:pPr>
            <w:r w:rsidRPr="00B729B5">
              <w:rPr>
                <w:rFonts w:ascii="Arial" w:hAnsi="Arial" w:cs="Arial"/>
                <w:b/>
                <w:sz w:val="24"/>
                <w:szCs w:val="28"/>
              </w:rPr>
              <w:t>How well are you doing?</w:t>
            </w:r>
            <w:r w:rsidR="00E7317E" w:rsidRPr="00B729B5">
              <w:rPr>
                <w:rFonts w:ascii="Arial" w:hAnsi="Arial" w:cs="Arial"/>
                <w:b/>
                <w:sz w:val="24"/>
                <w:szCs w:val="28"/>
              </w:rPr>
              <w:t xml:space="preserve"> </w:t>
            </w:r>
            <w:r w:rsidRPr="00B729B5">
              <w:rPr>
                <w:rFonts w:ascii="Arial" w:hAnsi="Arial" w:cs="Arial"/>
                <w:b/>
                <w:sz w:val="24"/>
                <w:szCs w:val="28"/>
              </w:rPr>
              <w:t>What’s working well for your learners?</w:t>
            </w:r>
            <w:r w:rsidRPr="00B729B5">
              <w:rPr>
                <w:rFonts w:ascii="Arial" w:hAnsi="Arial" w:cs="Arial"/>
                <w:b/>
                <w:sz w:val="24"/>
                <w:szCs w:val="28"/>
              </w:rPr>
              <w:tab/>
            </w:r>
          </w:p>
        </w:tc>
      </w:tr>
      <w:tr w:rsidR="00031B9A" w:rsidRPr="00261E59" w14:paraId="583BDEBF" w14:textId="77777777" w:rsidTr="00876986">
        <w:tblPrEx>
          <w:tblCellMar>
            <w:top w:w="28" w:type="dxa"/>
            <w:bottom w:w="28" w:type="dxa"/>
          </w:tblCellMar>
        </w:tblPrEx>
        <w:trPr>
          <w:trHeight w:val="627"/>
        </w:trPr>
        <w:tc>
          <w:tcPr>
            <w:tcW w:w="10774" w:type="dxa"/>
            <w:gridSpan w:val="4"/>
            <w:shd w:val="clear" w:color="auto" w:fill="auto"/>
            <w:vAlign w:val="center"/>
          </w:tcPr>
          <w:p w14:paraId="33FAB570" w14:textId="01FA55E9" w:rsidR="002E4AEC" w:rsidRPr="00B729B5" w:rsidRDefault="002E4AEC" w:rsidP="002E4AEC">
            <w:pPr>
              <w:pStyle w:val="paragraph"/>
              <w:spacing w:before="0" w:beforeAutospacing="0" w:after="0" w:afterAutospacing="0"/>
              <w:ind w:left="45"/>
              <w:textAlignment w:val="baseline"/>
              <w:rPr>
                <w:rFonts w:asciiTheme="minorHAnsi" w:hAnsiTheme="minorHAnsi" w:cstheme="minorHAnsi"/>
                <w:sz w:val="18"/>
                <w:szCs w:val="18"/>
              </w:rPr>
            </w:pPr>
            <w:r w:rsidRPr="00B729B5">
              <w:rPr>
                <w:rStyle w:val="normaltextrun"/>
                <w:rFonts w:asciiTheme="minorHAnsi" w:hAnsiTheme="minorHAnsi" w:cstheme="minorHAnsi"/>
                <w:b/>
                <w:bCs/>
                <w:sz w:val="18"/>
                <w:szCs w:val="18"/>
              </w:rPr>
              <w:t>Learning and engagement</w:t>
            </w:r>
          </w:p>
          <w:p w14:paraId="724FF6F0" w14:textId="77777777" w:rsidR="00110DA1" w:rsidRPr="00B729B5" w:rsidRDefault="00110DA1"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The school ethos is built around establishing positive relationships.</w:t>
            </w:r>
          </w:p>
          <w:p w14:paraId="00C149EE" w14:textId="77777777" w:rsidR="00110DA1" w:rsidRPr="00B729B5" w:rsidRDefault="00110DA1"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 xml:space="preserve">Pupils’ achievements in and out of school are recorded and celebrated.  </w:t>
            </w:r>
          </w:p>
          <w:p w14:paraId="123DE2F1" w14:textId="7C61BD77" w:rsidR="00110DA1" w:rsidRPr="00B729B5" w:rsidRDefault="00110DA1"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Most pupils are active in their learning and highly-motivated.</w:t>
            </w:r>
          </w:p>
          <w:p w14:paraId="4CAE730B" w14:textId="03E7AFDC" w:rsidR="00C01EE9" w:rsidRPr="00B729B5" w:rsidRDefault="00C01EE9"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Learning experiences in most classes are challenging, stimulating and matched to the interested of the children.</w:t>
            </w:r>
          </w:p>
          <w:p w14:paraId="6B37E2DC" w14:textId="77777777" w:rsidR="00110DA1" w:rsidRPr="00B729B5" w:rsidRDefault="00110DA1"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Pupils are given appropriate amounts of responsibility within the school and this increases as they become more independent.</w:t>
            </w:r>
          </w:p>
          <w:p w14:paraId="5A06F6D0" w14:textId="150F6528" w:rsidR="00110DA1" w:rsidRPr="00B729B5" w:rsidRDefault="00110DA1"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 xml:space="preserve">Our pupils contribute positively to the life of the school.  Most of them </w:t>
            </w:r>
            <w:r w:rsidR="005375D7">
              <w:rPr>
                <w:rFonts w:ascii="Calibri" w:hAnsi="Calibri" w:cs="Calibri"/>
                <w:sz w:val="18"/>
                <w:szCs w:val="18"/>
              </w:rPr>
              <w:t>state that</w:t>
            </w:r>
            <w:r w:rsidRPr="00B729B5">
              <w:rPr>
                <w:rFonts w:ascii="Calibri" w:hAnsi="Calibri" w:cs="Calibri"/>
                <w:sz w:val="18"/>
                <w:szCs w:val="18"/>
              </w:rPr>
              <w:t xml:space="preserve"> their views are sought, valued and acted upon.</w:t>
            </w:r>
          </w:p>
          <w:p w14:paraId="68583AA6" w14:textId="77777777" w:rsidR="002E4AEC" w:rsidRPr="00B729B5" w:rsidRDefault="002E4AEC" w:rsidP="002E4AEC">
            <w:pPr>
              <w:pStyle w:val="paragraph"/>
              <w:spacing w:before="0" w:beforeAutospacing="0" w:after="0" w:afterAutospacing="0"/>
              <w:textAlignment w:val="baseline"/>
              <w:rPr>
                <w:rFonts w:asciiTheme="minorHAnsi" w:hAnsiTheme="minorHAnsi" w:cstheme="minorHAnsi"/>
                <w:sz w:val="18"/>
                <w:szCs w:val="18"/>
              </w:rPr>
            </w:pPr>
            <w:r w:rsidRPr="00B729B5">
              <w:rPr>
                <w:rStyle w:val="eop"/>
                <w:rFonts w:asciiTheme="minorHAnsi" w:hAnsiTheme="minorHAnsi" w:cstheme="minorHAnsi"/>
                <w:sz w:val="18"/>
                <w:szCs w:val="18"/>
              </w:rPr>
              <w:t> </w:t>
            </w:r>
          </w:p>
          <w:p w14:paraId="1BCECDF2" w14:textId="40639D72" w:rsidR="002E4AEC" w:rsidRPr="00B729B5" w:rsidRDefault="002E4AEC" w:rsidP="002E4AEC">
            <w:pPr>
              <w:pStyle w:val="paragraph"/>
              <w:spacing w:before="0" w:beforeAutospacing="0" w:after="0" w:afterAutospacing="0"/>
              <w:textAlignment w:val="baseline"/>
              <w:rPr>
                <w:rFonts w:asciiTheme="minorHAnsi" w:hAnsiTheme="minorHAnsi" w:cstheme="minorHAnsi"/>
                <w:sz w:val="18"/>
                <w:szCs w:val="18"/>
              </w:rPr>
            </w:pPr>
            <w:r w:rsidRPr="00B729B5">
              <w:rPr>
                <w:rStyle w:val="normaltextrun"/>
                <w:rFonts w:asciiTheme="minorHAnsi" w:hAnsiTheme="minorHAnsi" w:cstheme="minorHAnsi"/>
                <w:b/>
                <w:bCs/>
                <w:sz w:val="18"/>
                <w:szCs w:val="18"/>
              </w:rPr>
              <w:t>Quality of teaching</w:t>
            </w:r>
          </w:p>
          <w:p w14:paraId="63060D44" w14:textId="0A4667A4" w:rsidR="004C3AD9" w:rsidRPr="00B729B5" w:rsidRDefault="004C3AD9"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We use a range of learning environments and creative teaching approaches are used in most classes.</w:t>
            </w:r>
          </w:p>
          <w:p w14:paraId="7A37C2F1" w14:textId="054840C8" w:rsidR="004C3AD9" w:rsidRPr="00B729B5" w:rsidRDefault="004C3AD9"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Learning is enhanced by increasingly effective use of digital technologies.</w:t>
            </w:r>
          </w:p>
          <w:p w14:paraId="483E7E34" w14:textId="6C6D4270" w:rsidR="004C3AD9" w:rsidRPr="00B729B5" w:rsidRDefault="004C3AD9"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Explanations, instructions</w:t>
            </w:r>
            <w:r w:rsidR="00397232" w:rsidRPr="00B729B5">
              <w:rPr>
                <w:rFonts w:ascii="Calibri" w:hAnsi="Calibri" w:cs="Calibri"/>
                <w:sz w:val="18"/>
                <w:szCs w:val="18"/>
              </w:rPr>
              <w:t xml:space="preserve"> and feedback are</w:t>
            </w:r>
            <w:r w:rsidRPr="00B729B5">
              <w:rPr>
                <w:rFonts w:ascii="Calibri" w:hAnsi="Calibri" w:cs="Calibri"/>
                <w:sz w:val="18"/>
                <w:szCs w:val="18"/>
              </w:rPr>
              <w:t xml:space="preserve"> clear in most classes and lessons.  Learning intentions and</w:t>
            </w:r>
            <w:r w:rsidR="00397232" w:rsidRPr="00B729B5">
              <w:rPr>
                <w:rFonts w:ascii="Calibri" w:hAnsi="Calibri" w:cs="Calibri"/>
                <w:sz w:val="18"/>
                <w:szCs w:val="18"/>
              </w:rPr>
              <w:t xml:space="preserve"> success criteria are used in a</w:t>
            </w:r>
            <w:r w:rsidRPr="00B729B5">
              <w:rPr>
                <w:rFonts w:ascii="Calibri" w:hAnsi="Calibri" w:cs="Calibri"/>
                <w:sz w:val="18"/>
                <w:szCs w:val="18"/>
              </w:rPr>
              <w:t>l</w:t>
            </w:r>
            <w:r w:rsidR="00397232" w:rsidRPr="00B729B5">
              <w:rPr>
                <w:rFonts w:ascii="Calibri" w:hAnsi="Calibri" w:cs="Calibri"/>
                <w:sz w:val="18"/>
                <w:szCs w:val="18"/>
              </w:rPr>
              <w:t>most all</w:t>
            </w:r>
            <w:r w:rsidRPr="00B729B5">
              <w:rPr>
                <w:rFonts w:ascii="Calibri" w:hAnsi="Calibri" w:cs="Calibri"/>
                <w:sz w:val="18"/>
                <w:szCs w:val="18"/>
              </w:rPr>
              <w:t xml:space="preserve"> classes</w:t>
            </w:r>
            <w:r w:rsidR="00397232" w:rsidRPr="00B729B5">
              <w:rPr>
                <w:rFonts w:ascii="Calibri" w:hAnsi="Calibri" w:cs="Calibri"/>
                <w:sz w:val="18"/>
                <w:szCs w:val="18"/>
              </w:rPr>
              <w:t xml:space="preserve"> for the majority of lessons.  In some classes p</w:t>
            </w:r>
            <w:r w:rsidRPr="00B729B5">
              <w:rPr>
                <w:rFonts w:ascii="Calibri" w:hAnsi="Calibri" w:cs="Calibri"/>
                <w:sz w:val="18"/>
                <w:szCs w:val="18"/>
              </w:rPr>
              <w:t>upils are beginning to devise success criteria with the support of their teachers.</w:t>
            </w:r>
          </w:p>
          <w:p w14:paraId="2EE4B833" w14:textId="493475E5" w:rsidR="002E5783" w:rsidRPr="00B729B5" w:rsidRDefault="002E5783" w:rsidP="00D6046B">
            <w:pPr>
              <w:pStyle w:val="paragraph"/>
              <w:numPr>
                <w:ilvl w:val="0"/>
                <w:numId w:val="14"/>
              </w:numPr>
              <w:spacing w:before="0" w:beforeAutospacing="0" w:after="0" w:afterAutospacing="0"/>
              <w:textAlignment w:val="baseline"/>
              <w:rPr>
                <w:rFonts w:ascii="Calibri" w:hAnsi="Calibri" w:cs="Calibri"/>
                <w:sz w:val="18"/>
                <w:szCs w:val="18"/>
              </w:rPr>
            </w:pPr>
            <w:r w:rsidRPr="00B729B5">
              <w:rPr>
                <w:rFonts w:ascii="Calibri" w:hAnsi="Calibri" w:cs="Calibri"/>
                <w:sz w:val="18"/>
                <w:szCs w:val="18"/>
              </w:rPr>
              <w:t>Teachers work alongside SLT to use interventions to support learning at appropriate times.</w:t>
            </w:r>
          </w:p>
          <w:p w14:paraId="7BDE8D98" w14:textId="3FE9F5F3" w:rsidR="002E4AEC" w:rsidRPr="00B729B5" w:rsidRDefault="002E4AEC" w:rsidP="004C3AD9">
            <w:pPr>
              <w:pStyle w:val="paragraph"/>
              <w:spacing w:before="0" w:beforeAutospacing="0" w:after="0" w:afterAutospacing="0"/>
              <w:textAlignment w:val="baseline"/>
              <w:rPr>
                <w:rFonts w:asciiTheme="minorHAnsi" w:hAnsiTheme="minorHAnsi" w:cstheme="minorHAnsi"/>
                <w:sz w:val="18"/>
                <w:szCs w:val="18"/>
              </w:rPr>
            </w:pPr>
            <w:r w:rsidRPr="00B729B5">
              <w:rPr>
                <w:rStyle w:val="eop"/>
                <w:rFonts w:asciiTheme="minorHAnsi" w:hAnsiTheme="minorHAnsi" w:cstheme="minorHAnsi"/>
                <w:sz w:val="18"/>
                <w:szCs w:val="18"/>
              </w:rPr>
              <w:t> </w:t>
            </w:r>
          </w:p>
          <w:p w14:paraId="23EAEAD8" w14:textId="53BD9939" w:rsidR="002E4AEC" w:rsidRPr="00B729B5" w:rsidRDefault="002E4AEC" w:rsidP="002E4AEC">
            <w:pPr>
              <w:pStyle w:val="paragraph"/>
              <w:spacing w:before="0" w:beforeAutospacing="0" w:after="0" w:afterAutospacing="0"/>
              <w:textAlignment w:val="baseline"/>
              <w:rPr>
                <w:rFonts w:asciiTheme="minorHAnsi" w:hAnsiTheme="minorHAnsi" w:cstheme="minorHAnsi"/>
                <w:sz w:val="18"/>
                <w:szCs w:val="18"/>
              </w:rPr>
            </w:pPr>
            <w:r w:rsidRPr="00B729B5">
              <w:rPr>
                <w:rStyle w:val="eop"/>
                <w:rFonts w:asciiTheme="minorHAnsi" w:hAnsiTheme="minorHAnsi" w:cstheme="minorHAnsi"/>
                <w:sz w:val="18"/>
                <w:szCs w:val="18"/>
              </w:rPr>
              <w:t> </w:t>
            </w:r>
            <w:r w:rsidRPr="00B729B5">
              <w:rPr>
                <w:rStyle w:val="eop"/>
                <w:rFonts w:asciiTheme="minorHAnsi" w:hAnsiTheme="minorHAnsi" w:cstheme="minorHAnsi"/>
                <w:b/>
                <w:sz w:val="18"/>
                <w:szCs w:val="18"/>
              </w:rPr>
              <w:t>Effective use of assessment</w:t>
            </w:r>
          </w:p>
          <w:p w14:paraId="0B6605AC" w14:textId="77777777" w:rsidR="00ED6833" w:rsidRPr="00B729B5" w:rsidRDefault="00ED6833"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We observe and assess pupils closely in order to inform appropriate interventions.</w:t>
            </w:r>
          </w:p>
          <w:p w14:paraId="63F4506E" w14:textId="77777777" w:rsidR="00ED6833" w:rsidRPr="00B729B5" w:rsidRDefault="00ED6833"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We use a variety of assessment approaches to allow pupils to show their progress.</w:t>
            </w:r>
          </w:p>
          <w:p w14:paraId="2EBE679A" w14:textId="758CDDF7" w:rsidR="00ED6833" w:rsidRPr="00B729B5" w:rsidRDefault="00397232"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SLT</w:t>
            </w:r>
            <w:r w:rsidR="00ED6833" w:rsidRPr="00B729B5">
              <w:rPr>
                <w:rFonts w:ascii="Calibri" w:hAnsi="Calibri" w:cs="Calibri"/>
                <w:sz w:val="18"/>
                <w:szCs w:val="18"/>
              </w:rPr>
              <w:t xml:space="preserve"> provide effective support and advice on interventions and strategies to further learning.</w:t>
            </w:r>
          </w:p>
          <w:p w14:paraId="5999380A" w14:textId="77777777" w:rsidR="00ED6833" w:rsidRPr="00B729B5" w:rsidRDefault="00ED6833"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Pupils with GIRFMe Plans benefit from a range of interventions.</w:t>
            </w:r>
          </w:p>
          <w:p w14:paraId="6607C134" w14:textId="42EFF4D8" w:rsidR="00ED6833" w:rsidRPr="00B729B5" w:rsidRDefault="00ED6833"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Moderation activities have encouraged professional dialogue in relation to benchmarks and expectations.</w:t>
            </w:r>
          </w:p>
          <w:p w14:paraId="6383D548" w14:textId="77777777" w:rsidR="002E4AEC" w:rsidRPr="00B729B5" w:rsidRDefault="002E4AEC" w:rsidP="002E4AEC">
            <w:pPr>
              <w:rPr>
                <w:rFonts w:cstheme="minorHAnsi"/>
                <w:b/>
                <w:sz w:val="18"/>
                <w:szCs w:val="18"/>
              </w:rPr>
            </w:pPr>
          </w:p>
          <w:p w14:paraId="13B37C39" w14:textId="7E18A796" w:rsidR="002E4AEC" w:rsidRPr="00B729B5" w:rsidRDefault="002E4AEC" w:rsidP="002E4AEC">
            <w:pPr>
              <w:rPr>
                <w:rFonts w:cstheme="minorHAnsi"/>
                <w:b/>
                <w:sz w:val="18"/>
                <w:szCs w:val="18"/>
              </w:rPr>
            </w:pPr>
            <w:r w:rsidRPr="00B729B5">
              <w:rPr>
                <w:rFonts w:cstheme="minorHAnsi"/>
                <w:b/>
                <w:sz w:val="18"/>
                <w:szCs w:val="18"/>
              </w:rPr>
              <w:t>Planning, tracking and monitoring</w:t>
            </w:r>
          </w:p>
          <w:p w14:paraId="14EFCFBA" w14:textId="068175CB" w:rsidR="00113E8D" w:rsidRPr="00B729B5" w:rsidRDefault="00113E8D"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Learning is appropriately planned for across most areas of the curriculum and meets the needs of almost all learners.</w:t>
            </w:r>
          </w:p>
          <w:p w14:paraId="6E1B24FB" w14:textId="353387DC" w:rsidR="00ED6833" w:rsidRPr="00B729B5" w:rsidRDefault="00ED6833"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Pupils are involved in the planning of some curricular areas.</w:t>
            </w:r>
          </w:p>
          <w:p w14:paraId="56209232" w14:textId="77777777" w:rsidR="00ED6833" w:rsidRPr="00B729B5" w:rsidRDefault="00ED6833" w:rsidP="00D6046B">
            <w:pPr>
              <w:pStyle w:val="ColourfulListAccent11"/>
              <w:numPr>
                <w:ilvl w:val="0"/>
                <w:numId w:val="14"/>
              </w:numPr>
              <w:spacing w:after="0" w:line="240" w:lineRule="auto"/>
              <w:rPr>
                <w:rFonts w:ascii="Calibri" w:hAnsi="Calibri" w:cs="Calibri"/>
                <w:sz w:val="18"/>
                <w:szCs w:val="18"/>
              </w:rPr>
            </w:pPr>
            <w:r w:rsidRPr="00B729B5">
              <w:rPr>
                <w:rFonts w:ascii="Calibri" w:hAnsi="Calibri" w:cs="Calibri"/>
                <w:sz w:val="18"/>
                <w:szCs w:val="18"/>
              </w:rPr>
              <w:t>Tracking of progress, interventions, assessments and achievements are robust.</w:t>
            </w:r>
          </w:p>
          <w:p w14:paraId="48FACA9E" w14:textId="77777777" w:rsidR="00031B9A" w:rsidRPr="00B729B5" w:rsidRDefault="00397232" w:rsidP="00D6046B">
            <w:pPr>
              <w:pStyle w:val="ListParagraph"/>
              <w:numPr>
                <w:ilvl w:val="0"/>
                <w:numId w:val="14"/>
              </w:numPr>
              <w:rPr>
                <w:rFonts w:cstheme="minorHAnsi"/>
                <w:sz w:val="18"/>
                <w:szCs w:val="18"/>
              </w:rPr>
            </w:pPr>
            <w:r w:rsidRPr="00B729B5">
              <w:rPr>
                <w:rFonts w:cstheme="minorHAnsi"/>
                <w:sz w:val="18"/>
                <w:szCs w:val="18"/>
              </w:rPr>
              <w:t>Data gathered is used to plan next steps and to evaluate interventions and strategies.</w:t>
            </w:r>
          </w:p>
        </w:tc>
      </w:tr>
      <w:tr w:rsidR="00031B9A" w:rsidRPr="00261E59" w14:paraId="291B9568" w14:textId="77777777" w:rsidTr="00876986">
        <w:tblPrEx>
          <w:tblCellMar>
            <w:top w:w="28" w:type="dxa"/>
            <w:bottom w:w="28" w:type="dxa"/>
          </w:tblCellMar>
        </w:tblPrEx>
        <w:trPr>
          <w:trHeight w:val="277"/>
        </w:trPr>
        <w:tc>
          <w:tcPr>
            <w:tcW w:w="10774" w:type="dxa"/>
            <w:gridSpan w:val="4"/>
            <w:shd w:val="clear" w:color="auto" w:fill="FBE4D5" w:themeFill="accent2" w:themeFillTint="33"/>
            <w:vAlign w:val="center"/>
          </w:tcPr>
          <w:p w14:paraId="3F11CE13" w14:textId="25F19BAE" w:rsidR="00031B9A" w:rsidRPr="00B729B5" w:rsidRDefault="00031B9A" w:rsidP="00B12C83">
            <w:pPr>
              <w:rPr>
                <w:rFonts w:ascii="Arial" w:hAnsi="Arial" w:cs="Arial"/>
                <w:b/>
                <w:sz w:val="24"/>
                <w:szCs w:val="28"/>
              </w:rPr>
            </w:pPr>
            <w:r w:rsidRPr="00B729B5">
              <w:rPr>
                <w:rFonts w:ascii="Arial" w:hAnsi="Arial" w:cs="Arial"/>
                <w:b/>
                <w:sz w:val="24"/>
                <w:szCs w:val="28"/>
              </w:rPr>
              <w:t>How do you know?</w:t>
            </w:r>
            <w:r w:rsidR="00E7317E" w:rsidRPr="00B729B5">
              <w:rPr>
                <w:rFonts w:ascii="Arial" w:hAnsi="Arial" w:cs="Arial"/>
                <w:b/>
                <w:sz w:val="24"/>
                <w:szCs w:val="28"/>
              </w:rPr>
              <w:t xml:space="preserve"> </w:t>
            </w:r>
            <w:r w:rsidRPr="00B729B5">
              <w:rPr>
                <w:rFonts w:ascii="Arial" w:hAnsi="Arial" w:cs="Arial"/>
                <w:b/>
                <w:sz w:val="24"/>
                <w:szCs w:val="28"/>
              </w:rPr>
              <w:t>What evidence do you have of positive impact on learners?</w:t>
            </w:r>
            <w:r w:rsidRPr="00B729B5">
              <w:rPr>
                <w:rFonts w:ascii="Arial" w:hAnsi="Arial" w:cs="Arial"/>
                <w:b/>
                <w:sz w:val="24"/>
                <w:szCs w:val="28"/>
              </w:rPr>
              <w:tab/>
            </w:r>
          </w:p>
        </w:tc>
      </w:tr>
      <w:tr w:rsidR="00031B9A" w:rsidRPr="00261E59" w14:paraId="00C45216" w14:textId="77777777" w:rsidTr="00876986">
        <w:tblPrEx>
          <w:tblCellMar>
            <w:top w:w="28" w:type="dxa"/>
            <w:bottom w:w="28" w:type="dxa"/>
          </w:tblCellMar>
        </w:tblPrEx>
        <w:trPr>
          <w:trHeight w:val="627"/>
        </w:trPr>
        <w:tc>
          <w:tcPr>
            <w:tcW w:w="10774" w:type="dxa"/>
            <w:gridSpan w:val="4"/>
            <w:shd w:val="clear" w:color="auto" w:fill="auto"/>
            <w:vAlign w:val="center"/>
          </w:tcPr>
          <w:p w14:paraId="4645A2BC" w14:textId="77777777" w:rsidR="00110DA1" w:rsidRPr="00B729B5" w:rsidRDefault="00110DA1" w:rsidP="00110DA1">
            <w:pPr>
              <w:pStyle w:val="ColourfulListAccent11"/>
              <w:spacing w:after="0" w:line="240" w:lineRule="auto"/>
              <w:ind w:left="33"/>
              <w:rPr>
                <w:rFonts w:ascii="Calibri" w:hAnsi="Calibri" w:cs="Calibri"/>
                <w:b/>
                <w:sz w:val="18"/>
                <w:szCs w:val="18"/>
              </w:rPr>
            </w:pPr>
            <w:r w:rsidRPr="00B729B5">
              <w:rPr>
                <w:rFonts w:ascii="Calibri" w:hAnsi="Calibri" w:cs="Calibri"/>
                <w:b/>
                <w:sz w:val="18"/>
                <w:szCs w:val="18"/>
              </w:rPr>
              <w:t>Learning and engagement</w:t>
            </w:r>
          </w:p>
          <w:p w14:paraId="026898CC" w14:textId="46E3BB7F" w:rsidR="00110DA1" w:rsidRPr="00B729B5" w:rsidRDefault="00110DA1" w:rsidP="00D6046B">
            <w:pPr>
              <w:pStyle w:val="ListParagraph"/>
              <w:numPr>
                <w:ilvl w:val="0"/>
                <w:numId w:val="6"/>
              </w:numPr>
              <w:rPr>
                <w:rFonts w:cstheme="minorHAnsi"/>
                <w:sz w:val="18"/>
                <w:szCs w:val="18"/>
              </w:rPr>
            </w:pPr>
            <w:r w:rsidRPr="00B729B5">
              <w:rPr>
                <w:rFonts w:cstheme="minorHAnsi"/>
                <w:sz w:val="18"/>
                <w:szCs w:val="18"/>
              </w:rPr>
              <w:t xml:space="preserve">Achievements are celebrated </w:t>
            </w:r>
            <w:r w:rsidR="00C01EE9" w:rsidRPr="00B729B5">
              <w:rPr>
                <w:rFonts w:cstheme="minorHAnsi"/>
                <w:sz w:val="18"/>
                <w:szCs w:val="18"/>
              </w:rPr>
              <w:t xml:space="preserve">through assemblies, </w:t>
            </w:r>
            <w:r w:rsidR="00EA2DF4" w:rsidRPr="00B729B5">
              <w:rPr>
                <w:rFonts w:cstheme="minorHAnsi"/>
                <w:sz w:val="18"/>
                <w:szCs w:val="18"/>
              </w:rPr>
              <w:t>Twitter, Class Dojo, ‘Star Worker’ awards and ‘Cakes with Kate’ and are recorded on the school tracking database.</w:t>
            </w:r>
          </w:p>
          <w:p w14:paraId="01BA7C8A" w14:textId="7ED64654" w:rsidR="00110DA1" w:rsidRPr="00B729B5" w:rsidRDefault="00110DA1" w:rsidP="00D6046B">
            <w:pPr>
              <w:pStyle w:val="ListParagraph"/>
              <w:numPr>
                <w:ilvl w:val="0"/>
                <w:numId w:val="6"/>
              </w:numPr>
              <w:rPr>
                <w:rFonts w:cstheme="minorHAnsi"/>
                <w:sz w:val="18"/>
                <w:szCs w:val="18"/>
              </w:rPr>
            </w:pPr>
            <w:r w:rsidRPr="00B729B5">
              <w:rPr>
                <w:rFonts w:cs="Calibri"/>
                <w:sz w:val="18"/>
                <w:szCs w:val="18"/>
              </w:rPr>
              <w:t>The majority of pupils can discuss some of their rights.</w:t>
            </w:r>
          </w:p>
          <w:p w14:paraId="7D54F0DC" w14:textId="3F886435" w:rsidR="00EA2DF4" w:rsidRPr="00B729B5" w:rsidRDefault="00EA2DF4" w:rsidP="00D6046B">
            <w:pPr>
              <w:pStyle w:val="ListParagraph"/>
              <w:numPr>
                <w:ilvl w:val="0"/>
                <w:numId w:val="6"/>
              </w:numPr>
              <w:rPr>
                <w:rFonts w:cstheme="minorHAnsi"/>
                <w:sz w:val="18"/>
                <w:szCs w:val="18"/>
              </w:rPr>
            </w:pPr>
            <w:r w:rsidRPr="00B729B5">
              <w:rPr>
                <w:rFonts w:cs="Calibri"/>
                <w:sz w:val="18"/>
                <w:szCs w:val="18"/>
              </w:rPr>
              <w:t>Observations, professional dialogue and learner conversations show that most children are engaged in their learning and are eager to talk about it.</w:t>
            </w:r>
          </w:p>
          <w:p w14:paraId="6A4876FA" w14:textId="299CC8F6" w:rsidR="00110DA1" w:rsidRPr="00B729B5" w:rsidRDefault="00110DA1" w:rsidP="00D6046B">
            <w:pPr>
              <w:pStyle w:val="ListParagraph"/>
              <w:numPr>
                <w:ilvl w:val="0"/>
                <w:numId w:val="6"/>
              </w:numPr>
              <w:rPr>
                <w:rFonts w:cstheme="minorHAnsi"/>
                <w:sz w:val="18"/>
                <w:szCs w:val="18"/>
              </w:rPr>
            </w:pPr>
            <w:r w:rsidRPr="00B729B5">
              <w:rPr>
                <w:rFonts w:cstheme="minorHAnsi"/>
                <w:sz w:val="18"/>
                <w:szCs w:val="18"/>
              </w:rPr>
              <w:t xml:space="preserve">In pupil audits the majority of </w:t>
            </w:r>
            <w:r w:rsidR="00EA2DF4" w:rsidRPr="00B729B5">
              <w:rPr>
                <w:rFonts w:cstheme="minorHAnsi"/>
                <w:sz w:val="18"/>
                <w:szCs w:val="18"/>
              </w:rPr>
              <w:t>pupils stated</w:t>
            </w:r>
            <w:r w:rsidRPr="00B729B5">
              <w:rPr>
                <w:rFonts w:cstheme="minorHAnsi"/>
                <w:sz w:val="18"/>
                <w:szCs w:val="18"/>
              </w:rPr>
              <w:t xml:space="preserve"> that they enjoy learning and most stated that they are happy in school.</w:t>
            </w:r>
          </w:p>
          <w:p w14:paraId="70D6C6FB" w14:textId="6CFC894D" w:rsidR="00110DA1" w:rsidRPr="00B729B5" w:rsidRDefault="00110DA1" w:rsidP="00D6046B">
            <w:pPr>
              <w:pStyle w:val="ListParagraph"/>
              <w:numPr>
                <w:ilvl w:val="0"/>
                <w:numId w:val="6"/>
              </w:numPr>
              <w:rPr>
                <w:rFonts w:cstheme="minorHAnsi"/>
                <w:sz w:val="18"/>
                <w:szCs w:val="18"/>
              </w:rPr>
            </w:pPr>
            <w:r w:rsidRPr="00B729B5">
              <w:rPr>
                <w:rFonts w:cstheme="minorHAnsi"/>
                <w:sz w:val="18"/>
                <w:szCs w:val="18"/>
              </w:rPr>
              <w:t>Pupils from a variety of stages are represented in com</w:t>
            </w:r>
            <w:r w:rsidR="00397232" w:rsidRPr="00B729B5">
              <w:rPr>
                <w:rFonts w:cstheme="minorHAnsi"/>
                <w:sz w:val="18"/>
                <w:szCs w:val="18"/>
              </w:rPr>
              <w:t>mittees and a</w:t>
            </w:r>
            <w:r w:rsidRPr="00B729B5">
              <w:rPr>
                <w:rFonts w:cstheme="minorHAnsi"/>
                <w:sz w:val="18"/>
                <w:szCs w:val="18"/>
              </w:rPr>
              <w:t>ll pupils take part in Pupil Voice Circles</w:t>
            </w:r>
            <w:r w:rsidR="00397232" w:rsidRPr="00B729B5">
              <w:rPr>
                <w:rFonts w:cstheme="minorHAnsi"/>
                <w:sz w:val="18"/>
                <w:szCs w:val="18"/>
              </w:rPr>
              <w:t>.</w:t>
            </w:r>
          </w:p>
          <w:p w14:paraId="6906734B" w14:textId="77777777" w:rsidR="00110DA1" w:rsidRPr="00B729B5" w:rsidRDefault="00110DA1" w:rsidP="00D6046B">
            <w:pPr>
              <w:pStyle w:val="ListParagraph"/>
              <w:numPr>
                <w:ilvl w:val="0"/>
                <w:numId w:val="6"/>
              </w:numPr>
              <w:rPr>
                <w:rFonts w:cstheme="minorHAnsi"/>
                <w:sz w:val="18"/>
                <w:szCs w:val="18"/>
              </w:rPr>
            </w:pPr>
            <w:r w:rsidRPr="00B729B5">
              <w:rPr>
                <w:rFonts w:cstheme="minorHAnsi"/>
                <w:sz w:val="18"/>
                <w:szCs w:val="18"/>
              </w:rPr>
              <w:t>Pupil audits show that most children feel they are listened to and that their views matter.</w:t>
            </w:r>
          </w:p>
          <w:p w14:paraId="01E98935" w14:textId="7CBAC063" w:rsidR="00031B9A" w:rsidRPr="00B729B5" w:rsidRDefault="00031B9A" w:rsidP="004C3AD9">
            <w:pPr>
              <w:rPr>
                <w:rFonts w:ascii="Arial" w:hAnsi="Arial" w:cs="Arial"/>
                <w:bCs/>
                <w:szCs w:val="24"/>
              </w:rPr>
            </w:pPr>
          </w:p>
          <w:p w14:paraId="237393EC" w14:textId="213113D4" w:rsidR="004C3AD9" w:rsidRPr="00B729B5" w:rsidRDefault="004C3AD9" w:rsidP="004C3AD9">
            <w:pPr>
              <w:pStyle w:val="paragraph"/>
              <w:spacing w:before="0" w:beforeAutospacing="0" w:after="0" w:afterAutospacing="0"/>
              <w:textAlignment w:val="baseline"/>
              <w:rPr>
                <w:rFonts w:asciiTheme="minorHAnsi" w:hAnsiTheme="minorHAnsi" w:cstheme="minorHAnsi"/>
                <w:sz w:val="18"/>
                <w:szCs w:val="18"/>
              </w:rPr>
            </w:pPr>
            <w:r w:rsidRPr="00B729B5">
              <w:rPr>
                <w:rStyle w:val="normaltextrun"/>
                <w:rFonts w:asciiTheme="minorHAnsi" w:hAnsiTheme="minorHAnsi" w:cstheme="minorHAnsi"/>
                <w:b/>
                <w:bCs/>
                <w:sz w:val="18"/>
                <w:szCs w:val="18"/>
              </w:rPr>
              <w:t>Quality of teaching</w:t>
            </w:r>
          </w:p>
          <w:p w14:paraId="46DA461E" w14:textId="65F0F3A3" w:rsidR="004C3AD9" w:rsidRPr="00B729B5" w:rsidRDefault="004C3AD9" w:rsidP="00D6046B">
            <w:pPr>
              <w:pStyle w:val="ListParagraph"/>
              <w:numPr>
                <w:ilvl w:val="0"/>
                <w:numId w:val="15"/>
              </w:numPr>
              <w:rPr>
                <w:rFonts w:cstheme="minorHAnsi"/>
                <w:sz w:val="18"/>
                <w:szCs w:val="18"/>
              </w:rPr>
            </w:pPr>
            <w:r w:rsidRPr="00B729B5">
              <w:rPr>
                <w:rFonts w:cstheme="minorHAnsi"/>
                <w:sz w:val="18"/>
                <w:szCs w:val="18"/>
              </w:rPr>
              <w:t>Classroom visits confirm that most teaching is effective and appropriately challenging.</w:t>
            </w:r>
          </w:p>
          <w:p w14:paraId="3EC0B91A" w14:textId="4678CE0E" w:rsidR="004C3AD9" w:rsidRPr="00B729B5" w:rsidRDefault="004C3AD9" w:rsidP="00D6046B">
            <w:pPr>
              <w:pStyle w:val="ListParagraph"/>
              <w:numPr>
                <w:ilvl w:val="0"/>
                <w:numId w:val="15"/>
              </w:numPr>
              <w:rPr>
                <w:rFonts w:cstheme="minorHAnsi"/>
                <w:sz w:val="18"/>
                <w:szCs w:val="18"/>
              </w:rPr>
            </w:pPr>
            <w:r w:rsidRPr="00B729B5">
              <w:rPr>
                <w:rFonts w:cstheme="minorHAnsi"/>
                <w:sz w:val="18"/>
                <w:szCs w:val="18"/>
              </w:rPr>
              <w:t xml:space="preserve">Classroom visits show digital technologies are used to support and enrich learning in </w:t>
            </w:r>
            <w:r w:rsidR="005375D7">
              <w:rPr>
                <w:rFonts w:cstheme="minorHAnsi"/>
                <w:sz w:val="18"/>
                <w:szCs w:val="18"/>
              </w:rPr>
              <w:t>some</w:t>
            </w:r>
            <w:r w:rsidRPr="00B729B5">
              <w:rPr>
                <w:rFonts w:cstheme="minorHAnsi"/>
                <w:sz w:val="18"/>
                <w:szCs w:val="18"/>
              </w:rPr>
              <w:t xml:space="preserve"> classes.</w:t>
            </w:r>
          </w:p>
          <w:p w14:paraId="0289E9E0" w14:textId="790CAFE8" w:rsidR="004C3AD9" w:rsidRPr="00B729B5" w:rsidRDefault="004C3AD9" w:rsidP="00D6046B">
            <w:pPr>
              <w:pStyle w:val="ListParagraph"/>
              <w:numPr>
                <w:ilvl w:val="0"/>
                <w:numId w:val="15"/>
              </w:numPr>
              <w:rPr>
                <w:rFonts w:cstheme="minorHAnsi"/>
                <w:sz w:val="18"/>
                <w:szCs w:val="18"/>
              </w:rPr>
            </w:pPr>
            <w:r w:rsidRPr="00B729B5">
              <w:rPr>
                <w:rFonts w:cstheme="minorHAnsi"/>
                <w:sz w:val="18"/>
                <w:szCs w:val="18"/>
              </w:rPr>
              <w:t>Classroom visits and mo</w:t>
            </w:r>
            <w:r w:rsidR="004143D7">
              <w:rPr>
                <w:rFonts w:cstheme="minorHAnsi"/>
                <w:sz w:val="18"/>
                <w:szCs w:val="18"/>
              </w:rPr>
              <w:t>n</w:t>
            </w:r>
            <w:r w:rsidR="00777212">
              <w:rPr>
                <w:rFonts w:cstheme="minorHAnsi"/>
                <w:sz w:val="18"/>
                <w:szCs w:val="18"/>
              </w:rPr>
              <w:t>i</w:t>
            </w:r>
            <w:r w:rsidRPr="00B729B5">
              <w:rPr>
                <w:rFonts w:cstheme="minorHAnsi"/>
                <w:sz w:val="18"/>
                <w:szCs w:val="18"/>
              </w:rPr>
              <w:t>toring of pupil work show that most instructions and feedback are clear.</w:t>
            </w:r>
          </w:p>
          <w:p w14:paraId="050AEC9F" w14:textId="308D1D95" w:rsidR="00ED6833" w:rsidRPr="00B729B5" w:rsidRDefault="00ED6833">
            <w:pPr>
              <w:pStyle w:val="ListParagraph"/>
              <w:numPr>
                <w:ilvl w:val="0"/>
                <w:numId w:val="15"/>
              </w:numPr>
              <w:rPr>
                <w:rFonts w:cstheme="minorHAnsi"/>
                <w:sz w:val="18"/>
                <w:szCs w:val="18"/>
              </w:rPr>
            </w:pPr>
            <w:r w:rsidRPr="00B729B5">
              <w:rPr>
                <w:rFonts w:cstheme="minorHAnsi"/>
                <w:sz w:val="18"/>
                <w:szCs w:val="18"/>
              </w:rPr>
              <w:t>A variety of interventions are used throughout the school.</w:t>
            </w:r>
          </w:p>
          <w:p w14:paraId="30B4B206" w14:textId="122DB034" w:rsidR="005375D7" w:rsidRDefault="005375D7" w:rsidP="005375D7">
            <w:pPr>
              <w:pStyle w:val="ListParagraph"/>
              <w:ind w:left="694"/>
              <w:rPr>
                <w:rFonts w:cstheme="minorHAnsi"/>
                <w:sz w:val="18"/>
                <w:szCs w:val="18"/>
              </w:rPr>
            </w:pPr>
          </w:p>
          <w:p w14:paraId="7DCD82F8" w14:textId="77777777" w:rsidR="005375D7" w:rsidRPr="005375D7" w:rsidRDefault="005375D7" w:rsidP="005375D7">
            <w:pPr>
              <w:pStyle w:val="ListParagraph"/>
              <w:ind w:left="694"/>
              <w:rPr>
                <w:rFonts w:cstheme="minorHAnsi"/>
                <w:sz w:val="18"/>
                <w:szCs w:val="18"/>
              </w:rPr>
            </w:pPr>
          </w:p>
          <w:p w14:paraId="641B0C62" w14:textId="7CB6F985" w:rsidR="00ED6833" w:rsidRPr="00B729B5" w:rsidRDefault="00ED6833" w:rsidP="00ED6833">
            <w:pPr>
              <w:rPr>
                <w:rFonts w:cstheme="minorHAnsi"/>
                <w:sz w:val="18"/>
                <w:szCs w:val="18"/>
              </w:rPr>
            </w:pPr>
            <w:r w:rsidRPr="00B729B5">
              <w:rPr>
                <w:rStyle w:val="eop"/>
                <w:rFonts w:cstheme="minorHAnsi"/>
                <w:b/>
                <w:sz w:val="18"/>
                <w:szCs w:val="18"/>
              </w:rPr>
              <w:lastRenderedPageBreak/>
              <w:t>Effective use of assessment</w:t>
            </w:r>
          </w:p>
          <w:p w14:paraId="7ABC053B" w14:textId="141B36AB" w:rsidR="002E5783" w:rsidRPr="00B729B5" w:rsidRDefault="00A22FA0" w:rsidP="00D6046B">
            <w:pPr>
              <w:pStyle w:val="ListParagraph"/>
              <w:numPr>
                <w:ilvl w:val="0"/>
                <w:numId w:val="16"/>
              </w:numPr>
              <w:rPr>
                <w:rFonts w:cstheme="minorHAnsi"/>
                <w:sz w:val="18"/>
                <w:szCs w:val="18"/>
              </w:rPr>
            </w:pPr>
            <w:r w:rsidRPr="00B729B5">
              <w:rPr>
                <w:rFonts w:cstheme="minorHAnsi"/>
                <w:sz w:val="18"/>
                <w:szCs w:val="18"/>
              </w:rPr>
              <w:t>After taking part in a staff training about formative feedback in November 2022 all teachers stated that they had a better understanding of formative feedback and most said that they used different types of formative feedback prompts.</w:t>
            </w:r>
          </w:p>
          <w:p w14:paraId="3264A199" w14:textId="102BEF89" w:rsidR="00ED6833" w:rsidRPr="00B729B5" w:rsidRDefault="00ED6833" w:rsidP="00D6046B">
            <w:pPr>
              <w:pStyle w:val="ListParagraph"/>
              <w:numPr>
                <w:ilvl w:val="0"/>
                <w:numId w:val="16"/>
              </w:numPr>
              <w:rPr>
                <w:rFonts w:cstheme="minorHAnsi"/>
                <w:sz w:val="18"/>
                <w:szCs w:val="18"/>
              </w:rPr>
            </w:pPr>
            <w:r w:rsidRPr="00B729B5">
              <w:rPr>
                <w:rFonts w:cstheme="minorHAnsi"/>
                <w:sz w:val="18"/>
                <w:szCs w:val="18"/>
              </w:rPr>
              <w:t>Formative assessment is carried out in most lessons and summative and standardised assessments are used</w:t>
            </w:r>
            <w:r w:rsidR="003A6E9C" w:rsidRPr="00B729B5">
              <w:rPr>
                <w:rFonts w:cstheme="minorHAnsi"/>
                <w:sz w:val="18"/>
                <w:szCs w:val="18"/>
              </w:rPr>
              <w:t xml:space="preserve"> throughout the session.</w:t>
            </w:r>
          </w:p>
          <w:p w14:paraId="599840C0" w14:textId="5CA25980" w:rsidR="00ED6833" w:rsidRPr="00B729B5" w:rsidRDefault="00ED6833" w:rsidP="00D6046B">
            <w:pPr>
              <w:pStyle w:val="ListParagraph"/>
              <w:numPr>
                <w:ilvl w:val="0"/>
                <w:numId w:val="16"/>
              </w:numPr>
              <w:rPr>
                <w:rFonts w:cstheme="minorHAnsi"/>
                <w:sz w:val="18"/>
                <w:szCs w:val="18"/>
              </w:rPr>
            </w:pPr>
            <w:r w:rsidRPr="00B729B5">
              <w:rPr>
                <w:rFonts w:cstheme="minorHAnsi"/>
                <w:sz w:val="18"/>
                <w:szCs w:val="18"/>
              </w:rPr>
              <w:t>20% of our pupils have GIRFMe plans.  Almost all comments from parents in relation to these have been positive.</w:t>
            </w:r>
          </w:p>
          <w:p w14:paraId="730CF976" w14:textId="0CA161C1" w:rsidR="00ED6833" w:rsidRPr="00B729B5" w:rsidRDefault="00ED6833" w:rsidP="00ED6833">
            <w:pPr>
              <w:rPr>
                <w:rFonts w:cstheme="minorHAnsi"/>
                <w:sz w:val="18"/>
                <w:szCs w:val="18"/>
              </w:rPr>
            </w:pPr>
          </w:p>
          <w:p w14:paraId="262FD10D" w14:textId="41B00F51" w:rsidR="00ED6833" w:rsidRPr="00B729B5" w:rsidRDefault="00ED6833" w:rsidP="00ED6833">
            <w:pPr>
              <w:rPr>
                <w:rFonts w:cstheme="minorHAnsi"/>
                <w:b/>
                <w:sz w:val="18"/>
                <w:szCs w:val="18"/>
              </w:rPr>
            </w:pPr>
            <w:r w:rsidRPr="00B729B5">
              <w:rPr>
                <w:rFonts w:cstheme="minorHAnsi"/>
                <w:b/>
                <w:sz w:val="18"/>
                <w:szCs w:val="18"/>
              </w:rPr>
              <w:t>Planning, tracking and monitoring</w:t>
            </w:r>
          </w:p>
          <w:p w14:paraId="61FF4352" w14:textId="77777777" w:rsidR="00ED6833" w:rsidRPr="00B729B5" w:rsidRDefault="00ED6833" w:rsidP="00D6046B">
            <w:pPr>
              <w:pStyle w:val="ColourfulListAccent11"/>
              <w:numPr>
                <w:ilvl w:val="0"/>
                <w:numId w:val="17"/>
              </w:numPr>
              <w:spacing w:after="0" w:line="240" w:lineRule="auto"/>
              <w:rPr>
                <w:rFonts w:ascii="Calibri" w:hAnsi="Calibri" w:cs="Calibri"/>
                <w:sz w:val="18"/>
                <w:szCs w:val="18"/>
              </w:rPr>
            </w:pPr>
            <w:r w:rsidRPr="00B729B5">
              <w:rPr>
                <w:rFonts w:ascii="Calibri" w:hAnsi="Calibri" w:cs="Calibri"/>
                <w:sz w:val="18"/>
                <w:szCs w:val="18"/>
              </w:rPr>
              <w:t xml:space="preserve">Each term the context of IDL projects is decided in consultation with pupils.  Pupils are given the opportunity to lead the learning by discussing what they would like to learn. </w:t>
            </w:r>
          </w:p>
          <w:p w14:paraId="15C7D135" w14:textId="6AA0B575" w:rsidR="00ED6833" w:rsidRPr="00B729B5" w:rsidRDefault="00ED6833" w:rsidP="00D6046B">
            <w:pPr>
              <w:pStyle w:val="ListParagraph"/>
              <w:numPr>
                <w:ilvl w:val="0"/>
                <w:numId w:val="17"/>
              </w:numPr>
              <w:rPr>
                <w:rFonts w:cstheme="minorHAnsi"/>
                <w:sz w:val="18"/>
                <w:szCs w:val="18"/>
              </w:rPr>
            </w:pPr>
            <w:r w:rsidRPr="00B729B5">
              <w:rPr>
                <w:rFonts w:cstheme="minorHAnsi"/>
                <w:sz w:val="18"/>
                <w:szCs w:val="18"/>
              </w:rPr>
              <w:t>Staff are provided with detailed tracking information for the children i</w:t>
            </w:r>
            <w:r w:rsidR="003A6E9C" w:rsidRPr="00B729B5">
              <w:rPr>
                <w:rFonts w:cstheme="minorHAnsi"/>
                <w:sz w:val="18"/>
                <w:szCs w:val="18"/>
              </w:rPr>
              <w:t>n their class.</w:t>
            </w:r>
          </w:p>
          <w:p w14:paraId="476820EF" w14:textId="77777777" w:rsidR="004C3AD9" w:rsidRPr="00B729B5" w:rsidRDefault="00113E8D" w:rsidP="00D6046B">
            <w:pPr>
              <w:pStyle w:val="ListParagraph"/>
              <w:numPr>
                <w:ilvl w:val="0"/>
                <w:numId w:val="17"/>
              </w:numPr>
              <w:rPr>
                <w:rFonts w:cstheme="minorHAnsi"/>
                <w:sz w:val="18"/>
                <w:szCs w:val="18"/>
              </w:rPr>
            </w:pPr>
            <w:r w:rsidRPr="00B729B5">
              <w:rPr>
                <w:rFonts w:cstheme="minorHAnsi"/>
                <w:sz w:val="18"/>
                <w:szCs w:val="18"/>
              </w:rPr>
              <w:t>Minutes from teaching staff meetings show professional dialogue around attainment data and the resulting actions.</w:t>
            </w:r>
          </w:p>
        </w:tc>
      </w:tr>
      <w:tr w:rsidR="00031B9A" w:rsidRPr="00261E59" w14:paraId="7CF8907D" w14:textId="77777777" w:rsidTr="00876986">
        <w:tblPrEx>
          <w:tblCellMar>
            <w:top w:w="28" w:type="dxa"/>
            <w:bottom w:w="28" w:type="dxa"/>
          </w:tblCellMar>
        </w:tblPrEx>
        <w:trPr>
          <w:trHeight w:val="249"/>
        </w:trPr>
        <w:tc>
          <w:tcPr>
            <w:tcW w:w="10774" w:type="dxa"/>
            <w:gridSpan w:val="4"/>
            <w:shd w:val="clear" w:color="auto" w:fill="FBE4D5" w:themeFill="accent2" w:themeFillTint="33"/>
            <w:vAlign w:val="center"/>
          </w:tcPr>
          <w:p w14:paraId="0723A188" w14:textId="1986CC72" w:rsidR="00031B9A" w:rsidRPr="00B729B5" w:rsidRDefault="00031B9A" w:rsidP="00B12C83">
            <w:pPr>
              <w:rPr>
                <w:rFonts w:ascii="Arial" w:hAnsi="Arial" w:cs="Arial"/>
                <w:b/>
                <w:sz w:val="24"/>
                <w:szCs w:val="28"/>
              </w:rPr>
            </w:pPr>
            <w:r w:rsidRPr="00B729B5">
              <w:rPr>
                <w:rFonts w:ascii="Arial" w:hAnsi="Arial" w:cs="Arial"/>
                <w:b/>
                <w:sz w:val="24"/>
                <w:szCs w:val="28"/>
              </w:rPr>
              <w:lastRenderedPageBreak/>
              <w:t>What are you going to do now?</w:t>
            </w:r>
            <w:r w:rsidR="00E7317E" w:rsidRPr="00B729B5">
              <w:rPr>
                <w:rFonts w:ascii="Arial" w:hAnsi="Arial" w:cs="Arial"/>
                <w:b/>
                <w:sz w:val="24"/>
                <w:szCs w:val="28"/>
              </w:rPr>
              <w:t xml:space="preserve"> </w:t>
            </w:r>
            <w:r w:rsidRPr="00B729B5">
              <w:rPr>
                <w:rFonts w:ascii="Arial" w:hAnsi="Arial" w:cs="Arial"/>
                <w:b/>
                <w:sz w:val="24"/>
                <w:szCs w:val="28"/>
              </w:rPr>
              <w:t>What are your improvement priorities in this area?</w:t>
            </w:r>
          </w:p>
        </w:tc>
      </w:tr>
      <w:tr w:rsidR="00031B9A" w:rsidRPr="00261E59" w14:paraId="76AFA149" w14:textId="77777777" w:rsidTr="00876986">
        <w:tblPrEx>
          <w:tblCellMar>
            <w:top w:w="28" w:type="dxa"/>
            <w:bottom w:w="28" w:type="dxa"/>
          </w:tblCellMar>
        </w:tblPrEx>
        <w:trPr>
          <w:trHeight w:val="627"/>
        </w:trPr>
        <w:tc>
          <w:tcPr>
            <w:tcW w:w="10774" w:type="dxa"/>
            <w:gridSpan w:val="4"/>
            <w:shd w:val="clear" w:color="auto" w:fill="auto"/>
            <w:vAlign w:val="center"/>
          </w:tcPr>
          <w:p w14:paraId="2C99751F" w14:textId="77777777" w:rsidR="003A6E9C" w:rsidRPr="00B729B5" w:rsidRDefault="003A6E9C" w:rsidP="00D6046B">
            <w:pPr>
              <w:pStyle w:val="ListParagraph"/>
              <w:numPr>
                <w:ilvl w:val="0"/>
                <w:numId w:val="5"/>
              </w:numPr>
              <w:rPr>
                <w:rFonts w:cs="Arial"/>
                <w:sz w:val="18"/>
                <w:szCs w:val="18"/>
              </w:rPr>
            </w:pPr>
            <w:r w:rsidRPr="00B729B5">
              <w:rPr>
                <w:rFonts w:cs="Arial"/>
                <w:sz w:val="18"/>
                <w:szCs w:val="18"/>
              </w:rPr>
              <w:t>Moderation activities need to be embedded into the school calendar.</w:t>
            </w:r>
          </w:p>
          <w:p w14:paraId="25054FB7" w14:textId="77777777" w:rsidR="003A6E9C" w:rsidRPr="00B729B5" w:rsidRDefault="003A6E9C" w:rsidP="00D6046B">
            <w:pPr>
              <w:pStyle w:val="ListParagraph"/>
              <w:numPr>
                <w:ilvl w:val="0"/>
                <w:numId w:val="5"/>
              </w:numPr>
              <w:rPr>
                <w:rFonts w:cs="Arial"/>
                <w:sz w:val="18"/>
                <w:szCs w:val="18"/>
              </w:rPr>
            </w:pPr>
            <w:r w:rsidRPr="00B729B5">
              <w:rPr>
                <w:rFonts w:cs="Arial"/>
                <w:sz w:val="18"/>
                <w:szCs w:val="18"/>
              </w:rPr>
              <w:t>Further work is required to develop the use of learning intentions/success criteria and to involve the children in the formation of these.</w:t>
            </w:r>
          </w:p>
          <w:p w14:paraId="0EABFA57" w14:textId="2591097A" w:rsidR="00031B9A" w:rsidRPr="00B729B5" w:rsidRDefault="003A6E9C" w:rsidP="00D6046B">
            <w:pPr>
              <w:pStyle w:val="ListParagraph"/>
              <w:numPr>
                <w:ilvl w:val="0"/>
                <w:numId w:val="5"/>
              </w:numPr>
              <w:rPr>
                <w:rFonts w:ascii="Arial" w:hAnsi="Arial" w:cs="Arial"/>
                <w:b/>
                <w:sz w:val="18"/>
                <w:szCs w:val="18"/>
              </w:rPr>
            </w:pPr>
            <w:r w:rsidRPr="00B729B5">
              <w:rPr>
                <w:rFonts w:cs="Arial"/>
                <w:i/>
                <w:sz w:val="18"/>
                <w:szCs w:val="18"/>
              </w:rPr>
              <w:t>How good is OUR school?</w:t>
            </w:r>
            <w:r w:rsidRPr="00B729B5">
              <w:rPr>
                <w:rFonts w:cs="Arial"/>
                <w:sz w:val="18"/>
                <w:szCs w:val="18"/>
              </w:rPr>
              <w:t xml:space="preserve"> to be used to further involve pupils in school improvement.</w:t>
            </w:r>
          </w:p>
        </w:tc>
      </w:tr>
    </w:tbl>
    <w:p w14:paraId="4ACB6AE0" w14:textId="77777777" w:rsidR="00031B9A" w:rsidRDefault="00031B9A" w:rsidP="00031B9A">
      <w:pPr>
        <w:pStyle w:val="BodyText3"/>
        <w:rPr>
          <w:b w:val="0"/>
          <w:i w:val="0"/>
        </w:rPr>
        <w:sectPr w:rsidR="00031B9A" w:rsidSect="00134634">
          <w:pgSz w:w="11906" w:h="16838"/>
          <w:pgMar w:top="567" w:right="1440" w:bottom="1440" w:left="1440" w:header="708" w:footer="708" w:gutter="0"/>
          <w:cols w:space="708"/>
          <w:docGrid w:linePitch="360"/>
        </w:sectPr>
      </w:pPr>
    </w:p>
    <w:p w14:paraId="1BD15C6B" w14:textId="77777777" w:rsidR="00876986" w:rsidRPr="008C223C" w:rsidRDefault="00876986" w:rsidP="00876986">
      <w:pPr>
        <w:ind w:left="-851"/>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774" w:type="dxa"/>
        <w:tblInd w:w="-856" w:type="dxa"/>
        <w:tblLook w:val="04A0" w:firstRow="1" w:lastRow="0" w:firstColumn="1" w:lastColumn="0" w:noHBand="0" w:noVBand="1"/>
      </w:tblPr>
      <w:tblGrid>
        <w:gridCol w:w="3449"/>
        <w:gridCol w:w="3450"/>
        <w:gridCol w:w="3875"/>
      </w:tblGrid>
      <w:tr w:rsidR="00031B9A" w:rsidRPr="00DA3EA4" w14:paraId="17C03988" w14:textId="77777777" w:rsidTr="00876986">
        <w:trPr>
          <w:trHeight w:val="277"/>
        </w:trPr>
        <w:tc>
          <w:tcPr>
            <w:tcW w:w="10774" w:type="dxa"/>
            <w:gridSpan w:val="3"/>
            <w:shd w:val="clear" w:color="auto" w:fill="E2EFD9" w:themeFill="accent6" w:themeFillTint="33"/>
          </w:tcPr>
          <w:p w14:paraId="3345CC6D" w14:textId="09F27180" w:rsidR="00031B9A" w:rsidRPr="00B729B5" w:rsidRDefault="00031B9A" w:rsidP="009F787B">
            <w:pPr>
              <w:rPr>
                <w:rFonts w:ascii="Arial" w:hAnsi="Arial" w:cs="Arial"/>
                <w:b/>
                <w:sz w:val="28"/>
                <w:szCs w:val="32"/>
              </w:rPr>
            </w:pPr>
            <w:r w:rsidRPr="00B729B5">
              <w:rPr>
                <w:rFonts w:ascii="Arial" w:hAnsi="Arial" w:cs="Arial"/>
                <w:b/>
                <w:sz w:val="28"/>
                <w:szCs w:val="32"/>
              </w:rPr>
              <w:t>QI 3.1 Ensuring wellbeing, equality and inclusion</w:t>
            </w:r>
          </w:p>
        </w:tc>
      </w:tr>
      <w:tr w:rsidR="009F787B" w:rsidRPr="00DA3EA4" w14:paraId="48722CBD" w14:textId="77777777" w:rsidTr="00876986">
        <w:trPr>
          <w:trHeight w:val="226"/>
        </w:trPr>
        <w:tc>
          <w:tcPr>
            <w:tcW w:w="3449" w:type="dxa"/>
            <w:shd w:val="clear" w:color="auto" w:fill="E2EFD9" w:themeFill="accent6" w:themeFillTint="33"/>
          </w:tcPr>
          <w:p w14:paraId="36BAFA2A" w14:textId="2A12974C" w:rsidR="009F787B" w:rsidRPr="00B729B5" w:rsidRDefault="009F787B" w:rsidP="00CF40A7">
            <w:pPr>
              <w:rPr>
                <w:rFonts w:ascii="Arial" w:hAnsi="Arial" w:cs="Arial"/>
                <w:sz w:val="18"/>
                <w:szCs w:val="18"/>
              </w:rPr>
            </w:pPr>
            <w:r w:rsidRPr="00B729B5">
              <w:rPr>
                <w:rFonts w:ascii="Arial" w:hAnsi="Arial" w:cs="Arial"/>
                <w:sz w:val="18"/>
                <w:szCs w:val="18"/>
              </w:rPr>
              <w:t>Wellbeing</w:t>
            </w:r>
          </w:p>
        </w:tc>
        <w:tc>
          <w:tcPr>
            <w:tcW w:w="3450" w:type="dxa"/>
            <w:shd w:val="clear" w:color="auto" w:fill="E2EFD9" w:themeFill="accent6" w:themeFillTint="33"/>
          </w:tcPr>
          <w:p w14:paraId="3E1BF7FF" w14:textId="26431228" w:rsidR="009F787B" w:rsidRPr="00B729B5" w:rsidRDefault="009F787B" w:rsidP="00CF40A7">
            <w:pPr>
              <w:rPr>
                <w:rFonts w:ascii="Arial" w:hAnsi="Arial" w:cs="Arial"/>
                <w:sz w:val="18"/>
                <w:szCs w:val="18"/>
              </w:rPr>
            </w:pPr>
            <w:r w:rsidRPr="00B729B5">
              <w:rPr>
                <w:rFonts w:ascii="Arial" w:hAnsi="Arial" w:cs="Arial"/>
                <w:sz w:val="18"/>
                <w:szCs w:val="18"/>
              </w:rPr>
              <w:t>Fulfilment of statutory duties</w:t>
            </w:r>
          </w:p>
        </w:tc>
        <w:tc>
          <w:tcPr>
            <w:tcW w:w="3875" w:type="dxa"/>
            <w:shd w:val="clear" w:color="auto" w:fill="E2EFD9" w:themeFill="accent6" w:themeFillTint="33"/>
          </w:tcPr>
          <w:p w14:paraId="5C912CD7" w14:textId="57D10397" w:rsidR="009F787B" w:rsidRPr="00B729B5" w:rsidRDefault="009F787B" w:rsidP="00CF40A7">
            <w:pPr>
              <w:rPr>
                <w:rFonts w:ascii="Arial" w:hAnsi="Arial" w:cs="Arial"/>
                <w:b/>
                <w:sz w:val="28"/>
                <w:szCs w:val="32"/>
              </w:rPr>
            </w:pPr>
            <w:r w:rsidRPr="00B729B5">
              <w:rPr>
                <w:rFonts w:ascii="Arial" w:hAnsi="Arial" w:cs="Arial"/>
                <w:sz w:val="18"/>
                <w:szCs w:val="18"/>
              </w:rPr>
              <w:t>Inclusion and equality</w:t>
            </w:r>
          </w:p>
        </w:tc>
      </w:tr>
      <w:tr w:rsidR="00CF40A7" w:rsidRPr="00ED6508" w14:paraId="14859F45" w14:textId="77777777" w:rsidTr="00876986">
        <w:tblPrEx>
          <w:tblCellMar>
            <w:top w:w="28" w:type="dxa"/>
            <w:bottom w:w="28" w:type="dxa"/>
          </w:tblCellMar>
        </w:tblPrEx>
        <w:trPr>
          <w:trHeight w:val="406"/>
        </w:trPr>
        <w:tc>
          <w:tcPr>
            <w:tcW w:w="10774" w:type="dxa"/>
            <w:gridSpan w:val="3"/>
            <w:shd w:val="clear" w:color="auto" w:fill="auto"/>
            <w:vAlign w:val="center"/>
          </w:tcPr>
          <w:p w14:paraId="06235522" w14:textId="77777777" w:rsidR="00CF40A7" w:rsidRPr="00B729B5" w:rsidRDefault="00CF40A7" w:rsidP="00B12C83">
            <w:pPr>
              <w:rPr>
                <w:rFonts w:ascii="Arial" w:hAnsi="Arial" w:cs="Arial"/>
                <w:b/>
                <w:sz w:val="20"/>
                <w:szCs w:val="20"/>
              </w:rPr>
            </w:pPr>
            <w:r w:rsidRPr="00B729B5">
              <w:rPr>
                <w:rFonts w:ascii="Arial" w:hAnsi="Arial" w:cs="Arial"/>
                <w:b/>
                <w:sz w:val="20"/>
                <w:szCs w:val="20"/>
              </w:rPr>
              <w:t>Please identify relevant NIF details and highlight links to SIP/PEF Plans.  Please record specific PEF evaluations in Blue.</w:t>
            </w:r>
          </w:p>
        </w:tc>
      </w:tr>
      <w:tr w:rsidR="00CF40A7" w:rsidRPr="00ED6508" w14:paraId="41C4E51E" w14:textId="77777777" w:rsidTr="00876986">
        <w:tblPrEx>
          <w:tblCellMar>
            <w:top w:w="28" w:type="dxa"/>
            <w:bottom w:w="28" w:type="dxa"/>
          </w:tblCellMar>
        </w:tblPrEx>
        <w:trPr>
          <w:trHeight w:val="237"/>
        </w:trPr>
        <w:tc>
          <w:tcPr>
            <w:tcW w:w="10774" w:type="dxa"/>
            <w:gridSpan w:val="3"/>
            <w:shd w:val="clear" w:color="auto" w:fill="auto"/>
            <w:vAlign w:val="center"/>
          </w:tcPr>
          <w:p w14:paraId="653BCA18" w14:textId="77777777" w:rsidR="00CF40A7" w:rsidRPr="00B729B5" w:rsidRDefault="00CF40A7" w:rsidP="00B12C83">
            <w:pPr>
              <w:rPr>
                <w:rFonts w:ascii="Arial" w:hAnsi="Arial" w:cs="Arial"/>
                <w:b/>
                <w:sz w:val="20"/>
                <w:szCs w:val="20"/>
              </w:rPr>
            </w:pPr>
            <w:r w:rsidRPr="00B729B5">
              <w:rPr>
                <w:rFonts w:ascii="Arial" w:hAnsi="Arial" w:cs="Arial"/>
                <w:b/>
                <w:sz w:val="20"/>
                <w:szCs w:val="20"/>
              </w:rPr>
              <w:t>NIF Priority:</w:t>
            </w:r>
          </w:p>
        </w:tc>
      </w:tr>
      <w:tr w:rsidR="00CF40A7" w:rsidRPr="00ED6508" w14:paraId="5EC76DFC" w14:textId="77777777" w:rsidTr="00876986">
        <w:tblPrEx>
          <w:tblCellMar>
            <w:top w:w="28" w:type="dxa"/>
            <w:bottom w:w="28" w:type="dxa"/>
          </w:tblCellMar>
        </w:tblPrEx>
        <w:trPr>
          <w:trHeight w:val="326"/>
        </w:trPr>
        <w:tc>
          <w:tcPr>
            <w:tcW w:w="10774" w:type="dxa"/>
            <w:gridSpan w:val="3"/>
            <w:shd w:val="clear" w:color="auto" w:fill="auto"/>
            <w:vAlign w:val="center"/>
          </w:tcPr>
          <w:p w14:paraId="3996870A" w14:textId="77777777" w:rsidR="00CF40A7" w:rsidRPr="00B729B5" w:rsidRDefault="00CF40A7" w:rsidP="00B12C83">
            <w:pPr>
              <w:rPr>
                <w:rFonts w:ascii="Arial" w:hAnsi="Arial" w:cs="Arial"/>
                <w:b/>
                <w:sz w:val="20"/>
                <w:szCs w:val="20"/>
              </w:rPr>
            </w:pPr>
            <w:r w:rsidRPr="00B729B5">
              <w:rPr>
                <w:rFonts w:ascii="Arial" w:hAnsi="Arial" w:cs="Arial"/>
                <w:b/>
                <w:sz w:val="20"/>
                <w:szCs w:val="20"/>
              </w:rPr>
              <w:t>NIF Driver:</w:t>
            </w:r>
          </w:p>
        </w:tc>
      </w:tr>
      <w:tr w:rsidR="00CF40A7" w:rsidRPr="00ED6508" w14:paraId="7DC54CFD" w14:textId="77777777" w:rsidTr="00876986">
        <w:tblPrEx>
          <w:tblCellMar>
            <w:top w:w="28" w:type="dxa"/>
            <w:bottom w:w="28" w:type="dxa"/>
          </w:tblCellMar>
        </w:tblPrEx>
        <w:trPr>
          <w:trHeight w:val="205"/>
        </w:trPr>
        <w:tc>
          <w:tcPr>
            <w:tcW w:w="10774" w:type="dxa"/>
            <w:gridSpan w:val="3"/>
            <w:shd w:val="clear" w:color="auto" w:fill="auto"/>
            <w:vAlign w:val="center"/>
          </w:tcPr>
          <w:p w14:paraId="23D35735" w14:textId="77777777" w:rsidR="00CF40A7" w:rsidRPr="00B729B5" w:rsidRDefault="00CF40A7" w:rsidP="00B12C83">
            <w:pPr>
              <w:rPr>
                <w:rFonts w:ascii="Arial" w:hAnsi="Arial" w:cs="Arial"/>
                <w:b/>
                <w:sz w:val="20"/>
                <w:szCs w:val="20"/>
              </w:rPr>
            </w:pPr>
            <w:r w:rsidRPr="00B729B5">
              <w:rPr>
                <w:rFonts w:ascii="Arial" w:hAnsi="Arial" w:cs="Arial"/>
                <w:b/>
                <w:sz w:val="20"/>
                <w:szCs w:val="20"/>
              </w:rPr>
              <w:t>UNCRC:</w:t>
            </w:r>
          </w:p>
        </w:tc>
      </w:tr>
      <w:tr w:rsidR="00CF40A7" w:rsidRPr="00ED6508" w14:paraId="27F4DC6C" w14:textId="77777777" w:rsidTr="00876986">
        <w:tblPrEx>
          <w:tblCellMar>
            <w:top w:w="28" w:type="dxa"/>
            <w:bottom w:w="28" w:type="dxa"/>
          </w:tblCellMar>
        </w:tblPrEx>
        <w:trPr>
          <w:trHeight w:val="205"/>
        </w:trPr>
        <w:tc>
          <w:tcPr>
            <w:tcW w:w="10774" w:type="dxa"/>
            <w:gridSpan w:val="3"/>
            <w:shd w:val="clear" w:color="auto" w:fill="auto"/>
            <w:vAlign w:val="center"/>
          </w:tcPr>
          <w:p w14:paraId="152783B8" w14:textId="77777777" w:rsidR="00CF40A7" w:rsidRPr="00B729B5" w:rsidRDefault="00CF40A7" w:rsidP="00B12C83">
            <w:pPr>
              <w:rPr>
                <w:rFonts w:ascii="Arial" w:hAnsi="Arial" w:cs="Arial"/>
                <w:b/>
                <w:sz w:val="20"/>
                <w:szCs w:val="20"/>
              </w:rPr>
            </w:pPr>
            <w:r w:rsidRPr="00B729B5">
              <w:rPr>
                <w:rFonts w:ascii="Arial" w:hAnsi="Arial" w:cs="Arial"/>
                <w:b/>
                <w:sz w:val="20"/>
                <w:szCs w:val="20"/>
              </w:rPr>
              <w:t>RECR (if appropriate)</w:t>
            </w:r>
          </w:p>
        </w:tc>
      </w:tr>
      <w:tr w:rsidR="00CF40A7" w:rsidRPr="00ED6508" w14:paraId="0B5CE592" w14:textId="77777777" w:rsidTr="00876986">
        <w:tblPrEx>
          <w:tblCellMar>
            <w:top w:w="28" w:type="dxa"/>
            <w:bottom w:w="28" w:type="dxa"/>
          </w:tblCellMar>
        </w:tblPrEx>
        <w:trPr>
          <w:trHeight w:val="295"/>
        </w:trPr>
        <w:tc>
          <w:tcPr>
            <w:tcW w:w="10774" w:type="dxa"/>
            <w:gridSpan w:val="3"/>
            <w:shd w:val="clear" w:color="auto" w:fill="auto"/>
            <w:vAlign w:val="center"/>
          </w:tcPr>
          <w:p w14:paraId="77B8E602" w14:textId="77777777" w:rsidR="00CF40A7" w:rsidRPr="00B729B5" w:rsidRDefault="00CF40A7" w:rsidP="00B12C83">
            <w:pPr>
              <w:rPr>
                <w:rFonts w:ascii="Arial" w:hAnsi="Arial" w:cs="Arial"/>
                <w:b/>
                <w:sz w:val="20"/>
                <w:szCs w:val="20"/>
              </w:rPr>
            </w:pPr>
            <w:r w:rsidRPr="00B729B5">
              <w:rPr>
                <w:rFonts w:ascii="Arial" w:hAnsi="Arial" w:cs="Arial"/>
                <w:b/>
                <w:sz w:val="20"/>
                <w:szCs w:val="20"/>
              </w:rPr>
              <w:t>Linked SIP/PEF Priority:</w:t>
            </w:r>
          </w:p>
        </w:tc>
      </w:tr>
      <w:tr w:rsidR="00031B9A" w:rsidRPr="00261E59" w14:paraId="2F77038D" w14:textId="77777777" w:rsidTr="00876986">
        <w:tblPrEx>
          <w:tblCellMar>
            <w:top w:w="28" w:type="dxa"/>
            <w:bottom w:w="28" w:type="dxa"/>
          </w:tblCellMar>
        </w:tblPrEx>
        <w:trPr>
          <w:trHeight w:val="313"/>
        </w:trPr>
        <w:tc>
          <w:tcPr>
            <w:tcW w:w="10774" w:type="dxa"/>
            <w:gridSpan w:val="3"/>
            <w:shd w:val="clear" w:color="auto" w:fill="E2EFD9" w:themeFill="accent6" w:themeFillTint="33"/>
            <w:vAlign w:val="center"/>
          </w:tcPr>
          <w:p w14:paraId="3BA7CD2D" w14:textId="7E6603EF" w:rsidR="00031B9A" w:rsidRPr="00B729B5" w:rsidRDefault="00031B9A" w:rsidP="00B12C83">
            <w:pPr>
              <w:rPr>
                <w:rFonts w:ascii="Arial" w:hAnsi="Arial" w:cs="Arial"/>
                <w:b/>
                <w:sz w:val="24"/>
                <w:szCs w:val="28"/>
              </w:rPr>
            </w:pPr>
            <w:bookmarkStart w:id="6" w:name="_Hlk31115505"/>
            <w:r w:rsidRPr="00B729B5">
              <w:rPr>
                <w:rFonts w:ascii="Arial" w:hAnsi="Arial" w:cs="Arial"/>
                <w:b/>
                <w:sz w:val="24"/>
                <w:szCs w:val="28"/>
              </w:rPr>
              <w:t>How well are you doing?</w:t>
            </w:r>
            <w:r w:rsidR="00E7317E" w:rsidRPr="00B729B5">
              <w:rPr>
                <w:rFonts w:ascii="Arial" w:hAnsi="Arial" w:cs="Arial"/>
                <w:b/>
                <w:sz w:val="24"/>
                <w:szCs w:val="28"/>
              </w:rPr>
              <w:t xml:space="preserve"> </w:t>
            </w:r>
            <w:r w:rsidRPr="00B729B5">
              <w:rPr>
                <w:rFonts w:ascii="Arial" w:hAnsi="Arial" w:cs="Arial"/>
                <w:b/>
                <w:sz w:val="24"/>
                <w:szCs w:val="28"/>
              </w:rPr>
              <w:t>What’s working well for your learners?</w:t>
            </w:r>
            <w:r w:rsidRPr="00B729B5">
              <w:rPr>
                <w:rFonts w:ascii="Arial" w:hAnsi="Arial" w:cs="Arial"/>
                <w:b/>
                <w:sz w:val="24"/>
                <w:szCs w:val="28"/>
              </w:rPr>
              <w:tab/>
            </w:r>
          </w:p>
        </w:tc>
      </w:tr>
      <w:tr w:rsidR="00031B9A" w:rsidRPr="00261E59" w14:paraId="410E1149" w14:textId="77777777" w:rsidTr="00876986">
        <w:tblPrEx>
          <w:tblCellMar>
            <w:top w:w="28" w:type="dxa"/>
            <w:bottom w:w="28" w:type="dxa"/>
          </w:tblCellMar>
        </w:tblPrEx>
        <w:trPr>
          <w:trHeight w:val="627"/>
        </w:trPr>
        <w:tc>
          <w:tcPr>
            <w:tcW w:w="10774" w:type="dxa"/>
            <w:gridSpan w:val="3"/>
            <w:shd w:val="clear" w:color="auto" w:fill="auto"/>
            <w:vAlign w:val="center"/>
          </w:tcPr>
          <w:p w14:paraId="57DBF5DD" w14:textId="77777777" w:rsidR="00B12C83" w:rsidRPr="00B729B5" w:rsidRDefault="00B12C83" w:rsidP="00B12C83">
            <w:pPr>
              <w:rPr>
                <w:rFonts w:cstheme="minorHAnsi"/>
                <w:b/>
                <w:sz w:val="18"/>
                <w:szCs w:val="18"/>
              </w:rPr>
            </w:pPr>
            <w:r w:rsidRPr="00B729B5">
              <w:rPr>
                <w:rFonts w:cstheme="minorHAnsi"/>
                <w:b/>
                <w:sz w:val="18"/>
                <w:szCs w:val="18"/>
              </w:rPr>
              <w:t>Wellbeing</w:t>
            </w:r>
          </w:p>
          <w:p w14:paraId="2C73F5FB"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Staff place great importance on the wellbeing of pupils and their families.</w:t>
            </w:r>
          </w:p>
          <w:p w14:paraId="77B057BA"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 xml:space="preserve">Most pupils feel safe, healthy, achieving, nurtured, active, respected, responsible and included. </w:t>
            </w:r>
          </w:p>
          <w:p w14:paraId="43226797"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Relationships across the school community are positive and supportive.  Most staff and partners feel valued and supported.</w:t>
            </w:r>
          </w:p>
          <w:p w14:paraId="19ECF0C9"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Staff are proactive in promoting positive relationships in the classroom, playground and wider learning community.</w:t>
            </w:r>
          </w:p>
          <w:p w14:paraId="31DE1C32"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We ensure that pupils are active participants in discussions and decisions which may affect their lives.</w:t>
            </w:r>
          </w:p>
          <w:p w14:paraId="0A683750"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Pupils who are in need of additional support are identified at an early stage and a proactive approach is taken to supporting them.</w:t>
            </w:r>
          </w:p>
          <w:p w14:paraId="7DA59ABC" w14:textId="3B5A186F" w:rsidR="00B12C83" w:rsidRPr="00B729B5" w:rsidRDefault="00B12C83" w:rsidP="00B12C83">
            <w:pPr>
              <w:pStyle w:val="ListParagraph"/>
              <w:rPr>
                <w:rFonts w:cstheme="minorHAnsi"/>
                <w:sz w:val="18"/>
                <w:szCs w:val="18"/>
              </w:rPr>
            </w:pPr>
            <w:r w:rsidRPr="00B729B5">
              <w:rPr>
                <w:rFonts w:cstheme="minorHAnsi"/>
                <w:sz w:val="18"/>
                <w:szCs w:val="18"/>
              </w:rPr>
              <w:t xml:space="preserve"> </w:t>
            </w:r>
          </w:p>
          <w:p w14:paraId="552E1009" w14:textId="77777777" w:rsidR="00B12C83" w:rsidRPr="00B729B5" w:rsidRDefault="00B12C83" w:rsidP="00B12C83">
            <w:pPr>
              <w:rPr>
                <w:rFonts w:cstheme="minorHAnsi"/>
                <w:b/>
                <w:sz w:val="18"/>
                <w:szCs w:val="18"/>
              </w:rPr>
            </w:pPr>
            <w:r w:rsidRPr="00B729B5">
              <w:rPr>
                <w:rFonts w:cstheme="minorHAnsi"/>
                <w:b/>
                <w:sz w:val="18"/>
                <w:szCs w:val="18"/>
              </w:rPr>
              <w:t>Fulfilment of statutory duties</w:t>
            </w:r>
          </w:p>
          <w:p w14:paraId="632A1F48"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We comply fully with statutory requirements.  Our staff know what is expected of them in these areas.</w:t>
            </w:r>
          </w:p>
          <w:p w14:paraId="61FEEA37"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National and local policies in relation to Child Protection and Safeguarding are followed.</w:t>
            </w:r>
          </w:p>
          <w:p w14:paraId="450BE342" w14:textId="77777777" w:rsidR="00B12C83" w:rsidRPr="00B729B5" w:rsidRDefault="00B12C83" w:rsidP="00B12C83">
            <w:pPr>
              <w:rPr>
                <w:rFonts w:cstheme="minorHAnsi"/>
                <w:sz w:val="18"/>
                <w:szCs w:val="18"/>
              </w:rPr>
            </w:pPr>
          </w:p>
          <w:p w14:paraId="5659CBA4" w14:textId="5B1EBB7F" w:rsidR="00B12C83" w:rsidRPr="00B729B5" w:rsidRDefault="00B12C83" w:rsidP="00B12C83">
            <w:pPr>
              <w:rPr>
                <w:rFonts w:cstheme="minorHAnsi"/>
                <w:b/>
                <w:sz w:val="18"/>
                <w:szCs w:val="18"/>
              </w:rPr>
            </w:pPr>
            <w:r w:rsidRPr="00B729B5">
              <w:rPr>
                <w:rFonts w:cstheme="minorHAnsi"/>
                <w:b/>
                <w:sz w:val="18"/>
                <w:szCs w:val="18"/>
              </w:rPr>
              <w:t>Inclusion and equality</w:t>
            </w:r>
          </w:p>
          <w:p w14:paraId="4DE638C8"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Staff and partners have created an environment where children feel listened to and feel they are treated with respect.</w:t>
            </w:r>
          </w:p>
          <w:p w14:paraId="141D2135" w14:textId="0D2D6AF5"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Most pupils who live in the most deprived areas, who are care experienced or who have additional support needs are well supported and are achieving appropriately.  Those who are not achieving as expected are monitored closely and afforded additional interventions targeted on their areas of need.</w:t>
            </w:r>
          </w:p>
          <w:p w14:paraId="3C8FABD8" w14:textId="77777777" w:rsidR="00B12C83" w:rsidRPr="00B729B5" w:rsidRDefault="00B12C83" w:rsidP="00D6046B">
            <w:pPr>
              <w:pStyle w:val="ListParagraph"/>
              <w:numPr>
                <w:ilvl w:val="0"/>
                <w:numId w:val="2"/>
              </w:numPr>
              <w:rPr>
                <w:rFonts w:cstheme="minorHAnsi"/>
                <w:sz w:val="18"/>
                <w:szCs w:val="18"/>
              </w:rPr>
            </w:pPr>
            <w:r w:rsidRPr="00B729B5">
              <w:rPr>
                <w:rFonts w:cstheme="minorHAnsi"/>
                <w:sz w:val="18"/>
                <w:szCs w:val="18"/>
              </w:rPr>
              <w:t>Our curriculum offers many opportunities for children to explore diversity and multi-faith issues as well as discrimination and intolerance.</w:t>
            </w:r>
          </w:p>
          <w:p w14:paraId="20FD72D7" w14:textId="77777777" w:rsidR="004225CB" w:rsidRPr="00B729B5" w:rsidRDefault="00B12C83" w:rsidP="00D6046B">
            <w:pPr>
              <w:pStyle w:val="ListParagraph"/>
              <w:numPr>
                <w:ilvl w:val="0"/>
                <w:numId w:val="2"/>
              </w:numPr>
              <w:rPr>
                <w:rFonts w:ascii="Arial" w:hAnsi="Arial" w:cs="Arial"/>
                <w:bCs/>
                <w:sz w:val="18"/>
                <w:szCs w:val="18"/>
              </w:rPr>
            </w:pPr>
            <w:r w:rsidRPr="00B729B5">
              <w:rPr>
                <w:rFonts w:cstheme="minorHAnsi"/>
                <w:sz w:val="18"/>
                <w:szCs w:val="18"/>
              </w:rPr>
              <w:t>Effective transition procedures are in place from nursery, through primary and onto secondary school.</w:t>
            </w:r>
          </w:p>
          <w:p w14:paraId="6D67C56E" w14:textId="63647C32" w:rsidR="00031B9A" w:rsidRPr="00B729B5" w:rsidRDefault="00031B9A" w:rsidP="004225CB">
            <w:pPr>
              <w:pStyle w:val="ListParagraph"/>
              <w:rPr>
                <w:rFonts w:ascii="Arial" w:hAnsi="Arial" w:cs="Arial"/>
                <w:bCs/>
                <w:szCs w:val="24"/>
              </w:rPr>
            </w:pPr>
          </w:p>
        </w:tc>
      </w:tr>
      <w:tr w:rsidR="00031B9A" w:rsidRPr="00261E59" w14:paraId="794C5C5A" w14:textId="77777777" w:rsidTr="00876986">
        <w:tblPrEx>
          <w:tblCellMar>
            <w:top w:w="28" w:type="dxa"/>
            <w:bottom w:w="28" w:type="dxa"/>
          </w:tblCellMar>
        </w:tblPrEx>
        <w:trPr>
          <w:trHeight w:val="385"/>
        </w:trPr>
        <w:tc>
          <w:tcPr>
            <w:tcW w:w="10774" w:type="dxa"/>
            <w:gridSpan w:val="3"/>
            <w:shd w:val="clear" w:color="auto" w:fill="E2EFD9" w:themeFill="accent6" w:themeFillTint="33"/>
            <w:vAlign w:val="center"/>
          </w:tcPr>
          <w:p w14:paraId="1F116495" w14:textId="369D78F1" w:rsidR="00031B9A" w:rsidRPr="00B729B5" w:rsidRDefault="00031B9A" w:rsidP="00B12C83">
            <w:pPr>
              <w:rPr>
                <w:rFonts w:ascii="Arial" w:hAnsi="Arial" w:cs="Arial"/>
                <w:b/>
                <w:sz w:val="24"/>
                <w:szCs w:val="28"/>
              </w:rPr>
            </w:pPr>
            <w:r w:rsidRPr="00B729B5">
              <w:rPr>
                <w:rFonts w:ascii="Arial" w:hAnsi="Arial" w:cs="Arial"/>
                <w:b/>
                <w:sz w:val="24"/>
                <w:szCs w:val="28"/>
              </w:rPr>
              <w:t>How do you know?</w:t>
            </w:r>
            <w:r w:rsidR="00E7317E" w:rsidRPr="00B729B5">
              <w:rPr>
                <w:rFonts w:ascii="Arial" w:hAnsi="Arial" w:cs="Arial"/>
                <w:b/>
                <w:sz w:val="24"/>
                <w:szCs w:val="28"/>
              </w:rPr>
              <w:t xml:space="preserve"> </w:t>
            </w:r>
            <w:r w:rsidRPr="00B729B5">
              <w:rPr>
                <w:rFonts w:ascii="Arial" w:hAnsi="Arial" w:cs="Arial"/>
                <w:b/>
                <w:sz w:val="24"/>
                <w:szCs w:val="28"/>
              </w:rPr>
              <w:t>What evidence do you have of positive impact on learners?</w:t>
            </w:r>
            <w:r w:rsidRPr="00B729B5">
              <w:rPr>
                <w:rFonts w:ascii="Arial" w:hAnsi="Arial" w:cs="Arial"/>
                <w:b/>
                <w:sz w:val="24"/>
                <w:szCs w:val="28"/>
              </w:rPr>
              <w:tab/>
            </w:r>
          </w:p>
        </w:tc>
      </w:tr>
      <w:tr w:rsidR="00031B9A" w:rsidRPr="00261E59" w14:paraId="30F7E639" w14:textId="77777777" w:rsidTr="00876986">
        <w:tblPrEx>
          <w:tblCellMar>
            <w:top w:w="28" w:type="dxa"/>
            <w:bottom w:w="28" w:type="dxa"/>
          </w:tblCellMar>
        </w:tblPrEx>
        <w:trPr>
          <w:trHeight w:val="627"/>
        </w:trPr>
        <w:tc>
          <w:tcPr>
            <w:tcW w:w="10774" w:type="dxa"/>
            <w:gridSpan w:val="3"/>
            <w:shd w:val="clear" w:color="auto" w:fill="auto"/>
            <w:vAlign w:val="center"/>
          </w:tcPr>
          <w:p w14:paraId="13556C12" w14:textId="77777777" w:rsidR="00B12C83" w:rsidRPr="00B729B5" w:rsidRDefault="00B12C83" w:rsidP="00B12C83">
            <w:pPr>
              <w:ind w:left="-28"/>
              <w:rPr>
                <w:rFonts w:cstheme="minorHAnsi"/>
                <w:b/>
                <w:sz w:val="18"/>
                <w:szCs w:val="18"/>
              </w:rPr>
            </w:pPr>
            <w:r w:rsidRPr="00B729B5">
              <w:rPr>
                <w:rFonts w:cstheme="minorHAnsi"/>
                <w:b/>
                <w:sz w:val="18"/>
                <w:szCs w:val="18"/>
              </w:rPr>
              <w:t>Wellbeing</w:t>
            </w:r>
          </w:p>
          <w:p w14:paraId="4F1F9D72" w14:textId="77777777"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Wellbeing webs are completed by pupils each term and analysed by staff to help identify needs.</w:t>
            </w:r>
          </w:p>
          <w:p w14:paraId="0AE7ED04" w14:textId="225B1994"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 xml:space="preserve">Staff audits show that </w:t>
            </w:r>
            <w:r w:rsidR="00AF44E9">
              <w:rPr>
                <w:rFonts w:cstheme="minorHAnsi"/>
                <w:sz w:val="18"/>
                <w:szCs w:val="18"/>
              </w:rPr>
              <w:t>all</w:t>
            </w:r>
            <w:r w:rsidRPr="00B729B5">
              <w:rPr>
                <w:rFonts w:cstheme="minorHAnsi"/>
                <w:sz w:val="18"/>
                <w:szCs w:val="18"/>
              </w:rPr>
              <w:t xml:space="preserve"> staff feel valued and supported.</w:t>
            </w:r>
          </w:p>
          <w:p w14:paraId="7E7C7AAE" w14:textId="673B4447" w:rsidR="00B12C83" w:rsidRPr="00B729B5" w:rsidRDefault="006C4AC6" w:rsidP="00D6046B">
            <w:pPr>
              <w:pStyle w:val="ListParagraph"/>
              <w:numPr>
                <w:ilvl w:val="0"/>
                <w:numId w:val="3"/>
              </w:numPr>
              <w:rPr>
                <w:rFonts w:cstheme="minorHAnsi"/>
                <w:sz w:val="18"/>
                <w:szCs w:val="18"/>
              </w:rPr>
            </w:pPr>
            <w:r w:rsidRPr="00B729B5">
              <w:rPr>
                <w:rFonts w:cstheme="minorHAnsi"/>
                <w:sz w:val="18"/>
                <w:szCs w:val="18"/>
              </w:rPr>
              <w:t>A</w:t>
            </w:r>
            <w:r w:rsidR="00B12C83" w:rsidRPr="00B729B5">
              <w:rPr>
                <w:rFonts w:cstheme="minorHAnsi"/>
                <w:sz w:val="18"/>
                <w:szCs w:val="18"/>
              </w:rPr>
              <w:t xml:space="preserve">udits show that </w:t>
            </w:r>
            <w:r w:rsidRPr="00B729B5">
              <w:rPr>
                <w:rFonts w:cstheme="minorHAnsi"/>
                <w:sz w:val="18"/>
                <w:szCs w:val="18"/>
              </w:rPr>
              <w:t xml:space="preserve">almost all parents and </w:t>
            </w:r>
            <w:r w:rsidR="00B12C83" w:rsidRPr="00B729B5">
              <w:rPr>
                <w:rFonts w:cstheme="minorHAnsi"/>
                <w:sz w:val="18"/>
                <w:szCs w:val="18"/>
              </w:rPr>
              <w:t xml:space="preserve">most pupils feel </w:t>
            </w:r>
            <w:r w:rsidRPr="00B729B5">
              <w:rPr>
                <w:rFonts w:cstheme="minorHAnsi"/>
                <w:sz w:val="18"/>
                <w:szCs w:val="18"/>
              </w:rPr>
              <w:t xml:space="preserve">pupils are </w:t>
            </w:r>
            <w:r w:rsidR="00B12C83" w:rsidRPr="00B729B5">
              <w:rPr>
                <w:rFonts w:cstheme="minorHAnsi"/>
                <w:sz w:val="18"/>
                <w:szCs w:val="18"/>
              </w:rPr>
              <w:t>supported to do their best.  Most pupils, parents and staff feel they are treated with respect and in a fair manner.</w:t>
            </w:r>
          </w:p>
          <w:p w14:paraId="087B6950" w14:textId="0D1625A2"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 xml:space="preserve">Surveys show that </w:t>
            </w:r>
            <w:r w:rsidR="006C4AC6" w:rsidRPr="00B729B5">
              <w:rPr>
                <w:rFonts w:cstheme="minorHAnsi"/>
                <w:sz w:val="18"/>
                <w:szCs w:val="18"/>
              </w:rPr>
              <w:t>the majority of</w:t>
            </w:r>
            <w:r w:rsidRPr="00B729B5">
              <w:rPr>
                <w:rFonts w:cstheme="minorHAnsi"/>
                <w:sz w:val="18"/>
                <w:szCs w:val="18"/>
              </w:rPr>
              <w:t xml:space="preserve"> parents and pupils feel that the schools deals with any bullying behaviour effectively.</w:t>
            </w:r>
          </w:p>
          <w:p w14:paraId="0183DE89" w14:textId="77777777" w:rsidR="00B12C83" w:rsidRPr="00B729B5" w:rsidRDefault="00B12C83" w:rsidP="00D6046B">
            <w:pPr>
              <w:pStyle w:val="ListParagraph"/>
              <w:numPr>
                <w:ilvl w:val="0"/>
                <w:numId w:val="3"/>
              </w:numPr>
              <w:rPr>
                <w:rFonts w:cstheme="minorHAnsi"/>
                <w:sz w:val="18"/>
                <w:szCs w:val="18"/>
              </w:rPr>
            </w:pPr>
            <w:r w:rsidRPr="00B729B5">
              <w:rPr>
                <w:rFonts w:cstheme="minorHAnsi"/>
                <w:i/>
                <w:sz w:val="18"/>
                <w:szCs w:val="18"/>
              </w:rPr>
              <w:t xml:space="preserve">What I Think Tools </w:t>
            </w:r>
            <w:r w:rsidRPr="00B729B5">
              <w:rPr>
                <w:rFonts w:cstheme="minorHAnsi"/>
                <w:sz w:val="18"/>
                <w:szCs w:val="18"/>
              </w:rPr>
              <w:t>are used in variety of situations but particularly when a child is experiencing challenging circumstances.</w:t>
            </w:r>
          </w:p>
          <w:p w14:paraId="3AFCD149" w14:textId="0DD327C3"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 xml:space="preserve">The </w:t>
            </w:r>
            <w:r w:rsidRPr="00B729B5">
              <w:rPr>
                <w:rFonts w:cstheme="minorHAnsi"/>
                <w:i/>
                <w:sz w:val="18"/>
                <w:szCs w:val="18"/>
              </w:rPr>
              <w:t xml:space="preserve">Emotion Works </w:t>
            </w:r>
            <w:r w:rsidR="00AF44E9">
              <w:rPr>
                <w:rFonts w:cstheme="minorHAnsi"/>
                <w:sz w:val="18"/>
                <w:szCs w:val="18"/>
              </w:rPr>
              <w:t>programme</w:t>
            </w:r>
            <w:r w:rsidRPr="00B729B5">
              <w:rPr>
                <w:rFonts w:cstheme="minorHAnsi"/>
                <w:sz w:val="18"/>
                <w:szCs w:val="18"/>
              </w:rPr>
              <w:t xml:space="preserve"> gives pupils the opportunity to discuss their emotions, triggers and behaviours.</w:t>
            </w:r>
          </w:p>
          <w:p w14:paraId="6B3CEADA" w14:textId="77777777" w:rsidR="00B12C83" w:rsidRPr="00B729B5" w:rsidRDefault="00B12C83" w:rsidP="00B12C83">
            <w:pPr>
              <w:rPr>
                <w:rFonts w:cstheme="minorHAnsi"/>
                <w:sz w:val="18"/>
                <w:szCs w:val="18"/>
              </w:rPr>
            </w:pPr>
          </w:p>
          <w:p w14:paraId="1B0AA3CF" w14:textId="77777777" w:rsidR="00B12C83" w:rsidRPr="00B729B5" w:rsidRDefault="00B12C83" w:rsidP="00B12C83">
            <w:pPr>
              <w:rPr>
                <w:rFonts w:cstheme="minorHAnsi"/>
                <w:b/>
                <w:sz w:val="18"/>
                <w:szCs w:val="18"/>
              </w:rPr>
            </w:pPr>
            <w:r w:rsidRPr="00B729B5">
              <w:rPr>
                <w:rFonts w:cstheme="minorHAnsi"/>
                <w:b/>
                <w:sz w:val="18"/>
                <w:szCs w:val="18"/>
              </w:rPr>
              <w:t>Fulfilment of statutory duties</w:t>
            </w:r>
          </w:p>
          <w:p w14:paraId="023B045C" w14:textId="05B823AE"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All staff, including catering and cleaning and janitorial, take part in annual Child Protection training and are aware of what is expected of them.</w:t>
            </w:r>
          </w:p>
          <w:p w14:paraId="2D22EDD4" w14:textId="77777777" w:rsidR="00B12C83" w:rsidRPr="00B729B5" w:rsidRDefault="00B12C83" w:rsidP="00D6046B">
            <w:pPr>
              <w:pStyle w:val="ListParagraph"/>
              <w:numPr>
                <w:ilvl w:val="0"/>
                <w:numId w:val="3"/>
              </w:numPr>
              <w:rPr>
                <w:rFonts w:cstheme="minorHAnsi"/>
                <w:sz w:val="18"/>
                <w:szCs w:val="18"/>
              </w:rPr>
            </w:pPr>
            <w:r w:rsidRPr="00B729B5">
              <w:rPr>
                <w:rFonts w:cstheme="minorHAnsi"/>
                <w:i/>
                <w:sz w:val="18"/>
                <w:szCs w:val="18"/>
              </w:rPr>
              <w:t xml:space="preserve">Know the Child, Follow the Child </w:t>
            </w:r>
            <w:r w:rsidRPr="00B729B5">
              <w:rPr>
                <w:rFonts w:cstheme="minorHAnsi"/>
                <w:sz w:val="18"/>
                <w:szCs w:val="18"/>
              </w:rPr>
              <w:t>documents are updated regularly to ensure all relevant information about each child is passed on during transitions.</w:t>
            </w:r>
          </w:p>
          <w:p w14:paraId="300A9E88" w14:textId="1034B075"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 xml:space="preserve">Information such as Social Work involvement, </w:t>
            </w:r>
            <w:r w:rsidR="006C4AC6" w:rsidRPr="00B729B5">
              <w:rPr>
                <w:rFonts w:cstheme="minorHAnsi"/>
                <w:sz w:val="18"/>
                <w:szCs w:val="18"/>
              </w:rPr>
              <w:t>care experience</w:t>
            </w:r>
            <w:r w:rsidRPr="00B729B5">
              <w:rPr>
                <w:rFonts w:cstheme="minorHAnsi"/>
                <w:sz w:val="18"/>
                <w:szCs w:val="18"/>
              </w:rPr>
              <w:t>, the number of</w:t>
            </w:r>
            <w:r w:rsidR="006C4AC6" w:rsidRPr="00B729B5">
              <w:rPr>
                <w:rFonts w:cstheme="minorHAnsi"/>
                <w:sz w:val="18"/>
                <w:szCs w:val="18"/>
              </w:rPr>
              <w:t xml:space="preserve"> Police Concern Reports/</w:t>
            </w:r>
            <w:r w:rsidRPr="00B729B5">
              <w:rPr>
                <w:rFonts w:cstheme="minorHAnsi"/>
                <w:sz w:val="18"/>
                <w:szCs w:val="18"/>
              </w:rPr>
              <w:t>Initial Referral Discussions are recorded and tracked effectively.</w:t>
            </w:r>
          </w:p>
          <w:p w14:paraId="55DB4013" w14:textId="4A58AF16"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Attendance is promoted and closely monitored and appropriate action is taken when concerns arise.</w:t>
            </w:r>
          </w:p>
          <w:p w14:paraId="573602C6" w14:textId="77777777" w:rsidR="00B12C83" w:rsidRPr="00B729B5" w:rsidRDefault="00B12C83" w:rsidP="00B12C83">
            <w:pPr>
              <w:pStyle w:val="ListParagraph"/>
              <w:ind w:left="133"/>
              <w:rPr>
                <w:rFonts w:cstheme="minorHAnsi"/>
                <w:sz w:val="18"/>
                <w:szCs w:val="18"/>
              </w:rPr>
            </w:pPr>
          </w:p>
          <w:p w14:paraId="4E155905" w14:textId="77777777" w:rsidR="00B12C83" w:rsidRPr="00B729B5" w:rsidRDefault="00B12C83" w:rsidP="00B12C83">
            <w:pPr>
              <w:rPr>
                <w:rFonts w:cstheme="minorHAnsi"/>
                <w:b/>
                <w:sz w:val="18"/>
                <w:szCs w:val="18"/>
              </w:rPr>
            </w:pPr>
            <w:r w:rsidRPr="00B729B5">
              <w:rPr>
                <w:rFonts w:cstheme="minorHAnsi"/>
                <w:b/>
                <w:sz w:val="18"/>
                <w:szCs w:val="18"/>
              </w:rPr>
              <w:t>Inclusion and equality</w:t>
            </w:r>
          </w:p>
          <w:p w14:paraId="2404EEA8" w14:textId="77777777"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Surveys show that most pupils feel listened to, treated with respect and that they have a trusted adult to go to with any concerns.</w:t>
            </w:r>
          </w:p>
          <w:p w14:paraId="6C4474B3" w14:textId="77777777"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 xml:space="preserve">Identified children </w:t>
            </w:r>
            <w:r w:rsidRPr="00B729B5">
              <w:rPr>
                <w:rFonts w:cstheme="minorHAnsi"/>
                <w:i/>
                <w:sz w:val="18"/>
                <w:szCs w:val="18"/>
              </w:rPr>
              <w:t xml:space="preserve">Check-in </w:t>
            </w:r>
            <w:r w:rsidRPr="00B729B5">
              <w:rPr>
                <w:rFonts w:cstheme="minorHAnsi"/>
                <w:sz w:val="18"/>
                <w:szCs w:val="18"/>
              </w:rPr>
              <w:t>with senior leaders on a daily basis.  Staff and parents report that this has had a positive impact on the children.</w:t>
            </w:r>
          </w:p>
          <w:p w14:paraId="193DF6C8" w14:textId="77777777"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Our data shows little attainment gap between those living in SIMD 1/2 and those living in SIMD 3+.</w:t>
            </w:r>
          </w:p>
          <w:p w14:paraId="793124F4" w14:textId="77777777"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Health and Wellbeing, RME and Literacy programmes all provide opportunities for the exploration of diversity and discrimination.</w:t>
            </w:r>
          </w:p>
          <w:p w14:paraId="6D639DB9" w14:textId="77777777"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t>Children and parents visit the school on a number of occasions in the pre-school year in order to become familiar with the school and allow staff to start assessing their needs.</w:t>
            </w:r>
          </w:p>
          <w:p w14:paraId="21A6B06E" w14:textId="77777777" w:rsidR="00B12C83" w:rsidRPr="00B729B5" w:rsidRDefault="00B12C83" w:rsidP="00D6046B">
            <w:pPr>
              <w:pStyle w:val="ListParagraph"/>
              <w:numPr>
                <w:ilvl w:val="0"/>
                <w:numId w:val="3"/>
              </w:numPr>
              <w:rPr>
                <w:rFonts w:cstheme="minorHAnsi"/>
                <w:sz w:val="18"/>
                <w:szCs w:val="18"/>
              </w:rPr>
            </w:pPr>
            <w:r w:rsidRPr="00B729B5">
              <w:rPr>
                <w:rFonts w:cstheme="minorHAnsi"/>
                <w:sz w:val="18"/>
                <w:szCs w:val="18"/>
              </w:rPr>
              <w:lastRenderedPageBreak/>
              <w:t>Extensive data and information is passed across stages to ensure smooth transitions from year to year.</w:t>
            </w:r>
          </w:p>
          <w:p w14:paraId="6EC972E2" w14:textId="12CB26EF" w:rsidR="00031B9A" w:rsidRPr="00B729B5" w:rsidRDefault="00B12C83" w:rsidP="00D6046B">
            <w:pPr>
              <w:pStyle w:val="ListParagraph"/>
              <w:numPr>
                <w:ilvl w:val="0"/>
                <w:numId w:val="3"/>
              </w:numPr>
              <w:rPr>
                <w:rFonts w:ascii="Arial" w:hAnsi="Arial" w:cs="Arial"/>
                <w:bCs/>
                <w:sz w:val="18"/>
                <w:szCs w:val="18"/>
              </w:rPr>
            </w:pPr>
            <w:r w:rsidRPr="00B729B5">
              <w:rPr>
                <w:rFonts w:cstheme="minorHAnsi"/>
                <w:sz w:val="18"/>
                <w:szCs w:val="18"/>
              </w:rPr>
              <w:t>A primary to secondary transition programme prepares pupils for their move to secondary school and ensures that secondary colleagues have all relevant information.  This includes enhanced transition sessions for more vulnerable children.</w:t>
            </w:r>
          </w:p>
          <w:p w14:paraId="4149380B" w14:textId="77777777" w:rsidR="00031B9A" w:rsidRPr="00B729B5" w:rsidRDefault="00031B9A" w:rsidP="00B12C83">
            <w:pPr>
              <w:rPr>
                <w:rFonts w:ascii="Arial" w:hAnsi="Arial" w:cs="Arial"/>
                <w:b/>
                <w:sz w:val="24"/>
                <w:szCs w:val="28"/>
              </w:rPr>
            </w:pPr>
          </w:p>
        </w:tc>
      </w:tr>
      <w:tr w:rsidR="00031B9A" w:rsidRPr="00261E59" w14:paraId="5241C9B6" w14:textId="77777777" w:rsidTr="00876986">
        <w:tblPrEx>
          <w:tblCellMar>
            <w:top w:w="28" w:type="dxa"/>
            <w:bottom w:w="28" w:type="dxa"/>
          </w:tblCellMar>
        </w:tblPrEx>
        <w:trPr>
          <w:trHeight w:val="231"/>
        </w:trPr>
        <w:tc>
          <w:tcPr>
            <w:tcW w:w="10774" w:type="dxa"/>
            <w:gridSpan w:val="3"/>
            <w:shd w:val="clear" w:color="auto" w:fill="E2EFD9" w:themeFill="accent6" w:themeFillTint="33"/>
            <w:vAlign w:val="center"/>
          </w:tcPr>
          <w:p w14:paraId="2E3F6CE8" w14:textId="387D05B4" w:rsidR="00031B9A" w:rsidRPr="00B729B5" w:rsidRDefault="00031B9A" w:rsidP="00B12C83">
            <w:pPr>
              <w:rPr>
                <w:rFonts w:ascii="Arial" w:hAnsi="Arial" w:cs="Arial"/>
                <w:b/>
                <w:sz w:val="24"/>
                <w:szCs w:val="28"/>
              </w:rPr>
            </w:pPr>
            <w:r w:rsidRPr="00B729B5">
              <w:rPr>
                <w:rFonts w:ascii="Arial" w:hAnsi="Arial" w:cs="Arial"/>
                <w:b/>
                <w:sz w:val="24"/>
                <w:szCs w:val="28"/>
              </w:rPr>
              <w:lastRenderedPageBreak/>
              <w:t>What are you going to do now?</w:t>
            </w:r>
            <w:r w:rsidR="00E7317E" w:rsidRPr="00B729B5">
              <w:rPr>
                <w:rFonts w:ascii="Arial" w:hAnsi="Arial" w:cs="Arial"/>
                <w:b/>
                <w:sz w:val="24"/>
                <w:szCs w:val="28"/>
              </w:rPr>
              <w:t xml:space="preserve"> </w:t>
            </w:r>
            <w:r w:rsidRPr="00B729B5">
              <w:rPr>
                <w:rFonts w:ascii="Arial" w:hAnsi="Arial" w:cs="Arial"/>
                <w:b/>
                <w:sz w:val="24"/>
                <w:szCs w:val="28"/>
              </w:rPr>
              <w:t>What are your improvement priorities in this area?</w:t>
            </w:r>
          </w:p>
        </w:tc>
      </w:tr>
      <w:tr w:rsidR="00031B9A" w:rsidRPr="00261E59" w14:paraId="11186B32" w14:textId="77777777" w:rsidTr="00876986">
        <w:tblPrEx>
          <w:tblCellMar>
            <w:top w:w="28" w:type="dxa"/>
            <w:bottom w:w="28" w:type="dxa"/>
          </w:tblCellMar>
        </w:tblPrEx>
        <w:trPr>
          <w:trHeight w:val="627"/>
        </w:trPr>
        <w:tc>
          <w:tcPr>
            <w:tcW w:w="10774" w:type="dxa"/>
            <w:gridSpan w:val="3"/>
            <w:shd w:val="clear" w:color="auto" w:fill="auto"/>
            <w:vAlign w:val="center"/>
          </w:tcPr>
          <w:p w14:paraId="3967C79A" w14:textId="414DDEAD" w:rsidR="004225CB" w:rsidRPr="00B729B5" w:rsidRDefault="004225CB" w:rsidP="00D6046B">
            <w:pPr>
              <w:pStyle w:val="ListParagraph"/>
              <w:numPr>
                <w:ilvl w:val="0"/>
                <w:numId w:val="4"/>
              </w:numPr>
              <w:rPr>
                <w:rFonts w:cstheme="minorHAnsi"/>
                <w:bCs/>
                <w:sz w:val="18"/>
                <w:szCs w:val="18"/>
              </w:rPr>
            </w:pPr>
            <w:r w:rsidRPr="00B729B5">
              <w:rPr>
                <w:rFonts w:cstheme="minorHAnsi"/>
                <w:bCs/>
                <w:sz w:val="18"/>
                <w:szCs w:val="18"/>
              </w:rPr>
              <w:t>Attempts to redevelop areas of the school grounds continue.</w:t>
            </w:r>
          </w:p>
          <w:p w14:paraId="56A19D32" w14:textId="2DCA9364" w:rsidR="00031B9A" w:rsidRPr="00B729B5" w:rsidRDefault="004225CB" w:rsidP="00D6046B">
            <w:pPr>
              <w:pStyle w:val="ListParagraph"/>
              <w:numPr>
                <w:ilvl w:val="0"/>
                <w:numId w:val="4"/>
              </w:numPr>
              <w:rPr>
                <w:rFonts w:cstheme="minorHAnsi"/>
                <w:bCs/>
                <w:sz w:val="18"/>
                <w:szCs w:val="18"/>
              </w:rPr>
            </w:pPr>
            <w:r w:rsidRPr="00B729B5">
              <w:rPr>
                <w:rFonts w:cstheme="minorHAnsi"/>
                <w:bCs/>
                <w:sz w:val="18"/>
                <w:szCs w:val="18"/>
              </w:rPr>
              <w:t>Use of GIRFMe Plans will continue to be improved to further include pupils, parents and partner agencies.</w:t>
            </w:r>
          </w:p>
        </w:tc>
      </w:tr>
      <w:bookmarkEnd w:id="6"/>
    </w:tbl>
    <w:p w14:paraId="76EF7624" w14:textId="77777777" w:rsidR="002F412B" w:rsidRDefault="002F412B" w:rsidP="002F412B">
      <w:pPr>
        <w:pStyle w:val="BodyText3"/>
        <w:rPr>
          <w:b w:val="0"/>
          <w:i w:val="0"/>
        </w:rPr>
      </w:pPr>
    </w:p>
    <w:p w14:paraId="633643B2" w14:textId="77777777" w:rsidR="002F412B" w:rsidRDefault="002F412B" w:rsidP="002F412B">
      <w:pPr>
        <w:pStyle w:val="BodyText3"/>
        <w:rPr>
          <w:b w:val="0"/>
          <w:i w:val="0"/>
        </w:rPr>
      </w:pPr>
    </w:p>
    <w:p w14:paraId="7EBD4B0C" w14:textId="77777777" w:rsidR="00876986" w:rsidRDefault="00876986" w:rsidP="00876986">
      <w:pPr>
        <w:ind w:left="-851"/>
        <w:rPr>
          <w:rFonts w:ascii="Arial" w:hAnsi="Arial" w:cs="Arial"/>
          <w:b/>
          <w:bCs/>
          <w:sz w:val="24"/>
          <w:szCs w:val="24"/>
          <w:u w:val="single"/>
        </w:rPr>
      </w:pPr>
    </w:p>
    <w:p w14:paraId="5C0B2AFD" w14:textId="77777777" w:rsidR="00876986" w:rsidRDefault="00876986">
      <w:pPr>
        <w:rPr>
          <w:rFonts w:ascii="Arial" w:hAnsi="Arial" w:cs="Arial"/>
          <w:b/>
          <w:bCs/>
          <w:sz w:val="24"/>
          <w:szCs w:val="24"/>
          <w:u w:val="single"/>
        </w:rPr>
      </w:pPr>
      <w:r>
        <w:rPr>
          <w:rFonts w:ascii="Arial" w:hAnsi="Arial" w:cs="Arial"/>
          <w:b/>
          <w:bCs/>
          <w:sz w:val="24"/>
          <w:szCs w:val="24"/>
          <w:u w:val="single"/>
        </w:rPr>
        <w:br w:type="page"/>
      </w:r>
    </w:p>
    <w:p w14:paraId="30035AEA" w14:textId="3EF51A9F" w:rsidR="00822447" w:rsidRPr="00876986" w:rsidRDefault="00876986" w:rsidP="00876986">
      <w:pPr>
        <w:ind w:left="-851"/>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774" w:type="dxa"/>
        <w:tblInd w:w="-856" w:type="dxa"/>
        <w:tblCellMar>
          <w:top w:w="28" w:type="dxa"/>
          <w:bottom w:w="28" w:type="dxa"/>
        </w:tblCellMar>
        <w:tblLook w:val="04A0" w:firstRow="1" w:lastRow="0" w:firstColumn="1" w:lastColumn="0" w:noHBand="0" w:noVBand="1"/>
      </w:tblPr>
      <w:tblGrid>
        <w:gridCol w:w="3119"/>
        <w:gridCol w:w="1985"/>
        <w:gridCol w:w="3402"/>
        <w:gridCol w:w="2268"/>
      </w:tblGrid>
      <w:tr w:rsidR="00031B9A" w:rsidRPr="00C44346" w14:paraId="57542666" w14:textId="77777777" w:rsidTr="00876986">
        <w:trPr>
          <w:trHeight w:val="237"/>
        </w:trPr>
        <w:tc>
          <w:tcPr>
            <w:tcW w:w="10774" w:type="dxa"/>
            <w:gridSpan w:val="4"/>
            <w:shd w:val="clear" w:color="auto" w:fill="E2EFD9" w:themeFill="accent6" w:themeFillTint="33"/>
          </w:tcPr>
          <w:p w14:paraId="3DDCB68D" w14:textId="08562681" w:rsidR="00031B9A" w:rsidRPr="00822447" w:rsidRDefault="00031B9A" w:rsidP="0082244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00822447" w:rsidRPr="00C44346" w14:paraId="5E5FB65A" w14:textId="77777777" w:rsidTr="00876986">
        <w:trPr>
          <w:trHeight w:val="402"/>
        </w:trPr>
        <w:tc>
          <w:tcPr>
            <w:tcW w:w="3119" w:type="dxa"/>
            <w:shd w:val="clear" w:color="auto" w:fill="E2EFD9" w:themeFill="accent6" w:themeFillTint="33"/>
          </w:tcPr>
          <w:p w14:paraId="1F0F0E08" w14:textId="4E1D9487" w:rsidR="00822447" w:rsidRPr="00B729B5" w:rsidRDefault="00822447" w:rsidP="00822447">
            <w:pPr>
              <w:rPr>
                <w:rFonts w:ascii="Arial" w:hAnsi="Arial" w:cs="Arial"/>
                <w:sz w:val="18"/>
                <w:szCs w:val="18"/>
              </w:rPr>
            </w:pPr>
            <w:r w:rsidRPr="00B729B5">
              <w:rPr>
                <w:rFonts w:ascii="Arial" w:hAnsi="Arial" w:cs="Arial"/>
                <w:sz w:val="18"/>
                <w:szCs w:val="18"/>
              </w:rPr>
              <w:t>Attainment in literacy and numeracy</w:t>
            </w:r>
          </w:p>
        </w:tc>
        <w:tc>
          <w:tcPr>
            <w:tcW w:w="1985" w:type="dxa"/>
            <w:shd w:val="clear" w:color="auto" w:fill="E2EFD9" w:themeFill="accent6" w:themeFillTint="33"/>
          </w:tcPr>
          <w:p w14:paraId="026B8C49" w14:textId="77777777" w:rsidR="00822447" w:rsidRPr="00B729B5" w:rsidRDefault="00822447" w:rsidP="00822447">
            <w:pPr>
              <w:rPr>
                <w:rFonts w:ascii="Arial" w:hAnsi="Arial" w:cs="Arial"/>
                <w:sz w:val="18"/>
                <w:szCs w:val="18"/>
              </w:rPr>
            </w:pPr>
            <w:r w:rsidRPr="00B729B5">
              <w:rPr>
                <w:rFonts w:ascii="Arial" w:hAnsi="Arial" w:cs="Arial"/>
                <w:sz w:val="18"/>
                <w:szCs w:val="18"/>
              </w:rPr>
              <w:t>Attainment over time</w:t>
            </w:r>
          </w:p>
          <w:p w14:paraId="1F9A1316" w14:textId="77777777" w:rsidR="00822447" w:rsidRPr="00B729B5" w:rsidRDefault="00822447" w:rsidP="00822447">
            <w:pPr>
              <w:rPr>
                <w:rFonts w:ascii="Arial" w:hAnsi="Arial" w:cs="Arial"/>
                <w:b/>
                <w:sz w:val="28"/>
                <w:szCs w:val="32"/>
              </w:rPr>
            </w:pPr>
          </w:p>
        </w:tc>
        <w:tc>
          <w:tcPr>
            <w:tcW w:w="3402" w:type="dxa"/>
            <w:shd w:val="clear" w:color="auto" w:fill="E2EFD9" w:themeFill="accent6" w:themeFillTint="33"/>
          </w:tcPr>
          <w:p w14:paraId="74DB0616" w14:textId="4C7AC3CF" w:rsidR="00822447" w:rsidRPr="00B729B5" w:rsidRDefault="00822447" w:rsidP="00822447">
            <w:pPr>
              <w:rPr>
                <w:rFonts w:ascii="Arial" w:hAnsi="Arial" w:cs="Arial"/>
                <w:sz w:val="18"/>
                <w:szCs w:val="18"/>
              </w:rPr>
            </w:pPr>
            <w:r w:rsidRPr="00B729B5">
              <w:rPr>
                <w:rFonts w:ascii="Arial" w:hAnsi="Arial" w:cs="Arial"/>
                <w:sz w:val="18"/>
                <w:szCs w:val="18"/>
              </w:rPr>
              <w:t>Overall quality of learners’ achievement</w:t>
            </w:r>
          </w:p>
        </w:tc>
        <w:tc>
          <w:tcPr>
            <w:tcW w:w="2268" w:type="dxa"/>
            <w:shd w:val="clear" w:color="auto" w:fill="E2EFD9" w:themeFill="accent6" w:themeFillTint="33"/>
          </w:tcPr>
          <w:p w14:paraId="76C0D2B1" w14:textId="5E922885" w:rsidR="00822447" w:rsidRPr="00B729B5" w:rsidRDefault="00822447" w:rsidP="00822447">
            <w:pPr>
              <w:rPr>
                <w:rFonts w:ascii="Arial" w:hAnsi="Arial" w:cs="Arial"/>
                <w:b/>
                <w:sz w:val="28"/>
                <w:szCs w:val="32"/>
              </w:rPr>
            </w:pPr>
            <w:r w:rsidRPr="00B729B5">
              <w:rPr>
                <w:rFonts w:ascii="Arial" w:hAnsi="Arial" w:cs="Arial"/>
                <w:sz w:val="18"/>
                <w:szCs w:val="18"/>
              </w:rPr>
              <w:t>Equity for all learners</w:t>
            </w:r>
          </w:p>
        </w:tc>
      </w:tr>
      <w:tr w:rsidR="00CF40A7" w:rsidRPr="00ED6508" w14:paraId="7543CF44" w14:textId="77777777" w:rsidTr="00876986">
        <w:trPr>
          <w:trHeight w:val="627"/>
        </w:trPr>
        <w:tc>
          <w:tcPr>
            <w:tcW w:w="10774" w:type="dxa"/>
            <w:gridSpan w:val="4"/>
            <w:shd w:val="clear" w:color="auto" w:fill="auto"/>
            <w:vAlign w:val="center"/>
          </w:tcPr>
          <w:p w14:paraId="1D08CA41" w14:textId="77777777" w:rsidR="00CF40A7" w:rsidRPr="00B729B5" w:rsidRDefault="00CF40A7" w:rsidP="00B12C83">
            <w:pPr>
              <w:rPr>
                <w:rFonts w:ascii="Arial" w:hAnsi="Arial" w:cs="Arial"/>
                <w:b/>
                <w:sz w:val="20"/>
                <w:szCs w:val="20"/>
              </w:rPr>
            </w:pPr>
            <w:r w:rsidRPr="00B729B5">
              <w:rPr>
                <w:rFonts w:ascii="Arial" w:hAnsi="Arial" w:cs="Arial"/>
                <w:b/>
                <w:sz w:val="20"/>
                <w:szCs w:val="20"/>
              </w:rPr>
              <w:t>Please identify relevant NIF details and highlight links to SIP/PEF Plans.  Please record specific PEF evaluations in Blue.</w:t>
            </w:r>
          </w:p>
        </w:tc>
      </w:tr>
      <w:tr w:rsidR="00CF40A7" w:rsidRPr="00ED6508" w14:paraId="740F2C95" w14:textId="77777777" w:rsidTr="00876986">
        <w:trPr>
          <w:trHeight w:val="237"/>
        </w:trPr>
        <w:tc>
          <w:tcPr>
            <w:tcW w:w="10774" w:type="dxa"/>
            <w:gridSpan w:val="4"/>
            <w:shd w:val="clear" w:color="auto" w:fill="auto"/>
            <w:vAlign w:val="center"/>
          </w:tcPr>
          <w:p w14:paraId="4573519F" w14:textId="77777777" w:rsidR="00CF40A7" w:rsidRPr="00B729B5" w:rsidRDefault="00CF40A7" w:rsidP="00B12C83">
            <w:pPr>
              <w:rPr>
                <w:rFonts w:ascii="Arial" w:hAnsi="Arial" w:cs="Arial"/>
                <w:b/>
                <w:sz w:val="20"/>
                <w:szCs w:val="20"/>
              </w:rPr>
            </w:pPr>
            <w:r w:rsidRPr="00B729B5">
              <w:rPr>
                <w:rFonts w:ascii="Arial" w:hAnsi="Arial" w:cs="Arial"/>
                <w:b/>
                <w:sz w:val="20"/>
                <w:szCs w:val="20"/>
              </w:rPr>
              <w:t>NIF Priority:</w:t>
            </w:r>
          </w:p>
        </w:tc>
      </w:tr>
      <w:tr w:rsidR="00CF40A7" w:rsidRPr="00ED6508" w14:paraId="593D67B2" w14:textId="77777777" w:rsidTr="00876986">
        <w:trPr>
          <w:trHeight w:val="326"/>
        </w:trPr>
        <w:tc>
          <w:tcPr>
            <w:tcW w:w="10774" w:type="dxa"/>
            <w:gridSpan w:val="4"/>
            <w:shd w:val="clear" w:color="auto" w:fill="auto"/>
            <w:vAlign w:val="center"/>
          </w:tcPr>
          <w:p w14:paraId="052E3895" w14:textId="77777777" w:rsidR="00CF40A7" w:rsidRPr="00B729B5" w:rsidRDefault="00CF40A7" w:rsidP="00B12C83">
            <w:pPr>
              <w:rPr>
                <w:rFonts w:ascii="Arial" w:hAnsi="Arial" w:cs="Arial"/>
                <w:b/>
                <w:sz w:val="20"/>
                <w:szCs w:val="20"/>
              </w:rPr>
            </w:pPr>
            <w:r w:rsidRPr="00B729B5">
              <w:rPr>
                <w:rFonts w:ascii="Arial" w:hAnsi="Arial" w:cs="Arial"/>
                <w:b/>
                <w:sz w:val="20"/>
                <w:szCs w:val="20"/>
              </w:rPr>
              <w:t>NIF Driver:</w:t>
            </w:r>
          </w:p>
        </w:tc>
      </w:tr>
      <w:tr w:rsidR="00CF40A7" w:rsidRPr="00ED6508" w14:paraId="17F3B8C4" w14:textId="77777777" w:rsidTr="00876986">
        <w:trPr>
          <w:trHeight w:val="205"/>
        </w:trPr>
        <w:tc>
          <w:tcPr>
            <w:tcW w:w="10774" w:type="dxa"/>
            <w:gridSpan w:val="4"/>
            <w:shd w:val="clear" w:color="auto" w:fill="auto"/>
            <w:vAlign w:val="center"/>
          </w:tcPr>
          <w:p w14:paraId="23C00104" w14:textId="77777777" w:rsidR="00CF40A7" w:rsidRPr="00B729B5" w:rsidRDefault="00CF40A7" w:rsidP="00B12C83">
            <w:pPr>
              <w:rPr>
                <w:rFonts w:ascii="Arial" w:hAnsi="Arial" w:cs="Arial"/>
                <w:b/>
                <w:sz w:val="20"/>
                <w:szCs w:val="20"/>
              </w:rPr>
            </w:pPr>
            <w:r w:rsidRPr="00B729B5">
              <w:rPr>
                <w:rFonts w:ascii="Arial" w:hAnsi="Arial" w:cs="Arial"/>
                <w:b/>
                <w:sz w:val="20"/>
                <w:szCs w:val="20"/>
              </w:rPr>
              <w:t>UNCRC:</w:t>
            </w:r>
          </w:p>
        </w:tc>
      </w:tr>
      <w:tr w:rsidR="00CF40A7" w:rsidRPr="00ED6508" w14:paraId="41A19518" w14:textId="77777777" w:rsidTr="00876986">
        <w:trPr>
          <w:trHeight w:val="205"/>
        </w:trPr>
        <w:tc>
          <w:tcPr>
            <w:tcW w:w="10774" w:type="dxa"/>
            <w:gridSpan w:val="4"/>
            <w:shd w:val="clear" w:color="auto" w:fill="auto"/>
            <w:vAlign w:val="center"/>
          </w:tcPr>
          <w:p w14:paraId="7C040786" w14:textId="77777777" w:rsidR="00CF40A7" w:rsidRPr="00B729B5" w:rsidRDefault="00CF40A7" w:rsidP="00B12C83">
            <w:pPr>
              <w:rPr>
                <w:rFonts w:ascii="Arial" w:hAnsi="Arial" w:cs="Arial"/>
                <w:b/>
                <w:sz w:val="20"/>
                <w:szCs w:val="20"/>
              </w:rPr>
            </w:pPr>
            <w:r w:rsidRPr="00B729B5">
              <w:rPr>
                <w:rFonts w:ascii="Arial" w:hAnsi="Arial" w:cs="Arial"/>
                <w:b/>
                <w:sz w:val="20"/>
                <w:szCs w:val="20"/>
              </w:rPr>
              <w:t>RECR (if appropriate)</w:t>
            </w:r>
          </w:p>
        </w:tc>
      </w:tr>
      <w:tr w:rsidR="00CF40A7" w:rsidRPr="00ED6508" w14:paraId="5CCA3EEF" w14:textId="77777777" w:rsidTr="00876986">
        <w:trPr>
          <w:trHeight w:val="295"/>
        </w:trPr>
        <w:tc>
          <w:tcPr>
            <w:tcW w:w="10774" w:type="dxa"/>
            <w:gridSpan w:val="4"/>
            <w:shd w:val="clear" w:color="auto" w:fill="auto"/>
            <w:vAlign w:val="center"/>
          </w:tcPr>
          <w:p w14:paraId="6EE18578" w14:textId="77777777" w:rsidR="00CF40A7" w:rsidRPr="00B729B5" w:rsidRDefault="00CF40A7" w:rsidP="00B12C83">
            <w:pPr>
              <w:rPr>
                <w:rFonts w:ascii="Arial" w:hAnsi="Arial" w:cs="Arial"/>
                <w:b/>
                <w:sz w:val="20"/>
                <w:szCs w:val="20"/>
              </w:rPr>
            </w:pPr>
            <w:r w:rsidRPr="00B729B5">
              <w:rPr>
                <w:rFonts w:ascii="Arial" w:hAnsi="Arial" w:cs="Arial"/>
                <w:b/>
                <w:sz w:val="20"/>
                <w:szCs w:val="20"/>
              </w:rPr>
              <w:t>Linked SIP/PEF Priority:</w:t>
            </w:r>
          </w:p>
        </w:tc>
      </w:tr>
      <w:tr w:rsidR="00031B9A" w:rsidRPr="00103028" w14:paraId="2635157B" w14:textId="77777777" w:rsidTr="00876986">
        <w:trPr>
          <w:trHeight w:val="363"/>
        </w:trPr>
        <w:tc>
          <w:tcPr>
            <w:tcW w:w="10774" w:type="dxa"/>
            <w:gridSpan w:val="4"/>
            <w:shd w:val="clear" w:color="auto" w:fill="E2EFD9" w:themeFill="accent6" w:themeFillTint="33"/>
            <w:vAlign w:val="center"/>
          </w:tcPr>
          <w:p w14:paraId="69881FB3" w14:textId="671650F6" w:rsidR="00031B9A" w:rsidRPr="00B729B5" w:rsidRDefault="00031B9A" w:rsidP="00B12C83">
            <w:pPr>
              <w:rPr>
                <w:rFonts w:ascii="Arial" w:hAnsi="Arial" w:cs="Arial"/>
                <w:b/>
                <w:sz w:val="24"/>
                <w:szCs w:val="28"/>
              </w:rPr>
            </w:pPr>
            <w:r w:rsidRPr="00B729B5">
              <w:rPr>
                <w:rFonts w:ascii="Arial" w:hAnsi="Arial" w:cs="Arial"/>
                <w:b/>
                <w:sz w:val="24"/>
                <w:szCs w:val="28"/>
              </w:rPr>
              <w:t>How well are you doing?</w:t>
            </w:r>
            <w:r w:rsidR="008C223C" w:rsidRPr="00B729B5">
              <w:rPr>
                <w:rFonts w:ascii="Arial" w:hAnsi="Arial" w:cs="Arial"/>
                <w:b/>
                <w:sz w:val="24"/>
                <w:szCs w:val="28"/>
              </w:rPr>
              <w:t xml:space="preserve"> </w:t>
            </w:r>
            <w:r w:rsidRPr="00B729B5">
              <w:rPr>
                <w:rFonts w:ascii="Arial" w:hAnsi="Arial" w:cs="Arial"/>
                <w:b/>
                <w:sz w:val="24"/>
                <w:szCs w:val="28"/>
              </w:rPr>
              <w:t>What’s working well for your learners?</w:t>
            </w:r>
            <w:r w:rsidRPr="00B729B5">
              <w:rPr>
                <w:rFonts w:ascii="Arial" w:hAnsi="Arial" w:cs="Arial"/>
                <w:b/>
                <w:sz w:val="24"/>
                <w:szCs w:val="28"/>
              </w:rPr>
              <w:tab/>
            </w:r>
          </w:p>
        </w:tc>
      </w:tr>
      <w:tr w:rsidR="00031B9A" w:rsidRPr="00103028" w14:paraId="60E2B076" w14:textId="77777777" w:rsidTr="00876986">
        <w:trPr>
          <w:trHeight w:val="627"/>
        </w:trPr>
        <w:tc>
          <w:tcPr>
            <w:tcW w:w="10774" w:type="dxa"/>
            <w:gridSpan w:val="4"/>
            <w:shd w:val="clear" w:color="auto" w:fill="auto"/>
            <w:vAlign w:val="center"/>
          </w:tcPr>
          <w:p w14:paraId="187F3B7F" w14:textId="77777777" w:rsidR="00BE55CC" w:rsidRPr="003D4DF7" w:rsidRDefault="00BE55CC" w:rsidP="0043218E">
            <w:pPr>
              <w:ind w:left="41"/>
              <w:rPr>
                <w:rFonts w:cstheme="minorHAnsi"/>
                <w:b/>
                <w:sz w:val="18"/>
                <w:szCs w:val="18"/>
              </w:rPr>
            </w:pPr>
            <w:r w:rsidRPr="003D4DF7">
              <w:rPr>
                <w:rFonts w:cstheme="minorHAnsi"/>
                <w:b/>
                <w:sz w:val="18"/>
                <w:szCs w:val="18"/>
              </w:rPr>
              <w:t>Attainment in literacy and numeracy</w:t>
            </w:r>
          </w:p>
          <w:p w14:paraId="641A2571" w14:textId="3D645AAB" w:rsidR="00BE55CC" w:rsidRDefault="00814DDB" w:rsidP="00D6046B">
            <w:pPr>
              <w:pStyle w:val="ListParagraph"/>
              <w:numPr>
                <w:ilvl w:val="0"/>
                <w:numId w:val="58"/>
              </w:numPr>
              <w:rPr>
                <w:rFonts w:cstheme="minorHAnsi"/>
                <w:sz w:val="18"/>
                <w:szCs w:val="18"/>
              </w:rPr>
            </w:pPr>
            <w:r w:rsidRPr="003D4DF7">
              <w:rPr>
                <w:rFonts w:cstheme="minorHAnsi"/>
                <w:sz w:val="18"/>
                <w:szCs w:val="18"/>
              </w:rPr>
              <w:t>The majority</w:t>
            </w:r>
            <w:r w:rsidR="00B76CD8" w:rsidRPr="003D4DF7">
              <w:rPr>
                <w:rFonts w:cstheme="minorHAnsi"/>
                <w:sz w:val="18"/>
                <w:szCs w:val="18"/>
              </w:rPr>
              <w:t xml:space="preserve"> of pupils</w:t>
            </w:r>
            <w:r w:rsidR="00BE55CC" w:rsidRPr="003D4DF7">
              <w:rPr>
                <w:rFonts w:cstheme="minorHAnsi"/>
                <w:sz w:val="18"/>
                <w:szCs w:val="18"/>
              </w:rPr>
              <w:t xml:space="preserve"> are working at an age and stage appropriate level in </w:t>
            </w:r>
            <w:r w:rsidR="00B76CD8" w:rsidRPr="003D4DF7">
              <w:rPr>
                <w:rFonts w:cstheme="minorHAnsi"/>
                <w:sz w:val="18"/>
                <w:szCs w:val="18"/>
              </w:rPr>
              <w:t>numeracy, reading and Writing.  Most children are on track</w:t>
            </w:r>
            <w:r w:rsidR="003D4DF7" w:rsidRPr="003D4DF7">
              <w:rPr>
                <w:rFonts w:cstheme="minorHAnsi"/>
                <w:sz w:val="18"/>
                <w:szCs w:val="18"/>
              </w:rPr>
              <w:t xml:space="preserve"> for listening and talking</w:t>
            </w:r>
            <w:r w:rsidR="003D4DF7">
              <w:rPr>
                <w:rFonts w:cstheme="minorHAnsi"/>
                <w:sz w:val="18"/>
                <w:szCs w:val="18"/>
              </w:rPr>
              <w:t>.</w:t>
            </w:r>
            <w:r w:rsidR="00BE55CC" w:rsidRPr="003D4DF7">
              <w:rPr>
                <w:rFonts w:cstheme="minorHAnsi"/>
                <w:sz w:val="18"/>
                <w:szCs w:val="18"/>
              </w:rPr>
              <w:t xml:space="preserve"> </w:t>
            </w:r>
          </w:p>
          <w:p w14:paraId="0038E65F" w14:textId="75517829" w:rsidR="004D1CC7" w:rsidRDefault="004D1CC7" w:rsidP="00D6046B">
            <w:pPr>
              <w:pStyle w:val="ListParagraph"/>
              <w:numPr>
                <w:ilvl w:val="0"/>
                <w:numId w:val="58"/>
              </w:numPr>
              <w:rPr>
                <w:rFonts w:cstheme="minorHAnsi"/>
                <w:sz w:val="18"/>
                <w:szCs w:val="18"/>
              </w:rPr>
            </w:pPr>
            <w:r>
              <w:rPr>
                <w:rFonts w:cstheme="minorHAnsi"/>
                <w:sz w:val="18"/>
                <w:szCs w:val="18"/>
              </w:rPr>
              <w:t>Across all areas, some children</w:t>
            </w:r>
            <w:r w:rsidR="00F90721">
              <w:rPr>
                <w:rFonts w:cstheme="minorHAnsi"/>
                <w:sz w:val="18"/>
                <w:szCs w:val="18"/>
              </w:rPr>
              <w:t xml:space="preserve"> have exceeded the expected levels.</w:t>
            </w:r>
          </w:p>
          <w:p w14:paraId="33B93864" w14:textId="3A5BC0A8" w:rsidR="003A7BB7" w:rsidRDefault="003A7BB7" w:rsidP="003A7BB7">
            <w:pPr>
              <w:pStyle w:val="ListParagraph"/>
              <w:numPr>
                <w:ilvl w:val="0"/>
                <w:numId w:val="58"/>
              </w:numPr>
              <w:rPr>
                <w:rFonts w:cstheme="minorHAnsi"/>
                <w:sz w:val="18"/>
                <w:szCs w:val="18"/>
              </w:rPr>
            </w:pPr>
            <w:r w:rsidRPr="003D4DF7">
              <w:rPr>
                <w:rFonts w:cstheme="minorHAnsi"/>
                <w:sz w:val="18"/>
                <w:szCs w:val="18"/>
              </w:rPr>
              <w:t>There is little gap in attainment between those living in the most and least deprived areas.</w:t>
            </w:r>
          </w:p>
          <w:p w14:paraId="65EC5FF6" w14:textId="2F296512" w:rsidR="000A6308" w:rsidRDefault="000A6308" w:rsidP="000A6308">
            <w:pPr>
              <w:pStyle w:val="ListParagraph"/>
              <w:numPr>
                <w:ilvl w:val="0"/>
                <w:numId w:val="58"/>
              </w:numPr>
              <w:rPr>
                <w:rFonts w:cstheme="minorHAnsi"/>
                <w:sz w:val="18"/>
                <w:szCs w:val="18"/>
              </w:rPr>
            </w:pPr>
            <w:r w:rsidRPr="003D4DF7">
              <w:rPr>
                <w:rFonts w:cstheme="minorHAnsi"/>
                <w:sz w:val="18"/>
                <w:szCs w:val="18"/>
              </w:rPr>
              <w:t xml:space="preserve">The school data demonstrates that </w:t>
            </w:r>
            <w:r>
              <w:rPr>
                <w:rFonts w:cstheme="minorHAnsi"/>
                <w:sz w:val="18"/>
                <w:szCs w:val="18"/>
              </w:rPr>
              <w:t>the majority of our</w:t>
            </w:r>
            <w:r w:rsidRPr="003D4DF7">
              <w:rPr>
                <w:rFonts w:cstheme="minorHAnsi"/>
                <w:sz w:val="18"/>
                <w:szCs w:val="18"/>
              </w:rPr>
              <w:t xml:space="preserve"> current pupils are making good progress.</w:t>
            </w:r>
          </w:p>
          <w:p w14:paraId="1371157D" w14:textId="59AD21B6" w:rsidR="00F90721" w:rsidRDefault="00F90721" w:rsidP="000A6308">
            <w:pPr>
              <w:pStyle w:val="ListParagraph"/>
              <w:numPr>
                <w:ilvl w:val="0"/>
                <w:numId w:val="58"/>
              </w:numPr>
              <w:rPr>
                <w:rFonts w:cstheme="minorHAnsi"/>
                <w:sz w:val="18"/>
                <w:szCs w:val="18"/>
              </w:rPr>
            </w:pPr>
            <w:r>
              <w:rPr>
                <w:rFonts w:cstheme="minorHAnsi"/>
                <w:sz w:val="18"/>
                <w:szCs w:val="18"/>
              </w:rPr>
              <w:t>Attainment levels are a major priority for the sch</w:t>
            </w:r>
            <w:r w:rsidR="00347A19">
              <w:rPr>
                <w:rFonts w:cstheme="minorHAnsi"/>
                <w:sz w:val="18"/>
                <w:szCs w:val="18"/>
              </w:rPr>
              <w:t>ool are discussed regularly.</w:t>
            </w:r>
          </w:p>
          <w:p w14:paraId="57F918ED" w14:textId="66F904DD" w:rsidR="00C02540" w:rsidRPr="000A6308" w:rsidRDefault="00C02540" w:rsidP="000A6308">
            <w:pPr>
              <w:pStyle w:val="ListParagraph"/>
              <w:numPr>
                <w:ilvl w:val="0"/>
                <w:numId w:val="58"/>
              </w:numPr>
              <w:rPr>
                <w:rFonts w:cstheme="minorHAnsi"/>
                <w:sz w:val="18"/>
                <w:szCs w:val="18"/>
              </w:rPr>
            </w:pPr>
            <w:r>
              <w:rPr>
                <w:rFonts w:cstheme="minorHAnsi"/>
                <w:sz w:val="18"/>
                <w:szCs w:val="18"/>
              </w:rPr>
              <w:t>Staff are working on using CfE Benchmarks</w:t>
            </w:r>
            <w:r w:rsidR="002F5117">
              <w:rPr>
                <w:rFonts w:cstheme="minorHAnsi"/>
                <w:sz w:val="18"/>
                <w:szCs w:val="18"/>
              </w:rPr>
              <w:t>, along with other assessment data, to provide accurate professional judgement of attainment levels.</w:t>
            </w:r>
          </w:p>
          <w:p w14:paraId="216965A7" w14:textId="77777777" w:rsidR="00031B9A" w:rsidRPr="003D4DF7" w:rsidRDefault="00031B9A" w:rsidP="0043218E">
            <w:pPr>
              <w:pStyle w:val="ListParagraph"/>
              <w:ind w:left="41"/>
              <w:rPr>
                <w:rFonts w:cstheme="minorHAnsi"/>
                <w:b/>
                <w:sz w:val="18"/>
                <w:szCs w:val="18"/>
              </w:rPr>
            </w:pPr>
          </w:p>
          <w:p w14:paraId="7730D726" w14:textId="77777777" w:rsidR="00D5100C" w:rsidRPr="003D4DF7" w:rsidRDefault="00D5100C" w:rsidP="0043218E">
            <w:pPr>
              <w:ind w:left="41"/>
              <w:rPr>
                <w:rFonts w:cstheme="minorHAnsi"/>
                <w:b/>
                <w:sz w:val="18"/>
                <w:szCs w:val="18"/>
              </w:rPr>
            </w:pPr>
            <w:r w:rsidRPr="003D4DF7">
              <w:rPr>
                <w:rFonts w:cstheme="minorHAnsi"/>
                <w:b/>
                <w:sz w:val="18"/>
                <w:szCs w:val="18"/>
              </w:rPr>
              <w:t>Attainment over time</w:t>
            </w:r>
          </w:p>
          <w:p w14:paraId="26CBDB07" w14:textId="159DDC5C" w:rsidR="00D5100C" w:rsidRPr="003D4DF7" w:rsidRDefault="00C41D95" w:rsidP="00D6046B">
            <w:pPr>
              <w:pStyle w:val="ListParagraph"/>
              <w:numPr>
                <w:ilvl w:val="0"/>
                <w:numId w:val="58"/>
              </w:numPr>
              <w:rPr>
                <w:rFonts w:cstheme="minorHAnsi"/>
                <w:sz w:val="18"/>
                <w:szCs w:val="18"/>
              </w:rPr>
            </w:pPr>
            <w:r>
              <w:rPr>
                <w:rFonts w:cstheme="minorHAnsi"/>
                <w:sz w:val="18"/>
                <w:szCs w:val="18"/>
              </w:rPr>
              <w:t>A robust tracking system is in place</w:t>
            </w:r>
            <w:r w:rsidR="00F83F80">
              <w:rPr>
                <w:rFonts w:cstheme="minorHAnsi"/>
                <w:sz w:val="18"/>
                <w:szCs w:val="18"/>
              </w:rPr>
              <w:t xml:space="preserve"> which allows staff to ensure that all children who are at risk of not attaining are receiving additional support/interventions.</w:t>
            </w:r>
            <w:r w:rsidR="00D5100C" w:rsidRPr="003D4DF7">
              <w:rPr>
                <w:rFonts w:cstheme="minorHAnsi"/>
                <w:sz w:val="18"/>
                <w:szCs w:val="18"/>
              </w:rPr>
              <w:t xml:space="preserve">  </w:t>
            </w:r>
          </w:p>
          <w:p w14:paraId="759E75AE" w14:textId="77777777" w:rsidR="00D5100C" w:rsidRPr="003D4DF7" w:rsidRDefault="00D5100C" w:rsidP="00D6046B">
            <w:pPr>
              <w:pStyle w:val="ListParagraph"/>
              <w:numPr>
                <w:ilvl w:val="0"/>
                <w:numId w:val="58"/>
              </w:numPr>
              <w:rPr>
                <w:rFonts w:cstheme="minorHAnsi"/>
                <w:sz w:val="18"/>
                <w:szCs w:val="18"/>
              </w:rPr>
            </w:pPr>
            <w:r w:rsidRPr="003D4DF7">
              <w:rPr>
                <w:rFonts w:cstheme="minorHAnsi"/>
                <w:sz w:val="18"/>
                <w:szCs w:val="18"/>
              </w:rPr>
              <w:t>Robust tracking together with effective interventions ensures continuous progress for learners.</w:t>
            </w:r>
          </w:p>
          <w:p w14:paraId="5B1581C1" w14:textId="0E566E15" w:rsidR="00D5100C" w:rsidRPr="003D4DF7" w:rsidRDefault="00D5100C" w:rsidP="00D6046B">
            <w:pPr>
              <w:pStyle w:val="ListParagraph"/>
              <w:numPr>
                <w:ilvl w:val="0"/>
                <w:numId w:val="58"/>
              </w:numPr>
              <w:rPr>
                <w:rFonts w:cstheme="minorHAnsi"/>
                <w:sz w:val="18"/>
                <w:szCs w:val="18"/>
              </w:rPr>
            </w:pPr>
            <w:r w:rsidRPr="003D4DF7">
              <w:rPr>
                <w:rFonts w:cstheme="minorHAnsi"/>
                <w:sz w:val="18"/>
                <w:szCs w:val="18"/>
              </w:rPr>
              <w:t>Most pupils are fully engaged in all aspects of school life.</w:t>
            </w:r>
          </w:p>
          <w:p w14:paraId="4DB6933B" w14:textId="77777777" w:rsidR="00B63725" w:rsidRPr="003D4DF7" w:rsidRDefault="00B63725" w:rsidP="0043218E">
            <w:pPr>
              <w:pStyle w:val="ListParagraph"/>
              <w:ind w:left="41"/>
              <w:rPr>
                <w:rFonts w:cstheme="minorHAnsi"/>
                <w:sz w:val="18"/>
                <w:szCs w:val="18"/>
              </w:rPr>
            </w:pPr>
          </w:p>
          <w:p w14:paraId="4C13143C" w14:textId="77777777" w:rsidR="00B63725" w:rsidRPr="003D4DF7" w:rsidRDefault="00B63725" w:rsidP="0043218E">
            <w:pPr>
              <w:ind w:left="41"/>
              <w:rPr>
                <w:rFonts w:cstheme="minorHAnsi"/>
                <w:b/>
                <w:sz w:val="18"/>
                <w:szCs w:val="18"/>
              </w:rPr>
            </w:pPr>
            <w:r w:rsidRPr="003D4DF7">
              <w:rPr>
                <w:rFonts w:cstheme="minorHAnsi"/>
                <w:b/>
                <w:sz w:val="18"/>
                <w:szCs w:val="18"/>
              </w:rPr>
              <w:t>Overall quality of leaners’ achievements</w:t>
            </w:r>
          </w:p>
          <w:p w14:paraId="12FC24DB" w14:textId="26C275E6" w:rsidR="00B63725" w:rsidRPr="003D4DF7" w:rsidRDefault="002C2F1E" w:rsidP="00D6046B">
            <w:pPr>
              <w:pStyle w:val="ListParagraph"/>
              <w:numPr>
                <w:ilvl w:val="0"/>
                <w:numId w:val="59"/>
              </w:numPr>
              <w:rPr>
                <w:rFonts w:cstheme="minorHAnsi"/>
                <w:sz w:val="18"/>
                <w:szCs w:val="18"/>
              </w:rPr>
            </w:pPr>
            <w:r>
              <w:rPr>
                <w:rFonts w:cstheme="minorHAnsi"/>
                <w:sz w:val="18"/>
                <w:szCs w:val="18"/>
              </w:rPr>
              <w:t>Most</w:t>
            </w:r>
            <w:r w:rsidR="00B63725" w:rsidRPr="003D4DF7">
              <w:rPr>
                <w:rFonts w:cstheme="minorHAnsi"/>
                <w:sz w:val="18"/>
                <w:szCs w:val="18"/>
              </w:rPr>
              <w:t xml:space="preserve"> of our pupils are successful, confident and they contribute to the wider life of the school.</w:t>
            </w:r>
          </w:p>
          <w:p w14:paraId="6E1E9DFA" w14:textId="435EC228" w:rsidR="00B63725" w:rsidRDefault="00B63725" w:rsidP="00D6046B">
            <w:pPr>
              <w:pStyle w:val="ListParagraph"/>
              <w:numPr>
                <w:ilvl w:val="0"/>
                <w:numId w:val="59"/>
              </w:numPr>
              <w:rPr>
                <w:rFonts w:cstheme="minorHAnsi"/>
                <w:sz w:val="18"/>
                <w:szCs w:val="18"/>
              </w:rPr>
            </w:pPr>
            <w:r w:rsidRPr="003D4DF7">
              <w:rPr>
                <w:rFonts w:cstheme="minorHAnsi"/>
                <w:sz w:val="18"/>
                <w:szCs w:val="18"/>
              </w:rPr>
              <w:t xml:space="preserve">We provide a wide range of activities and work with a variety of partners to ensure pupils </w:t>
            </w:r>
            <w:r w:rsidR="0069567D">
              <w:rPr>
                <w:rFonts w:cstheme="minorHAnsi"/>
                <w:sz w:val="18"/>
                <w:szCs w:val="18"/>
              </w:rPr>
              <w:t>have wide</w:t>
            </w:r>
            <w:r w:rsidRPr="003D4DF7">
              <w:rPr>
                <w:rFonts w:cstheme="minorHAnsi"/>
                <w:sz w:val="18"/>
                <w:szCs w:val="18"/>
              </w:rPr>
              <w:t xml:space="preserve"> experiences.</w:t>
            </w:r>
          </w:p>
          <w:p w14:paraId="662B5B3E" w14:textId="14D0E18D" w:rsidR="00412AB4" w:rsidRPr="003D4DF7" w:rsidRDefault="00412AB4" w:rsidP="00D6046B">
            <w:pPr>
              <w:pStyle w:val="ListParagraph"/>
              <w:numPr>
                <w:ilvl w:val="0"/>
                <w:numId w:val="59"/>
              </w:numPr>
              <w:rPr>
                <w:rFonts w:cstheme="minorHAnsi"/>
                <w:sz w:val="18"/>
                <w:szCs w:val="18"/>
              </w:rPr>
            </w:pPr>
            <w:r>
              <w:rPr>
                <w:rFonts w:cstheme="minorHAnsi"/>
                <w:sz w:val="18"/>
                <w:szCs w:val="18"/>
              </w:rPr>
              <w:t xml:space="preserve">Our </w:t>
            </w:r>
            <w:r w:rsidR="002165B2">
              <w:rPr>
                <w:rFonts w:cstheme="minorHAnsi"/>
                <w:sz w:val="18"/>
                <w:szCs w:val="18"/>
              </w:rPr>
              <w:t>M</w:t>
            </w:r>
            <w:r>
              <w:rPr>
                <w:rFonts w:cstheme="minorHAnsi"/>
                <w:sz w:val="18"/>
                <w:szCs w:val="18"/>
              </w:rPr>
              <w:t>aster Class programme</w:t>
            </w:r>
            <w:r w:rsidR="002165B2">
              <w:rPr>
                <w:rFonts w:cstheme="minorHAnsi"/>
                <w:sz w:val="18"/>
                <w:szCs w:val="18"/>
              </w:rPr>
              <w:t>, curricular focus weeks and pupil voice</w:t>
            </w:r>
            <w:r w:rsidR="002A69D9">
              <w:rPr>
                <w:rFonts w:cstheme="minorHAnsi"/>
                <w:sz w:val="18"/>
                <w:szCs w:val="18"/>
              </w:rPr>
              <w:t xml:space="preserve"> arrangements allow children to</w:t>
            </w:r>
            <w:r w:rsidR="00432169">
              <w:rPr>
                <w:rFonts w:cstheme="minorHAnsi"/>
                <w:sz w:val="18"/>
                <w:szCs w:val="18"/>
              </w:rPr>
              <w:t xml:space="preserve"> achieve in a wide range of areas.</w:t>
            </w:r>
          </w:p>
          <w:p w14:paraId="279F7768" w14:textId="5F64815F" w:rsidR="00B63725" w:rsidRPr="003D4DF7" w:rsidRDefault="00432169" w:rsidP="00D6046B">
            <w:pPr>
              <w:pStyle w:val="ListParagraph"/>
              <w:numPr>
                <w:ilvl w:val="0"/>
                <w:numId w:val="59"/>
              </w:numPr>
              <w:rPr>
                <w:rFonts w:cstheme="minorHAnsi"/>
                <w:sz w:val="18"/>
                <w:szCs w:val="18"/>
              </w:rPr>
            </w:pPr>
            <w:r>
              <w:rPr>
                <w:rFonts w:cstheme="minorHAnsi"/>
                <w:sz w:val="18"/>
                <w:szCs w:val="18"/>
              </w:rPr>
              <w:t>These achievements are celebrated</w:t>
            </w:r>
            <w:r w:rsidR="00CE60B3">
              <w:rPr>
                <w:rFonts w:cstheme="minorHAnsi"/>
                <w:sz w:val="18"/>
                <w:szCs w:val="18"/>
              </w:rPr>
              <w:t xml:space="preserve"> </w:t>
            </w:r>
            <w:r w:rsidR="00E331F5">
              <w:rPr>
                <w:rFonts w:cstheme="minorHAnsi"/>
                <w:sz w:val="18"/>
                <w:szCs w:val="18"/>
              </w:rPr>
              <w:t>within</w:t>
            </w:r>
            <w:r w:rsidR="00CE60B3">
              <w:rPr>
                <w:rFonts w:cstheme="minorHAnsi"/>
                <w:sz w:val="18"/>
                <w:szCs w:val="18"/>
              </w:rPr>
              <w:t xml:space="preserve"> the school and, where appropriate, with the wider community.</w:t>
            </w:r>
          </w:p>
          <w:p w14:paraId="06F49B30" w14:textId="77777777" w:rsidR="002A1581" w:rsidRPr="003D4DF7" w:rsidRDefault="002A1581" w:rsidP="002A1581">
            <w:pPr>
              <w:rPr>
                <w:rFonts w:cstheme="minorHAnsi"/>
                <w:sz w:val="18"/>
                <w:szCs w:val="18"/>
              </w:rPr>
            </w:pPr>
          </w:p>
          <w:p w14:paraId="41F5856D" w14:textId="77777777" w:rsidR="002A1581" w:rsidRPr="003D4DF7" w:rsidRDefault="002A1581" w:rsidP="002A1581">
            <w:pPr>
              <w:ind w:left="41"/>
              <w:rPr>
                <w:rFonts w:cstheme="minorHAnsi"/>
                <w:b/>
                <w:sz w:val="18"/>
                <w:szCs w:val="18"/>
              </w:rPr>
            </w:pPr>
            <w:r w:rsidRPr="003D4DF7">
              <w:rPr>
                <w:rFonts w:cstheme="minorHAnsi"/>
                <w:b/>
                <w:sz w:val="18"/>
                <w:szCs w:val="18"/>
              </w:rPr>
              <w:t>Equity for all learners</w:t>
            </w:r>
          </w:p>
          <w:p w14:paraId="030C73DA" w14:textId="77777777" w:rsidR="002A1581" w:rsidRPr="003D4DF7" w:rsidRDefault="002A1581" w:rsidP="00D6046B">
            <w:pPr>
              <w:pStyle w:val="ListParagraph"/>
              <w:numPr>
                <w:ilvl w:val="0"/>
                <w:numId w:val="60"/>
              </w:numPr>
              <w:rPr>
                <w:rFonts w:cstheme="minorHAnsi"/>
                <w:sz w:val="18"/>
                <w:szCs w:val="18"/>
              </w:rPr>
            </w:pPr>
            <w:r w:rsidRPr="003D4DF7">
              <w:rPr>
                <w:rFonts w:cstheme="minorHAnsi"/>
                <w:sz w:val="18"/>
                <w:szCs w:val="18"/>
              </w:rPr>
              <w:t>The Pupil Equity Fund is used effectively to reduce social and economic barriers to learning and ensuring equity for all.</w:t>
            </w:r>
          </w:p>
          <w:p w14:paraId="6EF82D7A" w14:textId="0FC53017" w:rsidR="002A1581" w:rsidRPr="003D4DF7" w:rsidRDefault="002A1581" w:rsidP="00D6046B">
            <w:pPr>
              <w:pStyle w:val="ListParagraph"/>
              <w:numPr>
                <w:ilvl w:val="0"/>
                <w:numId w:val="60"/>
              </w:numPr>
              <w:rPr>
                <w:rFonts w:cstheme="minorHAnsi"/>
                <w:sz w:val="18"/>
                <w:szCs w:val="18"/>
              </w:rPr>
            </w:pPr>
            <w:r w:rsidRPr="003D4DF7">
              <w:rPr>
                <w:rFonts w:cstheme="minorHAnsi"/>
                <w:sz w:val="18"/>
                <w:szCs w:val="18"/>
              </w:rPr>
              <w:t>Children’s success and achievements are celebrated in the school environment, we make use of a variety of media and broadcast successes on our website, Twitter feed and the Class Dojo app.</w:t>
            </w:r>
          </w:p>
          <w:p w14:paraId="17883EEC" w14:textId="3B9E5EFA" w:rsidR="00BE55CC" w:rsidRPr="00D5100C" w:rsidRDefault="00BE55CC" w:rsidP="00D5100C">
            <w:pPr>
              <w:rPr>
                <w:rFonts w:ascii="Arial" w:hAnsi="Arial" w:cs="Arial"/>
                <w:b/>
                <w:sz w:val="24"/>
                <w:szCs w:val="28"/>
              </w:rPr>
            </w:pPr>
          </w:p>
        </w:tc>
      </w:tr>
      <w:tr w:rsidR="00031B9A" w:rsidRPr="00103028" w14:paraId="41B3F423" w14:textId="77777777" w:rsidTr="00876986">
        <w:trPr>
          <w:trHeight w:val="223"/>
        </w:trPr>
        <w:tc>
          <w:tcPr>
            <w:tcW w:w="10774" w:type="dxa"/>
            <w:gridSpan w:val="4"/>
            <w:shd w:val="clear" w:color="auto" w:fill="E2EFD9" w:themeFill="accent6" w:themeFillTint="33"/>
            <w:vAlign w:val="center"/>
          </w:tcPr>
          <w:p w14:paraId="3B5B896D" w14:textId="509A285B" w:rsidR="00031B9A" w:rsidRPr="00B729B5" w:rsidRDefault="00031B9A" w:rsidP="00B12C83">
            <w:pPr>
              <w:rPr>
                <w:rFonts w:ascii="Arial" w:hAnsi="Arial" w:cs="Arial"/>
                <w:b/>
                <w:sz w:val="24"/>
                <w:szCs w:val="28"/>
              </w:rPr>
            </w:pPr>
            <w:r w:rsidRPr="00B729B5">
              <w:rPr>
                <w:rFonts w:ascii="Arial" w:hAnsi="Arial" w:cs="Arial"/>
                <w:b/>
                <w:sz w:val="24"/>
                <w:szCs w:val="28"/>
              </w:rPr>
              <w:t>How do you know?</w:t>
            </w:r>
            <w:r w:rsidR="008C223C" w:rsidRPr="00B729B5">
              <w:rPr>
                <w:rFonts w:ascii="Arial" w:hAnsi="Arial" w:cs="Arial"/>
                <w:b/>
                <w:sz w:val="24"/>
                <w:szCs w:val="28"/>
              </w:rPr>
              <w:t xml:space="preserve"> </w:t>
            </w:r>
            <w:r w:rsidRPr="00B729B5">
              <w:rPr>
                <w:rFonts w:ascii="Arial" w:hAnsi="Arial" w:cs="Arial"/>
                <w:b/>
                <w:sz w:val="24"/>
                <w:szCs w:val="28"/>
              </w:rPr>
              <w:t>What evidence do you have of positive impact on learners?</w:t>
            </w:r>
            <w:r w:rsidRPr="00B729B5">
              <w:rPr>
                <w:rFonts w:ascii="Arial" w:hAnsi="Arial" w:cs="Arial"/>
                <w:b/>
                <w:sz w:val="24"/>
                <w:szCs w:val="28"/>
              </w:rPr>
              <w:tab/>
            </w:r>
          </w:p>
        </w:tc>
      </w:tr>
      <w:tr w:rsidR="00031B9A" w:rsidRPr="00C44346" w14:paraId="1AD8DB07" w14:textId="77777777" w:rsidTr="00876986">
        <w:trPr>
          <w:trHeight w:val="627"/>
        </w:trPr>
        <w:tc>
          <w:tcPr>
            <w:tcW w:w="10774" w:type="dxa"/>
            <w:gridSpan w:val="4"/>
            <w:shd w:val="clear" w:color="auto" w:fill="auto"/>
            <w:vAlign w:val="center"/>
          </w:tcPr>
          <w:p w14:paraId="47D7C6B2" w14:textId="77777777" w:rsidR="000D5E6D" w:rsidRPr="00D6046B" w:rsidRDefault="000D5E6D" w:rsidP="00D6046B">
            <w:pPr>
              <w:ind w:left="41"/>
              <w:rPr>
                <w:rFonts w:cstheme="minorHAnsi"/>
                <w:b/>
                <w:sz w:val="18"/>
                <w:szCs w:val="18"/>
              </w:rPr>
            </w:pPr>
            <w:r w:rsidRPr="00D6046B">
              <w:rPr>
                <w:rFonts w:cstheme="minorHAnsi"/>
                <w:b/>
                <w:sz w:val="18"/>
                <w:szCs w:val="18"/>
              </w:rPr>
              <w:t>Attainment in literacy and numeracy</w:t>
            </w:r>
          </w:p>
          <w:p w14:paraId="550D1F07" w14:textId="0CBA0F7D" w:rsidR="000D5E6D" w:rsidRPr="00D6046B" w:rsidRDefault="00534E10" w:rsidP="00D6046B">
            <w:pPr>
              <w:pStyle w:val="ListParagraph"/>
              <w:numPr>
                <w:ilvl w:val="0"/>
                <w:numId w:val="61"/>
              </w:numPr>
              <w:rPr>
                <w:rFonts w:cstheme="minorHAnsi"/>
                <w:sz w:val="18"/>
                <w:szCs w:val="18"/>
              </w:rPr>
            </w:pPr>
            <w:r w:rsidRPr="006402D4">
              <w:rPr>
                <w:rFonts w:cstheme="minorHAnsi"/>
                <w:sz w:val="18"/>
                <w:szCs w:val="18"/>
              </w:rPr>
              <w:t>ACEL data shows:</w:t>
            </w:r>
          </w:p>
          <w:p w14:paraId="58F0E09C" w14:textId="4CBD1454" w:rsidR="00534E10" w:rsidRPr="006402D4" w:rsidRDefault="00534E10" w:rsidP="006402D4">
            <w:pPr>
              <w:pStyle w:val="ListParagraph"/>
              <w:numPr>
                <w:ilvl w:val="0"/>
                <w:numId w:val="66"/>
              </w:numPr>
              <w:ind w:left="2016"/>
              <w:rPr>
                <w:rFonts w:cstheme="minorHAnsi"/>
                <w:b/>
                <w:sz w:val="18"/>
                <w:szCs w:val="18"/>
              </w:rPr>
            </w:pPr>
            <w:r w:rsidRPr="006402D4">
              <w:rPr>
                <w:rFonts w:cstheme="minorHAnsi"/>
                <w:b/>
                <w:sz w:val="18"/>
                <w:szCs w:val="18"/>
              </w:rPr>
              <w:t>Numeracy</w:t>
            </w:r>
          </w:p>
          <w:p w14:paraId="0CC1AA05" w14:textId="0F2196EA" w:rsidR="00534E10" w:rsidRPr="006402D4" w:rsidRDefault="00534E10" w:rsidP="006402D4">
            <w:pPr>
              <w:pStyle w:val="ListParagraph"/>
              <w:numPr>
                <w:ilvl w:val="0"/>
                <w:numId w:val="67"/>
              </w:numPr>
              <w:ind w:left="2867"/>
              <w:rPr>
                <w:rFonts w:cstheme="minorHAnsi"/>
                <w:sz w:val="18"/>
                <w:szCs w:val="18"/>
              </w:rPr>
            </w:pPr>
            <w:r w:rsidRPr="006402D4">
              <w:rPr>
                <w:rFonts w:cstheme="minorHAnsi"/>
                <w:sz w:val="18"/>
                <w:szCs w:val="18"/>
              </w:rPr>
              <w:t>Most Primary 1 pupils achieved Early Level by the end of Primary 1.</w:t>
            </w:r>
          </w:p>
          <w:p w14:paraId="001603E1" w14:textId="63EA4BC4" w:rsidR="00534E10" w:rsidRPr="006402D4" w:rsidRDefault="00534E10" w:rsidP="006402D4">
            <w:pPr>
              <w:pStyle w:val="ListParagraph"/>
              <w:numPr>
                <w:ilvl w:val="0"/>
                <w:numId w:val="67"/>
              </w:numPr>
              <w:ind w:left="2867"/>
              <w:rPr>
                <w:rFonts w:cstheme="minorHAnsi"/>
                <w:sz w:val="18"/>
                <w:szCs w:val="18"/>
              </w:rPr>
            </w:pPr>
            <w:r w:rsidRPr="006402D4">
              <w:rPr>
                <w:rFonts w:cstheme="minorHAnsi"/>
                <w:sz w:val="18"/>
                <w:szCs w:val="18"/>
              </w:rPr>
              <w:t>The majority of Primary 4 pupils achieved First Level by the end of Primary 4.</w:t>
            </w:r>
          </w:p>
          <w:p w14:paraId="1D03803C" w14:textId="7E8F5A45" w:rsidR="00534E10" w:rsidRPr="006402D4" w:rsidRDefault="00534E10" w:rsidP="006402D4">
            <w:pPr>
              <w:pStyle w:val="ListParagraph"/>
              <w:numPr>
                <w:ilvl w:val="0"/>
                <w:numId w:val="67"/>
              </w:numPr>
              <w:ind w:left="2867"/>
              <w:rPr>
                <w:rFonts w:cstheme="minorHAnsi"/>
                <w:sz w:val="18"/>
                <w:szCs w:val="18"/>
              </w:rPr>
            </w:pPr>
            <w:r w:rsidRPr="006402D4">
              <w:rPr>
                <w:rFonts w:cstheme="minorHAnsi"/>
                <w:sz w:val="18"/>
                <w:szCs w:val="18"/>
              </w:rPr>
              <w:t>The majority of Primary 7 pupils achieved Second Level by the end of Primary 7.</w:t>
            </w:r>
          </w:p>
          <w:p w14:paraId="64E765CC" w14:textId="4D1BD255" w:rsidR="00534E10" w:rsidRPr="006402D4" w:rsidRDefault="00534E10" w:rsidP="006402D4">
            <w:pPr>
              <w:ind w:left="2016"/>
              <w:rPr>
                <w:rFonts w:cstheme="minorHAnsi"/>
                <w:sz w:val="18"/>
                <w:szCs w:val="18"/>
              </w:rPr>
            </w:pPr>
          </w:p>
          <w:p w14:paraId="3F60F64C" w14:textId="59C71A07" w:rsidR="00534E10" w:rsidRPr="006402D4" w:rsidRDefault="00534E10" w:rsidP="006402D4">
            <w:pPr>
              <w:pStyle w:val="ListParagraph"/>
              <w:numPr>
                <w:ilvl w:val="0"/>
                <w:numId w:val="68"/>
              </w:numPr>
              <w:ind w:left="2016"/>
              <w:rPr>
                <w:rFonts w:cstheme="minorHAnsi"/>
                <w:b/>
                <w:sz w:val="18"/>
                <w:szCs w:val="18"/>
              </w:rPr>
            </w:pPr>
            <w:r w:rsidRPr="006402D4">
              <w:rPr>
                <w:rFonts w:cstheme="minorHAnsi"/>
                <w:b/>
                <w:sz w:val="18"/>
                <w:szCs w:val="18"/>
              </w:rPr>
              <w:t>Reading</w:t>
            </w:r>
          </w:p>
          <w:p w14:paraId="463E65B8" w14:textId="1619B9A4" w:rsidR="00534E10" w:rsidRPr="006402D4" w:rsidRDefault="00534E10" w:rsidP="006402D4">
            <w:pPr>
              <w:pStyle w:val="ListParagraph"/>
              <w:numPr>
                <w:ilvl w:val="0"/>
                <w:numId w:val="69"/>
              </w:numPr>
              <w:ind w:left="2867"/>
              <w:rPr>
                <w:rFonts w:cstheme="minorHAnsi"/>
                <w:sz w:val="18"/>
                <w:szCs w:val="18"/>
              </w:rPr>
            </w:pPr>
            <w:r w:rsidRPr="006402D4">
              <w:rPr>
                <w:rFonts w:cstheme="minorHAnsi"/>
                <w:sz w:val="18"/>
                <w:szCs w:val="18"/>
              </w:rPr>
              <w:t>The majority of Primary 1 pupils achieved Early Level by the end of Primary 1.</w:t>
            </w:r>
          </w:p>
          <w:p w14:paraId="49A78B5A" w14:textId="45A267CD" w:rsidR="00534E10" w:rsidRPr="006402D4" w:rsidRDefault="00534E10" w:rsidP="006402D4">
            <w:pPr>
              <w:pStyle w:val="ListParagraph"/>
              <w:numPr>
                <w:ilvl w:val="0"/>
                <w:numId w:val="69"/>
              </w:numPr>
              <w:ind w:left="2867"/>
              <w:rPr>
                <w:rFonts w:cstheme="minorHAnsi"/>
                <w:sz w:val="18"/>
                <w:szCs w:val="18"/>
              </w:rPr>
            </w:pPr>
            <w:r w:rsidRPr="006402D4">
              <w:rPr>
                <w:rFonts w:cstheme="minorHAnsi"/>
                <w:sz w:val="18"/>
                <w:szCs w:val="18"/>
              </w:rPr>
              <w:t>Most Primary 4 pupils achieved First Level by the end of Primary 4.</w:t>
            </w:r>
          </w:p>
          <w:p w14:paraId="227A7D11" w14:textId="5C069E01" w:rsidR="00534E10" w:rsidRPr="006402D4" w:rsidRDefault="00534E10" w:rsidP="006402D4">
            <w:pPr>
              <w:pStyle w:val="ListParagraph"/>
              <w:numPr>
                <w:ilvl w:val="0"/>
                <w:numId w:val="69"/>
              </w:numPr>
              <w:ind w:left="2867"/>
              <w:rPr>
                <w:rFonts w:cstheme="minorHAnsi"/>
                <w:sz w:val="18"/>
                <w:szCs w:val="18"/>
              </w:rPr>
            </w:pPr>
            <w:r w:rsidRPr="006402D4">
              <w:rPr>
                <w:rFonts w:cstheme="minorHAnsi"/>
                <w:sz w:val="18"/>
                <w:szCs w:val="18"/>
              </w:rPr>
              <w:t>Most Primary 7 pupils achieved Second Level by the end of Primary 7.</w:t>
            </w:r>
          </w:p>
          <w:p w14:paraId="2F5FE3DE" w14:textId="0CB58981" w:rsidR="00534E10" w:rsidRPr="006402D4" w:rsidRDefault="00534E10" w:rsidP="006402D4">
            <w:pPr>
              <w:ind w:left="2016"/>
              <w:rPr>
                <w:rFonts w:cstheme="minorHAnsi"/>
                <w:sz w:val="18"/>
                <w:szCs w:val="18"/>
              </w:rPr>
            </w:pPr>
          </w:p>
          <w:p w14:paraId="2B68C2C7" w14:textId="2FEA9604" w:rsidR="00534E10" w:rsidRPr="006402D4" w:rsidRDefault="00534E10" w:rsidP="006402D4">
            <w:pPr>
              <w:pStyle w:val="ListParagraph"/>
              <w:numPr>
                <w:ilvl w:val="0"/>
                <w:numId w:val="70"/>
              </w:numPr>
              <w:ind w:left="2016"/>
              <w:rPr>
                <w:rFonts w:cstheme="minorHAnsi"/>
                <w:b/>
                <w:sz w:val="18"/>
                <w:szCs w:val="18"/>
              </w:rPr>
            </w:pPr>
            <w:r w:rsidRPr="006402D4">
              <w:rPr>
                <w:rFonts w:cstheme="minorHAnsi"/>
                <w:b/>
                <w:sz w:val="18"/>
                <w:szCs w:val="18"/>
              </w:rPr>
              <w:t>Writing</w:t>
            </w:r>
          </w:p>
          <w:p w14:paraId="5589E407" w14:textId="73F37695" w:rsidR="00534E10" w:rsidRPr="006402D4" w:rsidRDefault="00534E10" w:rsidP="006402D4">
            <w:pPr>
              <w:pStyle w:val="ListParagraph"/>
              <w:numPr>
                <w:ilvl w:val="0"/>
                <w:numId w:val="71"/>
              </w:numPr>
              <w:ind w:left="2867"/>
              <w:rPr>
                <w:rFonts w:cstheme="minorHAnsi"/>
                <w:sz w:val="18"/>
                <w:szCs w:val="18"/>
              </w:rPr>
            </w:pPr>
            <w:r w:rsidRPr="006402D4">
              <w:rPr>
                <w:rFonts w:cstheme="minorHAnsi"/>
                <w:sz w:val="18"/>
                <w:szCs w:val="18"/>
              </w:rPr>
              <w:t>Most Primary 1 pupils achieved Early Level by the end of Primary 1.</w:t>
            </w:r>
          </w:p>
          <w:p w14:paraId="595BEA96" w14:textId="0274F9A5" w:rsidR="00534E10" w:rsidRPr="006402D4" w:rsidRDefault="00534E10" w:rsidP="006402D4">
            <w:pPr>
              <w:pStyle w:val="ListParagraph"/>
              <w:numPr>
                <w:ilvl w:val="0"/>
                <w:numId w:val="71"/>
              </w:numPr>
              <w:ind w:left="2867"/>
              <w:rPr>
                <w:rFonts w:cstheme="minorHAnsi"/>
                <w:sz w:val="18"/>
                <w:szCs w:val="18"/>
              </w:rPr>
            </w:pPr>
            <w:r w:rsidRPr="006402D4">
              <w:rPr>
                <w:rFonts w:cstheme="minorHAnsi"/>
                <w:sz w:val="18"/>
                <w:szCs w:val="18"/>
              </w:rPr>
              <w:t>The majority of Primary 4 pupils achieved First Level by the end of Primary 4.</w:t>
            </w:r>
          </w:p>
          <w:p w14:paraId="2B8E8CE8" w14:textId="04E865E8" w:rsidR="00534E10" w:rsidRPr="006402D4" w:rsidRDefault="00534E10" w:rsidP="006402D4">
            <w:pPr>
              <w:pStyle w:val="ListParagraph"/>
              <w:numPr>
                <w:ilvl w:val="0"/>
                <w:numId w:val="71"/>
              </w:numPr>
              <w:ind w:left="2867"/>
              <w:rPr>
                <w:rFonts w:cstheme="minorHAnsi"/>
                <w:sz w:val="18"/>
                <w:szCs w:val="18"/>
              </w:rPr>
            </w:pPr>
            <w:r w:rsidRPr="006402D4">
              <w:rPr>
                <w:rFonts w:cstheme="minorHAnsi"/>
                <w:sz w:val="18"/>
                <w:szCs w:val="18"/>
              </w:rPr>
              <w:t>Most Primary 7 pupils achieved Second Level by the end of Primary 7.</w:t>
            </w:r>
          </w:p>
          <w:p w14:paraId="26AF9324" w14:textId="38AC80E7" w:rsidR="00534E10" w:rsidRPr="006402D4" w:rsidRDefault="00534E10" w:rsidP="006402D4">
            <w:pPr>
              <w:ind w:left="2016"/>
              <w:rPr>
                <w:rFonts w:cstheme="minorHAnsi"/>
                <w:sz w:val="18"/>
                <w:szCs w:val="18"/>
              </w:rPr>
            </w:pPr>
          </w:p>
          <w:p w14:paraId="4CD9F9EE" w14:textId="230E5D7A" w:rsidR="00534E10" w:rsidRPr="006402D4" w:rsidRDefault="00534E10" w:rsidP="006402D4">
            <w:pPr>
              <w:pStyle w:val="ListParagraph"/>
              <w:numPr>
                <w:ilvl w:val="0"/>
                <w:numId w:val="72"/>
              </w:numPr>
              <w:ind w:left="2016"/>
              <w:rPr>
                <w:rFonts w:cstheme="minorHAnsi"/>
                <w:b/>
                <w:sz w:val="18"/>
                <w:szCs w:val="18"/>
              </w:rPr>
            </w:pPr>
            <w:r w:rsidRPr="006402D4">
              <w:rPr>
                <w:rFonts w:cstheme="minorHAnsi"/>
                <w:b/>
                <w:sz w:val="18"/>
                <w:szCs w:val="18"/>
              </w:rPr>
              <w:lastRenderedPageBreak/>
              <w:t>Listening and Talking</w:t>
            </w:r>
          </w:p>
          <w:p w14:paraId="7924D1AE" w14:textId="5E192032" w:rsidR="00534E10" w:rsidRPr="006402D4" w:rsidRDefault="00534E10" w:rsidP="006402D4">
            <w:pPr>
              <w:pStyle w:val="ListParagraph"/>
              <w:numPr>
                <w:ilvl w:val="0"/>
                <w:numId w:val="73"/>
              </w:numPr>
              <w:ind w:left="2867"/>
              <w:rPr>
                <w:rFonts w:cstheme="minorHAnsi"/>
                <w:sz w:val="18"/>
                <w:szCs w:val="18"/>
              </w:rPr>
            </w:pPr>
            <w:r w:rsidRPr="006402D4">
              <w:rPr>
                <w:rFonts w:cstheme="minorHAnsi"/>
                <w:sz w:val="18"/>
                <w:szCs w:val="18"/>
              </w:rPr>
              <w:t>Most Primary 1 pupils achieved Early Level by the end of Primary 1.</w:t>
            </w:r>
          </w:p>
          <w:p w14:paraId="1726F0A6" w14:textId="5C99DE12" w:rsidR="00534E10" w:rsidRPr="006402D4" w:rsidRDefault="00534E10" w:rsidP="006402D4">
            <w:pPr>
              <w:pStyle w:val="ListParagraph"/>
              <w:numPr>
                <w:ilvl w:val="0"/>
                <w:numId w:val="73"/>
              </w:numPr>
              <w:ind w:left="2867"/>
              <w:rPr>
                <w:rFonts w:cstheme="minorHAnsi"/>
                <w:sz w:val="18"/>
                <w:szCs w:val="18"/>
              </w:rPr>
            </w:pPr>
            <w:r w:rsidRPr="006402D4">
              <w:rPr>
                <w:rFonts w:cstheme="minorHAnsi"/>
                <w:sz w:val="18"/>
                <w:szCs w:val="18"/>
              </w:rPr>
              <w:t>Most Primary 4 pupils achieved First Level by the end of Primary 4.</w:t>
            </w:r>
          </w:p>
          <w:p w14:paraId="453DA3A4" w14:textId="0D0F53F1" w:rsidR="00534E10" w:rsidRPr="006402D4" w:rsidRDefault="00534E10" w:rsidP="006402D4">
            <w:pPr>
              <w:pStyle w:val="ListParagraph"/>
              <w:numPr>
                <w:ilvl w:val="0"/>
                <w:numId w:val="73"/>
              </w:numPr>
              <w:ind w:left="2867"/>
              <w:rPr>
                <w:rFonts w:cstheme="minorHAnsi"/>
                <w:sz w:val="18"/>
                <w:szCs w:val="18"/>
              </w:rPr>
            </w:pPr>
            <w:r w:rsidRPr="006402D4">
              <w:rPr>
                <w:rFonts w:cstheme="minorHAnsi"/>
                <w:sz w:val="18"/>
                <w:szCs w:val="18"/>
              </w:rPr>
              <w:t>Most Primary 7 pupils achieved Second Level by the end of Primary 7.</w:t>
            </w:r>
          </w:p>
          <w:p w14:paraId="2013EA2B" w14:textId="43D95DF2" w:rsidR="00403A4B" w:rsidRDefault="00403A4B" w:rsidP="00534E10">
            <w:pPr>
              <w:rPr>
                <w:rFonts w:cstheme="minorHAnsi"/>
                <w:sz w:val="18"/>
                <w:szCs w:val="18"/>
                <w:highlight w:val="yellow"/>
              </w:rPr>
            </w:pPr>
          </w:p>
          <w:p w14:paraId="04F5D41A" w14:textId="0F783378" w:rsidR="00403A4B" w:rsidRPr="00403A4B" w:rsidRDefault="00403A4B" w:rsidP="00403A4B">
            <w:pPr>
              <w:pStyle w:val="ListParagraph"/>
              <w:numPr>
                <w:ilvl w:val="0"/>
                <w:numId w:val="65"/>
              </w:numPr>
              <w:rPr>
                <w:rFonts w:cstheme="minorHAnsi"/>
                <w:sz w:val="18"/>
                <w:szCs w:val="18"/>
              </w:rPr>
            </w:pPr>
            <w:r w:rsidRPr="00403A4B">
              <w:rPr>
                <w:rFonts w:cstheme="minorHAnsi"/>
                <w:sz w:val="18"/>
                <w:szCs w:val="18"/>
              </w:rPr>
              <w:t>Teacher professional judgement shows that, across the school, the majority of children are on track for Numeracy, Reading and Writing and most children are on track for Listening and Talking.</w:t>
            </w:r>
          </w:p>
          <w:p w14:paraId="736C2A94" w14:textId="77777777" w:rsidR="000D5E6D" w:rsidRPr="00D6046B" w:rsidRDefault="000D5E6D" w:rsidP="00D6046B">
            <w:pPr>
              <w:pStyle w:val="ListParagraph"/>
              <w:ind w:left="41"/>
              <w:rPr>
                <w:rFonts w:cstheme="minorHAnsi"/>
                <w:sz w:val="18"/>
                <w:szCs w:val="18"/>
              </w:rPr>
            </w:pPr>
          </w:p>
          <w:p w14:paraId="17AA6435" w14:textId="77777777" w:rsidR="000D5E6D" w:rsidRPr="00D6046B" w:rsidRDefault="000D5E6D" w:rsidP="00D6046B">
            <w:pPr>
              <w:ind w:left="41"/>
              <w:rPr>
                <w:rFonts w:cstheme="minorHAnsi"/>
                <w:b/>
                <w:sz w:val="18"/>
                <w:szCs w:val="18"/>
              </w:rPr>
            </w:pPr>
            <w:r w:rsidRPr="00D6046B">
              <w:rPr>
                <w:rFonts w:cstheme="minorHAnsi"/>
                <w:b/>
                <w:sz w:val="18"/>
                <w:szCs w:val="18"/>
              </w:rPr>
              <w:t>Attainment over time</w:t>
            </w:r>
          </w:p>
          <w:p w14:paraId="7ED30337" w14:textId="702663F7" w:rsidR="000D5E6D" w:rsidRPr="00D6046B" w:rsidRDefault="000D5E6D" w:rsidP="00D6046B">
            <w:pPr>
              <w:pStyle w:val="ListParagraph"/>
              <w:numPr>
                <w:ilvl w:val="0"/>
                <w:numId w:val="62"/>
              </w:numPr>
              <w:rPr>
                <w:rFonts w:cstheme="minorHAnsi"/>
                <w:sz w:val="18"/>
                <w:szCs w:val="18"/>
              </w:rPr>
            </w:pPr>
            <w:r w:rsidRPr="00D6046B">
              <w:rPr>
                <w:rFonts w:cstheme="minorHAnsi"/>
                <w:sz w:val="18"/>
                <w:szCs w:val="18"/>
              </w:rPr>
              <w:t>Data shows little gap related to deprivation.</w:t>
            </w:r>
          </w:p>
          <w:p w14:paraId="0BD5EB93" w14:textId="006F93F0" w:rsidR="00CC2DBC" w:rsidRPr="00D6046B" w:rsidRDefault="00CC2DBC" w:rsidP="00D6046B">
            <w:pPr>
              <w:pStyle w:val="ListParagraph"/>
              <w:numPr>
                <w:ilvl w:val="0"/>
                <w:numId w:val="62"/>
              </w:numPr>
              <w:rPr>
                <w:rFonts w:cstheme="minorHAnsi"/>
                <w:sz w:val="18"/>
                <w:szCs w:val="18"/>
              </w:rPr>
            </w:pPr>
            <w:r>
              <w:rPr>
                <w:rFonts w:cstheme="minorHAnsi"/>
                <w:sz w:val="18"/>
                <w:szCs w:val="18"/>
              </w:rPr>
              <w:t>SNSA results in Primary 1 and 4 dropped in 2020/2021 but have been improving in recent years.  Primary 7 results have improved, over time, for Reading and Writing.  Numeracy has improved this session but is not yet at the level it was in 2018/2019.</w:t>
            </w:r>
          </w:p>
          <w:p w14:paraId="3422CF8B" w14:textId="67F654F7" w:rsidR="000D5E6D" w:rsidRPr="00D6046B" w:rsidRDefault="00CC2DBC" w:rsidP="00D6046B">
            <w:pPr>
              <w:pStyle w:val="ListParagraph"/>
              <w:numPr>
                <w:ilvl w:val="0"/>
                <w:numId w:val="62"/>
              </w:numPr>
              <w:rPr>
                <w:rFonts w:cstheme="minorHAnsi"/>
                <w:sz w:val="18"/>
                <w:szCs w:val="18"/>
              </w:rPr>
            </w:pPr>
            <w:r w:rsidRPr="00CC2DBC">
              <w:rPr>
                <w:rFonts w:cstheme="minorHAnsi"/>
                <w:sz w:val="18"/>
                <w:szCs w:val="18"/>
              </w:rPr>
              <w:t>Professional judgement data over time has been recorded since 2028/2019.  Data continues to be erratic and shows few patterns.  It is likely that this is due to differing expectations of staff and so more moderation work is required to ensure that professional judgement data is accurate and robust.</w:t>
            </w:r>
          </w:p>
          <w:p w14:paraId="3680CB62" w14:textId="77777777" w:rsidR="000D5E6D" w:rsidRPr="00D6046B" w:rsidRDefault="000D5E6D" w:rsidP="00D6046B">
            <w:pPr>
              <w:pStyle w:val="ListParagraph"/>
              <w:ind w:left="41"/>
              <w:rPr>
                <w:rFonts w:cstheme="minorHAnsi"/>
                <w:sz w:val="18"/>
                <w:szCs w:val="18"/>
              </w:rPr>
            </w:pPr>
          </w:p>
          <w:p w14:paraId="6124BDB4" w14:textId="732A12B4" w:rsidR="000D5E6D" w:rsidRPr="00AF44E9" w:rsidRDefault="000D5E6D" w:rsidP="00AF44E9">
            <w:pPr>
              <w:ind w:left="41"/>
              <w:rPr>
                <w:rFonts w:cstheme="minorHAnsi"/>
                <w:b/>
                <w:sz w:val="18"/>
                <w:szCs w:val="18"/>
              </w:rPr>
            </w:pPr>
            <w:r w:rsidRPr="00D6046B">
              <w:rPr>
                <w:rFonts w:cstheme="minorHAnsi"/>
                <w:b/>
                <w:sz w:val="18"/>
                <w:szCs w:val="18"/>
              </w:rPr>
              <w:t>Overall quality of leaners’ achievements</w:t>
            </w:r>
          </w:p>
          <w:p w14:paraId="598E9554" w14:textId="78EB5B53" w:rsidR="000D5E6D" w:rsidRPr="00D6046B" w:rsidRDefault="000D5E6D" w:rsidP="00D6046B">
            <w:pPr>
              <w:pStyle w:val="ListParagraph"/>
              <w:numPr>
                <w:ilvl w:val="0"/>
                <w:numId w:val="63"/>
              </w:numPr>
              <w:rPr>
                <w:rFonts w:cstheme="minorHAnsi"/>
                <w:sz w:val="18"/>
                <w:szCs w:val="18"/>
              </w:rPr>
            </w:pPr>
            <w:r w:rsidRPr="00D6046B">
              <w:rPr>
                <w:rFonts w:cstheme="minorHAnsi"/>
                <w:sz w:val="18"/>
                <w:szCs w:val="18"/>
              </w:rPr>
              <w:t xml:space="preserve">For the past </w:t>
            </w:r>
            <w:r w:rsidR="00AF44E9">
              <w:rPr>
                <w:rFonts w:cstheme="minorHAnsi"/>
                <w:sz w:val="18"/>
                <w:szCs w:val="18"/>
              </w:rPr>
              <w:t>six</w:t>
            </w:r>
            <w:r w:rsidRPr="00D6046B">
              <w:rPr>
                <w:rFonts w:cstheme="minorHAnsi"/>
                <w:sz w:val="18"/>
                <w:szCs w:val="18"/>
              </w:rPr>
              <w:t xml:space="preserve"> years we have worked with the Clyde River Foundation, this partnership allowed Primary 5 pupils to look after trout eggs and then release the young fish into the river Clyde.</w:t>
            </w:r>
          </w:p>
          <w:p w14:paraId="4E03A9C8" w14:textId="0C474FC8" w:rsidR="000D5E6D" w:rsidRPr="00D6046B" w:rsidRDefault="000D5E6D" w:rsidP="00D6046B">
            <w:pPr>
              <w:pStyle w:val="ListParagraph"/>
              <w:numPr>
                <w:ilvl w:val="0"/>
                <w:numId w:val="63"/>
              </w:numPr>
              <w:rPr>
                <w:rFonts w:cstheme="minorHAnsi"/>
                <w:sz w:val="18"/>
                <w:szCs w:val="18"/>
              </w:rPr>
            </w:pPr>
            <w:r w:rsidRPr="00D6046B">
              <w:rPr>
                <w:rFonts w:cstheme="minorHAnsi"/>
                <w:sz w:val="18"/>
                <w:szCs w:val="18"/>
              </w:rPr>
              <w:t>We work with charities such as Mary’s Meals</w:t>
            </w:r>
            <w:r w:rsidR="00AF44E9">
              <w:rPr>
                <w:rFonts w:cstheme="minorHAnsi"/>
                <w:sz w:val="18"/>
                <w:szCs w:val="18"/>
              </w:rPr>
              <w:t>, NSPCA</w:t>
            </w:r>
            <w:r w:rsidRPr="00D6046B">
              <w:rPr>
                <w:rFonts w:cstheme="minorHAnsi"/>
                <w:sz w:val="18"/>
                <w:szCs w:val="18"/>
              </w:rPr>
              <w:t xml:space="preserve"> and </w:t>
            </w:r>
            <w:r w:rsidR="00AF44E9">
              <w:rPr>
                <w:rFonts w:cstheme="minorHAnsi"/>
                <w:sz w:val="18"/>
                <w:szCs w:val="18"/>
              </w:rPr>
              <w:t>the Cumbernauld and Kilsyth Clothing Bank</w:t>
            </w:r>
            <w:r w:rsidRPr="00D6046B">
              <w:rPr>
                <w:rFonts w:cstheme="minorHAnsi"/>
                <w:sz w:val="18"/>
                <w:szCs w:val="18"/>
              </w:rPr>
              <w:t>.</w:t>
            </w:r>
          </w:p>
          <w:p w14:paraId="7D953791" w14:textId="79C7CAB1" w:rsidR="000D5E6D" w:rsidRPr="00D6046B" w:rsidRDefault="000D5E6D" w:rsidP="00D6046B">
            <w:pPr>
              <w:pStyle w:val="ListParagraph"/>
              <w:numPr>
                <w:ilvl w:val="0"/>
                <w:numId w:val="63"/>
              </w:numPr>
              <w:rPr>
                <w:rFonts w:cstheme="minorHAnsi"/>
                <w:sz w:val="18"/>
                <w:szCs w:val="18"/>
              </w:rPr>
            </w:pPr>
            <w:r w:rsidRPr="00D6046B">
              <w:rPr>
                <w:rFonts w:cstheme="minorHAnsi"/>
                <w:sz w:val="18"/>
                <w:szCs w:val="18"/>
              </w:rPr>
              <w:t xml:space="preserve">Children have the opportunity for success through </w:t>
            </w:r>
            <w:r w:rsidR="00AF44E9">
              <w:rPr>
                <w:rFonts w:cstheme="minorHAnsi"/>
                <w:sz w:val="18"/>
                <w:szCs w:val="18"/>
              </w:rPr>
              <w:t xml:space="preserve">are range of activities such as </w:t>
            </w:r>
            <w:r w:rsidRPr="00D6046B">
              <w:rPr>
                <w:rFonts w:cstheme="minorHAnsi"/>
                <w:sz w:val="18"/>
                <w:szCs w:val="18"/>
              </w:rPr>
              <w:t xml:space="preserve">sporting events and </w:t>
            </w:r>
            <w:r w:rsidR="00AF44E9">
              <w:rPr>
                <w:rFonts w:cstheme="minorHAnsi"/>
                <w:sz w:val="18"/>
                <w:szCs w:val="18"/>
              </w:rPr>
              <w:t>art competitions</w:t>
            </w:r>
            <w:r w:rsidRPr="00D6046B">
              <w:rPr>
                <w:rFonts w:cstheme="minorHAnsi"/>
                <w:sz w:val="18"/>
                <w:szCs w:val="18"/>
              </w:rPr>
              <w:t>.</w:t>
            </w:r>
          </w:p>
          <w:p w14:paraId="00B7E4FC" w14:textId="06A13FC8" w:rsidR="00AF44E9" w:rsidRDefault="00AF44E9" w:rsidP="00D6046B">
            <w:pPr>
              <w:pStyle w:val="ListParagraph"/>
              <w:numPr>
                <w:ilvl w:val="0"/>
                <w:numId w:val="63"/>
              </w:numPr>
              <w:rPr>
                <w:rFonts w:cstheme="minorHAnsi"/>
                <w:sz w:val="18"/>
                <w:szCs w:val="18"/>
              </w:rPr>
            </w:pPr>
            <w:r>
              <w:rPr>
                <w:rFonts w:cstheme="minorHAnsi"/>
                <w:sz w:val="18"/>
                <w:szCs w:val="18"/>
              </w:rPr>
              <w:t>Children have the opportunity to be part of pupils committees.</w:t>
            </w:r>
          </w:p>
          <w:p w14:paraId="73188AB5" w14:textId="182BF075" w:rsidR="00AF44E9" w:rsidRPr="00D6046B" w:rsidRDefault="00AF44E9" w:rsidP="00D6046B">
            <w:pPr>
              <w:pStyle w:val="ListParagraph"/>
              <w:numPr>
                <w:ilvl w:val="0"/>
                <w:numId w:val="63"/>
              </w:numPr>
              <w:rPr>
                <w:rFonts w:cstheme="minorHAnsi"/>
                <w:sz w:val="18"/>
                <w:szCs w:val="18"/>
              </w:rPr>
            </w:pPr>
            <w:r>
              <w:rPr>
                <w:rFonts w:cstheme="minorHAnsi"/>
                <w:sz w:val="18"/>
                <w:szCs w:val="18"/>
              </w:rPr>
              <w:t>Each year our Primary 5 children take part in swimming lessons, funded through PEF.</w:t>
            </w:r>
          </w:p>
          <w:p w14:paraId="6081B4AD" w14:textId="77777777" w:rsidR="000D5E6D" w:rsidRPr="00D6046B" w:rsidRDefault="000D5E6D" w:rsidP="00D6046B">
            <w:pPr>
              <w:pStyle w:val="ListParagraph"/>
              <w:numPr>
                <w:ilvl w:val="0"/>
                <w:numId w:val="63"/>
              </w:numPr>
              <w:rPr>
                <w:rFonts w:cstheme="minorHAnsi"/>
                <w:sz w:val="18"/>
                <w:szCs w:val="18"/>
              </w:rPr>
            </w:pPr>
            <w:r w:rsidRPr="00D6046B">
              <w:rPr>
                <w:rFonts w:cstheme="minorHAnsi"/>
                <w:sz w:val="18"/>
                <w:szCs w:val="18"/>
              </w:rPr>
              <w:t>All classes enjoy day trips linked to their learning which allow children to take part in new experiences.</w:t>
            </w:r>
          </w:p>
          <w:p w14:paraId="6AFD4C8D" w14:textId="77777777" w:rsidR="000D5E6D" w:rsidRPr="00D6046B" w:rsidRDefault="000D5E6D" w:rsidP="00D6046B">
            <w:pPr>
              <w:pStyle w:val="ListParagraph"/>
              <w:ind w:left="41"/>
              <w:rPr>
                <w:rFonts w:cstheme="minorHAnsi"/>
                <w:sz w:val="18"/>
                <w:szCs w:val="18"/>
              </w:rPr>
            </w:pPr>
          </w:p>
          <w:p w14:paraId="126EB928" w14:textId="77777777" w:rsidR="000D5E6D" w:rsidRPr="00D6046B" w:rsidRDefault="000D5E6D" w:rsidP="00D6046B">
            <w:pPr>
              <w:ind w:left="41"/>
              <w:rPr>
                <w:rFonts w:cstheme="minorHAnsi"/>
                <w:b/>
                <w:sz w:val="18"/>
                <w:szCs w:val="18"/>
              </w:rPr>
            </w:pPr>
            <w:r w:rsidRPr="00D6046B">
              <w:rPr>
                <w:rFonts w:cstheme="minorHAnsi"/>
                <w:b/>
                <w:sz w:val="18"/>
                <w:szCs w:val="18"/>
              </w:rPr>
              <w:t>Equity for all learners</w:t>
            </w:r>
          </w:p>
          <w:p w14:paraId="3914AB76" w14:textId="74CE8F6C" w:rsidR="00756620" w:rsidRDefault="00756620" w:rsidP="00756620">
            <w:pPr>
              <w:pStyle w:val="ListParagraph"/>
              <w:numPr>
                <w:ilvl w:val="0"/>
                <w:numId w:val="64"/>
              </w:numPr>
              <w:rPr>
                <w:rFonts w:cstheme="minorHAnsi"/>
                <w:sz w:val="18"/>
                <w:szCs w:val="18"/>
              </w:rPr>
            </w:pPr>
            <w:r>
              <w:rPr>
                <w:rFonts w:cstheme="minorHAnsi"/>
                <w:sz w:val="18"/>
                <w:szCs w:val="18"/>
              </w:rPr>
              <w:t>Our school uniform bank, situated at the front door of the school, is well used by parents.</w:t>
            </w:r>
          </w:p>
          <w:p w14:paraId="3361054A" w14:textId="07269495" w:rsidR="00756620" w:rsidRDefault="00756620" w:rsidP="00756620">
            <w:pPr>
              <w:pStyle w:val="ListParagraph"/>
              <w:numPr>
                <w:ilvl w:val="0"/>
                <w:numId w:val="64"/>
              </w:numPr>
              <w:rPr>
                <w:rFonts w:cstheme="minorHAnsi"/>
                <w:sz w:val="18"/>
                <w:szCs w:val="18"/>
              </w:rPr>
            </w:pPr>
            <w:r>
              <w:rPr>
                <w:rFonts w:cstheme="minorHAnsi"/>
                <w:sz w:val="18"/>
                <w:szCs w:val="18"/>
              </w:rPr>
              <w:t>Parents/carers are not charged for school trips.</w:t>
            </w:r>
          </w:p>
          <w:p w14:paraId="020C32EB" w14:textId="7873AAA0" w:rsidR="00756620" w:rsidRDefault="00756620" w:rsidP="00756620">
            <w:pPr>
              <w:pStyle w:val="ListParagraph"/>
              <w:numPr>
                <w:ilvl w:val="0"/>
                <w:numId w:val="64"/>
              </w:numPr>
              <w:rPr>
                <w:rFonts w:cstheme="minorHAnsi"/>
                <w:sz w:val="18"/>
                <w:szCs w:val="18"/>
              </w:rPr>
            </w:pPr>
            <w:r>
              <w:rPr>
                <w:rFonts w:cstheme="minorHAnsi"/>
                <w:sz w:val="18"/>
                <w:szCs w:val="18"/>
              </w:rPr>
              <w:t>Entry to almost all school events is free e.g. Christmas Fayre, Harvest celebration, Burns Supper etc.</w:t>
            </w:r>
          </w:p>
          <w:p w14:paraId="0865C266" w14:textId="6624FA1C" w:rsidR="00756620" w:rsidRDefault="00756620" w:rsidP="00756620">
            <w:pPr>
              <w:pStyle w:val="ListParagraph"/>
              <w:numPr>
                <w:ilvl w:val="0"/>
                <w:numId w:val="64"/>
              </w:numPr>
              <w:rPr>
                <w:rFonts w:cstheme="minorHAnsi"/>
                <w:sz w:val="18"/>
                <w:szCs w:val="18"/>
              </w:rPr>
            </w:pPr>
            <w:r>
              <w:rPr>
                <w:rFonts w:cstheme="minorHAnsi"/>
                <w:sz w:val="18"/>
                <w:szCs w:val="18"/>
              </w:rPr>
              <w:t>Tickets prices for the school show is kept to a minimum.</w:t>
            </w:r>
          </w:p>
          <w:p w14:paraId="55D513D3" w14:textId="65F6386E" w:rsidR="00756620" w:rsidRDefault="00756620" w:rsidP="00756620">
            <w:pPr>
              <w:pStyle w:val="ListParagraph"/>
              <w:numPr>
                <w:ilvl w:val="0"/>
                <w:numId w:val="64"/>
              </w:numPr>
              <w:rPr>
                <w:rFonts w:cstheme="minorHAnsi"/>
                <w:sz w:val="18"/>
                <w:szCs w:val="18"/>
              </w:rPr>
            </w:pPr>
            <w:r>
              <w:rPr>
                <w:rFonts w:cstheme="minorHAnsi"/>
                <w:sz w:val="18"/>
                <w:szCs w:val="18"/>
              </w:rPr>
              <w:t xml:space="preserve">We work with a range of charities into order to support our families e.g. </w:t>
            </w:r>
            <w:r w:rsidR="002F60F7">
              <w:rPr>
                <w:rFonts w:cstheme="minorHAnsi"/>
                <w:sz w:val="18"/>
                <w:szCs w:val="18"/>
              </w:rPr>
              <w:t>uniforms and other items of clothing, food and gifts at Christmas, sponsored places at dance workshops etc.</w:t>
            </w:r>
            <w:r>
              <w:rPr>
                <w:rFonts w:cstheme="minorHAnsi"/>
                <w:sz w:val="18"/>
                <w:szCs w:val="18"/>
              </w:rPr>
              <w:t xml:space="preserve"> </w:t>
            </w:r>
          </w:p>
          <w:p w14:paraId="1DDEAF1A" w14:textId="5699A8B5" w:rsidR="00756620" w:rsidRPr="00756620" w:rsidRDefault="00756620" w:rsidP="00756620">
            <w:pPr>
              <w:pStyle w:val="ListParagraph"/>
              <w:numPr>
                <w:ilvl w:val="0"/>
                <w:numId w:val="64"/>
              </w:numPr>
              <w:rPr>
                <w:rFonts w:cstheme="minorHAnsi"/>
                <w:sz w:val="18"/>
                <w:szCs w:val="18"/>
              </w:rPr>
            </w:pPr>
            <w:r>
              <w:rPr>
                <w:rFonts w:cstheme="minorHAnsi"/>
                <w:sz w:val="18"/>
                <w:szCs w:val="18"/>
              </w:rPr>
              <w:t>The NLC Tackling Poverty Team is regularly promoted through school newsletters and referrals are suggested to individual families.</w:t>
            </w:r>
          </w:p>
          <w:p w14:paraId="431BC171" w14:textId="3CC1F7CB" w:rsidR="00D6046B" w:rsidRPr="000D5E6D" w:rsidRDefault="00D6046B" w:rsidP="000D5E6D">
            <w:pPr>
              <w:rPr>
                <w:rFonts w:ascii="Arial" w:hAnsi="Arial" w:cs="Arial"/>
                <w:bCs/>
                <w:szCs w:val="24"/>
              </w:rPr>
            </w:pPr>
          </w:p>
        </w:tc>
      </w:tr>
      <w:tr w:rsidR="00031B9A" w:rsidRPr="00C44346" w14:paraId="1CB66BA8" w14:textId="77777777" w:rsidTr="00876986">
        <w:trPr>
          <w:trHeight w:val="323"/>
        </w:trPr>
        <w:tc>
          <w:tcPr>
            <w:tcW w:w="10774" w:type="dxa"/>
            <w:gridSpan w:val="4"/>
            <w:shd w:val="clear" w:color="auto" w:fill="E2EFD9" w:themeFill="accent6" w:themeFillTint="33"/>
            <w:vAlign w:val="center"/>
          </w:tcPr>
          <w:p w14:paraId="0F1466BF" w14:textId="0672A67B" w:rsidR="00031B9A" w:rsidRPr="00B729B5" w:rsidRDefault="00031B9A" w:rsidP="00B12C83">
            <w:pPr>
              <w:rPr>
                <w:rFonts w:ascii="Arial" w:hAnsi="Arial" w:cs="Arial"/>
                <w:b/>
                <w:sz w:val="24"/>
                <w:szCs w:val="28"/>
              </w:rPr>
            </w:pPr>
            <w:r w:rsidRPr="00B729B5">
              <w:rPr>
                <w:rFonts w:ascii="Arial" w:hAnsi="Arial" w:cs="Arial"/>
                <w:b/>
                <w:sz w:val="24"/>
                <w:szCs w:val="28"/>
              </w:rPr>
              <w:lastRenderedPageBreak/>
              <w:t>What are you going to do now?</w:t>
            </w:r>
            <w:r w:rsidR="008C223C" w:rsidRPr="00B729B5">
              <w:rPr>
                <w:rFonts w:ascii="Arial" w:hAnsi="Arial" w:cs="Arial"/>
                <w:b/>
                <w:sz w:val="24"/>
                <w:szCs w:val="28"/>
              </w:rPr>
              <w:t xml:space="preserve"> </w:t>
            </w:r>
            <w:r w:rsidRPr="00B729B5">
              <w:rPr>
                <w:rFonts w:ascii="Arial" w:hAnsi="Arial" w:cs="Arial"/>
                <w:b/>
                <w:sz w:val="24"/>
                <w:szCs w:val="28"/>
              </w:rPr>
              <w:t>What are your improvement priorities in this area?</w:t>
            </w:r>
          </w:p>
        </w:tc>
      </w:tr>
      <w:tr w:rsidR="00031B9A" w:rsidRPr="00C44346" w14:paraId="6ECB7342" w14:textId="77777777" w:rsidTr="00876986">
        <w:trPr>
          <w:trHeight w:val="627"/>
        </w:trPr>
        <w:tc>
          <w:tcPr>
            <w:tcW w:w="10774" w:type="dxa"/>
            <w:gridSpan w:val="4"/>
            <w:shd w:val="clear" w:color="auto" w:fill="auto"/>
            <w:vAlign w:val="center"/>
          </w:tcPr>
          <w:p w14:paraId="1D4CBD56" w14:textId="25C0EDDD" w:rsidR="00031B9A" w:rsidRDefault="00A96C8B" w:rsidP="00A96C8B">
            <w:pPr>
              <w:pStyle w:val="ListParagraph"/>
              <w:numPr>
                <w:ilvl w:val="0"/>
                <w:numId w:val="74"/>
              </w:numPr>
              <w:rPr>
                <w:rFonts w:cstheme="minorHAnsi"/>
                <w:sz w:val="18"/>
                <w:szCs w:val="18"/>
              </w:rPr>
            </w:pPr>
            <w:r>
              <w:rPr>
                <w:rFonts w:cstheme="minorHAnsi"/>
                <w:bCs/>
                <w:sz w:val="18"/>
                <w:szCs w:val="18"/>
              </w:rPr>
              <w:t>More opportunities for moderation and professional dialogue are required to improve professional judgements.</w:t>
            </w:r>
          </w:p>
          <w:p w14:paraId="7572105F" w14:textId="3D4797B3" w:rsidR="00A96C8B" w:rsidRDefault="00A96C8B" w:rsidP="00A96C8B">
            <w:pPr>
              <w:pStyle w:val="ListParagraph"/>
              <w:numPr>
                <w:ilvl w:val="0"/>
                <w:numId w:val="74"/>
              </w:numPr>
              <w:rPr>
                <w:rFonts w:cstheme="minorHAnsi"/>
                <w:bCs/>
                <w:sz w:val="18"/>
                <w:szCs w:val="18"/>
              </w:rPr>
            </w:pPr>
            <w:r>
              <w:rPr>
                <w:rFonts w:cstheme="minorHAnsi"/>
                <w:bCs/>
                <w:sz w:val="18"/>
                <w:szCs w:val="18"/>
              </w:rPr>
              <w:t>Additional support staff will be sought from the cluster in order to provide the support required by some children.</w:t>
            </w:r>
          </w:p>
          <w:p w14:paraId="7E938C35" w14:textId="3DB31A19" w:rsidR="00A96C8B" w:rsidRDefault="00A96C8B" w:rsidP="00A96C8B">
            <w:pPr>
              <w:pStyle w:val="ListParagraph"/>
              <w:numPr>
                <w:ilvl w:val="0"/>
                <w:numId w:val="74"/>
              </w:numPr>
              <w:rPr>
                <w:rFonts w:cstheme="minorHAnsi"/>
                <w:bCs/>
                <w:sz w:val="18"/>
                <w:szCs w:val="18"/>
              </w:rPr>
            </w:pPr>
            <w:r>
              <w:rPr>
                <w:rFonts w:cstheme="minorHAnsi"/>
                <w:bCs/>
                <w:sz w:val="18"/>
                <w:szCs w:val="18"/>
              </w:rPr>
              <w:t>Data will continue to be shared with staff and used to target interventions and staffing.</w:t>
            </w:r>
          </w:p>
          <w:p w14:paraId="1AFD035B" w14:textId="715DA04B" w:rsidR="00A96C8B" w:rsidRPr="00A96C8B" w:rsidRDefault="00A96C8B" w:rsidP="00A96C8B">
            <w:pPr>
              <w:pStyle w:val="ListParagraph"/>
              <w:numPr>
                <w:ilvl w:val="0"/>
                <w:numId w:val="74"/>
              </w:numPr>
              <w:rPr>
                <w:rFonts w:cstheme="minorHAnsi"/>
                <w:bCs/>
                <w:sz w:val="18"/>
                <w:szCs w:val="18"/>
              </w:rPr>
            </w:pPr>
            <w:r>
              <w:rPr>
                <w:rFonts w:cstheme="minorHAnsi"/>
                <w:bCs/>
                <w:sz w:val="18"/>
                <w:szCs w:val="18"/>
              </w:rPr>
              <w:t>Additional opportunities for achievement will be created through the new House system.</w:t>
            </w:r>
          </w:p>
          <w:p w14:paraId="6E7DE51D" w14:textId="342E9278" w:rsidR="00031B9A" w:rsidRPr="00B729B5" w:rsidRDefault="00031B9A" w:rsidP="003229C9">
            <w:pPr>
              <w:rPr>
                <w:rFonts w:ascii="Arial" w:hAnsi="Arial" w:cs="Arial"/>
                <w:bCs/>
                <w:szCs w:val="24"/>
              </w:rPr>
            </w:pPr>
          </w:p>
        </w:tc>
      </w:tr>
    </w:tbl>
    <w:p w14:paraId="148E95E1" w14:textId="43D72AA4" w:rsidR="005A0AB4" w:rsidRDefault="005A0AB4" w:rsidP="00031B9A">
      <w:pPr>
        <w:rPr>
          <w:sz w:val="24"/>
          <w:szCs w:val="24"/>
        </w:rPr>
      </w:pPr>
    </w:p>
    <w:p w14:paraId="308BA082" w14:textId="7D0F3DE0" w:rsidR="008C223C" w:rsidRPr="00EB1888" w:rsidRDefault="0034397B" w:rsidP="008C223C">
      <w:pPr>
        <w:ind w:left="-851"/>
        <w:rPr>
          <w:rFonts w:ascii="Arial" w:hAnsi="Arial" w:cs="Arial"/>
          <w:b/>
          <w:bCs/>
          <w:sz w:val="24"/>
          <w:szCs w:val="24"/>
          <w:u w:val="single"/>
        </w:rPr>
      </w:pPr>
      <w:r w:rsidRPr="00EB1888">
        <w:rPr>
          <w:rFonts w:ascii="Arial" w:hAnsi="Arial" w:cs="Arial"/>
          <w:b/>
          <w:bCs/>
          <w:sz w:val="24"/>
          <w:szCs w:val="24"/>
          <w:u w:val="single"/>
        </w:rPr>
        <w:t xml:space="preserve">Section 5: </w:t>
      </w:r>
      <w:r w:rsidR="008C223C" w:rsidRPr="00EB1888">
        <w:rPr>
          <w:rFonts w:ascii="Arial" w:hAnsi="Arial" w:cs="Arial"/>
          <w:b/>
          <w:bCs/>
          <w:sz w:val="24"/>
          <w:szCs w:val="24"/>
          <w:u w:val="single"/>
        </w:rPr>
        <w:t>NIF Quality Indicators: Summary</w:t>
      </w:r>
    </w:p>
    <w:tbl>
      <w:tblPr>
        <w:tblStyle w:val="TableGrid"/>
        <w:tblW w:w="10774" w:type="dxa"/>
        <w:tblInd w:w="-856" w:type="dxa"/>
        <w:tblLook w:val="04A0" w:firstRow="1" w:lastRow="0" w:firstColumn="1" w:lastColumn="0" w:noHBand="0" w:noVBand="1"/>
      </w:tblPr>
      <w:tblGrid>
        <w:gridCol w:w="4537"/>
        <w:gridCol w:w="566"/>
        <w:gridCol w:w="2127"/>
        <w:gridCol w:w="3544"/>
      </w:tblGrid>
      <w:tr w:rsidR="005A0AB4" w14:paraId="54FCD09F" w14:textId="77777777" w:rsidTr="00E331F5">
        <w:tc>
          <w:tcPr>
            <w:tcW w:w="10774" w:type="dxa"/>
            <w:gridSpan w:val="4"/>
          </w:tcPr>
          <w:p w14:paraId="6B3BD925" w14:textId="77777777" w:rsidR="005A0AB4" w:rsidRPr="009B7BB0" w:rsidRDefault="005A0AB4" w:rsidP="00B12C83">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6D8C4A5" w14:textId="7C88C992" w:rsidR="005A0AB4" w:rsidRPr="008C223C" w:rsidRDefault="005A0AB4" w:rsidP="008C223C">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6 point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5A0AB4" w14:paraId="62383D99" w14:textId="77777777" w:rsidTr="00E331F5">
        <w:tc>
          <w:tcPr>
            <w:tcW w:w="4537" w:type="dxa"/>
          </w:tcPr>
          <w:p w14:paraId="01DC4612" w14:textId="77777777" w:rsidR="005A0AB4" w:rsidRDefault="005A0AB4" w:rsidP="00B12C83">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693" w:type="dxa"/>
            <w:gridSpan w:val="2"/>
          </w:tcPr>
          <w:p w14:paraId="7A78E000" w14:textId="77777777" w:rsidR="005A0AB4" w:rsidRDefault="005A0AB4" w:rsidP="00B12C83">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44" w:type="dxa"/>
          </w:tcPr>
          <w:p w14:paraId="0A365A70" w14:textId="77777777" w:rsidR="005A0AB4" w:rsidRDefault="005A0AB4" w:rsidP="00B12C83">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5A0AB4" w14:paraId="5A21205B" w14:textId="77777777" w:rsidTr="00E331F5">
        <w:tc>
          <w:tcPr>
            <w:tcW w:w="4537" w:type="dxa"/>
          </w:tcPr>
          <w:p w14:paraId="229FF84A" w14:textId="77777777" w:rsidR="005A0AB4" w:rsidRDefault="005A0AB4" w:rsidP="00B12C83">
            <w:pPr>
              <w:spacing w:before="5"/>
              <w:rPr>
                <w:rFonts w:ascii="Arial" w:hAnsi="Arial" w:cs="Arial"/>
                <w:sz w:val="24"/>
                <w:szCs w:val="24"/>
              </w:rPr>
            </w:pPr>
            <w:r w:rsidRPr="004A7EEF">
              <w:rPr>
                <w:rFonts w:ascii="Arial" w:hAnsi="Arial" w:cs="Arial"/>
                <w:sz w:val="24"/>
                <w:szCs w:val="24"/>
              </w:rPr>
              <w:t>1.3 Leadership of change</w:t>
            </w:r>
          </w:p>
          <w:p w14:paraId="6E050353" w14:textId="77777777" w:rsidR="005A0AB4" w:rsidRDefault="005A0AB4" w:rsidP="00B12C83">
            <w:pPr>
              <w:spacing w:before="5"/>
              <w:rPr>
                <w:rFonts w:ascii="Arial" w:eastAsia="Arial" w:hAnsi="Arial" w:cs="Arial"/>
                <w:b/>
                <w:bCs/>
                <w:sz w:val="32"/>
                <w:szCs w:val="32"/>
              </w:rPr>
            </w:pPr>
          </w:p>
        </w:tc>
        <w:tc>
          <w:tcPr>
            <w:tcW w:w="2693" w:type="dxa"/>
            <w:gridSpan w:val="2"/>
            <w:vAlign w:val="center"/>
          </w:tcPr>
          <w:p w14:paraId="515D7C31" w14:textId="22632B68" w:rsidR="005A0AB4" w:rsidRPr="00D80B24" w:rsidRDefault="00331EA4" w:rsidP="00DC7960">
            <w:pPr>
              <w:spacing w:before="5"/>
              <w:jc w:val="center"/>
              <w:rPr>
                <w:rFonts w:eastAsia="Arial" w:cstheme="minorHAnsi"/>
                <w:sz w:val="28"/>
                <w:szCs w:val="28"/>
              </w:rPr>
            </w:pPr>
            <w:r w:rsidRPr="00D80B24">
              <w:rPr>
                <w:rFonts w:eastAsia="Arial" w:cstheme="minorHAnsi"/>
                <w:sz w:val="28"/>
                <w:szCs w:val="28"/>
              </w:rPr>
              <w:t>4</w:t>
            </w:r>
          </w:p>
        </w:tc>
        <w:tc>
          <w:tcPr>
            <w:tcW w:w="3544" w:type="dxa"/>
          </w:tcPr>
          <w:p w14:paraId="0A723327" w14:textId="77777777" w:rsidR="005A0AB4" w:rsidRDefault="005A0AB4" w:rsidP="00B12C83">
            <w:pPr>
              <w:spacing w:before="5"/>
              <w:rPr>
                <w:rFonts w:ascii="Arial" w:eastAsia="Arial" w:hAnsi="Arial" w:cs="Arial"/>
                <w:b/>
                <w:bCs/>
                <w:sz w:val="32"/>
                <w:szCs w:val="32"/>
              </w:rPr>
            </w:pPr>
          </w:p>
        </w:tc>
      </w:tr>
      <w:tr w:rsidR="005A0AB4" w14:paraId="69EE1781" w14:textId="77777777" w:rsidTr="00E331F5">
        <w:tc>
          <w:tcPr>
            <w:tcW w:w="4537" w:type="dxa"/>
          </w:tcPr>
          <w:p w14:paraId="43E31DF2" w14:textId="77777777" w:rsidR="005A0AB4" w:rsidRDefault="005A0AB4" w:rsidP="00B12C83">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B00B36A" w14:textId="77777777" w:rsidR="005A0AB4" w:rsidRDefault="005A0AB4" w:rsidP="00B12C83">
            <w:pPr>
              <w:spacing w:before="5"/>
              <w:rPr>
                <w:rFonts w:ascii="Arial" w:eastAsia="Arial" w:hAnsi="Arial" w:cs="Arial"/>
                <w:b/>
                <w:bCs/>
                <w:sz w:val="32"/>
                <w:szCs w:val="32"/>
              </w:rPr>
            </w:pPr>
          </w:p>
        </w:tc>
        <w:tc>
          <w:tcPr>
            <w:tcW w:w="2693" w:type="dxa"/>
            <w:gridSpan w:val="2"/>
            <w:vAlign w:val="center"/>
          </w:tcPr>
          <w:p w14:paraId="64EFD5ED" w14:textId="27D58F74" w:rsidR="005A0AB4" w:rsidRPr="00D80B24" w:rsidRDefault="004641FE" w:rsidP="00DC7960">
            <w:pPr>
              <w:spacing w:before="5"/>
              <w:jc w:val="center"/>
              <w:rPr>
                <w:rFonts w:eastAsia="Arial" w:cstheme="minorHAnsi"/>
                <w:sz w:val="28"/>
                <w:szCs w:val="28"/>
              </w:rPr>
            </w:pPr>
            <w:r>
              <w:rPr>
                <w:rFonts w:eastAsia="Arial" w:cstheme="minorHAnsi"/>
                <w:sz w:val="28"/>
                <w:szCs w:val="28"/>
              </w:rPr>
              <w:t>4</w:t>
            </w:r>
          </w:p>
        </w:tc>
        <w:tc>
          <w:tcPr>
            <w:tcW w:w="3544" w:type="dxa"/>
          </w:tcPr>
          <w:p w14:paraId="5FEEDF01" w14:textId="77777777" w:rsidR="005A0AB4" w:rsidRDefault="005A0AB4" w:rsidP="00B12C83">
            <w:pPr>
              <w:spacing w:before="5"/>
              <w:rPr>
                <w:rFonts w:ascii="Arial" w:eastAsia="Arial" w:hAnsi="Arial" w:cs="Arial"/>
                <w:b/>
                <w:bCs/>
                <w:sz w:val="32"/>
                <w:szCs w:val="32"/>
              </w:rPr>
            </w:pPr>
          </w:p>
        </w:tc>
      </w:tr>
      <w:tr w:rsidR="005A0AB4" w14:paraId="3EA7EFF1" w14:textId="77777777" w:rsidTr="00E331F5">
        <w:tc>
          <w:tcPr>
            <w:tcW w:w="4537" w:type="dxa"/>
          </w:tcPr>
          <w:p w14:paraId="5E688D12" w14:textId="5DEE585C" w:rsidR="005A0AB4" w:rsidRPr="0000022E" w:rsidRDefault="005A0AB4" w:rsidP="00B12C83">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tc>
        <w:tc>
          <w:tcPr>
            <w:tcW w:w="2693" w:type="dxa"/>
            <w:gridSpan w:val="2"/>
            <w:vAlign w:val="center"/>
          </w:tcPr>
          <w:p w14:paraId="6BF8D290" w14:textId="7ABCDAD2" w:rsidR="005A0AB4" w:rsidRPr="00D80B24" w:rsidRDefault="00481E5D" w:rsidP="00DC7960">
            <w:pPr>
              <w:spacing w:before="5"/>
              <w:jc w:val="center"/>
              <w:rPr>
                <w:rFonts w:eastAsia="Arial" w:cstheme="minorHAnsi"/>
                <w:sz w:val="28"/>
                <w:szCs w:val="28"/>
              </w:rPr>
            </w:pPr>
            <w:r w:rsidRPr="00D80B24">
              <w:rPr>
                <w:rFonts w:eastAsia="Arial" w:cstheme="minorHAnsi"/>
                <w:sz w:val="28"/>
                <w:szCs w:val="28"/>
              </w:rPr>
              <w:t>5</w:t>
            </w:r>
          </w:p>
        </w:tc>
        <w:tc>
          <w:tcPr>
            <w:tcW w:w="3544" w:type="dxa"/>
          </w:tcPr>
          <w:p w14:paraId="43B2D526" w14:textId="77777777" w:rsidR="005A0AB4" w:rsidRDefault="005A0AB4" w:rsidP="00B12C83">
            <w:pPr>
              <w:spacing w:before="5"/>
              <w:rPr>
                <w:rFonts w:ascii="Arial" w:eastAsia="Arial" w:hAnsi="Arial" w:cs="Arial"/>
                <w:b/>
                <w:bCs/>
                <w:sz w:val="32"/>
                <w:szCs w:val="32"/>
              </w:rPr>
            </w:pPr>
          </w:p>
        </w:tc>
      </w:tr>
      <w:tr w:rsidR="005A0AB4" w14:paraId="5F54B5A4" w14:textId="77777777" w:rsidTr="00E331F5">
        <w:tc>
          <w:tcPr>
            <w:tcW w:w="4537" w:type="dxa"/>
          </w:tcPr>
          <w:p w14:paraId="4BACC1EC" w14:textId="77777777" w:rsidR="005A0AB4" w:rsidRDefault="005A0AB4" w:rsidP="00B12C83">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D985E9D" w14:textId="77777777" w:rsidR="005A0AB4" w:rsidRDefault="005A0AB4" w:rsidP="00B12C83">
            <w:pPr>
              <w:tabs>
                <w:tab w:val="left" w:pos="810"/>
              </w:tabs>
              <w:spacing w:before="5"/>
              <w:rPr>
                <w:rFonts w:ascii="Arial" w:eastAsia="Arial" w:hAnsi="Arial" w:cs="Arial"/>
                <w:b/>
                <w:bCs/>
                <w:sz w:val="32"/>
                <w:szCs w:val="32"/>
              </w:rPr>
            </w:pPr>
          </w:p>
        </w:tc>
        <w:tc>
          <w:tcPr>
            <w:tcW w:w="2693" w:type="dxa"/>
            <w:gridSpan w:val="2"/>
            <w:vAlign w:val="center"/>
          </w:tcPr>
          <w:p w14:paraId="19728BBF" w14:textId="79B2A705" w:rsidR="005A0AB4" w:rsidRPr="00D80B24" w:rsidRDefault="0028099C" w:rsidP="00DC7960">
            <w:pPr>
              <w:spacing w:before="5"/>
              <w:jc w:val="center"/>
              <w:rPr>
                <w:rFonts w:eastAsia="Arial" w:cstheme="minorHAnsi"/>
                <w:sz w:val="28"/>
                <w:szCs w:val="28"/>
              </w:rPr>
            </w:pPr>
            <w:r>
              <w:rPr>
                <w:rFonts w:eastAsia="Arial" w:cstheme="minorHAnsi"/>
                <w:sz w:val="28"/>
                <w:szCs w:val="28"/>
              </w:rPr>
              <w:t>4</w:t>
            </w:r>
          </w:p>
        </w:tc>
        <w:tc>
          <w:tcPr>
            <w:tcW w:w="3544" w:type="dxa"/>
          </w:tcPr>
          <w:p w14:paraId="5A67E8A4" w14:textId="77777777" w:rsidR="005A0AB4" w:rsidRDefault="005A0AB4" w:rsidP="00B12C83">
            <w:pPr>
              <w:spacing w:before="5"/>
              <w:rPr>
                <w:rFonts w:ascii="Arial" w:eastAsia="Arial" w:hAnsi="Arial" w:cs="Arial"/>
                <w:b/>
                <w:bCs/>
                <w:sz w:val="32"/>
                <w:szCs w:val="32"/>
              </w:rPr>
            </w:pPr>
          </w:p>
        </w:tc>
      </w:tr>
      <w:tr w:rsidR="000536C9" w14:paraId="6E76BEDF" w14:textId="77777777" w:rsidTr="00E331F5">
        <w:tc>
          <w:tcPr>
            <w:tcW w:w="10774" w:type="dxa"/>
            <w:gridSpan w:val="4"/>
          </w:tcPr>
          <w:p w14:paraId="15DD6975" w14:textId="77777777" w:rsidR="000536C9" w:rsidRPr="00492DDC" w:rsidRDefault="000536C9" w:rsidP="00B12C83">
            <w:pPr>
              <w:rPr>
                <w:rFonts w:ascii="Arial" w:hAnsi="Arial" w:cs="Arial"/>
                <w:b/>
                <w:sz w:val="24"/>
                <w:szCs w:val="24"/>
              </w:rPr>
            </w:pPr>
            <w:r w:rsidRPr="00492DDC">
              <w:rPr>
                <w:rFonts w:ascii="Arial" w:hAnsi="Arial" w:cs="Arial"/>
                <w:b/>
                <w:sz w:val="24"/>
                <w:szCs w:val="24"/>
              </w:rPr>
              <w:lastRenderedPageBreak/>
              <w:t>Additional Quality Indicator</w:t>
            </w:r>
          </w:p>
          <w:p w14:paraId="6A237CC7" w14:textId="77777777" w:rsidR="000536C9" w:rsidRPr="00637512" w:rsidRDefault="000536C9" w:rsidP="00B12C83">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r w:rsidR="008C223C" w14:paraId="56C0497D" w14:textId="77777777" w:rsidTr="00E331F5">
        <w:tc>
          <w:tcPr>
            <w:tcW w:w="5103" w:type="dxa"/>
            <w:gridSpan w:val="2"/>
          </w:tcPr>
          <w:p w14:paraId="0B554197" w14:textId="102B7D49" w:rsidR="008C223C" w:rsidRPr="00492DDC" w:rsidRDefault="008C223C" w:rsidP="00B12C83">
            <w:pPr>
              <w:rPr>
                <w:rFonts w:ascii="Arial" w:hAnsi="Arial" w:cs="Arial"/>
                <w:b/>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671" w:type="dxa"/>
            <w:gridSpan w:val="2"/>
          </w:tcPr>
          <w:p w14:paraId="3E80011F" w14:textId="67844152" w:rsidR="008C223C" w:rsidRDefault="008C223C" w:rsidP="008C223C">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14:paraId="79EEBC72" w14:textId="628B0BEC" w:rsidR="008C223C" w:rsidRPr="00492DDC" w:rsidRDefault="008C223C" w:rsidP="00B12C83">
            <w:pPr>
              <w:rPr>
                <w:rFonts w:ascii="Arial" w:hAnsi="Arial" w:cs="Arial"/>
                <w:b/>
                <w:sz w:val="24"/>
                <w:szCs w:val="24"/>
              </w:rPr>
            </w:pPr>
          </w:p>
        </w:tc>
      </w:tr>
      <w:tr w:rsidR="008C223C" w14:paraId="6CF5DA57" w14:textId="77777777" w:rsidTr="00E331F5">
        <w:tc>
          <w:tcPr>
            <w:tcW w:w="5103" w:type="dxa"/>
            <w:gridSpan w:val="2"/>
          </w:tcPr>
          <w:p w14:paraId="65753247" w14:textId="372D5227" w:rsidR="008C223C" w:rsidRPr="00DC7960" w:rsidRDefault="00D0499D" w:rsidP="00B12C83">
            <w:pPr>
              <w:rPr>
                <w:rFonts w:ascii="Arial" w:hAnsi="Arial" w:cs="Arial"/>
                <w:bCs/>
                <w:sz w:val="24"/>
                <w:szCs w:val="24"/>
              </w:rPr>
            </w:pPr>
            <w:r w:rsidRPr="00DC7960">
              <w:rPr>
                <w:rFonts w:ascii="Arial" w:hAnsi="Arial" w:cs="Arial"/>
                <w:bCs/>
                <w:sz w:val="24"/>
                <w:szCs w:val="24"/>
              </w:rPr>
              <w:t>2.4 Personalised Support</w:t>
            </w:r>
          </w:p>
        </w:tc>
        <w:tc>
          <w:tcPr>
            <w:tcW w:w="5671" w:type="dxa"/>
            <w:gridSpan w:val="2"/>
          </w:tcPr>
          <w:p w14:paraId="5C16ACF3" w14:textId="60B562FB" w:rsidR="008C223C" w:rsidRPr="002E578A" w:rsidRDefault="00D0499D" w:rsidP="00B12C83">
            <w:pPr>
              <w:rPr>
                <w:rFonts w:cstheme="minorHAnsi"/>
                <w:bCs/>
                <w:sz w:val="28"/>
                <w:szCs w:val="28"/>
              </w:rPr>
            </w:pPr>
            <w:r w:rsidRPr="002E578A">
              <w:rPr>
                <w:rFonts w:cstheme="minorHAnsi"/>
                <w:bCs/>
                <w:sz w:val="28"/>
                <w:szCs w:val="28"/>
              </w:rPr>
              <w:t>5</w:t>
            </w:r>
          </w:p>
        </w:tc>
      </w:tr>
    </w:tbl>
    <w:p w14:paraId="1E1F61F2" w14:textId="77777777" w:rsidR="004B5847" w:rsidRPr="003934AC" w:rsidRDefault="004B5847" w:rsidP="00031B9A">
      <w:pPr>
        <w:rPr>
          <w:sz w:val="24"/>
          <w:szCs w:val="24"/>
          <w:highlight w:val="yellow"/>
        </w:rPr>
      </w:pPr>
    </w:p>
    <w:tbl>
      <w:tblPr>
        <w:tblStyle w:val="TableGrid"/>
        <w:tblW w:w="10632" w:type="dxa"/>
        <w:tblInd w:w="-856" w:type="dxa"/>
        <w:tblLook w:val="04A0" w:firstRow="1" w:lastRow="0" w:firstColumn="1" w:lastColumn="0" w:noHBand="0" w:noVBand="1"/>
      </w:tblPr>
      <w:tblGrid>
        <w:gridCol w:w="10632"/>
      </w:tblGrid>
      <w:tr w:rsidR="004B5847" w:rsidRPr="00637512" w14:paraId="48C4A9B3" w14:textId="77777777" w:rsidTr="0054678F">
        <w:tc>
          <w:tcPr>
            <w:tcW w:w="10632" w:type="dxa"/>
          </w:tcPr>
          <w:p w14:paraId="34FD4F97" w14:textId="77777777" w:rsidR="004B5847" w:rsidRPr="00CF767E" w:rsidRDefault="004B5847" w:rsidP="00B12C83">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next session</w:t>
            </w:r>
          </w:p>
          <w:p w14:paraId="74E3230D" w14:textId="77777777" w:rsidR="004B5847" w:rsidRPr="00637512" w:rsidRDefault="004B5847" w:rsidP="00B12C83">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4B5847" w:rsidRPr="00BC24CE" w14:paraId="7B1A88B1" w14:textId="77777777" w:rsidTr="0054678F">
        <w:tc>
          <w:tcPr>
            <w:tcW w:w="10632" w:type="dxa"/>
          </w:tcPr>
          <w:p w14:paraId="09A613D2" w14:textId="77777777" w:rsidR="004B5847" w:rsidRPr="009B30DE" w:rsidRDefault="004B5847" w:rsidP="00C935A1">
            <w:pPr>
              <w:widowControl w:val="0"/>
              <w:tabs>
                <w:tab w:val="left" w:pos="2670"/>
              </w:tabs>
              <w:rPr>
                <w:rFonts w:cstheme="minorHAnsi"/>
                <w:sz w:val="18"/>
                <w:szCs w:val="18"/>
              </w:rPr>
            </w:pPr>
          </w:p>
          <w:p w14:paraId="196A4E92" w14:textId="0B1F6446" w:rsidR="007E74EA" w:rsidRPr="009B30DE" w:rsidRDefault="007E74EA" w:rsidP="00C935A1">
            <w:pPr>
              <w:widowControl w:val="0"/>
              <w:tabs>
                <w:tab w:val="left" w:pos="2670"/>
              </w:tabs>
              <w:rPr>
                <w:rFonts w:cstheme="minorHAnsi"/>
                <w:sz w:val="18"/>
                <w:szCs w:val="18"/>
              </w:rPr>
            </w:pPr>
            <w:r w:rsidRPr="009B30DE">
              <w:rPr>
                <w:rFonts w:cstheme="minorHAnsi"/>
                <w:b/>
                <w:sz w:val="18"/>
                <w:szCs w:val="18"/>
                <w:u w:val="single"/>
              </w:rPr>
              <w:t>Numeracy</w:t>
            </w:r>
            <w:r w:rsidRPr="009B30DE">
              <w:rPr>
                <w:rFonts w:cstheme="minorHAnsi"/>
                <w:sz w:val="18"/>
                <w:szCs w:val="18"/>
              </w:rPr>
              <w:t xml:space="preserve"> (year two of a three year priority and also a cluster priority)</w:t>
            </w:r>
          </w:p>
          <w:p w14:paraId="65CCF1D2" w14:textId="3227AF1B" w:rsidR="00CF767E" w:rsidRDefault="007E74EA" w:rsidP="00C935A1">
            <w:pPr>
              <w:widowControl w:val="0"/>
              <w:tabs>
                <w:tab w:val="left" w:pos="2670"/>
              </w:tabs>
              <w:rPr>
                <w:rFonts w:cstheme="minorHAnsi"/>
                <w:sz w:val="18"/>
                <w:szCs w:val="18"/>
              </w:rPr>
            </w:pPr>
            <w:r w:rsidRPr="009B30DE">
              <w:rPr>
                <w:rFonts w:cstheme="minorHAnsi"/>
                <w:sz w:val="18"/>
                <w:szCs w:val="18"/>
              </w:rPr>
              <w:t xml:space="preserve">Improve teacher knowledge, skills and confidence in the teaching of Numeracy in order to raise attainment across all stages.  By May 2024 most children in </w:t>
            </w:r>
            <w:r w:rsidR="001E6A5D" w:rsidRPr="009B30DE">
              <w:rPr>
                <w:rFonts w:cstheme="minorHAnsi"/>
                <w:sz w:val="18"/>
                <w:szCs w:val="18"/>
              </w:rPr>
              <w:t xml:space="preserve">Primary 1-3 and the majority of children in Primary 4-7 will be on track.  There will be a particular focus on </w:t>
            </w:r>
            <w:r w:rsidR="009B30DE">
              <w:rPr>
                <w:rFonts w:cstheme="minorHAnsi"/>
                <w:sz w:val="18"/>
                <w:szCs w:val="18"/>
              </w:rPr>
              <w:t xml:space="preserve">children in </w:t>
            </w:r>
            <w:r w:rsidR="001E6A5D" w:rsidRPr="009B30DE">
              <w:rPr>
                <w:rFonts w:cstheme="minorHAnsi"/>
                <w:sz w:val="18"/>
                <w:szCs w:val="18"/>
              </w:rPr>
              <w:t>Primary</w:t>
            </w:r>
            <w:r w:rsidR="009B30DE" w:rsidRPr="009B30DE">
              <w:rPr>
                <w:rFonts w:cstheme="minorHAnsi"/>
                <w:sz w:val="18"/>
                <w:szCs w:val="18"/>
              </w:rPr>
              <w:t xml:space="preserve"> </w:t>
            </w:r>
            <w:r w:rsidR="001E6A5D" w:rsidRPr="009B30DE">
              <w:rPr>
                <w:rFonts w:cstheme="minorHAnsi"/>
                <w:sz w:val="18"/>
                <w:szCs w:val="18"/>
              </w:rPr>
              <w:t>4, Primary 6 and Primary 7</w:t>
            </w:r>
            <w:r w:rsidR="00C935A1">
              <w:rPr>
                <w:rFonts w:cstheme="minorHAnsi"/>
                <w:sz w:val="18"/>
                <w:szCs w:val="18"/>
              </w:rPr>
              <w:t>,</w:t>
            </w:r>
            <w:r w:rsidR="001E6A5D" w:rsidRPr="009B30DE">
              <w:rPr>
                <w:rFonts w:cstheme="minorHAnsi"/>
                <w:sz w:val="18"/>
                <w:szCs w:val="18"/>
              </w:rPr>
              <w:t xml:space="preserve"> where the majority of children are currently not on track.</w:t>
            </w:r>
          </w:p>
          <w:p w14:paraId="153EB9AE" w14:textId="77777777" w:rsidR="009B30DE" w:rsidRPr="009B30DE" w:rsidRDefault="009B30DE" w:rsidP="00C935A1">
            <w:pPr>
              <w:widowControl w:val="0"/>
              <w:tabs>
                <w:tab w:val="left" w:pos="2670"/>
              </w:tabs>
              <w:rPr>
                <w:rFonts w:cstheme="minorHAnsi"/>
                <w:sz w:val="18"/>
                <w:szCs w:val="18"/>
              </w:rPr>
            </w:pPr>
          </w:p>
          <w:p w14:paraId="1757E43D" w14:textId="033E0725" w:rsidR="009B30DE" w:rsidRDefault="009B30DE" w:rsidP="00C935A1">
            <w:pPr>
              <w:widowControl w:val="0"/>
              <w:tabs>
                <w:tab w:val="left" w:pos="2670"/>
              </w:tabs>
              <w:rPr>
                <w:rFonts w:cstheme="minorHAnsi"/>
                <w:b/>
                <w:sz w:val="18"/>
                <w:szCs w:val="18"/>
                <w:u w:val="single"/>
              </w:rPr>
            </w:pPr>
            <w:r>
              <w:rPr>
                <w:rFonts w:cstheme="minorHAnsi"/>
                <w:b/>
                <w:sz w:val="18"/>
                <w:szCs w:val="18"/>
                <w:u w:val="single"/>
              </w:rPr>
              <w:t>Inclusion</w:t>
            </w:r>
          </w:p>
          <w:p w14:paraId="48E9106C" w14:textId="0B7426B7" w:rsidR="009B30DE" w:rsidRDefault="00C935A1" w:rsidP="00C935A1">
            <w:pPr>
              <w:widowControl w:val="0"/>
              <w:tabs>
                <w:tab w:val="left" w:pos="2670"/>
              </w:tabs>
              <w:rPr>
                <w:rFonts w:cstheme="minorHAnsi"/>
                <w:sz w:val="18"/>
                <w:szCs w:val="18"/>
              </w:rPr>
            </w:pPr>
            <w:r>
              <w:rPr>
                <w:rFonts w:cstheme="minorHAnsi"/>
                <w:sz w:val="18"/>
                <w:szCs w:val="18"/>
              </w:rPr>
              <w:t>Improve staff knowledge, skills and confidence to support the inclusion of all learners within the school environment.  By May 2024 almost all children will feel safe and supported in school and most will feel that bullying behaviour is dealt with effectively.  Almost all parents will feel that the school gives them advice on how to support their child at home and most will feel that bullying behaviour is dealt with effectively.</w:t>
            </w:r>
          </w:p>
          <w:p w14:paraId="272B0CCC" w14:textId="2E390552" w:rsidR="00C935A1" w:rsidRDefault="00C935A1" w:rsidP="00C935A1">
            <w:pPr>
              <w:widowControl w:val="0"/>
              <w:tabs>
                <w:tab w:val="left" w:pos="2670"/>
              </w:tabs>
              <w:rPr>
                <w:rFonts w:cstheme="minorHAnsi"/>
                <w:sz w:val="18"/>
                <w:szCs w:val="18"/>
              </w:rPr>
            </w:pPr>
          </w:p>
          <w:p w14:paraId="5C8DEA96" w14:textId="4195AB0E" w:rsidR="00C935A1" w:rsidRDefault="00B519AF" w:rsidP="00C935A1">
            <w:pPr>
              <w:widowControl w:val="0"/>
              <w:tabs>
                <w:tab w:val="left" w:pos="2670"/>
              </w:tabs>
              <w:rPr>
                <w:rFonts w:cstheme="minorHAnsi"/>
                <w:b/>
                <w:bCs/>
                <w:sz w:val="18"/>
                <w:szCs w:val="18"/>
                <w:u w:val="single"/>
              </w:rPr>
            </w:pPr>
            <w:r w:rsidRPr="00B519AF">
              <w:rPr>
                <w:rFonts w:cstheme="minorHAnsi"/>
                <w:b/>
                <w:bCs/>
                <w:sz w:val="18"/>
                <w:szCs w:val="18"/>
                <w:u w:val="single"/>
              </w:rPr>
              <w:t>Creativity</w:t>
            </w:r>
          </w:p>
          <w:p w14:paraId="38893713" w14:textId="4E3F0EDD" w:rsidR="00B519AF" w:rsidRDefault="008A1E91" w:rsidP="00C935A1">
            <w:pPr>
              <w:widowControl w:val="0"/>
              <w:tabs>
                <w:tab w:val="left" w:pos="2670"/>
              </w:tabs>
              <w:rPr>
                <w:rFonts w:cstheme="minorHAnsi"/>
                <w:sz w:val="18"/>
                <w:szCs w:val="18"/>
              </w:rPr>
            </w:pPr>
            <w:r>
              <w:rPr>
                <w:rFonts w:cstheme="minorHAnsi"/>
                <w:sz w:val="18"/>
                <w:szCs w:val="18"/>
              </w:rPr>
              <w:t>Develop</w:t>
            </w:r>
            <w:r w:rsidR="00E332D2">
              <w:rPr>
                <w:rFonts w:cstheme="minorHAnsi"/>
                <w:sz w:val="18"/>
                <w:szCs w:val="18"/>
              </w:rPr>
              <w:t xml:space="preserve"> pedag</w:t>
            </w:r>
            <w:r w:rsidR="00692D1F">
              <w:rPr>
                <w:rFonts w:cstheme="minorHAnsi"/>
                <w:sz w:val="18"/>
                <w:szCs w:val="18"/>
              </w:rPr>
              <w:t>ogy, resources and learning environments</w:t>
            </w:r>
            <w:r w:rsidR="008314C9">
              <w:rPr>
                <w:rFonts w:cstheme="minorHAnsi"/>
                <w:sz w:val="18"/>
                <w:szCs w:val="18"/>
              </w:rPr>
              <w:t xml:space="preserve"> in order to maximise opportunities to support children’s creativity.</w:t>
            </w:r>
            <w:r w:rsidR="002E353B">
              <w:rPr>
                <w:rFonts w:cstheme="minorHAnsi"/>
                <w:sz w:val="18"/>
                <w:szCs w:val="18"/>
              </w:rPr>
              <w:t xml:space="preserve">  By May 202</w:t>
            </w:r>
            <w:r w:rsidR="00D1029D">
              <w:rPr>
                <w:rFonts w:cstheme="minorHAnsi"/>
                <w:sz w:val="18"/>
                <w:szCs w:val="18"/>
              </w:rPr>
              <w:t>4 almost all children in Primary 4-7</w:t>
            </w:r>
            <w:r w:rsidR="00820031">
              <w:rPr>
                <w:rFonts w:cstheme="minorHAnsi"/>
                <w:sz w:val="18"/>
                <w:szCs w:val="18"/>
              </w:rPr>
              <w:t xml:space="preserve"> will feel </w:t>
            </w:r>
            <w:r w:rsidR="006708B5">
              <w:rPr>
                <w:rFonts w:cstheme="minorHAnsi"/>
                <w:sz w:val="18"/>
                <w:szCs w:val="18"/>
              </w:rPr>
              <w:t>that the school supports them to become more confi</w:t>
            </w:r>
            <w:r w:rsidR="00F53EA3">
              <w:rPr>
                <w:rFonts w:cstheme="minorHAnsi"/>
                <w:sz w:val="18"/>
                <w:szCs w:val="18"/>
              </w:rPr>
              <w:t>dent</w:t>
            </w:r>
            <w:r w:rsidR="004D3DF2">
              <w:rPr>
                <w:rFonts w:cstheme="minorHAnsi"/>
                <w:sz w:val="18"/>
                <w:szCs w:val="18"/>
              </w:rPr>
              <w:t>, most children in Prima</w:t>
            </w:r>
            <w:r w:rsidR="000C64EE">
              <w:rPr>
                <w:rFonts w:cstheme="minorHAnsi"/>
                <w:sz w:val="18"/>
                <w:szCs w:val="18"/>
              </w:rPr>
              <w:t>ry</w:t>
            </w:r>
            <w:r w:rsidR="003B77AD">
              <w:rPr>
                <w:rFonts w:cstheme="minorHAnsi"/>
                <w:sz w:val="18"/>
                <w:szCs w:val="18"/>
              </w:rPr>
              <w:t xml:space="preserve"> 4-7 and almost all in Primary 1-3 will</w:t>
            </w:r>
            <w:r w:rsidR="009F2575">
              <w:rPr>
                <w:rFonts w:cstheme="minorHAnsi"/>
                <w:sz w:val="18"/>
                <w:szCs w:val="18"/>
              </w:rPr>
              <w:t xml:space="preserve"> </w:t>
            </w:r>
            <w:r w:rsidR="005434EF">
              <w:rPr>
                <w:rFonts w:cstheme="minorHAnsi"/>
                <w:sz w:val="18"/>
                <w:szCs w:val="18"/>
              </w:rPr>
              <w:t>enjoy learning</w:t>
            </w:r>
            <w:r w:rsidR="00C93778">
              <w:rPr>
                <w:rFonts w:cstheme="minorHAnsi"/>
                <w:sz w:val="18"/>
                <w:szCs w:val="18"/>
              </w:rPr>
              <w:t xml:space="preserve"> and feel happy in school.</w:t>
            </w:r>
            <w:r w:rsidR="006B410D">
              <w:rPr>
                <w:rFonts w:cstheme="minorHAnsi"/>
                <w:sz w:val="18"/>
                <w:szCs w:val="18"/>
              </w:rPr>
              <w:t xml:space="preserve">  Most children will feel that they are </w:t>
            </w:r>
            <w:r w:rsidR="00E0015A">
              <w:rPr>
                <w:rFonts w:cstheme="minorHAnsi"/>
                <w:sz w:val="18"/>
                <w:szCs w:val="18"/>
              </w:rPr>
              <w:t>creative</w:t>
            </w:r>
            <w:r w:rsidR="00CF73D0">
              <w:rPr>
                <w:rFonts w:cstheme="minorHAnsi"/>
                <w:sz w:val="18"/>
                <w:szCs w:val="18"/>
              </w:rPr>
              <w:t>.</w:t>
            </w:r>
          </w:p>
          <w:p w14:paraId="017EDE15" w14:textId="6E2E608B" w:rsidR="00CF767E" w:rsidRPr="004B5847" w:rsidRDefault="00CF767E" w:rsidP="00CF73D0">
            <w:pPr>
              <w:widowControl w:val="0"/>
              <w:tabs>
                <w:tab w:val="left" w:pos="2670"/>
              </w:tabs>
              <w:rPr>
                <w:rFonts w:ascii="Arial" w:hAnsi="Arial" w:cs="Arial"/>
                <w:sz w:val="24"/>
                <w:szCs w:val="24"/>
              </w:rPr>
            </w:pPr>
          </w:p>
        </w:tc>
      </w:tr>
    </w:tbl>
    <w:p w14:paraId="26CA26CD" w14:textId="77777777" w:rsidR="004B5847" w:rsidRDefault="004B5847" w:rsidP="00031B9A">
      <w:pPr>
        <w:rPr>
          <w:sz w:val="24"/>
          <w:szCs w:val="24"/>
        </w:rPr>
      </w:pPr>
    </w:p>
    <w:p w14:paraId="2AE0121D" w14:textId="3E027456" w:rsidR="00707375" w:rsidRDefault="00707375" w:rsidP="00031B9A">
      <w:pPr>
        <w:rPr>
          <w:sz w:val="24"/>
          <w:szCs w:val="24"/>
        </w:rPr>
      </w:pPr>
    </w:p>
    <w:p w14:paraId="7F35D90F" w14:textId="77777777" w:rsidR="00707375" w:rsidRDefault="00707375" w:rsidP="00031B9A">
      <w:pPr>
        <w:rPr>
          <w:sz w:val="24"/>
          <w:szCs w:val="24"/>
        </w:rPr>
      </w:pPr>
    </w:p>
    <w:p w14:paraId="6B40EB66" w14:textId="77777777" w:rsidR="00707375" w:rsidRDefault="00707375" w:rsidP="00031B9A">
      <w:pPr>
        <w:rPr>
          <w:sz w:val="24"/>
          <w:szCs w:val="24"/>
        </w:rPr>
      </w:pPr>
    </w:p>
    <w:sectPr w:rsidR="00707375" w:rsidSect="0087698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BCC15" w14:textId="77777777" w:rsidR="003F1FBD" w:rsidRDefault="003F1FBD" w:rsidP="00876986">
      <w:pPr>
        <w:spacing w:after="0" w:line="240" w:lineRule="auto"/>
      </w:pPr>
      <w:r>
        <w:separator/>
      </w:r>
    </w:p>
  </w:endnote>
  <w:endnote w:type="continuationSeparator" w:id="0">
    <w:p w14:paraId="0491A69E" w14:textId="77777777" w:rsidR="003F1FBD" w:rsidRDefault="003F1FBD" w:rsidP="00876986">
      <w:pPr>
        <w:spacing w:after="0" w:line="240" w:lineRule="auto"/>
      </w:pPr>
      <w:r>
        <w:continuationSeparator/>
      </w:r>
    </w:p>
  </w:endnote>
  <w:endnote w:type="continuationNotice" w:id="1">
    <w:p w14:paraId="532774B9" w14:textId="77777777" w:rsidR="003F1FBD" w:rsidRDefault="003F1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405E2" w14:textId="77777777" w:rsidR="003F1FBD" w:rsidRDefault="003F1FBD" w:rsidP="00876986">
      <w:pPr>
        <w:spacing w:after="0" w:line="240" w:lineRule="auto"/>
      </w:pPr>
      <w:r>
        <w:separator/>
      </w:r>
    </w:p>
  </w:footnote>
  <w:footnote w:type="continuationSeparator" w:id="0">
    <w:p w14:paraId="2EF62FE9" w14:textId="77777777" w:rsidR="003F1FBD" w:rsidRDefault="003F1FBD" w:rsidP="00876986">
      <w:pPr>
        <w:spacing w:after="0" w:line="240" w:lineRule="auto"/>
      </w:pPr>
      <w:r>
        <w:continuationSeparator/>
      </w:r>
    </w:p>
  </w:footnote>
  <w:footnote w:type="continuationNotice" w:id="1">
    <w:p w14:paraId="3FBE2DB1" w14:textId="77777777" w:rsidR="003F1FBD" w:rsidRDefault="003F1F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598"/>
    <w:multiLevelType w:val="hybridMultilevel"/>
    <w:tmpl w:val="D560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2D6C"/>
    <w:multiLevelType w:val="hybridMultilevel"/>
    <w:tmpl w:val="8AB6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86DF4"/>
    <w:multiLevelType w:val="hybridMultilevel"/>
    <w:tmpl w:val="E44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31F27"/>
    <w:multiLevelType w:val="hybridMultilevel"/>
    <w:tmpl w:val="BB28A046"/>
    <w:lvl w:ilvl="0" w:tplc="08090003">
      <w:start w:val="1"/>
      <w:numFmt w:val="bullet"/>
      <w:lvlText w:val="o"/>
      <w:lvlJc w:val="left"/>
      <w:pPr>
        <w:ind w:left="761" w:hanging="360"/>
      </w:pPr>
      <w:rPr>
        <w:rFonts w:ascii="Courier New" w:hAnsi="Courier New" w:cs="Courier New"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5" w15:restartNumberingAfterBreak="0">
    <w:nsid w:val="04431B00"/>
    <w:multiLevelType w:val="hybridMultilevel"/>
    <w:tmpl w:val="FAA8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33D22"/>
    <w:multiLevelType w:val="hybridMultilevel"/>
    <w:tmpl w:val="229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9B740A"/>
    <w:multiLevelType w:val="hybridMultilevel"/>
    <w:tmpl w:val="D9D6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A30A8"/>
    <w:multiLevelType w:val="hybridMultilevel"/>
    <w:tmpl w:val="C2000730"/>
    <w:lvl w:ilvl="0" w:tplc="08090003">
      <w:start w:val="1"/>
      <w:numFmt w:val="bullet"/>
      <w:lvlText w:val="o"/>
      <w:lvlJc w:val="left"/>
      <w:pPr>
        <w:ind w:left="761" w:hanging="360"/>
      </w:pPr>
      <w:rPr>
        <w:rFonts w:ascii="Courier New" w:hAnsi="Courier New" w:cs="Courier New"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0A145463"/>
    <w:multiLevelType w:val="hybridMultilevel"/>
    <w:tmpl w:val="044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1F3257"/>
    <w:multiLevelType w:val="hybridMultilevel"/>
    <w:tmpl w:val="CBAA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501754"/>
    <w:multiLevelType w:val="hybridMultilevel"/>
    <w:tmpl w:val="716A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A6D05"/>
    <w:multiLevelType w:val="hybridMultilevel"/>
    <w:tmpl w:val="3C3C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141214"/>
    <w:multiLevelType w:val="hybridMultilevel"/>
    <w:tmpl w:val="47C4B27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364A7F"/>
    <w:multiLevelType w:val="hybridMultilevel"/>
    <w:tmpl w:val="3936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32790"/>
    <w:multiLevelType w:val="hybridMultilevel"/>
    <w:tmpl w:val="045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239C"/>
    <w:multiLevelType w:val="hybridMultilevel"/>
    <w:tmpl w:val="A716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D227A"/>
    <w:multiLevelType w:val="hybridMultilevel"/>
    <w:tmpl w:val="7182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7A15BF"/>
    <w:multiLevelType w:val="hybridMultilevel"/>
    <w:tmpl w:val="CD8C12E8"/>
    <w:lvl w:ilvl="0" w:tplc="3CA4C468">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15:restartNumberingAfterBreak="0">
    <w:nsid w:val="1AF96E7C"/>
    <w:multiLevelType w:val="hybridMultilevel"/>
    <w:tmpl w:val="BD68B93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1C26115B"/>
    <w:multiLevelType w:val="hybridMultilevel"/>
    <w:tmpl w:val="157C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977BE8"/>
    <w:multiLevelType w:val="hybridMultilevel"/>
    <w:tmpl w:val="86CE2CBC"/>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3" w15:restartNumberingAfterBreak="0">
    <w:nsid w:val="1EB23B8C"/>
    <w:multiLevelType w:val="hybridMultilevel"/>
    <w:tmpl w:val="641CFC1E"/>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4" w15:restartNumberingAfterBreak="0">
    <w:nsid w:val="1FB11243"/>
    <w:multiLevelType w:val="hybridMultilevel"/>
    <w:tmpl w:val="999678C4"/>
    <w:lvl w:ilvl="0" w:tplc="3CA4C468">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15:restartNumberingAfterBreak="0">
    <w:nsid w:val="20687314"/>
    <w:multiLevelType w:val="hybridMultilevel"/>
    <w:tmpl w:val="084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F04B99"/>
    <w:multiLevelType w:val="hybridMultilevel"/>
    <w:tmpl w:val="E526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7048FE"/>
    <w:multiLevelType w:val="hybridMultilevel"/>
    <w:tmpl w:val="D73A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913F33"/>
    <w:multiLevelType w:val="hybridMultilevel"/>
    <w:tmpl w:val="A760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AD1128"/>
    <w:multiLevelType w:val="hybridMultilevel"/>
    <w:tmpl w:val="A1A2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D1755A"/>
    <w:multiLevelType w:val="hybridMultilevel"/>
    <w:tmpl w:val="C1B24C4E"/>
    <w:lvl w:ilvl="0" w:tplc="3CA4C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E1106F"/>
    <w:multiLevelType w:val="hybridMultilevel"/>
    <w:tmpl w:val="F0A4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190E7D"/>
    <w:multiLevelType w:val="hybridMultilevel"/>
    <w:tmpl w:val="C112872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3" w15:restartNumberingAfterBreak="0">
    <w:nsid w:val="336D1EB9"/>
    <w:multiLevelType w:val="hybridMultilevel"/>
    <w:tmpl w:val="875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BE0A33"/>
    <w:multiLevelType w:val="hybridMultilevel"/>
    <w:tmpl w:val="3D7644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A7C70DE"/>
    <w:multiLevelType w:val="hybridMultilevel"/>
    <w:tmpl w:val="FB5E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124BB4"/>
    <w:multiLevelType w:val="hybridMultilevel"/>
    <w:tmpl w:val="EDBE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116A7D"/>
    <w:multiLevelType w:val="hybridMultilevel"/>
    <w:tmpl w:val="31EC8E6E"/>
    <w:lvl w:ilvl="0" w:tplc="3CA4C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F04B6F"/>
    <w:multiLevelType w:val="hybridMultilevel"/>
    <w:tmpl w:val="4E46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381467"/>
    <w:multiLevelType w:val="hybridMultilevel"/>
    <w:tmpl w:val="F1A2642A"/>
    <w:lvl w:ilvl="0" w:tplc="3CA4C468">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0" w15:restartNumberingAfterBreak="0">
    <w:nsid w:val="439F6B36"/>
    <w:multiLevelType w:val="hybridMultilevel"/>
    <w:tmpl w:val="A560D75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1" w15:restartNumberingAfterBreak="0">
    <w:nsid w:val="45050622"/>
    <w:multiLevelType w:val="hybridMultilevel"/>
    <w:tmpl w:val="02BC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453BD8"/>
    <w:multiLevelType w:val="hybridMultilevel"/>
    <w:tmpl w:val="3F203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47974192"/>
    <w:multiLevelType w:val="hybridMultilevel"/>
    <w:tmpl w:val="9BD2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950ED1"/>
    <w:multiLevelType w:val="hybridMultilevel"/>
    <w:tmpl w:val="3172446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5" w15:restartNumberingAfterBreak="0">
    <w:nsid w:val="4A31008A"/>
    <w:multiLevelType w:val="hybridMultilevel"/>
    <w:tmpl w:val="CDD0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667EC5"/>
    <w:multiLevelType w:val="hybridMultilevel"/>
    <w:tmpl w:val="99E6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8B0B85"/>
    <w:multiLevelType w:val="hybridMultilevel"/>
    <w:tmpl w:val="5A9A2AA6"/>
    <w:lvl w:ilvl="0" w:tplc="3CA4C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356A97"/>
    <w:multiLevelType w:val="hybridMultilevel"/>
    <w:tmpl w:val="CBC6E82A"/>
    <w:lvl w:ilvl="0" w:tplc="3CA4C468">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9"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19523D"/>
    <w:multiLevelType w:val="hybridMultilevel"/>
    <w:tmpl w:val="4EF2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5004F8"/>
    <w:multiLevelType w:val="hybridMultilevel"/>
    <w:tmpl w:val="539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B967CE"/>
    <w:multiLevelType w:val="hybridMultilevel"/>
    <w:tmpl w:val="0E42542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53" w15:restartNumberingAfterBreak="0">
    <w:nsid w:val="60876977"/>
    <w:multiLevelType w:val="hybridMultilevel"/>
    <w:tmpl w:val="5690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B1291A"/>
    <w:multiLevelType w:val="hybridMultilevel"/>
    <w:tmpl w:val="2A822BC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55" w15:restartNumberingAfterBreak="0">
    <w:nsid w:val="61D901FB"/>
    <w:multiLevelType w:val="hybridMultilevel"/>
    <w:tmpl w:val="51128CA4"/>
    <w:lvl w:ilvl="0" w:tplc="3CA4C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883B97"/>
    <w:multiLevelType w:val="hybridMultilevel"/>
    <w:tmpl w:val="8580ED7E"/>
    <w:lvl w:ilvl="0" w:tplc="3CA4C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FE7ECB"/>
    <w:multiLevelType w:val="hybridMultilevel"/>
    <w:tmpl w:val="E7E026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8" w15:restartNumberingAfterBreak="0">
    <w:nsid w:val="634C34F3"/>
    <w:multiLevelType w:val="hybridMultilevel"/>
    <w:tmpl w:val="205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26630F"/>
    <w:multiLevelType w:val="hybridMultilevel"/>
    <w:tmpl w:val="E872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FE1945"/>
    <w:multiLevelType w:val="hybridMultilevel"/>
    <w:tmpl w:val="4EAEE6F8"/>
    <w:lvl w:ilvl="0" w:tplc="3CA4C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3A4FA8"/>
    <w:multiLevelType w:val="hybridMultilevel"/>
    <w:tmpl w:val="4F72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6D4B72"/>
    <w:multiLevelType w:val="hybridMultilevel"/>
    <w:tmpl w:val="2A6AB178"/>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4" w15:restartNumberingAfterBreak="0">
    <w:nsid w:val="69CA3CC3"/>
    <w:multiLevelType w:val="multilevel"/>
    <w:tmpl w:val="943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ADF4BA6"/>
    <w:multiLevelType w:val="hybridMultilevel"/>
    <w:tmpl w:val="BB34580C"/>
    <w:lvl w:ilvl="0" w:tplc="08090003">
      <w:start w:val="1"/>
      <w:numFmt w:val="bullet"/>
      <w:lvlText w:val="o"/>
      <w:lvlJc w:val="left"/>
      <w:pPr>
        <w:ind w:left="761" w:hanging="360"/>
      </w:pPr>
      <w:rPr>
        <w:rFonts w:ascii="Courier New" w:hAnsi="Courier New" w:cs="Courier New"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6" w15:restartNumberingAfterBreak="0">
    <w:nsid w:val="6C1124E3"/>
    <w:multiLevelType w:val="hybridMultilevel"/>
    <w:tmpl w:val="89DE6BCC"/>
    <w:lvl w:ilvl="0" w:tplc="08090003">
      <w:start w:val="1"/>
      <w:numFmt w:val="bullet"/>
      <w:lvlText w:val="o"/>
      <w:lvlJc w:val="left"/>
      <w:pPr>
        <w:ind w:left="761" w:hanging="360"/>
      </w:pPr>
      <w:rPr>
        <w:rFonts w:ascii="Courier New" w:hAnsi="Courier New" w:cs="Courier New"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7"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0168FE"/>
    <w:multiLevelType w:val="hybridMultilevel"/>
    <w:tmpl w:val="4D7E3DB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9" w15:restartNumberingAfterBreak="0">
    <w:nsid w:val="756F65E2"/>
    <w:multiLevelType w:val="hybridMultilevel"/>
    <w:tmpl w:val="970E8204"/>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70"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B67463"/>
    <w:multiLevelType w:val="hybridMultilevel"/>
    <w:tmpl w:val="D3422DDA"/>
    <w:lvl w:ilvl="0" w:tplc="3CA4C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F31894"/>
    <w:multiLevelType w:val="hybridMultilevel"/>
    <w:tmpl w:val="50C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5F32BD"/>
    <w:multiLevelType w:val="hybridMultilevel"/>
    <w:tmpl w:val="7D1A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0"/>
  </w:num>
  <w:num w:numId="4">
    <w:abstractNumId w:val="70"/>
  </w:num>
  <w:num w:numId="5">
    <w:abstractNumId w:val="49"/>
  </w:num>
  <w:num w:numId="6">
    <w:abstractNumId w:val="67"/>
  </w:num>
  <w:num w:numId="7">
    <w:abstractNumId w:val="64"/>
  </w:num>
  <w:num w:numId="8">
    <w:abstractNumId w:val="42"/>
  </w:num>
  <w:num w:numId="9">
    <w:abstractNumId w:val="57"/>
  </w:num>
  <w:num w:numId="10">
    <w:abstractNumId w:val="34"/>
  </w:num>
  <w:num w:numId="11">
    <w:abstractNumId w:val="69"/>
  </w:num>
  <w:num w:numId="12">
    <w:abstractNumId w:val="63"/>
  </w:num>
  <w:num w:numId="13">
    <w:abstractNumId w:val="54"/>
  </w:num>
  <w:num w:numId="14">
    <w:abstractNumId w:val="9"/>
  </w:num>
  <w:num w:numId="15">
    <w:abstractNumId w:val="22"/>
  </w:num>
  <w:num w:numId="16">
    <w:abstractNumId w:val="23"/>
  </w:num>
  <w:num w:numId="17">
    <w:abstractNumId w:val="6"/>
  </w:num>
  <w:num w:numId="18">
    <w:abstractNumId w:val="50"/>
  </w:num>
  <w:num w:numId="19">
    <w:abstractNumId w:val="31"/>
  </w:num>
  <w:num w:numId="20">
    <w:abstractNumId w:val="46"/>
  </w:num>
  <w:num w:numId="21">
    <w:abstractNumId w:val="58"/>
  </w:num>
  <w:num w:numId="22">
    <w:abstractNumId w:val="37"/>
  </w:num>
  <w:num w:numId="23">
    <w:abstractNumId w:val="71"/>
  </w:num>
  <w:num w:numId="24">
    <w:abstractNumId w:val="47"/>
  </w:num>
  <w:num w:numId="25">
    <w:abstractNumId w:val="30"/>
  </w:num>
  <w:num w:numId="26">
    <w:abstractNumId w:val="55"/>
  </w:num>
  <w:num w:numId="27">
    <w:abstractNumId w:val="61"/>
  </w:num>
  <w:num w:numId="28">
    <w:abstractNumId w:val="56"/>
  </w:num>
  <w:num w:numId="29">
    <w:abstractNumId w:val="51"/>
  </w:num>
  <w:num w:numId="30">
    <w:abstractNumId w:val="53"/>
  </w:num>
  <w:num w:numId="31">
    <w:abstractNumId w:val="28"/>
  </w:num>
  <w:num w:numId="32">
    <w:abstractNumId w:val="1"/>
  </w:num>
  <w:num w:numId="33">
    <w:abstractNumId w:val="73"/>
  </w:num>
  <w:num w:numId="34">
    <w:abstractNumId w:val="15"/>
  </w:num>
  <w:num w:numId="35">
    <w:abstractNumId w:val="5"/>
  </w:num>
  <w:num w:numId="36">
    <w:abstractNumId w:val="10"/>
  </w:num>
  <w:num w:numId="37">
    <w:abstractNumId w:val="36"/>
  </w:num>
  <w:num w:numId="38">
    <w:abstractNumId w:val="72"/>
  </w:num>
  <w:num w:numId="39">
    <w:abstractNumId w:val="3"/>
  </w:num>
  <w:num w:numId="40">
    <w:abstractNumId w:val="12"/>
  </w:num>
  <w:num w:numId="41">
    <w:abstractNumId w:val="62"/>
  </w:num>
  <w:num w:numId="42">
    <w:abstractNumId w:val="7"/>
  </w:num>
  <w:num w:numId="43">
    <w:abstractNumId w:val="17"/>
  </w:num>
  <w:num w:numId="44">
    <w:abstractNumId w:val="33"/>
  </w:num>
  <w:num w:numId="45">
    <w:abstractNumId w:val="18"/>
  </w:num>
  <w:num w:numId="46">
    <w:abstractNumId w:val="25"/>
  </w:num>
  <w:num w:numId="47">
    <w:abstractNumId w:val="59"/>
  </w:num>
  <w:num w:numId="48">
    <w:abstractNumId w:val="26"/>
  </w:num>
  <w:num w:numId="49">
    <w:abstractNumId w:val="41"/>
  </w:num>
  <w:num w:numId="50">
    <w:abstractNumId w:val="27"/>
  </w:num>
  <w:num w:numId="51">
    <w:abstractNumId w:val="38"/>
  </w:num>
  <w:num w:numId="52">
    <w:abstractNumId w:val="29"/>
  </w:num>
  <w:num w:numId="53">
    <w:abstractNumId w:val="21"/>
  </w:num>
  <w:num w:numId="54">
    <w:abstractNumId w:val="16"/>
  </w:num>
  <w:num w:numId="55">
    <w:abstractNumId w:val="35"/>
  </w:num>
  <w:num w:numId="56">
    <w:abstractNumId w:val="0"/>
  </w:num>
  <w:num w:numId="57">
    <w:abstractNumId w:val="11"/>
  </w:num>
  <w:num w:numId="58">
    <w:abstractNumId w:val="32"/>
  </w:num>
  <w:num w:numId="59">
    <w:abstractNumId w:val="13"/>
  </w:num>
  <w:num w:numId="60">
    <w:abstractNumId w:val="52"/>
  </w:num>
  <w:num w:numId="61">
    <w:abstractNumId w:val="68"/>
  </w:num>
  <w:num w:numId="62">
    <w:abstractNumId w:val="40"/>
  </w:num>
  <w:num w:numId="63">
    <w:abstractNumId w:val="44"/>
  </w:num>
  <w:num w:numId="64">
    <w:abstractNumId w:val="20"/>
  </w:num>
  <w:num w:numId="65">
    <w:abstractNumId w:val="43"/>
  </w:num>
  <w:num w:numId="66">
    <w:abstractNumId w:val="4"/>
  </w:num>
  <w:num w:numId="67">
    <w:abstractNumId w:val="39"/>
  </w:num>
  <w:num w:numId="68">
    <w:abstractNumId w:val="65"/>
  </w:num>
  <w:num w:numId="69">
    <w:abstractNumId w:val="48"/>
  </w:num>
  <w:num w:numId="70">
    <w:abstractNumId w:val="8"/>
  </w:num>
  <w:num w:numId="71">
    <w:abstractNumId w:val="24"/>
  </w:num>
  <w:num w:numId="72">
    <w:abstractNumId w:val="66"/>
  </w:num>
  <w:num w:numId="73">
    <w:abstractNumId w:val="19"/>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5"/>
    <w:rsid w:val="0000022E"/>
    <w:rsid w:val="000032A5"/>
    <w:rsid w:val="000064F1"/>
    <w:rsid w:val="000225DA"/>
    <w:rsid w:val="00031B9A"/>
    <w:rsid w:val="0003247D"/>
    <w:rsid w:val="00040BBC"/>
    <w:rsid w:val="00043A2A"/>
    <w:rsid w:val="00044887"/>
    <w:rsid w:val="00047434"/>
    <w:rsid w:val="000536C9"/>
    <w:rsid w:val="00061BE5"/>
    <w:rsid w:val="00067692"/>
    <w:rsid w:val="000679C8"/>
    <w:rsid w:val="000875DA"/>
    <w:rsid w:val="000933C5"/>
    <w:rsid w:val="000A554E"/>
    <w:rsid w:val="000A6308"/>
    <w:rsid w:val="000B555D"/>
    <w:rsid w:val="000B7CF0"/>
    <w:rsid w:val="000C64EE"/>
    <w:rsid w:val="000D5E6D"/>
    <w:rsid w:val="000E6830"/>
    <w:rsid w:val="000E6B11"/>
    <w:rsid w:val="000F2B0A"/>
    <w:rsid w:val="00110DA1"/>
    <w:rsid w:val="00113E8D"/>
    <w:rsid w:val="00115996"/>
    <w:rsid w:val="00122951"/>
    <w:rsid w:val="00134634"/>
    <w:rsid w:val="001514E6"/>
    <w:rsid w:val="00152B32"/>
    <w:rsid w:val="00156784"/>
    <w:rsid w:val="00170016"/>
    <w:rsid w:val="0018505D"/>
    <w:rsid w:val="00193E92"/>
    <w:rsid w:val="00195B9B"/>
    <w:rsid w:val="001A3BD1"/>
    <w:rsid w:val="001B31AF"/>
    <w:rsid w:val="001B4D90"/>
    <w:rsid w:val="001B5869"/>
    <w:rsid w:val="001B701C"/>
    <w:rsid w:val="001C7870"/>
    <w:rsid w:val="001E209C"/>
    <w:rsid w:val="001E6A5D"/>
    <w:rsid w:val="001F77B4"/>
    <w:rsid w:val="0020781A"/>
    <w:rsid w:val="0021364D"/>
    <w:rsid w:val="002165B2"/>
    <w:rsid w:val="00217885"/>
    <w:rsid w:val="00226EFE"/>
    <w:rsid w:val="0023684E"/>
    <w:rsid w:val="00251635"/>
    <w:rsid w:val="00263257"/>
    <w:rsid w:val="0028099C"/>
    <w:rsid w:val="00290BAA"/>
    <w:rsid w:val="00291970"/>
    <w:rsid w:val="00293B10"/>
    <w:rsid w:val="002A1581"/>
    <w:rsid w:val="002A3CBF"/>
    <w:rsid w:val="002A69D9"/>
    <w:rsid w:val="002B16B3"/>
    <w:rsid w:val="002B5ACD"/>
    <w:rsid w:val="002C2F1E"/>
    <w:rsid w:val="002C5594"/>
    <w:rsid w:val="002C57B3"/>
    <w:rsid w:val="002D08B9"/>
    <w:rsid w:val="002E353B"/>
    <w:rsid w:val="002E47F0"/>
    <w:rsid w:val="002E4AEC"/>
    <w:rsid w:val="002E4FFA"/>
    <w:rsid w:val="002E5783"/>
    <w:rsid w:val="002E578A"/>
    <w:rsid w:val="002E6DB4"/>
    <w:rsid w:val="002F412B"/>
    <w:rsid w:val="002F5117"/>
    <w:rsid w:val="002F5B8E"/>
    <w:rsid w:val="002F5C29"/>
    <w:rsid w:val="002F60F7"/>
    <w:rsid w:val="00300DFD"/>
    <w:rsid w:val="00304833"/>
    <w:rsid w:val="003229C9"/>
    <w:rsid w:val="00331EA4"/>
    <w:rsid w:val="00341528"/>
    <w:rsid w:val="0034397B"/>
    <w:rsid w:val="00347A19"/>
    <w:rsid w:val="003573B1"/>
    <w:rsid w:val="0036767E"/>
    <w:rsid w:val="003764A2"/>
    <w:rsid w:val="0038110C"/>
    <w:rsid w:val="00385294"/>
    <w:rsid w:val="003934AC"/>
    <w:rsid w:val="00397232"/>
    <w:rsid w:val="003A615D"/>
    <w:rsid w:val="003A6E9C"/>
    <w:rsid w:val="003A7BB7"/>
    <w:rsid w:val="003B3B7C"/>
    <w:rsid w:val="003B77AD"/>
    <w:rsid w:val="003D1C22"/>
    <w:rsid w:val="003D4DF7"/>
    <w:rsid w:val="003E3E7D"/>
    <w:rsid w:val="003F1FBD"/>
    <w:rsid w:val="003F34DA"/>
    <w:rsid w:val="003F4A5D"/>
    <w:rsid w:val="003F61A5"/>
    <w:rsid w:val="003F62E5"/>
    <w:rsid w:val="0040171D"/>
    <w:rsid w:val="00403A4B"/>
    <w:rsid w:val="0040540E"/>
    <w:rsid w:val="004111C8"/>
    <w:rsid w:val="00412AB4"/>
    <w:rsid w:val="004143D7"/>
    <w:rsid w:val="004225CB"/>
    <w:rsid w:val="004251EA"/>
    <w:rsid w:val="00430D80"/>
    <w:rsid w:val="00432169"/>
    <w:rsid w:val="0043218E"/>
    <w:rsid w:val="0046022C"/>
    <w:rsid w:val="004641FE"/>
    <w:rsid w:val="00481E5D"/>
    <w:rsid w:val="0048240C"/>
    <w:rsid w:val="00484848"/>
    <w:rsid w:val="00484D43"/>
    <w:rsid w:val="004A7257"/>
    <w:rsid w:val="004B5847"/>
    <w:rsid w:val="004C3AD9"/>
    <w:rsid w:val="004D1CC7"/>
    <w:rsid w:val="004D3DF2"/>
    <w:rsid w:val="004D4BA4"/>
    <w:rsid w:val="004E0376"/>
    <w:rsid w:val="004E174C"/>
    <w:rsid w:val="004E4460"/>
    <w:rsid w:val="004E6E7F"/>
    <w:rsid w:val="004F2750"/>
    <w:rsid w:val="00524E16"/>
    <w:rsid w:val="00530526"/>
    <w:rsid w:val="00530970"/>
    <w:rsid w:val="00531E62"/>
    <w:rsid w:val="00534E10"/>
    <w:rsid w:val="005375D7"/>
    <w:rsid w:val="00540EF0"/>
    <w:rsid w:val="005434EF"/>
    <w:rsid w:val="0054678F"/>
    <w:rsid w:val="00550B9C"/>
    <w:rsid w:val="005574DD"/>
    <w:rsid w:val="00561674"/>
    <w:rsid w:val="00561E70"/>
    <w:rsid w:val="00585792"/>
    <w:rsid w:val="0058729E"/>
    <w:rsid w:val="00587B9C"/>
    <w:rsid w:val="00594B64"/>
    <w:rsid w:val="00596879"/>
    <w:rsid w:val="00596C3E"/>
    <w:rsid w:val="005A0AB4"/>
    <w:rsid w:val="005B41CC"/>
    <w:rsid w:val="005C13B8"/>
    <w:rsid w:val="005D2AA8"/>
    <w:rsid w:val="005D33CF"/>
    <w:rsid w:val="005E5975"/>
    <w:rsid w:val="005E63A5"/>
    <w:rsid w:val="005F3B26"/>
    <w:rsid w:val="00613FB7"/>
    <w:rsid w:val="00616EF9"/>
    <w:rsid w:val="006237FF"/>
    <w:rsid w:val="0063457B"/>
    <w:rsid w:val="006402D4"/>
    <w:rsid w:val="00653FF5"/>
    <w:rsid w:val="006708B5"/>
    <w:rsid w:val="00682B97"/>
    <w:rsid w:val="00692D1F"/>
    <w:rsid w:val="006931B4"/>
    <w:rsid w:val="0069567D"/>
    <w:rsid w:val="00695C46"/>
    <w:rsid w:val="006A15E5"/>
    <w:rsid w:val="006A308D"/>
    <w:rsid w:val="006B18DA"/>
    <w:rsid w:val="006B410D"/>
    <w:rsid w:val="006C4AC6"/>
    <w:rsid w:val="006E1020"/>
    <w:rsid w:val="006E73A0"/>
    <w:rsid w:val="00706E16"/>
    <w:rsid w:val="00707375"/>
    <w:rsid w:val="00710560"/>
    <w:rsid w:val="00732E82"/>
    <w:rsid w:val="007337DD"/>
    <w:rsid w:val="00736AC6"/>
    <w:rsid w:val="00746884"/>
    <w:rsid w:val="00756620"/>
    <w:rsid w:val="00773437"/>
    <w:rsid w:val="00777212"/>
    <w:rsid w:val="007814E3"/>
    <w:rsid w:val="007817D6"/>
    <w:rsid w:val="007A24A9"/>
    <w:rsid w:val="007B0152"/>
    <w:rsid w:val="007B3A86"/>
    <w:rsid w:val="007B5651"/>
    <w:rsid w:val="007C3F7F"/>
    <w:rsid w:val="007D3855"/>
    <w:rsid w:val="007E74EA"/>
    <w:rsid w:val="007E79E8"/>
    <w:rsid w:val="0080001D"/>
    <w:rsid w:val="008042FF"/>
    <w:rsid w:val="00811FF0"/>
    <w:rsid w:val="008130D4"/>
    <w:rsid w:val="00813A68"/>
    <w:rsid w:val="00814DDB"/>
    <w:rsid w:val="00817161"/>
    <w:rsid w:val="0082001A"/>
    <w:rsid w:val="00820031"/>
    <w:rsid w:val="00822447"/>
    <w:rsid w:val="008314C9"/>
    <w:rsid w:val="00846FB6"/>
    <w:rsid w:val="00846FD1"/>
    <w:rsid w:val="00852D47"/>
    <w:rsid w:val="00865462"/>
    <w:rsid w:val="00865D45"/>
    <w:rsid w:val="00872C08"/>
    <w:rsid w:val="00876986"/>
    <w:rsid w:val="008A1E91"/>
    <w:rsid w:val="008A3D83"/>
    <w:rsid w:val="008B0343"/>
    <w:rsid w:val="008B2048"/>
    <w:rsid w:val="008B32D7"/>
    <w:rsid w:val="008B437A"/>
    <w:rsid w:val="008C223C"/>
    <w:rsid w:val="008C7328"/>
    <w:rsid w:val="008C7ED7"/>
    <w:rsid w:val="008D13DB"/>
    <w:rsid w:val="008D1E2D"/>
    <w:rsid w:val="008D7032"/>
    <w:rsid w:val="00920D7C"/>
    <w:rsid w:val="00922FAD"/>
    <w:rsid w:val="00926809"/>
    <w:rsid w:val="00960462"/>
    <w:rsid w:val="00972857"/>
    <w:rsid w:val="0098693D"/>
    <w:rsid w:val="009B2F72"/>
    <w:rsid w:val="009B30DE"/>
    <w:rsid w:val="009B5464"/>
    <w:rsid w:val="009C57D1"/>
    <w:rsid w:val="009E6B66"/>
    <w:rsid w:val="009F2575"/>
    <w:rsid w:val="009F787B"/>
    <w:rsid w:val="00A05510"/>
    <w:rsid w:val="00A1080B"/>
    <w:rsid w:val="00A11C49"/>
    <w:rsid w:val="00A22FA0"/>
    <w:rsid w:val="00A30ED3"/>
    <w:rsid w:val="00A35248"/>
    <w:rsid w:val="00A44B29"/>
    <w:rsid w:val="00A45456"/>
    <w:rsid w:val="00A55C04"/>
    <w:rsid w:val="00A92119"/>
    <w:rsid w:val="00A96C8B"/>
    <w:rsid w:val="00AB74E4"/>
    <w:rsid w:val="00AD2630"/>
    <w:rsid w:val="00AD66C3"/>
    <w:rsid w:val="00AE5055"/>
    <w:rsid w:val="00AF0FAB"/>
    <w:rsid w:val="00AF44E9"/>
    <w:rsid w:val="00AF4959"/>
    <w:rsid w:val="00B12C83"/>
    <w:rsid w:val="00B373FA"/>
    <w:rsid w:val="00B519AF"/>
    <w:rsid w:val="00B52485"/>
    <w:rsid w:val="00B53F20"/>
    <w:rsid w:val="00B61B3C"/>
    <w:rsid w:val="00B63725"/>
    <w:rsid w:val="00B729B5"/>
    <w:rsid w:val="00B76CD8"/>
    <w:rsid w:val="00B82D5A"/>
    <w:rsid w:val="00B906BD"/>
    <w:rsid w:val="00B908B1"/>
    <w:rsid w:val="00B91054"/>
    <w:rsid w:val="00B97651"/>
    <w:rsid w:val="00BA02B6"/>
    <w:rsid w:val="00BC3098"/>
    <w:rsid w:val="00BD28A8"/>
    <w:rsid w:val="00BE045B"/>
    <w:rsid w:val="00BE316B"/>
    <w:rsid w:val="00BE55CC"/>
    <w:rsid w:val="00BE6125"/>
    <w:rsid w:val="00BF4F7C"/>
    <w:rsid w:val="00BF57B6"/>
    <w:rsid w:val="00C01EE9"/>
    <w:rsid w:val="00C02540"/>
    <w:rsid w:val="00C109B7"/>
    <w:rsid w:val="00C1248C"/>
    <w:rsid w:val="00C15A03"/>
    <w:rsid w:val="00C16E7B"/>
    <w:rsid w:val="00C26501"/>
    <w:rsid w:val="00C303BA"/>
    <w:rsid w:val="00C31AF4"/>
    <w:rsid w:val="00C3560B"/>
    <w:rsid w:val="00C3729D"/>
    <w:rsid w:val="00C41D95"/>
    <w:rsid w:val="00C520DE"/>
    <w:rsid w:val="00C61F4F"/>
    <w:rsid w:val="00C7353F"/>
    <w:rsid w:val="00C74058"/>
    <w:rsid w:val="00C7641D"/>
    <w:rsid w:val="00C801BA"/>
    <w:rsid w:val="00C86511"/>
    <w:rsid w:val="00C90034"/>
    <w:rsid w:val="00C91C8A"/>
    <w:rsid w:val="00C935A1"/>
    <w:rsid w:val="00C93778"/>
    <w:rsid w:val="00C945DF"/>
    <w:rsid w:val="00CA3C06"/>
    <w:rsid w:val="00CC1DC5"/>
    <w:rsid w:val="00CC2D77"/>
    <w:rsid w:val="00CC2DBC"/>
    <w:rsid w:val="00CE2F94"/>
    <w:rsid w:val="00CE60B3"/>
    <w:rsid w:val="00CF40A7"/>
    <w:rsid w:val="00CF5BA8"/>
    <w:rsid w:val="00CF67E4"/>
    <w:rsid w:val="00CF73D0"/>
    <w:rsid w:val="00CF767E"/>
    <w:rsid w:val="00CF7BDC"/>
    <w:rsid w:val="00D031CC"/>
    <w:rsid w:val="00D0499D"/>
    <w:rsid w:val="00D0602A"/>
    <w:rsid w:val="00D1029D"/>
    <w:rsid w:val="00D17AA8"/>
    <w:rsid w:val="00D20A3F"/>
    <w:rsid w:val="00D40366"/>
    <w:rsid w:val="00D41177"/>
    <w:rsid w:val="00D5100C"/>
    <w:rsid w:val="00D51604"/>
    <w:rsid w:val="00D6046B"/>
    <w:rsid w:val="00D616DC"/>
    <w:rsid w:val="00D62F4E"/>
    <w:rsid w:val="00D6743B"/>
    <w:rsid w:val="00D80B24"/>
    <w:rsid w:val="00DB1806"/>
    <w:rsid w:val="00DB3BF0"/>
    <w:rsid w:val="00DB4206"/>
    <w:rsid w:val="00DC070E"/>
    <w:rsid w:val="00DC4881"/>
    <w:rsid w:val="00DC7487"/>
    <w:rsid w:val="00DC7960"/>
    <w:rsid w:val="00DD21E5"/>
    <w:rsid w:val="00DE02D3"/>
    <w:rsid w:val="00DF76C6"/>
    <w:rsid w:val="00E0015A"/>
    <w:rsid w:val="00E11BEC"/>
    <w:rsid w:val="00E155B5"/>
    <w:rsid w:val="00E331F5"/>
    <w:rsid w:val="00E332D2"/>
    <w:rsid w:val="00E35C35"/>
    <w:rsid w:val="00E37FA9"/>
    <w:rsid w:val="00E41F35"/>
    <w:rsid w:val="00E471A9"/>
    <w:rsid w:val="00E5592F"/>
    <w:rsid w:val="00E625DD"/>
    <w:rsid w:val="00E65B1F"/>
    <w:rsid w:val="00E6697E"/>
    <w:rsid w:val="00E7317E"/>
    <w:rsid w:val="00E7513E"/>
    <w:rsid w:val="00E94D0D"/>
    <w:rsid w:val="00EA2DF4"/>
    <w:rsid w:val="00EA634F"/>
    <w:rsid w:val="00EB1888"/>
    <w:rsid w:val="00EB3311"/>
    <w:rsid w:val="00EB6947"/>
    <w:rsid w:val="00EB6953"/>
    <w:rsid w:val="00ED1EEC"/>
    <w:rsid w:val="00ED320B"/>
    <w:rsid w:val="00ED3FB5"/>
    <w:rsid w:val="00ED6508"/>
    <w:rsid w:val="00ED6833"/>
    <w:rsid w:val="00EE46F9"/>
    <w:rsid w:val="00EE6BA0"/>
    <w:rsid w:val="00EF273B"/>
    <w:rsid w:val="00EF3E94"/>
    <w:rsid w:val="00EF48FF"/>
    <w:rsid w:val="00F21800"/>
    <w:rsid w:val="00F3507C"/>
    <w:rsid w:val="00F352B5"/>
    <w:rsid w:val="00F357E8"/>
    <w:rsid w:val="00F43C30"/>
    <w:rsid w:val="00F53EA3"/>
    <w:rsid w:val="00F71E0F"/>
    <w:rsid w:val="00F74C57"/>
    <w:rsid w:val="00F83F80"/>
    <w:rsid w:val="00F90721"/>
    <w:rsid w:val="00FB2643"/>
    <w:rsid w:val="00FD658D"/>
    <w:rsid w:val="00FD6E57"/>
    <w:rsid w:val="00FF178A"/>
    <w:rsid w:val="00FF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0B4FC"/>
  <w15:chartTrackingRefBased/>
  <w15:docId w15:val="{04962E24-FC6B-4046-8E07-07B87637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75"/>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031B9A"/>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31B9A"/>
  </w:style>
  <w:style w:type="character" w:styleId="Hyperlink">
    <w:name w:val="Hyperlink"/>
    <w:basedOn w:val="DefaultParagraphFont"/>
    <w:uiPriority w:val="99"/>
    <w:unhideWhenUsed/>
    <w:rsid w:val="00C520DE"/>
    <w:rPr>
      <w:color w:val="0563C1" w:themeColor="hyperlink"/>
      <w:u w:val="single"/>
    </w:rPr>
  </w:style>
  <w:style w:type="paragraph" w:customStyle="1" w:styleId="TableParagraph">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18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semiHidden/>
    <w:unhideWhenUsed/>
    <w:rsid w:val="00ED6508"/>
    <w:pPr>
      <w:spacing w:line="240" w:lineRule="auto"/>
    </w:pPr>
    <w:rPr>
      <w:sz w:val="20"/>
      <w:szCs w:val="20"/>
    </w:rPr>
  </w:style>
  <w:style w:type="character" w:customStyle="1" w:styleId="CommentTextChar">
    <w:name w:val="Comment Text Char"/>
    <w:basedOn w:val="DefaultParagraphFont"/>
    <w:link w:val="CommentText"/>
    <w:uiPriority w:val="99"/>
    <w:semiHidden/>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customStyle="1" w:styleId="CommentSubjectChar">
    <w:name w:val="Comment Subject Char"/>
    <w:basedOn w:val="CommentTextChar"/>
    <w:link w:val="CommentSubject"/>
    <w:uiPriority w:val="99"/>
    <w:semiHidden/>
    <w:rsid w:val="00ED6508"/>
    <w:rPr>
      <w:b/>
      <w:bCs/>
      <w:sz w:val="20"/>
      <w:szCs w:val="20"/>
    </w:rPr>
  </w:style>
  <w:style w:type="paragraph" w:customStyle="1" w:styleId="paragraph">
    <w:name w:val="paragraph"/>
    <w:basedOn w:val="Normal"/>
    <w:rsid w:val="00EF27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273B"/>
  </w:style>
  <w:style w:type="character" w:customStyle="1" w:styleId="eop">
    <w:name w:val="eop"/>
    <w:basedOn w:val="DefaultParagraphFont"/>
    <w:rsid w:val="00EF273B"/>
  </w:style>
  <w:style w:type="paragraph" w:customStyle="1" w:styleId="ColourfulListAccent11">
    <w:name w:val="Colourful List – Accent 11"/>
    <w:basedOn w:val="Normal"/>
    <w:uiPriority w:val="34"/>
    <w:qFormat/>
    <w:rsid w:val="00110DA1"/>
    <w:pPr>
      <w:spacing w:after="120" w:line="264" w:lineRule="auto"/>
      <w:ind w:left="720"/>
      <w:contextualSpacing/>
    </w:pPr>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10DA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10DA1"/>
    <w:rPr>
      <w:rFonts w:ascii="Segoe UI" w:eastAsia="Calibri" w:hAnsi="Segoe UI" w:cs="Segoe UI"/>
      <w:sz w:val="18"/>
      <w:szCs w:val="18"/>
    </w:rPr>
  </w:style>
  <w:style w:type="paragraph" w:styleId="Header">
    <w:name w:val="header"/>
    <w:basedOn w:val="Normal"/>
    <w:link w:val="HeaderChar"/>
    <w:uiPriority w:val="99"/>
    <w:unhideWhenUsed/>
    <w:rsid w:val="00876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86"/>
  </w:style>
  <w:style w:type="paragraph" w:styleId="Footer">
    <w:name w:val="footer"/>
    <w:basedOn w:val="Normal"/>
    <w:link w:val="FooterChar"/>
    <w:uiPriority w:val="99"/>
    <w:unhideWhenUsed/>
    <w:rsid w:val="00876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336030">
      <w:bodyDiv w:val="1"/>
      <w:marLeft w:val="0"/>
      <w:marRight w:val="0"/>
      <w:marTop w:val="0"/>
      <w:marBottom w:val="0"/>
      <w:divBdr>
        <w:top w:val="none" w:sz="0" w:space="0" w:color="auto"/>
        <w:left w:val="none" w:sz="0" w:space="0" w:color="auto"/>
        <w:bottom w:val="none" w:sz="0" w:space="0" w:color="auto"/>
        <w:right w:val="none" w:sz="0" w:space="0" w:color="auto"/>
      </w:divBdr>
    </w:div>
    <w:div w:id="1337460263">
      <w:bodyDiv w:val="1"/>
      <w:marLeft w:val="0"/>
      <w:marRight w:val="0"/>
      <w:marTop w:val="0"/>
      <w:marBottom w:val="0"/>
      <w:divBdr>
        <w:top w:val="none" w:sz="0" w:space="0" w:color="auto"/>
        <w:left w:val="none" w:sz="0" w:space="0" w:color="auto"/>
        <w:bottom w:val="none" w:sz="0" w:space="0" w:color="auto"/>
        <w:right w:val="none" w:sz="0" w:space="0" w:color="auto"/>
      </w:divBdr>
    </w:div>
    <w:div w:id="1542091361">
      <w:bodyDiv w:val="1"/>
      <w:marLeft w:val="0"/>
      <w:marRight w:val="0"/>
      <w:marTop w:val="0"/>
      <w:marBottom w:val="0"/>
      <w:divBdr>
        <w:top w:val="none" w:sz="0" w:space="0" w:color="auto"/>
        <w:left w:val="none" w:sz="0" w:space="0" w:color="auto"/>
        <w:bottom w:val="none" w:sz="0" w:space="0" w:color="auto"/>
        <w:right w:val="none" w:sz="0" w:space="0" w:color="auto"/>
      </w:divBdr>
      <w:divsChild>
        <w:div w:id="133839980">
          <w:marLeft w:val="0"/>
          <w:marRight w:val="0"/>
          <w:marTop w:val="0"/>
          <w:marBottom w:val="0"/>
          <w:divBdr>
            <w:top w:val="none" w:sz="0" w:space="0" w:color="auto"/>
            <w:left w:val="none" w:sz="0" w:space="0" w:color="auto"/>
            <w:bottom w:val="none" w:sz="0" w:space="0" w:color="auto"/>
            <w:right w:val="none" w:sz="0" w:space="0" w:color="auto"/>
          </w:divBdr>
        </w:div>
        <w:div w:id="160123833">
          <w:marLeft w:val="0"/>
          <w:marRight w:val="0"/>
          <w:marTop w:val="0"/>
          <w:marBottom w:val="0"/>
          <w:divBdr>
            <w:top w:val="none" w:sz="0" w:space="0" w:color="auto"/>
            <w:left w:val="none" w:sz="0" w:space="0" w:color="auto"/>
            <w:bottom w:val="none" w:sz="0" w:space="0" w:color="auto"/>
            <w:right w:val="none" w:sz="0" w:space="0" w:color="auto"/>
          </w:divBdr>
        </w:div>
        <w:div w:id="341400784">
          <w:marLeft w:val="0"/>
          <w:marRight w:val="0"/>
          <w:marTop w:val="0"/>
          <w:marBottom w:val="0"/>
          <w:divBdr>
            <w:top w:val="none" w:sz="0" w:space="0" w:color="auto"/>
            <w:left w:val="none" w:sz="0" w:space="0" w:color="auto"/>
            <w:bottom w:val="none" w:sz="0" w:space="0" w:color="auto"/>
            <w:right w:val="none" w:sz="0" w:space="0" w:color="auto"/>
          </w:divBdr>
        </w:div>
        <w:div w:id="370299950">
          <w:marLeft w:val="0"/>
          <w:marRight w:val="0"/>
          <w:marTop w:val="0"/>
          <w:marBottom w:val="0"/>
          <w:divBdr>
            <w:top w:val="none" w:sz="0" w:space="0" w:color="auto"/>
            <w:left w:val="none" w:sz="0" w:space="0" w:color="auto"/>
            <w:bottom w:val="none" w:sz="0" w:space="0" w:color="auto"/>
            <w:right w:val="none" w:sz="0" w:space="0" w:color="auto"/>
          </w:divBdr>
        </w:div>
        <w:div w:id="377516267">
          <w:marLeft w:val="0"/>
          <w:marRight w:val="0"/>
          <w:marTop w:val="0"/>
          <w:marBottom w:val="0"/>
          <w:divBdr>
            <w:top w:val="none" w:sz="0" w:space="0" w:color="auto"/>
            <w:left w:val="none" w:sz="0" w:space="0" w:color="auto"/>
            <w:bottom w:val="none" w:sz="0" w:space="0" w:color="auto"/>
            <w:right w:val="none" w:sz="0" w:space="0" w:color="auto"/>
          </w:divBdr>
        </w:div>
        <w:div w:id="457915455">
          <w:marLeft w:val="0"/>
          <w:marRight w:val="0"/>
          <w:marTop w:val="0"/>
          <w:marBottom w:val="0"/>
          <w:divBdr>
            <w:top w:val="none" w:sz="0" w:space="0" w:color="auto"/>
            <w:left w:val="none" w:sz="0" w:space="0" w:color="auto"/>
            <w:bottom w:val="none" w:sz="0" w:space="0" w:color="auto"/>
            <w:right w:val="none" w:sz="0" w:space="0" w:color="auto"/>
          </w:divBdr>
        </w:div>
        <w:div w:id="504518157">
          <w:marLeft w:val="0"/>
          <w:marRight w:val="0"/>
          <w:marTop w:val="0"/>
          <w:marBottom w:val="0"/>
          <w:divBdr>
            <w:top w:val="none" w:sz="0" w:space="0" w:color="auto"/>
            <w:left w:val="none" w:sz="0" w:space="0" w:color="auto"/>
            <w:bottom w:val="none" w:sz="0" w:space="0" w:color="auto"/>
            <w:right w:val="none" w:sz="0" w:space="0" w:color="auto"/>
          </w:divBdr>
        </w:div>
        <w:div w:id="562520517">
          <w:marLeft w:val="0"/>
          <w:marRight w:val="0"/>
          <w:marTop w:val="0"/>
          <w:marBottom w:val="0"/>
          <w:divBdr>
            <w:top w:val="none" w:sz="0" w:space="0" w:color="auto"/>
            <w:left w:val="none" w:sz="0" w:space="0" w:color="auto"/>
            <w:bottom w:val="none" w:sz="0" w:space="0" w:color="auto"/>
            <w:right w:val="none" w:sz="0" w:space="0" w:color="auto"/>
          </w:divBdr>
        </w:div>
        <w:div w:id="848249778">
          <w:marLeft w:val="0"/>
          <w:marRight w:val="0"/>
          <w:marTop w:val="0"/>
          <w:marBottom w:val="0"/>
          <w:divBdr>
            <w:top w:val="none" w:sz="0" w:space="0" w:color="auto"/>
            <w:left w:val="none" w:sz="0" w:space="0" w:color="auto"/>
            <w:bottom w:val="none" w:sz="0" w:space="0" w:color="auto"/>
            <w:right w:val="none" w:sz="0" w:space="0" w:color="auto"/>
          </w:divBdr>
        </w:div>
        <w:div w:id="857351424">
          <w:marLeft w:val="0"/>
          <w:marRight w:val="0"/>
          <w:marTop w:val="0"/>
          <w:marBottom w:val="0"/>
          <w:divBdr>
            <w:top w:val="none" w:sz="0" w:space="0" w:color="auto"/>
            <w:left w:val="none" w:sz="0" w:space="0" w:color="auto"/>
            <w:bottom w:val="none" w:sz="0" w:space="0" w:color="auto"/>
            <w:right w:val="none" w:sz="0" w:space="0" w:color="auto"/>
          </w:divBdr>
        </w:div>
        <w:div w:id="1027484037">
          <w:marLeft w:val="0"/>
          <w:marRight w:val="0"/>
          <w:marTop w:val="0"/>
          <w:marBottom w:val="0"/>
          <w:divBdr>
            <w:top w:val="none" w:sz="0" w:space="0" w:color="auto"/>
            <w:left w:val="none" w:sz="0" w:space="0" w:color="auto"/>
            <w:bottom w:val="none" w:sz="0" w:space="0" w:color="auto"/>
            <w:right w:val="none" w:sz="0" w:space="0" w:color="auto"/>
          </w:divBdr>
        </w:div>
        <w:div w:id="1307468170">
          <w:marLeft w:val="0"/>
          <w:marRight w:val="0"/>
          <w:marTop w:val="0"/>
          <w:marBottom w:val="0"/>
          <w:divBdr>
            <w:top w:val="none" w:sz="0" w:space="0" w:color="auto"/>
            <w:left w:val="none" w:sz="0" w:space="0" w:color="auto"/>
            <w:bottom w:val="none" w:sz="0" w:space="0" w:color="auto"/>
            <w:right w:val="none" w:sz="0" w:space="0" w:color="auto"/>
          </w:divBdr>
        </w:div>
        <w:div w:id="1309937526">
          <w:marLeft w:val="0"/>
          <w:marRight w:val="0"/>
          <w:marTop w:val="0"/>
          <w:marBottom w:val="0"/>
          <w:divBdr>
            <w:top w:val="none" w:sz="0" w:space="0" w:color="auto"/>
            <w:left w:val="none" w:sz="0" w:space="0" w:color="auto"/>
            <w:bottom w:val="none" w:sz="0" w:space="0" w:color="auto"/>
            <w:right w:val="none" w:sz="0" w:space="0" w:color="auto"/>
          </w:divBdr>
        </w:div>
        <w:div w:id="1506169187">
          <w:marLeft w:val="0"/>
          <w:marRight w:val="0"/>
          <w:marTop w:val="0"/>
          <w:marBottom w:val="0"/>
          <w:divBdr>
            <w:top w:val="none" w:sz="0" w:space="0" w:color="auto"/>
            <w:left w:val="none" w:sz="0" w:space="0" w:color="auto"/>
            <w:bottom w:val="none" w:sz="0" w:space="0" w:color="auto"/>
            <w:right w:val="none" w:sz="0" w:space="0" w:color="auto"/>
          </w:divBdr>
        </w:div>
        <w:div w:id="1632127692">
          <w:marLeft w:val="0"/>
          <w:marRight w:val="0"/>
          <w:marTop w:val="0"/>
          <w:marBottom w:val="0"/>
          <w:divBdr>
            <w:top w:val="none" w:sz="0" w:space="0" w:color="auto"/>
            <w:left w:val="none" w:sz="0" w:space="0" w:color="auto"/>
            <w:bottom w:val="none" w:sz="0" w:space="0" w:color="auto"/>
            <w:right w:val="none" w:sz="0" w:space="0" w:color="auto"/>
          </w:divBdr>
        </w:div>
        <w:div w:id="1894073776">
          <w:marLeft w:val="0"/>
          <w:marRight w:val="0"/>
          <w:marTop w:val="0"/>
          <w:marBottom w:val="0"/>
          <w:divBdr>
            <w:top w:val="none" w:sz="0" w:space="0" w:color="auto"/>
            <w:left w:val="none" w:sz="0" w:space="0" w:color="auto"/>
            <w:bottom w:val="none" w:sz="0" w:space="0" w:color="auto"/>
            <w:right w:val="none" w:sz="0" w:space="0" w:color="auto"/>
          </w:divBdr>
        </w:div>
        <w:div w:id="1963345198">
          <w:marLeft w:val="0"/>
          <w:marRight w:val="0"/>
          <w:marTop w:val="0"/>
          <w:marBottom w:val="0"/>
          <w:divBdr>
            <w:top w:val="none" w:sz="0" w:space="0" w:color="auto"/>
            <w:left w:val="none" w:sz="0" w:space="0" w:color="auto"/>
            <w:bottom w:val="none" w:sz="0" w:space="0" w:color="auto"/>
            <w:right w:val="none" w:sz="0" w:space="0" w:color="auto"/>
          </w:divBdr>
        </w:div>
        <w:div w:id="1982466107">
          <w:marLeft w:val="0"/>
          <w:marRight w:val="0"/>
          <w:marTop w:val="0"/>
          <w:marBottom w:val="0"/>
          <w:divBdr>
            <w:top w:val="none" w:sz="0" w:space="0" w:color="auto"/>
            <w:left w:val="none" w:sz="0" w:space="0" w:color="auto"/>
            <w:bottom w:val="none" w:sz="0" w:space="0" w:color="auto"/>
            <w:right w:val="none" w:sz="0" w:space="0" w:color="auto"/>
          </w:divBdr>
        </w:div>
        <w:div w:id="202404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b65656a-a36d-49d9-abff-ecda311dfc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5" ma:contentTypeDescription="Create a new document." ma:contentTypeScope="" ma:versionID="d077980ff1b889f67847929268b1ed07">
  <xsd:schema xmlns:xsd="http://www.w3.org/2001/XMLSchema" xmlns:xs="http://www.w3.org/2001/XMLSchema" xmlns:p="http://schemas.microsoft.com/office/2006/metadata/properties" xmlns:ns3="ab65656a-a36d-49d9-abff-ecda311dfcf8" xmlns:ns4="70f1c323-7dad-4005-abe7-cf8a0a216c45" targetNamespace="http://schemas.microsoft.com/office/2006/metadata/properties" ma:root="true" ma:fieldsID="8b3e809971e301360aa968b99f9cde6f" ns3:_="" ns4:_="">
    <xsd:import namespace="ab65656a-a36d-49d9-abff-ecda311dfcf8"/>
    <xsd:import namespace="70f1c323-7dad-4005-abe7-cf8a0a216c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1c323-7dad-4005-abe7-cf8a0a216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F8C50-E471-4BAC-8CDC-AEAA29E1AE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65656a-a36d-49d9-abff-ecda311dfcf8"/>
    <ds:schemaRef ds:uri="http://purl.org/dc/elements/1.1/"/>
    <ds:schemaRef ds:uri="http://schemas.microsoft.com/office/2006/metadata/properties"/>
    <ds:schemaRef ds:uri="70f1c323-7dad-4005-abe7-cf8a0a216c45"/>
    <ds:schemaRef ds:uri="http://www.w3.org/XML/1998/namespace"/>
    <ds:schemaRef ds:uri="http://purl.org/dc/dcmitype/"/>
  </ds:schemaRefs>
</ds:datastoreItem>
</file>

<file path=customXml/itemProps2.xml><?xml version="1.0" encoding="utf-8"?>
<ds:datastoreItem xmlns:ds="http://schemas.openxmlformats.org/officeDocument/2006/customXml" ds:itemID="{7F09C476-CE95-4B76-9F32-668E119B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70f1c323-7dad-4005-abe7-cf8a0a21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D766F-F0ED-41A1-AFD4-636430C8A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20</Pages>
  <Words>8425</Words>
  <Characters>48027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O'Halleron</dc:creator>
  <cp:keywords/>
  <dc:description/>
  <cp:lastModifiedBy>Mrs Watt</cp:lastModifiedBy>
  <cp:revision>209</cp:revision>
  <dcterms:created xsi:type="dcterms:W3CDTF">2023-07-30T17:44:00Z</dcterms:created>
  <dcterms:modified xsi:type="dcterms:W3CDTF">2023-08-17T19:31:00Z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y fmtid="{D5CDD505-2E9C-101B-9397-08002B2CF9AE}" pid="9" name="ContentTypeId">
    <vt:lpwstr>0x010100F8475C51E46FD34E955B6E23E84B4DC5</vt:lpwstr>
  </property>
</Properties>
</file>