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E9D3" w14:textId="77777777" w:rsidR="00DB12A3" w:rsidRDefault="0041431D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3702BD" wp14:editId="43710A9E">
            <wp:simplePos x="0" y="0"/>
            <wp:positionH relativeFrom="margin">
              <wp:posOffset>542925</wp:posOffset>
            </wp:positionH>
            <wp:positionV relativeFrom="paragraph">
              <wp:posOffset>164936</wp:posOffset>
            </wp:positionV>
            <wp:extent cx="495591" cy="380245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91" cy="38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126D7" wp14:editId="412BDEF8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5436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398B1" w14:textId="77777777" w:rsidR="002A78C4" w:rsidRPr="00B4111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D559178" w14:textId="77777777" w:rsidR="00776638" w:rsidRPr="00776638" w:rsidRDefault="00776638" w:rsidP="00776638">
                            <w:pPr>
                              <w:pStyle w:val="Heading2"/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</w:pPr>
                            <w:r w:rsidRPr="00776638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>Procedures for Non Attendance of Nursery</w:t>
                            </w:r>
                          </w:p>
                          <w:p w14:paraId="66BA9A42" w14:textId="77777777" w:rsidR="00776638" w:rsidRPr="00776638" w:rsidRDefault="00776638" w:rsidP="0077663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BCC4DF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Parents/guardians should notify the nursery as early as possible on the first day of a child’s absence and should indicate if possible the expected length of absence.</w:t>
                            </w:r>
                          </w:p>
                          <w:p w14:paraId="27D97242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01203F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child is absent from nursery for more than two days and the parent/guardian has not contacted the nursery the nursery should telephone the parent/guardian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enquire as to the reason for the child’s absence.</w:t>
                            </w:r>
                          </w:p>
                          <w:p w14:paraId="323EFBA9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495604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 this stage if contact cannot be made by telephone with the parent/guardian and a reason for the absence cannot be confirmed a letter should be sent to the parent/guardian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the child of absence *(See Section 10 (c)  letter sent on 5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 of absence).</w:t>
                            </w:r>
                          </w:p>
                          <w:p w14:paraId="5975A634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75EF10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appropriate, a letter should also be sent to the referral agency advising them in writing of the child’s absence *(see Section 10 (b) Absence - Letter to Referrer).</w:t>
                            </w:r>
                          </w:p>
                          <w:p w14:paraId="7460E7F1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AEEC0E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reply to this letter is not received by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absence a further letter should be sent by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recorded delivery 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the parent/guardian. *(See Section 10 (d) - Letter recorded delivery sent on 10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 of absence).   A request for signature should be made when recording the postage so that proof of delivery is returned to the nursery. </w:t>
                            </w:r>
                          </w:p>
                          <w:p w14:paraId="05A2B752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5F7D49" w14:textId="77777777" w:rsidR="00776638" w:rsidRPr="00776638" w:rsidRDefault="00776638" w:rsidP="00776638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Parents/guardians should be given 5 days to reply. </w:t>
                            </w:r>
                          </w:p>
                          <w:p w14:paraId="405631B6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BDE4F0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Should all of the above attempts to contact the parent regarding the absence be fruitless then a final letter should be sent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absence. *(see Section 10 (e) Absence Letter – final – sent on 15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day). </w:t>
                            </w:r>
                          </w:p>
                          <w:p w14:paraId="2104B284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4137F0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no contact is made with the nursery, thereafter the place should be withdrawn and reallocated if necessary after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 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absence.</w:t>
                            </w:r>
                          </w:p>
                          <w:p w14:paraId="7D0BBEB0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9F513C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Parents/guardians should be made aware via the nursery handbook that Absence Management Procedures will be implemented automatically after 3 days of absence if no contact is made with the nursery.</w:t>
                            </w:r>
                          </w:p>
                          <w:p w14:paraId="68FC48D4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82EBA5" w14:textId="77777777" w:rsidR="00776638" w:rsidRPr="00776638" w:rsidRDefault="0041431D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638"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letters should be copied to the appropriate Referral agency. </w:t>
                            </w:r>
                          </w:p>
                          <w:p w14:paraId="0696F1BC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C47623" w14:textId="732DBE85" w:rsid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*Copies of all letters required are </w:t>
                            </w:r>
                            <w:r w:rsidR="004143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DHT’s office in the attendance monitoring folder. </w:t>
                            </w:r>
                          </w:p>
                          <w:p w14:paraId="3CF2EE13" w14:textId="5F1B8EEA" w:rsidR="000E191E" w:rsidRPr="000E191E" w:rsidRDefault="000E191E" w:rsidP="0077663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76F5096F" w14:textId="77777777" w:rsidR="0041431D" w:rsidRPr="00925F6E" w:rsidRDefault="0041431D" w:rsidP="00776638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177D6AB" w14:textId="5248C440" w:rsidR="0009175A" w:rsidRPr="00925F6E" w:rsidRDefault="0009175A" w:rsidP="000917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25F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0C0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  <w:r w:rsidRPr="00925F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0E191E" w:rsidRPr="00925F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 Munro and L Kean.</w:t>
                            </w:r>
                          </w:p>
                          <w:p w14:paraId="6469B07A" w14:textId="68D2A09A" w:rsidR="00925F6E" w:rsidRPr="00925F6E" w:rsidRDefault="00925F6E" w:rsidP="00925F6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25F6E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Review</w:t>
                            </w:r>
                            <w:r w:rsidR="000C019E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Date: March 2027</w:t>
                            </w:r>
                          </w:p>
                          <w:p w14:paraId="4DD44BB8" w14:textId="77777777" w:rsidR="00925F6E" w:rsidRDefault="00925F6E" w:rsidP="000917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7334F6" w14:textId="77777777" w:rsidR="00776638" w:rsidRPr="00CB34D4" w:rsidRDefault="00776638" w:rsidP="00776638">
                            <w:pPr>
                              <w:tabs>
                                <w:tab w:val="left" w:pos="3435"/>
                              </w:tabs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C3AF37" w14:textId="77777777" w:rsidR="00B41115" w:rsidRPr="00B41115" w:rsidRDefault="00B41115" w:rsidP="007766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126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15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mpOAIAAH0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" fillcolor="white [3201]" strokeweight=".5pt">
                <v:textbox>
                  <w:txbxContent>
                    <w:p w14:paraId="249398B1" w14:textId="77777777" w:rsidR="002A78C4" w:rsidRPr="00B4111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D559178" w14:textId="77777777" w:rsidR="00776638" w:rsidRPr="00776638" w:rsidRDefault="00776638" w:rsidP="00776638">
                      <w:pPr>
                        <w:pStyle w:val="Heading2"/>
                        <w:rPr>
                          <w:rFonts w:cs="Arial"/>
                          <w:b w:val="0"/>
                          <w:szCs w:val="24"/>
                          <w:u w:val="single"/>
                        </w:rPr>
                      </w:pPr>
                      <w:r w:rsidRPr="00776638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>Procedures for Non Attendance of Nursery</w:t>
                      </w:r>
                    </w:p>
                    <w:p w14:paraId="66BA9A42" w14:textId="77777777" w:rsidR="00776638" w:rsidRPr="00776638" w:rsidRDefault="00776638" w:rsidP="0077663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BCC4DF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Parents/guardians should notify the nursery as early as possible on the first day of a child’s absence and should indicate if possible the expected length of absence.</w:t>
                      </w:r>
                    </w:p>
                    <w:p w14:paraId="27D97242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01203F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child is absent from nursery for more than two days and the parent/guardian has not contacted the nursery the nursery should telephone the parent/guardian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enquire as to the reason for the child’s absence.</w:t>
                      </w:r>
                    </w:p>
                    <w:p w14:paraId="323EFBA9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495604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 this stage if contact cannot be made by telephone with the parent/guardian and a reason for the absence cannot be confirmed a letter should be sent to the parent/guardian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the child of absence *(See Section 10 (c)  letter sent on 5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 of absence).</w:t>
                      </w:r>
                    </w:p>
                    <w:p w14:paraId="5975A634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75EF10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If appropriate, a letter should also be sent to the referral agency advising them in writing of the child’s absence *(see Section 10 (b) Absence - Letter to Referrer).</w:t>
                      </w:r>
                    </w:p>
                    <w:p w14:paraId="7460E7F1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AEEC0E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reply to this letter is not received by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absence a further letter should be sent by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recorded delivery 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to the parent/guardian. *(See Section 10 (d) - Letter recorded delivery sent on 10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 of absence).   A request for signature should be made when recording the postage so that proof of delivery is returned to the nursery. </w:t>
                      </w:r>
                    </w:p>
                    <w:p w14:paraId="05A2B752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5F7D49" w14:textId="77777777" w:rsidR="00776638" w:rsidRPr="00776638" w:rsidRDefault="00776638" w:rsidP="00776638">
                      <w:pPr>
                        <w:pStyle w:val="BodyTextIndent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cs="Arial"/>
                          <w:sz w:val="24"/>
                          <w:szCs w:val="24"/>
                        </w:rPr>
                        <w:t xml:space="preserve">Parents/guardians should be given 5 days to reply. </w:t>
                      </w:r>
                    </w:p>
                    <w:p w14:paraId="405631B6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BDE4F0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Should all of the above attempts to contact the parent regarding the absence be fruitless then a final letter should be sent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absence. *(see Section 10 (e) Absence Letter – final – sent on 15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day). </w:t>
                      </w:r>
                    </w:p>
                    <w:p w14:paraId="2104B284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4137F0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no contact is made with the nursery, thereafter the place should be withdrawn and reallocated if necessary after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 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of absence.</w:t>
                      </w:r>
                    </w:p>
                    <w:p w14:paraId="7D0BBEB0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9F513C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Parents/guardians should be made aware via the nursery handbook that Absence Management Procedures will be implemented automatically after 3 days of absence if no contact is made with the nursery.</w:t>
                      </w:r>
                    </w:p>
                    <w:p w14:paraId="68FC48D4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82EBA5" w14:textId="77777777" w:rsidR="00776638" w:rsidRPr="00776638" w:rsidRDefault="0041431D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6638"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letters should be copied to the appropriate Referral agency. </w:t>
                      </w:r>
                    </w:p>
                    <w:p w14:paraId="0696F1BC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C47623" w14:textId="732DBE85" w:rsid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*Copies of all letters required are </w:t>
                      </w:r>
                      <w:r w:rsidR="004143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DHT’s office in the attendance monitoring folder. </w:t>
                      </w:r>
                    </w:p>
                    <w:p w14:paraId="3CF2EE13" w14:textId="5F1B8EEA" w:rsidR="000E191E" w:rsidRPr="000E191E" w:rsidRDefault="000E191E" w:rsidP="00776638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76F5096F" w14:textId="77777777" w:rsidR="0041431D" w:rsidRPr="00925F6E" w:rsidRDefault="0041431D" w:rsidP="00776638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177D6AB" w14:textId="5248C440" w:rsidR="0009175A" w:rsidRPr="00925F6E" w:rsidRDefault="0009175A" w:rsidP="000917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25F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0C01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  <w:r w:rsidRPr="00925F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</w:t>
                      </w:r>
                      <w:r w:rsidR="000E191E" w:rsidRPr="00925F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 Munro and L Kean.</w:t>
                      </w:r>
                    </w:p>
                    <w:p w14:paraId="6469B07A" w14:textId="68D2A09A" w:rsidR="00925F6E" w:rsidRPr="00925F6E" w:rsidRDefault="00925F6E" w:rsidP="00925F6E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925F6E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Review</w:t>
                      </w:r>
                      <w:r w:rsidR="000C019E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Date: March 2027</w:t>
                      </w:r>
                    </w:p>
                    <w:p w14:paraId="4DD44BB8" w14:textId="77777777" w:rsidR="00925F6E" w:rsidRDefault="00925F6E" w:rsidP="000917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D7334F6" w14:textId="77777777" w:rsidR="00776638" w:rsidRPr="00CB34D4" w:rsidRDefault="00776638" w:rsidP="00776638">
                      <w:pPr>
                        <w:tabs>
                          <w:tab w:val="left" w:pos="3435"/>
                        </w:tabs>
                        <w:rPr>
                          <w:rFonts w:ascii="Comic Sans MS" w:hAnsi="Comic Sans MS"/>
                        </w:rPr>
                      </w:pPr>
                    </w:p>
                    <w:p w14:paraId="27C3AF37" w14:textId="77777777" w:rsidR="00B41115" w:rsidRPr="00B41115" w:rsidRDefault="00B41115" w:rsidP="00776638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5BA44" wp14:editId="1B97AB4E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AFB4B" w14:textId="77777777" w:rsidR="002A78C4" w:rsidRPr="00D42995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41431D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Holytown</w:t>
                            </w:r>
                            <w:r w:rsidR="0054581F" w:rsidRPr="0041431D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431D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Nursery Class –  </w:t>
                            </w:r>
                            <w:r w:rsidR="00776638" w:rsidRPr="0041431D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ABSENCE OF PUPILS</w:t>
                            </w:r>
                            <w:r w:rsidRPr="0041431D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5BA44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50FAFB4B" w14:textId="77777777" w:rsidR="002A78C4" w:rsidRPr="00D42995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Holytown</w:t>
                      </w:r>
                      <w:r w:rsidR="0054581F" w:rsidRP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Nursery Class </w:t>
                      </w:r>
                      <w:proofErr w:type="gramStart"/>
                      <w:r w:rsidRP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–  </w:t>
                      </w:r>
                      <w:r w:rsidR="00776638" w:rsidRP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ABSENCE</w:t>
                      </w:r>
                      <w:proofErr w:type="gramEnd"/>
                      <w:r w:rsidR="00776638" w:rsidRPr="0041431D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OF PUPILS</w:t>
                      </w:r>
                      <w:r w:rsidRPr="0041431D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3702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68D"/>
    <w:multiLevelType w:val="singleLevel"/>
    <w:tmpl w:val="100E6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0646653">
    <w:abstractNumId w:val="0"/>
  </w:num>
  <w:num w:numId="2" w16cid:durableId="2128500268">
    <w:abstractNumId w:val="2"/>
  </w:num>
  <w:num w:numId="3" w16cid:durableId="1415930535">
    <w:abstractNumId w:val="3"/>
  </w:num>
  <w:num w:numId="4" w16cid:durableId="126618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9175A"/>
    <w:rsid w:val="000B51BA"/>
    <w:rsid w:val="000B5E51"/>
    <w:rsid w:val="000C019E"/>
    <w:rsid w:val="000E191E"/>
    <w:rsid w:val="00232A89"/>
    <w:rsid w:val="00247BAF"/>
    <w:rsid w:val="002A78C4"/>
    <w:rsid w:val="002F034A"/>
    <w:rsid w:val="0031020A"/>
    <w:rsid w:val="003958FA"/>
    <w:rsid w:val="0041431D"/>
    <w:rsid w:val="00454D7A"/>
    <w:rsid w:val="004A4F36"/>
    <w:rsid w:val="0054581F"/>
    <w:rsid w:val="00595EBF"/>
    <w:rsid w:val="005B3CBD"/>
    <w:rsid w:val="005B3F8C"/>
    <w:rsid w:val="0073159D"/>
    <w:rsid w:val="00776638"/>
    <w:rsid w:val="00916F95"/>
    <w:rsid w:val="00925F6E"/>
    <w:rsid w:val="009563F3"/>
    <w:rsid w:val="00AC338F"/>
    <w:rsid w:val="00B14A85"/>
    <w:rsid w:val="00B41115"/>
    <w:rsid w:val="00C6456D"/>
    <w:rsid w:val="00C80612"/>
    <w:rsid w:val="00D42995"/>
    <w:rsid w:val="00D8206C"/>
    <w:rsid w:val="00DB12A3"/>
    <w:rsid w:val="00EF5B00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A9AA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7663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76638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776638"/>
    <w:pPr>
      <w:spacing w:after="0" w:line="240" w:lineRule="auto"/>
      <w:ind w:left="36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6638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7766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766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59CAA-4608-4546-B5D9-A7A286FCAEF5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2.xml><?xml version="1.0" encoding="utf-8"?>
<ds:datastoreItem xmlns:ds="http://schemas.openxmlformats.org/officeDocument/2006/customXml" ds:itemID="{2638F051-6F89-43E2-AE6F-09AA58B20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59294-7B78-46B7-A607-35E93BD21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3</cp:revision>
  <cp:lastPrinted>2016-12-13T13:47:00Z</cp:lastPrinted>
  <dcterms:created xsi:type="dcterms:W3CDTF">2024-07-25T13:59:00Z</dcterms:created>
  <dcterms:modified xsi:type="dcterms:W3CDTF">2026-03-10T14:17:00Z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