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898FB" w14:textId="75260A00" w:rsidR="00DB12A3" w:rsidRDefault="00736192">
      <w:r>
        <w:rPr>
          <w:noProof/>
          <w:lang w:eastAsia="en-GB"/>
        </w:rPr>
        <w:drawing>
          <wp:anchor distT="0" distB="0" distL="114300" distR="114300" simplePos="0" relativeHeight="251661312" behindDoc="0" locked="0" layoutInCell="1" allowOverlap="1" wp14:anchorId="76417D6B" wp14:editId="38D8ADBC">
            <wp:simplePos x="0" y="0"/>
            <wp:positionH relativeFrom="margin">
              <wp:posOffset>380448</wp:posOffset>
            </wp:positionH>
            <wp:positionV relativeFrom="paragraph">
              <wp:posOffset>163541</wp:posOffset>
            </wp:positionV>
            <wp:extent cx="492981" cy="378280"/>
            <wp:effectExtent l="0" t="0" r="254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ytown_Nurser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8605" cy="382595"/>
                    </a:xfrm>
                    <a:prstGeom prst="rect">
                      <a:avLst/>
                    </a:prstGeom>
                  </pic:spPr>
                </pic:pic>
              </a:graphicData>
            </a:graphic>
            <wp14:sizeRelH relativeFrom="page">
              <wp14:pctWidth>0</wp14:pctWidth>
            </wp14:sizeRelH>
            <wp14:sizeRelV relativeFrom="page">
              <wp14:pctHeight>0</wp14:pctHeight>
            </wp14:sizeRelV>
          </wp:anchor>
        </w:drawing>
      </w:r>
      <w:r w:rsidR="00D42995">
        <w:rPr>
          <w:noProof/>
          <w:lang w:eastAsia="en-GB"/>
        </w:rPr>
        <mc:AlternateContent>
          <mc:Choice Requires="wps">
            <w:drawing>
              <wp:anchor distT="0" distB="0" distL="114300" distR="114300" simplePos="0" relativeHeight="251660288" behindDoc="0" locked="0" layoutInCell="1" allowOverlap="1" wp14:anchorId="37029E81" wp14:editId="770286F2">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2C97E14A" w14:textId="6CF292ED" w:rsidR="003B59AA" w:rsidRPr="00CD0313" w:rsidRDefault="00E33B6A" w:rsidP="000277C3">
                            <w:pPr>
                              <w:jc w:val="center"/>
                              <w:rPr>
                                <w:rFonts w:ascii="Century Gothic" w:hAnsi="Century Gothic" w:cs="Arial"/>
                                <w:b/>
                                <w:sz w:val="28"/>
                                <w:szCs w:val="24"/>
                                <w:u w:val="single"/>
                              </w:rPr>
                            </w:pPr>
                            <w:r w:rsidRPr="00CD0313">
                              <w:rPr>
                                <w:rFonts w:ascii="Century Gothic" w:hAnsi="Century Gothic" w:cs="Arial"/>
                                <w:b/>
                                <w:sz w:val="28"/>
                                <w:szCs w:val="24"/>
                                <w:u w:val="single"/>
                              </w:rPr>
                              <w:t>Additional Support Needs</w:t>
                            </w:r>
                          </w:p>
                          <w:p w14:paraId="59AA9107" w14:textId="77777777" w:rsidR="003B59AA" w:rsidRPr="00736192" w:rsidRDefault="003B59AA" w:rsidP="003B59AA">
                            <w:pPr>
                              <w:jc w:val="center"/>
                              <w:rPr>
                                <w:rFonts w:ascii="Century Gothic" w:hAnsi="Century Gothic" w:cs="Arial"/>
                                <w:b/>
                                <w:sz w:val="24"/>
                                <w:szCs w:val="24"/>
                                <w:u w:val="single"/>
                              </w:rPr>
                            </w:pPr>
                          </w:p>
                          <w:p w14:paraId="7F8A8C69" w14:textId="77777777" w:rsidR="00651DBB" w:rsidRPr="000277C3" w:rsidRDefault="00E33B6A" w:rsidP="003B59AA">
                            <w:pPr>
                              <w:rPr>
                                <w:rFonts w:ascii="Century Gothic" w:hAnsi="Century Gothic" w:cs="Arial"/>
                              </w:rPr>
                            </w:pPr>
                            <w:r w:rsidRPr="000277C3">
                              <w:rPr>
                                <w:rFonts w:ascii="Century Gothic" w:hAnsi="Century Gothic" w:cs="Arial"/>
                              </w:rPr>
                              <w:t xml:space="preserve">In Holytown Nursery Class our additional support needs policy endorses current principles, national guidelines and legislation. We acknowledge and help all young people achieve whatever they </w:t>
                            </w:r>
                            <w:proofErr w:type="gramStart"/>
                            <w:r w:rsidRPr="000277C3">
                              <w:rPr>
                                <w:rFonts w:ascii="Century Gothic" w:hAnsi="Century Gothic" w:cs="Arial"/>
                              </w:rPr>
                              <w:t>are capable of achieving</w:t>
                            </w:r>
                            <w:proofErr w:type="gramEnd"/>
                            <w:r w:rsidRPr="000277C3">
                              <w:rPr>
                                <w:rFonts w:ascii="Century Gothic" w:hAnsi="Century Gothic" w:cs="Arial"/>
                              </w:rPr>
                              <w:t>. We aim to ensure that we recognise and celebrate a broad range of talents, abilities and achievements.</w:t>
                            </w:r>
                          </w:p>
                          <w:p w14:paraId="0139944E" w14:textId="77777777" w:rsidR="00E33B6A" w:rsidRPr="000277C3" w:rsidRDefault="00E33B6A" w:rsidP="003B59AA">
                            <w:pPr>
                              <w:rPr>
                                <w:rFonts w:ascii="Century Gothic" w:hAnsi="Century Gothic" w:cs="Arial"/>
                              </w:rPr>
                            </w:pPr>
                          </w:p>
                          <w:p w14:paraId="18FB2711" w14:textId="77777777" w:rsidR="00E33B6A" w:rsidRPr="000277C3" w:rsidRDefault="00E33B6A" w:rsidP="003B59AA">
                            <w:pPr>
                              <w:rPr>
                                <w:rFonts w:ascii="Century Gothic" w:hAnsi="Century Gothic" w:cs="Arial"/>
                              </w:rPr>
                            </w:pPr>
                            <w:r w:rsidRPr="000277C3">
                              <w:rPr>
                                <w:rFonts w:ascii="Century Gothic" w:hAnsi="Century Gothic" w:cs="Arial"/>
                              </w:rPr>
                              <w:t xml:space="preserve">Some children may face difficulties of have </w:t>
                            </w:r>
                            <w:proofErr w:type="gramStart"/>
                            <w:r w:rsidRPr="000277C3">
                              <w:rPr>
                                <w:rFonts w:ascii="Century Gothic" w:hAnsi="Century Gothic" w:cs="Arial"/>
                              </w:rPr>
                              <w:t>particular needs</w:t>
                            </w:r>
                            <w:proofErr w:type="gramEnd"/>
                            <w:r w:rsidRPr="000277C3">
                              <w:rPr>
                                <w:rFonts w:ascii="Century Gothic" w:hAnsi="Century Gothic" w:cs="Arial"/>
                              </w:rPr>
                              <w:t xml:space="preserve"> which will require the intervention and support of more specialised services during their time in nursery. The NLC Additional Support for Learning policy provides help and guidance for staff while recognising the </w:t>
                            </w:r>
                            <w:r w:rsidR="00CD0313" w:rsidRPr="000277C3">
                              <w:rPr>
                                <w:rFonts w:ascii="Century Gothic" w:hAnsi="Century Gothic" w:cs="Arial"/>
                              </w:rPr>
                              <w:t xml:space="preserve">diverse needs of young people. </w:t>
                            </w:r>
                            <w:r w:rsidR="00CD0313" w:rsidRPr="000277C3">
                              <w:rPr>
                                <w:rFonts w:ascii="Century Gothic" w:hAnsi="Century Gothic" w:cs="Arial"/>
                              </w:rPr>
                              <w:br/>
                            </w:r>
                          </w:p>
                          <w:p w14:paraId="76166987" w14:textId="77777777" w:rsidR="00E33B6A" w:rsidRPr="000277C3" w:rsidRDefault="00E33B6A" w:rsidP="003B59AA">
                            <w:pPr>
                              <w:rPr>
                                <w:rFonts w:ascii="Century Gothic" w:hAnsi="Century Gothic" w:cs="Arial"/>
                                <w:b/>
                                <w:u w:val="single"/>
                              </w:rPr>
                            </w:pPr>
                            <w:r w:rsidRPr="000277C3">
                              <w:rPr>
                                <w:rFonts w:ascii="Century Gothic" w:hAnsi="Century Gothic" w:cs="Arial"/>
                                <w:b/>
                                <w:u w:val="single"/>
                              </w:rPr>
                              <w:t>Procedures</w:t>
                            </w:r>
                          </w:p>
                          <w:p w14:paraId="54DB47C8" w14:textId="77777777" w:rsidR="00E33B6A" w:rsidRPr="000277C3" w:rsidRDefault="00E33B6A" w:rsidP="003B59AA">
                            <w:pPr>
                              <w:rPr>
                                <w:rFonts w:ascii="Century Gothic" w:hAnsi="Century Gothic" w:cs="Arial"/>
                                <w:u w:val="single"/>
                              </w:rPr>
                            </w:pPr>
                          </w:p>
                          <w:p w14:paraId="7B5D9CE4" w14:textId="77777777" w:rsidR="00E33B6A" w:rsidRPr="000277C3" w:rsidRDefault="00E33B6A" w:rsidP="00E33B6A">
                            <w:pPr>
                              <w:pStyle w:val="ListParagraph"/>
                              <w:numPr>
                                <w:ilvl w:val="0"/>
                                <w:numId w:val="4"/>
                              </w:numPr>
                              <w:rPr>
                                <w:rFonts w:ascii="Century Gothic" w:hAnsi="Century Gothic" w:cs="Arial"/>
                              </w:rPr>
                            </w:pPr>
                            <w:r w:rsidRPr="000277C3">
                              <w:rPr>
                                <w:rFonts w:ascii="Century Gothic" w:hAnsi="Century Gothic" w:cs="Arial"/>
                              </w:rPr>
                              <w:t xml:space="preserve">Parents </w:t>
                            </w:r>
                            <w:proofErr w:type="gramStart"/>
                            <w:r w:rsidRPr="000277C3">
                              <w:rPr>
                                <w:rFonts w:ascii="Century Gothic" w:hAnsi="Century Gothic" w:cs="Arial"/>
                              </w:rPr>
                              <w:t>have the opportunity to</w:t>
                            </w:r>
                            <w:proofErr w:type="gramEnd"/>
                            <w:r w:rsidRPr="000277C3">
                              <w:rPr>
                                <w:rFonts w:ascii="Century Gothic" w:hAnsi="Century Gothic" w:cs="Arial"/>
                              </w:rPr>
                              <w:t xml:space="preserve"> discuss their child’s particular needs during the application, enrolment and settling in process.</w:t>
                            </w:r>
                          </w:p>
                          <w:p w14:paraId="5158E3D8" w14:textId="77777777" w:rsidR="00E33B6A" w:rsidRPr="000277C3" w:rsidRDefault="00E33B6A" w:rsidP="00E33B6A">
                            <w:pPr>
                              <w:pStyle w:val="ListParagraph"/>
                              <w:numPr>
                                <w:ilvl w:val="0"/>
                                <w:numId w:val="4"/>
                              </w:numPr>
                              <w:rPr>
                                <w:rFonts w:ascii="Century Gothic" w:hAnsi="Century Gothic" w:cs="Arial"/>
                              </w:rPr>
                            </w:pPr>
                            <w:r w:rsidRPr="000277C3">
                              <w:rPr>
                                <w:rFonts w:ascii="Century Gothic" w:hAnsi="Century Gothic" w:cs="Arial"/>
                              </w:rPr>
                              <w:t xml:space="preserve">A member of SLT will be available to discuss any </w:t>
                            </w:r>
                            <w:proofErr w:type="gramStart"/>
                            <w:r w:rsidRPr="000277C3">
                              <w:rPr>
                                <w:rFonts w:ascii="Century Gothic" w:hAnsi="Century Gothic" w:cs="Arial"/>
                              </w:rPr>
                              <w:t>particular issues</w:t>
                            </w:r>
                            <w:proofErr w:type="gramEnd"/>
                            <w:r w:rsidRPr="000277C3">
                              <w:rPr>
                                <w:rFonts w:ascii="Century Gothic" w:hAnsi="Century Gothic" w:cs="Arial"/>
                              </w:rPr>
                              <w:t xml:space="preserve"> before the </w:t>
                            </w:r>
                            <w:r w:rsidR="00CD0313" w:rsidRPr="000277C3">
                              <w:rPr>
                                <w:rFonts w:ascii="Century Gothic" w:hAnsi="Century Gothic" w:cs="Arial"/>
                              </w:rPr>
                              <w:t>child</w:t>
                            </w:r>
                            <w:r w:rsidRPr="000277C3">
                              <w:rPr>
                                <w:rFonts w:ascii="Century Gothic" w:hAnsi="Century Gothic" w:cs="Arial"/>
                              </w:rPr>
                              <w:t xml:space="preserve"> takes up their nursery placement.</w:t>
                            </w:r>
                          </w:p>
                          <w:p w14:paraId="5A29A99D" w14:textId="77777777" w:rsidR="00E33B6A" w:rsidRPr="000277C3" w:rsidRDefault="00E33B6A" w:rsidP="00E33B6A">
                            <w:pPr>
                              <w:pStyle w:val="ListParagraph"/>
                              <w:numPr>
                                <w:ilvl w:val="0"/>
                                <w:numId w:val="4"/>
                              </w:numPr>
                              <w:rPr>
                                <w:rFonts w:ascii="Century Gothic" w:hAnsi="Century Gothic" w:cs="Arial"/>
                              </w:rPr>
                            </w:pPr>
                            <w:r w:rsidRPr="000277C3">
                              <w:rPr>
                                <w:rFonts w:ascii="Century Gothic" w:hAnsi="Century Gothic" w:cs="Arial"/>
                              </w:rPr>
                              <w:t xml:space="preserve">Through observations, staff discussions and regular meetings, the needs of individual children can be recognised. </w:t>
                            </w:r>
                          </w:p>
                          <w:p w14:paraId="0B5CC534" w14:textId="77777777" w:rsidR="00E33B6A" w:rsidRPr="000277C3" w:rsidRDefault="00E33B6A" w:rsidP="00E33B6A">
                            <w:pPr>
                              <w:pStyle w:val="ListParagraph"/>
                              <w:numPr>
                                <w:ilvl w:val="0"/>
                                <w:numId w:val="4"/>
                              </w:numPr>
                              <w:rPr>
                                <w:rFonts w:ascii="Century Gothic" w:hAnsi="Century Gothic" w:cs="Arial"/>
                              </w:rPr>
                            </w:pPr>
                            <w:r w:rsidRPr="000277C3">
                              <w:rPr>
                                <w:rFonts w:ascii="Century Gothic" w:hAnsi="Century Gothic" w:cs="Arial"/>
                              </w:rPr>
                              <w:t xml:space="preserve">Parents/Carers will be kept </w:t>
                            </w:r>
                            <w:r w:rsidR="00CD0313" w:rsidRPr="000277C3">
                              <w:rPr>
                                <w:rFonts w:ascii="Century Gothic" w:hAnsi="Century Gothic" w:cs="Arial"/>
                              </w:rPr>
                              <w:t>abreast</w:t>
                            </w:r>
                            <w:r w:rsidRPr="000277C3">
                              <w:rPr>
                                <w:rFonts w:ascii="Century Gothic" w:hAnsi="Century Gothic" w:cs="Arial"/>
                              </w:rPr>
                              <w:t xml:space="preserve"> of any concerns.</w:t>
                            </w:r>
                          </w:p>
                          <w:p w14:paraId="01061537" w14:textId="6C908E76" w:rsidR="00E33B6A" w:rsidRPr="000277C3" w:rsidRDefault="00E33B6A" w:rsidP="00E33B6A">
                            <w:pPr>
                              <w:pStyle w:val="ListParagraph"/>
                              <w:numPr>
                                <w:ilvl w:val="0"/>
                                <w:numId w:val="4"/>
                              </w:numPr>
                              <w:rPr>
                                <w:rFonts w:ascii="Century Gothic" w:hAnsi="Century Gothic" w:cs="Arial"/>
                              </w:rPr>
                            </w:pPr>
                            <w:r w:rsidRPr="000277C3">
                              <w:rPr>
                                <w:rFonts w:ascii="Century Gothic" w:hAnsi="Century Gothic" w:cs="Arial"/>
                              </w:rPr>
                              <w:t xml:space="preserve">Progress will be monitored by nursery staff and any concerns raised to </w:t>
                            </w:r>
                            <w:r w:rsidR="00AA701D" w:rsidRPr="000277C3">
                              <w:rPr>
                                <w:rFonts w:ascii="Century Gothic" w:hAnsi="Century Gothic" w:cs="Arial"/>
                              </w:rPr>
                              <w:t>SLT*</w:t>
                            </w:r>
                            <w:r w:rsidRPr="000277C3">
                              <w:rPr>
                                <w:rFonts w:ascii="Century Gothic" w:hAnsi="Century Gothic" w:cs="Arial"/>
                              </w:rPr>
                              <w:t>.</w:t>
                            </w:r>
                          </w:p>
                          <w:p w14:paraId="616890BB" w14:textId="16AF99A1" w:rsidR="00E33B6A" w:rsidRPr="000277C3" w:rsidRDefault="00E33B6A" w:rsidP="00E33B6A">
                            <w:pPr>
                              <w:pStyle w:val="ListParagraph"/>
                              <w:numPr>
                                <w:ilvl w:val="0"/>
                                <w:numId w:val="4"/>
                              </w:numPr>
                              <w:rPr>
                                <w:rFonts w:ascii="Century Gothic" w:hAnsi="Century Gothic" w:cs="Arial"/>
                              </w:rPr>
                            </w:pPr>
                            <w:r w:rsidRPr="000277C3">
                              <w:rPr>
                                <w:rFonts w:ascii="Century Gothic" w:hAnsi="Century Gothic" w:cs="Arial"/>
                              </w:rPr>
                              <w:t xml:space="preserve">Request for assistance out with the nursery to partner agencies may be required and </w:t>
                            </w:r>
                            <w:r w:rsidR="00755B3F">
                              <w:rPr>
                                <w:rFonts w:ascii="Century Gothic" w:hAnsi="Century Gothic" w:cs="Arial"/>
                              </w:rPr>
                              <w:t>we will work in partnership with our families to complete</w:t>
                            </w:r>
                            <w:r w:rsidRPr="000277C3">
                              <w:rPr>
                                <w:rFonts w:ascii="Century Gothic" w:hAnsi="Century Gothic" w:cs="Arial"/>
                              </w:rPr>
                              <w:t xml:space="preserve"> this process.</w:t>
                            </w:r>
                          </w:p>
                          <w:p w14:paraId="03854728" w14:textId="77777777" w:rsidR="00E33B6A" w:rsidRPr="000277C3" w:rsidRDefault="00E33B6A" w:rsidP="00E33B6A">
                            <w:pPr>
                              <w:pStyle w:val="ListParagraph"/>
                              <w:numPr>
                                <w:ilvl w:val="0"/>
                                <w:numId w:val="4"/>
                              </w:numPr>
                              <w:rPr>
                                <w:rFonts w:ascii="Century Gothic" w:hAnsi="Century Gothic" w:cs="Arial"/>
                              </w:rPr>
                            </w:pPr>
                            <w:r w:rsidRPr="000277C3">
                              <w:rPr>
                                <w:rFonts w:ascii="Century Gothic" w:hAnsi="Century Gothic" w:cs="Arial"/>
                              </w:rPr>
                              <w:t>Health Visitor (named person) will be contacted to enhance partnership working.</w:t>
                            </w:r>
                          </w:p>
                          <w:p w14:paraId="2B0773B8" w14:textId="411DFE93" w:rsidR="00E33B6A" w:rsidRDefault="00CD0313" w:rsidP="00E33B6A">
                            <w:pPr>
                              <w:pStyle w:val="ListParagraph"/>
                              <w:numPr>
                                <w:ilvl w:val="0"/>
                                <w:numId w:val="4"/>
                              </w:numPr>
                              <w:rPr>
                                <w:rFonts w:ascii="Century Gothic" w:hAnsi="Century Gothic" w:cs="Arial"/>
                              </w:rPr>
                            </w:pPr>
                            <w:r w:rsidRPr="000277C3">
                              <w:rPr>
                                <w:rFonts w:ascii="Century Gothic" w:hAnsi="Century Gothic" w:cs="Arial"/>
                              </w:rPr>
                              <w:t xml:space="preserve">Where required a Getting It Right </w:t>
                            </w:r>
                            <w:r w:rsidR="00755B3F">
                              <w:rPr>
                                <w:rFonts w:ascii="Century Gothic" w:hAnsi="Century Gothic" w:cs="Arial"/>
                              </w:rPr>
                              <w:t>f</w:t>
                            </w:r>
                            <w:r w:rsidRPr="000277C3">
                              <w:rPr>
                                <w:rFonts w:ascii="Century Gothic" w:hAnsi="Century Gothic" w:cs="Arial"/>
                              </w:rPr>
                              <w:t>or Me plan will be created with strategies</w:t>
                            </w:r>
                            <w:r w:rsidR="00755B3F">
                              <w:rPr>
                                <w:rFonts w:ascii="Century Gothic" w:hAnsi="Century Gothic" w:cs="Arial"/>
                              </w:rPr>
                              <w:t xml:space="preserve"> and targets </w:t>
                            </w:r>
                            <w:r w:rsidRPr="000277C3">
                              <w:rPr>
                                <w:rFonts w:ascii="Century Gothic" w:hAnsi="Century Gothic" w:cs="Arial"/>
                              </w:rPr>
                              <w:t>identified to support the child</w:t>
                            </w:r>
                            <w:r w:rsidR="0038495D">
                              <w:rPr>
                                <w:rFonts w:ascii="Century Gothic" w:hAnsi="Century Gothic" w:cs="Arial"/>
                              </w:rPr>
                              <w:t>’s needs.</w:t>
                            </w:r>
                          </w:p>
                          <w:p w14:paraId="115126D1" w14:textId="02DB17EC" w:rsidR="007A1729" w:rsidRPr="000277C3" w:rsidRDefault="007A1729" w:rsidP="00E33B6A">
                            <w:pPr>
                              <w:pStyle w:val="ListParagraph"/>
                              <w:numPr>
                                <w:ilvl w:val="0"/>
                                <w:numId w:val="4"/>
                              </w:numPr>
                              <w:rPr>
                                <w:rFonts w:ascii="Century Gothic" w:hAnsi="Century Gothic" w:cs="Arial"/>
                              </w:rPr>
                            </w:pPr>
                            <w:r>
                              <w:rPr>
                                <w:rFonts w:ascii="Century Gothic" w:hAnsi="Century Gothic" w:cs="Arial"/>
                              </w:rPr>
                              <w:t>All staff must be aware of and follow all children’s individual strategies.</w:t>
                            </w:r>
                          </w:p>
                          <w:p w14:paraId="0A62E301" w14:textId="13CA1D95" w:rsidR="00CD0313" w:rsidRPr="000277C3" w:rsidRDefault="00CD0313" w:rsidP="00CD0313">
                            <w:pPr>
                              <w:rPr>
                                <w:rFonts w:ascii="Century Gothic" w:hAnsi="Century Gothic" w:cs="Arial"/>
                              </w:rPr>
                            </w:pPr>
                            <w:r w:rsidRPr="000277C3">
                              <w:rPr>
                                <w:rFonts w:ascii="Century Gothic" w:hAnsi="Century Gothic" w:cs="Arial"/>
                              </w:rPr>
                              <w:t xml:space="preserve">Other agencies may include Early Learning, Communications and Transitions Team, Educational Psychologist, Health Visitors, Public Health Nurse, Social Services, Paediatrician, Speech and Language therapists, peripatetic teachers for visual/auditory impairment. </w:t>
                            </w:r>
                          </w:p>
                          <w:p w14:paraId="0EAB6380" w14:textId="15606277" w:rsidR="00CD0313" w:rsidRPr="000277C3" w:rsidRDefault="00CD0313" w:rsidP="00CD0313">
                            <w:pPr>
                              <w:rPr>
                                <w:rFonts w:ascii="Century Gothic" w:hAnsi="Century Gothic" w:cs="Arial"/>
                              </w:rPr>
                            </w:pPr>
                            <w:r w:rsidRPr="000277C3">
                              <w:rPr>
                                <w:rFonts w:ascii="Century Gothic" w:hAnsi="Century Gothic" w:cs="Arial"/>
                              </w:rPr>
                              <w:t xml:space="preserve">Parents will be kept up to date and informed at all stages of the additional support process and where required multi-agency meetings will be arranged to discuss needs, discuss </w:t>
                            </w:r>
                            <w:r w:rsidR="007A1729" w:rsidRPr="000277C3">
                              <w:rPr>
                                <w:rFonts w:ascii="Century Gothic" w:hAnsi="Century Gothic" w:cs="Arial"/>
                              </w:rPr>
                              <w:t>progress,</w:t>
                            </w:r>
                            <w:r w:rsidRPr="000277C3">
                              <w:rPr>
                                <w:rFonts w:ascii="Century Gothic" w:hAnsi="Century Gothic" w:cs="Arial"/>
                              </w:rPr>
                              <w:t xml:space="preserve"> and identify next steps.</w:t>
                            </w:r>
                          </w:p>
                          <w:p w14:paraId="6014D993" w14:textId="252F1C78" w:rsidR="00E33B6A" w:rsidRDefault="00E33B6A" w:rsidP="003B59AA">
                            <w:pPr>
                              <w:rPr>
                                <w:rFonts w:ascii="Century Gothic" w:hAnsi="Century Gothic" w:cs="Arial"/>
                                <w:b/>
                                <w:bCs/>
                              </w:rPr>
                            </w:pPr>
                          </w:p>
                          <w:p w14:paraId="33717F3F" w14:textId="242B6244" w:rsidR="000277C3" w:rsidRDefault="000277C3" w:rsidP="003B59AA">
                            <w:pPr>
                              <w:rPr>
                                <w:rFonts w:ascii="Century Gothic" w:hAnsi="Century Gothic" w:cs="Arial"/>
                                <w:b/>
                                <w:bCs/>
                              </w:rPr>
                            </w:pPr>
                          </w:p>
                          <w:p w14:paraId="2F657E08" w14:textId="63A0BCA4" w:rsidR="000277C3" w:rsidRDefault="000277C3" w:rsidP="003B59AA">
                            <w:pPr>
                              <w:rPr>
                                <w:rFonts w:ascii="Century Gothic" w:hAnsi="Century Gothic" w:cs="Arial"/>
                                <w:b/>
                                <w:bCs/>
                              </w:rPr>
                            </w:pPr>
                          </w:p>
                          <w:p w14:paraId="2871C136" w14:textId="2F0E0218" w:rsidR="000277C3" w:rsidRDefault="000277C3" w:rsidP="003B59AA">
                            <w:pPr>
                              <w:rPr>
                                <w:rFonts w:ascii="Century Gothic" w:hAnsi="Century Gothic" w:cs="Arial"/>
                                <w:b/>
                                <w:bCs/>
                              </w:rPr>
                            </w:pPr>
                          </w:p>
                          <w:p w14:paraId="47732584" w14:textId="77777777" w:rsidR="000277C3" w:rsidRPr="000277C3" w:rsidRDefault="000277C3" w:rsidP="003B59AA">
                            <w:pPr>
                              <w:rPr>
                                <w:rFonts w:ascii="Century Gothic" w:hAnsi="Century Gothic" w:cs="Arial"/>
                                <w:b/>
                                <w:bCs/>
                              </w:rPr>
                            </w:pPr>
                          </w:p>
                          <w:p w14:paraId="169F5417" w14:textId="6103473D" w:rsidR="00FB29A0" w:rsidRDefault="00651DBB" w:rsidP="00651DBB">
                            <w:pPr>
                              <w:spacing w:after="0" w:line="240" w:lineRule="auto"/>
                              <w:rPr>
                                <w:rFonts w:ascii="Century Gothic" w:hAnsi="Century Gothic" w:cs="Arial"/>
                                <w:b/>
                              </w:rPr>
                            </w:pPr>
                            <w:r w:rsidRPr="000277C3">
                              <w:rPr>
                                <w:rFonts w:ascii="Century Gothic" w:hAnsi="Century Gothic" w:cs="Arial"/>
                                <w:b/>
                              </w:rPr>
                              <w:t xml:space="preserve">Updated </w:t>
                            </w:r>
                            <w:r w:rsidR="00755B3F">
                              <w:rPr>
                                <w:rFonts w:ascii="Century Gothic" w:hAnsi="Century Gothic" w:cs="Arial"/>
                                <w:b/>
                              </w:rPr>
                              <w:t>December 2025</w:t>
                            </w:r>
                            <w:r w:rsidR="00FB29A0">
                              <w:rPr>
                                <w:rFonts w:ascii="Century Gothic" w:hAnsi="Century Gothic" w:cs="Arial"/>
                                <w:b/>
                              </w:rPr>
                              <w:t xml:space="preserve">- </w:t>
                            </w:r>
                            <w:r w:rsidR="000277C3">
                              <w:rPr>
                                <w:rFonts w:ascii="Century Gothic" w:hAnsi="Century Gothic" w:cs="Arial"/>
                                <w:b/>
                              </w:rPr>
                              <w:t>S Munro and L Kean</w:t>
                            </w:r>
                            <w:r w:rsidR="00FB29A0">
                              <w:rPr>
                                <w:rFonts w:ascii="Century Gothic" w:hAnsi="Century Gothic" w:cs="Arial"/>
                                <w:b/>
                              </w:rPr>
                              <w:t xml:space="preserve"> </w:t>
                            </w:r>
                          </w:p>
                          <w:p w14:paraId="1AEBBF76" w14:textId="59B600C8" w:rsidR="00651DBB" w:rsidRPr="000277C3" w:rsidRDefault="00FB29A0" w:rsidP="00651DBB">
                            <w:pPr>
                              <w:spacing w:after="0" w:line="240" w:lineRule="auto"/>
                              <w:rPr>
                                <w:rFonts w:ascii="Century Gothic" w:hAnsi="Century Gothic" w:cs="Arial"/>
                                <w:b/>
                              </w:rPr>
                            </w:pPr>
                            <w:r>
                              <w:rPr>
                                <w:rFonts w:ascii="Century Gothic" w:hAnsi="Century Gothic" w:cs="Arial"/>
                                <w:b/>
                              </w:rPr>
                              <w:t>Review</w:t>
                            </w:r>
                            <w:r w:rsidR="00755B3F">
                              <w:rPr>
                                <w:rFonts w:ascii="Century Gothic" w:hAnsi="Century Gothic" w:cs="Arial"/>
                                <w:b/>
                              </w:rPr>
                              <w:t xml:space="preserve"> Date: December 2026</w:t>
                            </w:r>
                          </w:p>
                          <w:p w14:paraId="611CCA49" w14:textId="77777777" w:rsidR="00651DBB" w:rsidRPr="000277C3" w:rsidRDefault="00651DBB" w:rsidP="003B59AA">
                            <w:pPr>
                              <w:rPr>
                                <w:rFonts w:ascii="Century Gothic" w:hAnsi="Century Gothic" w:cs="Arial"/>
                              </w:rPr>
                            </w:pPr>
                          </w:p>
                          <w:p w14:paraId="28894A1B" w14:textId="77777777" w:rsidR="003B59AA" w:rsidRPr="000277C3" w:rsidRDefault="003B59AA" w:rsidP="003B59AA">
                            <w:pPr>
                              <w:rPr>
                                <w:rFonts w:ascii="Century Gothic" w:hAnsi="Century Gothic" w:cs="Arial"/>
                              </w:rPr>
                            </w:pPr>
                          </w:p>
                          <w:p w14:paraId="35ECC3C1" w14:textId="77777777" w:rsidR="003B59AA" w:rsidRPr="000277C3" w:rsidRDefault="003B59AA" w:rsidP="003B59AA">
                            <w:pPr>
                              <w:rPr>
                                <w:rFonts w:ascii="Century Gothic" w:hAnsi="Century Gothic" w:cs="Arial"/>
                              </w:rPr>
                            </w:pPr>
                          </w:p>
                          <w:p w14:paraId="571E83B3" w14:textId="77777777" w:rsidR="003B59AA" w:rsidRPr="00736192" w:rsidRDefault="003B59AA" w:rsidP="003B59AA">
                            <w:pPr>
                              <w:rPr>
                                <w:rFonts w:ascii="Century Gothic" w:hAnsi="Century Gothic" w:cs="Arial"/>
                                <w:sz w:val="24"/>
                                <w:szCs w:val="24"/>
                              </w:rPr>
                            </w:pPr>
                          </w:p>
                          <w:p w14:paraId="48AF59E5" w14:textId="77777777" w:rsidR="003B59AA" w:rsidRPr="003B59AA" w:rsidRDefault="003B59AA" w:rsidP="003B59AA">
                            <w:pPr>
                              <w:rPr>
                                <w:rFonts w:ascii="Arial" w:hAnsi="Arial" w:cs="Arial"/>
                                <w:sz w:val="24"/>
                                <w:szCs w:val="24"/>
                              </w:rPr>
                            </w:pPr>
                          </w:p>
                          <w:p w14:paraId="0A18874D" w14:textId="77777777" w:rsidR="003B59AA" w:rsidRPr="003B59AA" w:rsidRDefault="003B59AA" w:rsidP="003B59AA">
                            <w:pPr>
                              <w:rPr>
                                <w:rFonts w:ascii="Arial" w:hAnsi="Arial" w:cs="Arial"/>
                                <w:sz w:val="24"/>
                                <w:szCs w:val="24"/>
                              </w:rPr>
                            </w:pPr>
                          </w:p>
                          <w:p w14:paraId="6A0B5808" w14:textId="77777777" w:rsidR="003B59AA" w:rsidRPr="003B59AA" w:rsidRDefault="003B59AA" w:rsidP="003B59AA">
                            <w:pPr>
                              <w:rPr>
                                <w:rFonts w:ascii="Arial" w:hAnsi="Arial" w:cs="Arial"/>
                                <w:sz w:val="24"/>
                                <w:szCs w:val="24"/>
                              </w:rPr>
                            </w:pPr>
                          </w:p>
                          <w:p w14:paraId="503D1A8C" w14:textId="77777777" w:rsidR="003B59AA" w:rsidRDefault="003B59AA" w:rsidP="003B59AA">
                            <w:pPr>
                              <w:rPr>
                                <w:rFonts w:ascii="Comic Sans MS" w:hAnsi="Comic Sans MS"/>
                                <w:sz w:val="28"/>
                                <w:szCs w:val="28"/>
                              </w:rPr>
                            </w:pPr>
                          </w:p>
                          <w:p w14:paraId="53305F6D" w14:textId="77777777" w:rsidR="003B59AA" w:rsidRDefault="003B59AA" w:rsidP="003B59AA">
                            <w:pPr>
                              <w:rPr>
                                <w:rFonts w:ascii="Comic Sans MS" w:hAnsi="Comic Sans MS"/>
                                <w:sz w:val="28"/>
                                <w:szCs w:val="28"/>
                              </w:rPr>
                            </w:pPr>
                          </w:p>
                          <w:p w14:paraId="01C9A807" w14:textId="77777777" w:rsidR="003B59AA" w:rsidRDefault="003B59AA" w:rsidP="003B59AA">
                            <w:pPr>
                              <w:rPr>
                                <w:rFonts w:ascii="Comic Sans MS" w:hAnsi="Comic Sans MS"/>
                                <w:sz w:val="28"/>
                                <w:szCs w:val="28"/>
                              </w:rPr>
                            </w:pPr>
                          </w:p>
                          <w:p w14:paraId="303FB656" w14:textId="77777777" w:rsidR="003B59AA" w:rsidRDefault="003B59AA" w:rsidP="003B59AA">
                            <w:pPr>
                              <w:rPr>
                                <w:rFonts w:ascii="Comic Sans MS" w:hAnsi="Comic Sans MS"/>
                                <w:sz w:val="28"/>
                                <w:szCs w:val="28"/>
                              </w:rPr>
                            </w:pPr>
                          </w:p>
                          <w:p w14:paraId="1742D804" w14:textId="77777777" w:rsidR="003B59AA" w:rsidRDefault="003B59AA" w:rsidP="003B59AA">
                            <w:pPr>
                              <w:rPr>
                                <w:rFonts w:ascii="Comic Sans MS" w:hAnsi="Comic Sans MS"/>
                                <w:sz w:val="28"/>
                                <w:szCs w:val="28"/>
                              </w:rPr>
                            </w:pPr>
                          </w:p>
                          <w:p w14:paraId="7A65C29A" w14:textId="77777777" w:rsidR="003B59AA" w:rsidRDefault="003B59AA" w:rsidP="003B59AA">
                            <w:pPr>
                              <w:rPr>
                                <w:rFonts w:ascii="Comic Sans MS" w:hAnsi="Comic Sans MS"/>
                                <w:sz w:val="28"/>
                                <w:szCs w:val="28"/>
                              </w:rPr>
                            </w:pPr>
                          </w:p>
                          <w:p w14:paraId="2CE79425" w14:textId="77777777" w:rsidR="003B59AA" w:rsidRPr="003B59AA" w:rsidRDefault="003B59AA" w:rsidP="003B59AA">
                            <w:pPr>
                              <w:jc w:val="cente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29E81" id="_x0000_t202" coordsize="21600,21600" o:spt="202" path="m,l,21600r21600,l21600,xe">
                <v:stroke joinstyle="miter"/>
                <v:path gradientshapeok="t" o:connecttype="rect"/>
              </v:shapetype>
              <v:shape id="Text Box 3" o:spid="_x0000_s1026" type="#_x0000_t202"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CM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" fillcolor="white [3201]" strokeweight=".5pt">
                <v:textbox>
                  <w:txbxContent>
                    <w:p w14:paraId="2C97E14A" w14:textId="6CF292ED" w:rsidR="003B59AA" w:rsidRPr="00CD0313" w:rsidRDefault="00E33B6A" w:rsidP="000277C3">
                      <w:pPr>
                        <w:jc w:val="center"/>
                        <w:rPr>
                          <w:rFonts w:ascii="Century Gothic" w:hAnsi="Century Gothic" w:cs="Arial"/>
                          <w:b/>
                          <w:sz w:val="28"/>
                          <w:szCs w:val="24"/>
                          <w:u w:val="single"/>
                        </w:rPr>
                      </w:pPr>
                      <w:r w:rsidRPr="00CD0313">
                        <w:rPr>
                          <w:rFonts w:ascii="Century Gothic" w:hAnsi="Century Gothic" w:cs="Arial"/>
                          <w:b/>
                          <w:sz w:val="28"/>
                          <w:szCs w:val="24"/>
                          <w:u w:val="single"/>
                        </w:rPr>
                        <w:t>Additional Support Needs</w:t>
                      </w:r>
                    </w:p>
                    <w:p w14:paraId="59AA9107" w14:textId="77777777" w:rsidR="003B59AA" w:rsidRPr="00736192" w:rsidRDefault="003B59AA" w:rsidP="003B59AA">
                      <w:pPr>
                        <w:jc w:val="center"/>
                        <w:rPr>
                          <w:rFonts w:ascii="Century Gothic" w:hAnsi="Century Gothic" w:cs="Arial"/>
                          <w:b/>
                          <w:sz w:val="24"/>
                          <w:szCs w:val="24"/>
                          <w:u w:val="single"/>
                        </w:rPr>
                      </w:pPr>
                    </w:p>
                    <w:p w14:paraId="7F8A8C69" w14:textId="77777777" w:rsidR="00651DBB" w:rsidRPr="000277C3" w:rsidRDefault="00E33B6A" w:rsidP="003B59AA">
                      <w:pPr>
                        <w:rPr>
                          <w:rFonts w:ascii="Century Gothic" w:hAnsi="Century Gothic" w:cs="Arial"/>
                        </w:rPr>
                      </w:pPr>
                      <w:r w:rsidRPr="000277C3">
                        <w:rPr>
                          <w:rFonts w:ascii="Century Gothic" w:hAnsi="Century Gothic" w:cs="Arial"/>
                        </w:rPr>
                        <w:t xml:space="preserve">In Holytown Nursery Class our additional support needs policy endorses current principles, national guidelines and legislation. We acknowledge and help all young people achieve whatever they </w:t>
                      </w:r>
                      <w:proofErr w:type="gramStart"/>
                      <w:r w:rsidRPr="000277C3">
                        <w:rPr>
                          <w:rFonts w:ascii="Century Gothic" w:hAnsi="Century Gothic" w:cs="Arial"/>
                        </w:rPr>
                        <w:t>are capable of achieving</w:t>
                      </w:r>
                      <w:proofErr w:type="gramEnd"/>
                      <w:r w:rsidRPr="000277C3">
                        <w:rPr>
                          <w:rFonts w:ascii="Century Gothic" w:hAnsi="Century Gothic" w:cs="Arial"/>
                        </w:rPr>
                        <w:t>. We aim to ensure that we recognise and celebrate a broad range of talents, abilities and achievements.</w:t>
                      </w:r>
                    </w:p>
                    <w:p w14:paraId="0139944E" w14:textId="77777777" w:rsidR="00E33B6A" w:rsidRPr="000277C3" w:rsidRDefault="00E33B6A" w:rsidP="003B59AA">
                      <w:pPr>
                        <w:rPr>
                          <w:rFonts w:ascii="Century Gothic" w:hAnsi="Century Gothic" w:cs="Arial"/>
                        </w:rPr>
                      </w:pPr>
                    </w:p>
                    <w:p w14:paraId="18FB2711" w14:textId="77777777" w:rsidR="00E33B6A" w:rsidRPr="000277C3" w:rsidRDefault="00E33B6A" w:rsidP="003B59AA">
                      <w:pPr>
                        <w:rPr>
                          <w:rFonts w:ascii="Century Gothic" w:hAnsi="Century Gothic" w:cs="Arial"/>
                        </w:rPr>
                      </w:pPr>
                      <w:r w:rsidRPr="000277C3">
                        <w:rPr>
                          <w:rFonts w:ascii="Century Gothic" w:hAnsi="Century Gothic" w:cs="Arial"/>
                        </w:rPr>
                        <w:t xml:space="preserve">Some children may face difficulties of have </w:t>
                      </w:r>
                      <w:proofErr w:type="gramStart"/>
                      <w:r w:rsidRPr="000277C3">
                        <w:rPr>
                          <w:rFonts w:ascii="Century Gothic" w:hAnsi="Century Gothic" w:cs="Arial"/>
                        </w:rPr>
                        <w:t>particular needs</w:t>
                      </w:r>
                      <w:proofErr w:type="gramEnd"/>
                      <w:r w:rsidRPr="000277C3">
                        <w:rPr>
                          <w:rFonts w:ascii="Century Gothic" w:hAnsi="Century Gothic" w:cs="Arial"/>
                        </w:rPr>
                        <w:t xml:space="preserve"> which will require the intervention and support of more specialised services during their time in nursery. The NLC Additional Support for Learning policy provides help and guidance for staff while recognising the </w:t>
                      </w:r>
                      <w:r w:rsidR="00CD0313" w:rsidRPr="000277C3">
                        <w:rPr>
                          <w:rFonts w:ascii="Century Gothic" w:hAnsi="Century Gothic" w:cs="Arial"/>
                        </w:rPr>
                        <w:t xml:space="preserve">diverse needs of young people. </w:t>
                      </w:r>
                      <w:r w:rsidR="00CD0313" w:rsidRPr="000277C3">
                        <w:rPr>
                          <w:rFonts w:ascii="Century Gothic" w:hAnsi="Century Gothic" w:cs="Arial"/>
                        </w:rPr>
                        <w:br/>
                      </w:r>
                    </w:p>
                    <w:p w14:paraId="76166987" w14:textId="77777777" w:rsidR="00E33B6A" w:rsidRPr="000277C3" w:rsidRDefault="00E33B6A" w:rsidP="003B59AA">
                      <w:pPr>
                        <w:rPr>
                          <w:rFonts w:ascii="Century Gothic" w:hAnsi="Century Gothic" w:cs="Arial"/>
                          <w:b/>
                          <w:u w:val="single"/>
                        </w:rPr>
                      </w:pPr>
                      <w:r w:rsidRPr="000277C3">
                        <w:rPr>
                          <w:rFonts w:ascii="Century Gothic" w:hAnsi="Century Gothic" w:cs="Arial"/>
                          <w:b/>
                          <w:u w:val="single"/>
                        </w:rPr>
                        <w:t>Procedures</w:t>
                      </w:r>
                    </w:p>
                    <w:p w14:paraId="54DB47C8" w14:textId="77777777" w:rsidR="00E33B6A" w:rsidRPr="000277C3" w:rsidRDefault="00E33B6A" w:rsidP="003B59AA">
                      <w:pPr>
                        <w:rPr>
                          <w:rFonts w:ascii="Century Gothic" w:hAnsi="Century Gothic" w:cs="Arial"/>
                          <w:u w:val="single"/>
                        </w:rPr>
                      </w:pPr>
                    </w:p>
                    <w:p w14:paraId="7B5D9CE4" w14:textId="77777777" w:rsidR="00E33B6A" w:rsidRPr="000277C3" w:rsidRDefault="00E33B6A" w:rsidP="00E33B6A">
                      <w:pPr>
                        <w:pStyle w:val="ListParagraph"/>
                        <w:numPr>
                          <w:ilvl w:val="0"/>
                          <w:numId w:val="4"/>
                        </w:numPr>
                        <w:rPr>
                          <w:rFonts w:ascii="Century Gothic" w:hAnsi="Century Gothic" w:cs="Arial"/>
                        </w:rPr>
                      </w:pPr>
                      <w:r w:rsidRPr="000277C3">
                        <w:rPr>
                          <w:rFonts w:ascii="Century Gothic" w:hAnsi="Century Gothic" w:cs="Arial"/>
                        </w:rPr>
                        <w:t xml:space="preserve">Parents </w:t>
                      </w:r>
                      <w:proofErr w:type="gramStart"/>
                      <w:r w:rsidRPr="000277C3">
                        <w:rPr>
                          <w:rFonts w:ascii="Century Gothic" w:hAnsi="Century Gothic" w:cs="Arial"/>
                        </w:rPr>
                        <w:t>have the opportunity to</w:t>
                      </w:r>
                      <w:proofErr w:type="gramEnd"/>
                      <w:r w:rsidRPr="000277C3">
                        <w:rPr>
                          <w:rFonts w:ascii="Century Gothic" w:hAnsi="Century Gothic" w:cs="Arial"/>
                        </w:rPr>
                        <w:t xml:space="preserve"> discuss their child’s particular needs during the application, enrolment and settling in process.</w:t>
                      </w:r>
                    </w:p>
                    <w:p w14:paraId="5158E3D8" w14:textId="77777777" w:rsidR="00E33B6A" w:rsidRPr="000277C3" w:rsidRDefault="00E33B6A" w:rsidP="00E33B6A">
                      <w:pPr>
                        <w:pStyle w:val="ListParagraph"/>
                        <w:numPr>
                          <w:ilvl w:val="0"/>
                          <w:numId w:val="4"/>
                        </w:numPr>
                        <w:rPr>
                          <w:rFonts w:ascii="Century Gothic" w:hAnsi="Century Gothic" w:cs="Arial"/>
                        </w:rPr>
                      </w:pPr>
                      <w:r w:rsidRPr="000277C3">
                        <w:rPr>
                          <w:rFonts w:ascii="Century Gothic" w:hAnsi="Century Gothic" w:cs="Arial"/>
                        </w:rPr>
                        <w:t xml:space="preserve">A member of SLT will be available to discuss any </w:t>
                      </w:r>
                      <w:proofErr w:type="gramStart"/>
                      <w:r w:rsidRPr="000277C3">
                        <w:rPr>
                          <w:rFonts w:ascii="Century Gothic" w:hAnsi="Century Gothic" w:cs="Arial"/>
                        </w:rPr>
                        <w:t>particular issues</w:t>
                      </w:r>
                      <w:proofErr w:type="gramEnd"/>
                      <w:r w:rsidRPr="000277C3">
                        <w:rPr>
                          <w:rFonts w:ascii="Century Gothic" w:hAnsi="Century Gothic" w:cs="Arial"/>
                        </w:rPr>
                        <w:t xml:space="preserve"> before the </w:t>
                      </w:r>
                      <w:r w:rsidR="00CD0313" w:rsidRPr="000277C3">
                        <w:rPr>
                          <w:rFonts w:ascii="Century Gothic" w:hAnsi="Century Gothic" w:cs="Arial"/>
                        </w:rPr>
                        <w:t>child</w:t>
                      </w:r>
                      <w:r w:rsidRPr="000277C3">
                        <w:rPr>
                          <w:rFonts w:ascii="Century Gothic" w:hAnsi="Century Gothic" w:cs="Arial"/>
                        </w:rPr>
                        <w:t xml:space="preserve"> takes up their nursery placement.</w:t>
                      </w:r>
                    </w:p>
                    <w:p w14:paraId="5A29A99D" w14:textId="77777777" w:rsidR="00E33B6A" w:rsidRPr="000277C3" w:rsidRDefault="00E33B6A" w:rsidP="00E33B6A">
                      <w:pPr>
                        <w:pStyle w:val="ListParagraph"/>
                        <w:numPr>
                          <w:ilvl w:val="0"/>
                          <w:numId w:val="4"/>
                        </w:numPr>
                        <w:rPr>
                          <w:rFonts w:ascii="Century Gothic" w:hAnsi="Century Gothic" w:cs="Arial"/>
                        </w:rPr>
                      </w:pPr>
                      <w:r w:rsidRPr="000277C3">
                        <w:rPr>
                          <w:rFonts w:ascii="Century Gothic" w:hAnsi="Century Gothic" w:cs="Arial"/>
                        </w:rPr>
                        <w:t xml:space="preserve">Through observations, staff discussions and regular meetings, the needs of individual children can be recognised. </w:t>
                      </w:r>
                    </w:p>
                    <w:p w14:paraId="0B5CC534" w14:textId="77777777" w:rsidR="00E33B6A" w:rsidRPr="000277C3" w:rsidRDefault="00E33B6A" w:rsidP="00E33B6A">
                      <w:pPr>
                        <w:pStyle w:val="ListParagraph"/>
                        <w:numPr>
                          <w:ilvl w:val="0"/>
                          <w:numId w:val="4"/>
                        </w:numPr>
                        <w:rPr>
                          <w:rFonts w:ascii="Century Gothic" w:hAnsi="Century Gothic" w:cs="Arial"/>
                        </w:rPr>
                      </w:pPr>
                      <w:r w:rsidRPr="000277C3">
                        <w:rPr>
                          <w:rFonts w:ascii="Century Gothic" w:hAnsi="Century Gothic" w:cs="Arial"/>
                        </w:rPr>
                        <w:t xml:space="preserve">Parents/Carers will be kept </w:t>
                      </w:r>
                      <w:r w:rsidR="00CD0313" w:rsidRPr="000277C3">
                        <w:rPr>
                          <w:rFonts w:ascii="Century Gothic" w:hAnsi="Century Gothic" w:cs="Arial"/>
                        </w:rPr>
                        <w:t>abreast</w:t>
                      </w:r>
                      <w:r w:rsidRPr="000277C3">
                        <w:rPr>
                          <w:rFonts w:ascii="Century Gothic" w:hAnsi="Century Gothic" w:cs="Arial"/>
                        </w:rPr>
                        <w:t xml:space="preserve"> of any concerns.</w:t>
                      </w:r>
                    </w:p>
                    <w:p w14:paraId="01061537" w14:textId="6C908E76" w:rsidR="00E33B6A" w:rsidRPr="000277C3" w:rsidRDefault="00E33B6A" w:rsidP="00E33B6A">
                      <w:pPr>
                        <w:pStyle w:val="ListParagraph"/>
                        <w:numPr>
                          <w:ilvl w:val="0"/>
                          <w:numId w:val="4"/>
                        </w:numPr>
                        <w:rPr>
                          <w:rFonts w:ascii="Century Gothic" w:hAnsi="Century Gothic" w:cs="Arial"/>
                        </w:rPr>
                      </w:pPr>
                      <w:r w:rsidRPr="000277C3">
                        <w:rPr>
                          <w:rFonts w:ascii="Century Gothic" w:hAnsi="Century Gothic" w:cs="Arial"/>
                        </w:rPr>
                        <w:t xml:space="preserve">Progress will be monitored by nursery staff and any concerns raised to </w:t>
                      </w:r>
                      <w:r w:rsidR="00AA701D" w:rsidRPr="000277C3">
                        <w:rPr>
                          <w:rFonts w:ascii="Century Gothic" w:hAnsi="Century Gothic" w:cs="Arial"/>
                        </w:rPr>
                        <w:t>SLT*</w:t>
                      </w:r>
                      <w:r w:rsidRPr="000277C3">
                        <w:rPr>
                          <w:rFonts w:ascii="Century Gothic" w:hAnsi="Century Gothic" w:cs="Arial"/>
                        </w:rPr>
                        <w:t>.</w:t>
                      </w:r>
                    </w:p>
                    <w:p w14:paraId="616890BB" w14:textId="16AF99A1" w:rsidR="00E33B6A" w:rsidRPr="000277C3" w:rsidRDefault="00E33B6A" w:rsidP="00E33B6A">
                      <w:pPr>
                        <w:pStyle w:val="ListParagraph"/>
                        <w:numPr>
                          <w:ilvl w:val="0"/>
                          <w:numId w:val="4"/>
                        </w:numPr>
                        <w:rPr>
                          <w:rFonts w:ascii="Century Gothic" w:hAnsi="Century Gothic" w:cs="Arial"/>
                        </w:rPr>
                      </w:pPr>
                      <w:r w:rsidRPr="000277C3">
                        <w:rPr>
                          <w:rFonts w:ascii="Century Gothic" w:hAnsi="Century Gothic" w:cs="Arial"/>
                        </w:rPr>
                        <w:t xml:space="preserve">Request for assistance out with the nursery to partner agencies may be required and </w:t>
                      </w:r>
                      <w:r w:rsidR="00755B3F">
                        <w:rPr>
                          <w:rFonts w:ascii="Century Gothic" w:hAnsi="Century Gothic" w:cs="Arial"/>
                        </w:rPr>
                        <w:t>we will work in partnership with our families to complete</w:t>
                      </w:r>
                      <w:r w:rsidRPr="000277C3">
                        <w:rPr>
                          <w:rFonts w:ascii="Century Gothic" w:hAnsi="Century Gothic" w:cs="Arial"/>
                        </w:rPr>
                        <w:t xml:space="preserve"> this process.</w:t>
                      </w:r>
                    </w:p>
                    <w:p w14:paraId="03854728" w14:textId="77777777" w:rsidR="00E33B6A" w:rsidRPr="000277C3" w:rsidRDefault="00E33B6A" w:rsidP="00E33B6A">
                      <w:pPr>
                        <w:pStyle w:val="ListParagraph"/>
                        <w:numPr>
                          <w:ilvl w:val="0"/>
                          <w:numId w:val="4"/>
                        </w:numPr>
                        <w:rPr>
                          <w:rFonts w:ascii="Century Gothic" w:hAnsi="Century Gothic" w:cs="Arial"/>
                        </w:rPr>
                      </w:pPr>
                      <w:r w:rsidRPr="000277C3">
                        <w:rPr>
                          <w:rFonts w:ascii="Century Gothic" w:hAnsi="Century Gothic" w:cs="Arial"/>
                        </w:rPr>
                        <w:t>Health Visitor (named person) will be contacted to enhance partnership working.</w:t>
                      </w:r>
                    </w:p>
                    <w:p w14:paraId="2B0773B8" w14:textId="411DFE93" w:rsidR="00E33B6A" w:rsidRDefault="00CD0313" w:rsidP="00E33B6A">
                      <w:pPr>
                        <w:pStyle w:val="ListParagraph"/>
                        <w:numPr>
                          <w:ilvl w:val="0"/>
                          <w:numId w:val="4"/>
                        </w:numPr>
                        <w:rPr>
                          <w:rFonts w:ascii="Century Gothic" w:hAnsi="Century Gothic" w:cs="Arial"/>
                        </w:rPr>
                      </w:pPr>
                      <w:r w:rsidRPr="000277C3">
                        <w:rPr>
                          <w:rFonts w:ascii="Century Gothic" w:hAnsi="Century Gothic" w:cs="Arial"/>
                        </w:rPr>
                        <w:t xml:space="preserve">Where required a Getting It Right </w:t>
                      </w:r>
                      <w:r w:rsidR="00755B3F">
                        <w:rPr>
                          <w:rFonts w:ascii="Century Gothic" w:hAnsi="Century Gothic" w:cs="Arial"/>
                        </w:rPr>
                        <w:t>f</w:t>
                      </w:r>
                      <w:r w:rsidRPr="000277C3">
                        <w:rPr>
                          <w:rFonts w:ascii="Century Gothic" w:hAnsi="Century Gothic" w:cs="Arial"/>
                        </w:rPr>
                        <w:t>or Me plan will be created with strategies</w:t>
                      </w:r>
                      <w:r w:rsidR="00755B3F">
                        <w:rPr>
                          <w:rFonts w:ascii="Century Gothic" w:hAnsi="Century Gothic" w:cs="Arial"/>
                        </w:rPr>
                        <w:t xml:space="preserve"> and targets </w:t>
                      </w:r>
                      <w:r w:rsidRPr="000277C3">
                        <w:rPr>
                          <w:rFonts w:ascii="Century Gothic" w:hAnsi="Century Gothic" w:cs="Arial"/>
                        </w:rPr>
                        <w:t>identified to support the child</w:t>
                      </w:r>
                      <w:r w:rsidR="0038495D">
                        <w:rPr>
                          <w:rFonts w:ascii="Century Gothic" w:hAnsi="Century Gothic" w:cs="Arial"/>
                        </w:rPr>
                        <w:t>’s needs.</w:t>
                      </w:r>
                    </w:p>
                    <w:p w14:paraId="115126D1" w14:textId="02DB17EC" w:rsidR="007A1729" w:rsidRPr="000277C3" w:rsidRDefault="007A1729" w:rsidP="00E33B6A">
                      <w:pPr>
                        <w:pStyle w:val="ListParagraph"/>
                        <w:numPr>
                          <w:ilvl w:val="0"/>
                          <w:numId w:val="4"/>
                        </w:numPr>
                        <w:rPr>
                          <w:rFonts w:ascii="Century Gothic" w:hAnsi="Century Gothic" w:cs="Arial"/>
                        </w:rPr>
                      </w:pPr>
                      <w:r>
                        <w:rPr>
                          <w:rFonts w:ascii="Century Gothic" w:hAnsi="Century Gothic" w:cs="Arial"/>
                        </w:rPr>
                        <w:t>All staff must be aware of and follow all children’s individual strategies.</w:t>
                      </w:r>
                    </w:p>
                    <w:p w14:paraId="0A62E301" w14:textId="13CA1D95" w:rsidR="00CD0313" w:rsidRPr="000277C3" w:rsidRDefault="00CD0313" w:rsidP="00CD0313">
                      <w:pPr>
                        <w:rPr>
                          <w:rFonts w:ascii="Century Gothic" w:hAnsi="Century Gothic" w:cs="Arial"/>
                        </w:rPr>
                      </w:pPr>
                      <w:r w:rsidRPr="000277C3">
                        <w:rPr>
                          <w:rFonts w:ascii="Century Gothic" w:hAnsi="Century Gothic" w:cs="Arial"/>
                        </w:rPr>
                        <w:t xml:space="preserve">Other agencies may include Early Learning, Communications and Transitions Team, Educational Psychologist, Health Visitors, Public Health Nurse, Social Services, Paediatrician, Speech and Language therapists, peripatetic teachers for visual/auditory impairment. </w:t>
                      </w:r>
                    </w:p>
                    <w:p w14:paraId="0EAB6380" w14:textId="15606277" w:rsidR="00CD0313" w:rsidRPr="000277C3" w:rsidRDefault="00CD0313" w:rsidP="00CD0313">
                      <w:pPr>
                        <w:rPr>
                          <w:rFonts w:ascii="Century Gothic" w:hAnsi="Century Gothic" w:cs="Arial"/>
                        </w:rPr>
                      </w:pPr>
                      <w:r w:rsidRPr="000277C3">
                        <w:rPr>
                          <w:rFonts w:ascii="Century Gothic" w:hAnsi="Century Gothic" w:cs="Arial"/>
                        </w:rPr>
                        <w:t xml:space="preserve">Parents will be kept up to date and informed at all stages of the additional support process and where required multi-agency meetings will be arranged to discuss needs, discuss </w:t>
                      </w:r>
                      <w:r w:rsidR="007A1729" w:rsidRPr="000277C3">
                        <w:rPr>
                          <w:rFonts w:ascii="Century Gothic" w:hAnsi="Century Gothic" w:cs="Arial"/>
                        </w:rPr>
                        <w:t>progress,</w:t>
                      </w:r>
                      <w:r w:rsidRPr="000277C3">
                        <w:rPr>
                          <w:rFonts w:ascii="Century Gothic" w:hAnsi="Century Gothic" w:cs="Arial"/>
                        </w:rPr>
                        <w:t xml:space="preserve"> and identify next steps.</w:t>
                      </w:r>
                    </w:p>
                    <w:p w14:paraId="6014D993" w14:textId="252F1C78" w:rsidR="00E33B6A" w:rsidRDefault="00E33B6A" w:rsidP="003B59AA">
                      <w:pPr>
                        <w:rPr>
                          <w:rFonts w:ascii="Century Gothic" w:hAnsi="Century Gothic" w:cs="Arial"/>
                          <w:b/>
                          <w:bCs/>
                        </w:rPr>
                      </w:pPr>
                    </w:p>
                    <w:p w14:paraId="33717F3F" w14:textId="242B6244" w:rsidR="000277C3" w:rsidRDefault="000277C3" w:rsidP="003B59AA">
                      <w:pPr>
                        <w:rPr>
                          <w:rFonts w:ascii="Century Gothic" w:hAnsi="Century Gothic" w:cs="Arial"/>
                          <w:b/>
                          <w:bCs/>
                        </w:rPr>
                      </w:pPr>
                    </w:p>
                    <w:p w14:paraId="2F657E08" w14:textId="63A0BCA4" w:rsidR="000277C3" w:rsidRDefault="000277C3" w:rsidP="003B59AA">
                      <w:pPr>
                        <w:rPr>
                          <w:rFonts w:ascii="Century Gothic" w:hAnsi="Century Gothic" w:cs="Arial"/>
                          <w:b/>
                          <w:bCs/>
                        </w:rPr>
                      </w:pPr>
                    </w:p>
                    <w:p w14:paraId="2871C136" w14:textId="2F0E0218" w:rsidR="000277C3" w:rsidRDefault="000277C3" w:rsidP="003B59AA">
                      <w:pPr>
                        <w:rPr>
                          <w:rFonts w:ascii="Century Gothic" w:hAnsi="Century Gothic" w:cs="Arial"/>
                          <w:b/>
                          <w:bCs/>
                        </w:rPr>
                      </w:pPr>
                    </w:p>
                    <w:p w14:paraId="47732584" w14:textId="77777777" w:rsidR="000277C3" w:rsidRPr="000277C3" w:rsidRDefault="000277C3" w:rsidP="003B59AA">
                      <w:pPr>
                        <w:rPr>
                          <w:rFonts w:ascii="Century Gothic" w:hAnsi="Century Gothic" w:cs="Arial"/>
                          <w:b/>
                          <w:bCs/>
                        </w:rPr>
                      </w:pPr>
                    </w:p>
                    <w:p w14:paraId="169F5417" w14:textId="6103473D" w:rsidR="00FB29A0" w:rsidRDefault="00651DBB" w:rsidP="00651DBB">
                      <w:pPr>
                        <w:spacing w:after="0" w:line="240" w:lineRule="auto"/>
                        <w:rPr>
                          <w:rFonts w:ascii="Century Gothic" w:hAnsi="Century Gothic" w:cs="Arial"/>
                          <w:b/>
                        </w:rPr>
                      </w:pPr>
                      <w:r w:rsidRPr="000277C3">
                        <w:rPr>
                          <w:rFonts w:ascii="Century Gothic" w:hAnsi="Century Gothic" w:cs="Arial"/>
                          <w:b/>
                        </w:rPr>
                        <w:t xml:space="preserve">Updated </w:t>
                      </w:r>
                      <w:r w:rsidR="00755B3F">
                        <w:rPr>
                          <w:rFonts w:ascii="Century Gothic" w:hAnsi="Century Gothic" w:cs="Arial"/>
                          <w:b/>
                        </w:rPr>
                        <w:t>December 2025</w:t>
                      </w:r>
                      <w:r w:rsidR="00FB29A0">
                        <w:rPr>
                          <w:rFonts w:ascii="Century Gothic" w:hAnsi="Century Gothic" w:cs="Arial"/>
                          <w:b/>
                        </w:rPr>
                        <w:t xml:space="preserve">- </w:t>
                      </w:r>
                      <w:r w:rsidR="000277C3">
                        <w:rPr>
                          <w:rFonts w:ascii="Century Gothic" w:hAnsi="Century Gothic" w:cs="Arial"/>
                          <w:b/>
                        </w:rPr>
                        <w:t>S Munro and L Kean</w:t>
                      </w:r>
                      <w:r w:rsidR="00FB29A0">
                        <w:rPr>
                          <w:rFonts w:ascii="Century Gothic" w:hAnsi="Century Gothic" w:cs="Arial"/>
                          <w:b/>
                        </w:rPr>
                        <w:t xml:space="preserve"> </w:t>
                      </w:r>
                    </w:p>
                    <w:p w14:paraId="1AEBBF76" w14:textId="59B600C8" w:rsidR="00651DBB" w:rsidRPr="000277C3" w:rsidRDefault="00FB29A0" w:rsidP="00651DBB">
                      <w:pPr>
                        <w:spacing w:after="0" w:line="240" w:lineRule="auto"/>
                        <w:rPr>
                          <w:rFonts w:ascii="Century Gothic" w:hAnsi="Century Gothic" w:cs="Arial"/>
                          <w:b/>
                        </w:rPr>
                      </w:pPr>
                      <w:r>
                        <w:rPr>
                          <w:rFonts w:ascii="Century Gothic" w:hAnsi="Century Gothic" w:cs="Arial"/>
                          <w:b/>
                        </w:rPr>
                        <w:t>Review</w:t>
                      </w:r>
                      <w:r w:rsidR="00755B3F">
                        <w:rPr>
                          <w:rFonts w:ascii="Century Gothic" w:hAnsi="Century Gothic" w:cs="Arial"/>
                          <w:b/>
                        </w:rPr>
                        <w:t xml:space="preserve"> Date: December 2026</w:t>
                      </w:r>
                    </w:p>
                    <w:p w14:paraId="611CCA49" w14:textId="77777777" w:rsidR="00651DBB" w:rsidRPr="000277C3" w:rsidRDefault="00651DBB" w:rsidP="003B59AA">
                      <w:pPr>
                        <w:rPr>
                          <w:rFonts w:ascii="Century Gothic" w:hAnsi="Century Gothic" w:cs="Arial"/>
                        </w:rPr>
                      </w:pPr>
                    </w:p>
                    <w:p w14:paraId="28894A1B" w14:textId="77777777" w:rsidR="003B59AA" w:rsidRPr="000277C3" w:rsidRDefault="003B59AA" w:rsidP="003B59AA">
                      <w:pPr>
                        <w:rPr>
                          <w:rFonts w:ascii="Century Gothic" w:hAnsi="Century Gothic" w:cs="Arial"/>
                        </w:rPr>
                      </w:pPr>
                    </w:p>
                    <w:p w14:paraId="35ECC3C1" w14:textId="77777777" w:rsidR="003B59AA" w:rsidRPr="000277C3" w:rsidRDefault="003B59AA" w:rsidP="003B59AA">
                      <w:pPr>
                        <w:rPr>
                          <w:rFonts w:ascii="Century Gothic" w:hAnsi="Century Gothic" w:cs="Arial"/>
                        </w:rPr>
                      </w:pPr>
                    </w:p>
                    <w:p w14:paraId="571E83B3" w14:textId="77777777" w:rsidR="003B59AA" w:rsidRPr="00736192" w:rsidRDefault="003B59AA" w:rsidP="003B59AA">
                      <w:pPr>
                        <w:rPr>
                          <w:rFonts w:ascii="Century Gothic" w:hAnsi="Century Gothic" w:cs="Arial"/>
                          <w:sz w:val="24"/>
                          <w:szCs w:val="24"/>
                        </w:rPr>
                      </w:pPr>
                    </w:p>
                    <w:p w14:paraId="48AF59E5" w14:textId="77777777" w:rsidR="003B59AA" w:rsidRPr="003B59AA" w:rsidRDefault="003B59AA" w:rsidP="003B59AA">
                      <w:pPr>
                        <w:rPr>
                          <w:rFonts w:ascii="Arial" w:hAnsi="Arial" w:cs="Arial"/>
                          <w:sz w:val="24"/>
                          <w:szCs w:val="24"/>
                        </w:rPr>
                      </w:pPr>
                    </w:p>
                    <w:p w14:paraId="0A18874D" w14:textId="77777777" w:rsidR="003B59AA" w:rsidRPr="003B59AA" w:rsidRDefault="003B59AA" w:rsidP="003B59AA">
                      <w:pPr>
                        <w:rPr>
                          <w:rFonts w:ascii="Arial" w:hAnsi="Arial" w:cs="Arial"/>
                          <w:sz w:val="24"/>
                          <w:szCs w:val="24"/>
                        </w:rPr>
                      </w:pPr>
                    </w:p>
                    <w:p w14:paraId="6A0B5808" w14:textId="77777777" w:rsidR="003B59AA" w:rsidRPr="003B59AA" w:rsidRDefault="003B59AA" w:rsidP="003B59AA">
                      <w:pPr>
                        <w:rPr>
                          <w:rFonts w:ascii="Arial" w:hAnsi="Arial" w:cs="Arial"/>
                          <w:sz w:val="24"/>
                          <w:szCs w:val="24"/>
                        </w:rPr>
                      </w:pPr>
                    </w:p>
                    <w:p w14:paraId="503D1A8C" w14:textId="77777777" w:rsidR="003B59AA" w:rsidRDefault="003B59AA" w:rsidP="003B59AA">
                      <w:pPr>
                        <w:rPr>
                          <w:rFonts w:ascii="Comic Sans MS" w:hAnsi="Comic Sans MS"/>
                          <w:sz w:val="28"/>
                          <w:szCs w:val="28"/>
                        </w:rPr>
                      </w:pPr>
                    </w:p>
                    <w:p w14:paraId="53305F6D" w14:textId="77777777" w:rsidR="003B59AA" w:rsidRDefault="003B59AA" w:rsidP="003B59AA">
                      <w:pPr>
                        <w:rPr>
                          <w:rFonts w:ascii="Comic Sans MS" w:hAnsi="Comic Sans MS"/>
                          <w:sz w:val="28"/>
                          <w:szCs w:val="28"/>
                        </w:rPr>
                      </w:pPr>
                    </w:p>
                    <w:p w14:paraId="01C9A807" w14:textId="77777777" w:rsidR="003B59AA" w:rsidRDefault="003B59AA" w:rsidP="003B59AA">
                      <w:pPr>
                        <w:rPr>
                          <w:rFonts w:ascii="Comic Sans MS" w:hAnsi="Comic Sans MS"/>
                          <w:sz w:val="28"/>
                          <w:szCs w:val="28"/>
                        </w:rPr>
                      </w:pPr>
                    </w:p>
                    <w:p w14:paraId="303FB656" w14:textId="77777777" w:rsidR="003B59AA" w:rsidRDefault="003B59AA" w:rsidP="003B59AA">
                      <w:pPr>
                        <w:rPr>
                          <w:rFonts w:ascii="Comic Sans MS" w:hAnsi="Comic Sans MS"/>
                          <w:sz w:val="28"/>
                          <w:szCs w:val="28"/>
                        </w:rPr>
                      </w:pPr>
                    </w:p>
                    <w:p w14:paraId="1742D804" w14:textId="77777777" w:rsidR="003B59AA" w:rsidRDefault="003B59AA" w:rsidP="003B59AA">
                      <w:pPr>
                        <w:rPr>
                          <w:rFonts w:ascii="Comic Sans MS" w:hAnsi="Comic Sans MS"/>
                          <w:sz w:val="28"/>
                          <w:szCs w:val="28"/>
                        </w:rPr>
                      </w:pPr>
                    </w:p>
                    <w:p w14:paraId="7A65C29A" w14:textId="77777777" w:rsidR="003B59AA" w:rsidRDefault="003B59AA" w:rsidP="003B59AA">
                      <w:pPr>
                        <w:rPr>
                          <w:rFonts w:ascii="Comic Sans MS" w:hAnsi="Comic Sans MS"/>
                          <w:sz w:val="28"/>
                          <w:szCs w:val="28"/>
                        </w:rPr>
                      </w:pPr>
                    </w:p>
                    <w:p w14:paraId="2CE79425" w14:textId="77777777" w:rsidR="003B59AA" w:rsidRPr="003B59AA" w:rsidRDefault="003B59AA" w:rsidP="003B59AA">
                      <w:pPr>
                        <w:jc w:val="center"/>
                        <w:rPr>
                          <w:rFonts w:ascii="Arial" w:hAnsi="Arial" w:cs="Arial"/>
                          <w:b/>
                          <w:color w:val="00B050"/>
                          <w:sz w:val="24"/>
                          <w:szCs w:val="24"/>
                        </w:rPr>
                      </w:pPr>
                    </w:p>
                  </w:txbxContent>
                </v:textbox>
              </v:shape>
            </w:pict>
          </mc:Fallback>
        </mc:AlternateContent>
      </w:r>
      <w:r w:rsidR="00D42995">
        <w:rPr>
          <w:noProof/>
          <w:lang w:eastAsia="en-GB"/>
        </w:rPr>
        <mc:AlternateContent>
          <mc:Choice Requires="wps">
            <w:drawing>
              <wp:anchor distT="0" distB="0" distL="114300" distR="114300" simplePos="0" relativeHeight="251659264" behindDoc="0" locked="0" layoutInCell="1" allowOverlap="1" wp14:anchorId="3F8E617C" wp14:editId="543EA0CC">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4DF32DD5" w14:textId="77777777" w:rsidR="002A78C4" w:rsidRPr="00D42995" w:rsidRDefault="00D42995" w:rsidP="00D42995">
                            <w:pPr>
                              <w:ind w:left="360"/>
                              <w:jc w:val="center"/>
                              <w:rPr>
                                <w:rFonts w:ascii="Century Gothic" w:hAnsi="Century Gothic"/>
                                <w:b/>
                                <w:color w:val="00B050"/>
                                <w:sz w:val="36"/>
                              </w:rPr>
                            </w:pPr>
                            <w:r>
                              <w:rPr>
                                <w:noProof/>
                                <w:lang w:eastAsia="en-GB"/>
                              </w:rPr>
                              <w:t xml:space="preserve">       </w:t>
                            </w:r>
                            <w:r w:rsidR="00736192">
                              <w:rPr>
                                <w:rFonts w:ascii="Century Gothic" w:hAnsi="Century Gothic"/>
                                <w:b/>
                                <w:color w:val="0070C0"/>
                                <w:sz w:val="36"/>
                              </w:rPr>
                              <w:t>Holytown</w:t>
                            </w:r>
                            <w:r w:rsidR="0054581F" w:rsidRPr="00736192">
                              <w:rPr>
                                <w:rFonts w:ascii="Century Gothic" w:hAnsi="Century Gothic"/>
                                <w:b/>
                                <w:color w:val="0070C0"/>
                                <w:sz w:val="36"/>
                              </w:rPr>
                              <w:t xml:space="preserve"> </w:t>
                            </w:r>
                            <w:r w:rsidRPr="00736192">
                              <w:rPr>
                                <w:rFonts w:ascii="Century Gothic" w:hAnsi="Century Gothic"/>
                                <w:b/>
                                <w:color w:val="0070C0"/>
                                <w:sz w:val="36"/>
                              </w:rPr>
                              <w:t>Nursery Class –</w:t>
                            </w:r>
                            <w:r w:rsidR="003B59AA" w:rsidRPr="00736192">
                              <w:rPr>
                                <w:rFonts w:ascii="Century Gothic" w:hAnsi="Century Gothic"/>
                                <w:b/>
                                <w:color w:val="0070C0"/>
                                <w:sz w:val="36"/>
                              </w:rPr>
                              <w:t xml:space="preserve"> </w:t>
                            </w:r>
                            <w:r w:rsidR="00E33B6A">
                              <w:rPr>
                                <w:rFonts w:ascii="Century Gothic" w:hAnsi="Century Gothic"/>
                                <w:b/>
                                <w:color w:val="0070C0"/>
                                <w:sz w:val="36"/>
                              </w:rPr>
                              <w:t>ADDITIONAL SUPPORT NEEDS</w:t>
                            </w:r>
                            <w:r w:rsidRPr="00736192">
                              <w:rPr>
                                <w:rFonts w:ascii="Century Gothic" w:hAnsi="Century Gothic"/>
                                <w:b/>
                                <w:color w:val="0070C0"/>
                                <w:sz w:val="36"/>
                              </w:rPr>
                              <w:t xml:space="preserve">        </w:t>
                            </w:r>
                            <w:r>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E617C"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VxOQIAAIM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" fillcolor="white [3201]" strokeweight=".5pt">
                <v:textbox>
                  <w:txbxContent>
                    <w:p w14:paraId="4DF32DD5" w14:textId="77777777" w:rsidR="002A78C4" w:rsidRPr="00D42995" w:rsidRDefault="00D42995" w:rsidP="00D42995">
                      <w:pPr>
                        <w:ind w:left="360"/>
                        <w:jc w:val="center"/>
                        <w:rPr>
                          <w:rFonts w:ascii="Century Gothic" w:hAnsi="Century Gothic"/>
                          <w:b/>
                          <w:color w:val="00B050"/>
                          <w:sz w:val="36"/>
                        </w:rPr>
                      </w:pPr>
                      <w:r>
                        <w:rPr>
                          <w:noProof/>
                          <w:lang w:eastAsia="en-GB"/>
                        </w:rPr>
                        <w:t xml:space="preserve">       </w:t>
                      </w:r>
                      <w:r w:rsidR="00736192">
                        <w:rPr>
                          <w:rFonts w:ascii="Century Gothic" w:hAnsi="Century Gothic"/>
                          <w:b/>
                          <w:color w:val="0070C0"/>
                          <w:sz w:val="36"/>
                        </w:rPr>
                        <w:t>Holytown</w:t>
                      </w:r>
                      <w:r w:rsidR="0054581F" w:rsidRPr="00736192">
                        <w:rPr>
                          <w:rFonts w:ascii="Century Gothic" w:hAnsi="Century Gothic"/>
                          <w:b/>
                          <w:color w:val="0070C0"/>
                          <w:sz w:val="36"/>
                        </w:rPr>
                        <w:t xml:space="preserve"> </w:t>
                      </w:r>
                      <w:r w:rsidRPr="00736192">
                        <w:rPr>
                          <w:rFonts w:ascii="Century Gothic" w:hAnsi="Century Gothic"/>
                          <w:b/>
                          <w:color w:val="0070C0"/>
                          <w:sz w:val="36"/>
                        </w:rPr>
                        <w:t>Nursery Class –</w:t>
                      </w:r>
                      <w:r w:rsidR="003B59AA" w:rsidRPr="00736192">
                        <w:rPr>
                          <w:rFonts w:ascii="Century Gothic" w:hAnsi="Century Gothic"/>
                          <w:b/>
                          <w:color w:val="0070C0"/>
                          <w:sz w:val="36"/>
                        </w:rPr>
                        <w:t xml:space="preserve"> </w:t>
                      </w:r>
                      <w:r w:rsidR="00E33B6A">
                        <w:rPr>
                          <w:rFonts w:ascii="Century Gothic" w:hAnsi="Century Gothic"/>
                          <w:b/>
                          <w:color w:val="0070C0"/>
                          <w:sz w:val="36"/>
                        </w:rPr>
                        <w:t>ADDITIONAL SUPPORT NEEDS</w:t>
                      </w:r>
                      <w:r w:rsidRPr="00736192">
                        <w:rPr>
                          <w:rFonts w:ascii="Century Gothic" w:hAnsi="Century Gothic"/>
                          <w:b/>
                          <w:color w:val="0070C0"/>
                          <w:sz w:val="36"/>
                        </w:rPr>
                        <w:t xml:space="preserve">        </w:t>
                      </w:r>
                      <w:r>
                        <w:rPr>
                          <w:rFonts w:ascii="Century Gothic" w:hAnsi="Century Gothic"/>
                          <w:b/>
                          <w:color w:val="00B050"/>
                          <w:sz w:val="36"/>
                        </w:rPr>
                        <w:t xml:space="preserve"> </w:t>
                      </w:r>
                    </w:p>
                  </w:txbxContent>
                </v:textbox>
              </v:shape>
            </w:pict>
          </mc:Fallback>
        </mc:AlternateContent>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6417D6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CAF5454"/>
    <w:multiLevelType w:val="hybridMultilevel"/>
    <w:tmpl w:val="D57EB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5720810">
    <w:abstractNumId w:val="0"/>
  </w:num>
  <w:num w:numId="2" w16cid:durableId="1913463258">
    <w:abstractNumId w:val="1"/>
  </w:num>
  <w:num w:numId="3" w16cid:durableId="1075324018">
    <w:abstractNumId w:val="2"/>
  </w:num>
  <w:num w:numId="4" w16cid:durableId="1175799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277C3"/>
    <w:rsid w:val="000B51BA"/>
    <w:rsid w:val="000B5E51"/>
    <w:rsid w:val="00247BAF"/>
    <w:rsid w:val="002A78C4"/>
    <w:rsid w:val="002F034A"/>
    <w:rsid w:val="0038495D"/>
    <w:rsid w:val="003958FA"/>
    <w:rsid w:val="003B59AA"/>
    <w:rsid w:val="004A4F36"/>
    <w:rsid w:val="0054581F"/>
    <w:rsid w:val="00595EBF"/>
    <w:rsid w:val="005B3CBD"/>
    <w:rsid w:val="00651DBB"/>
    <w:rsid w:val="0073159D"/>
    <w:rsid w:val="00736192"/>
    <w:rsid w:val="00755B3F"/>
    <w:rsid w:val="007A1729"/>
    <w:rsid w:val="008B764A"/>
    <w:rsid w:val="00912F38"/>
    <w:rsid w:val="00916F95"/>
    <w:rsid w:val="009563F3"/>
    <w:rsid w:val="009870B3"/>
    <w:rsid w:val="009C7C14"/>
    <w:rsid w:val="00AA701D"/>
    <w:rsid w:val="00AE1E52"/>
    <w:rsid w:val="00C6456D"/>
    <w:rsid w:val="00C80612"/>
    <w:rsid w:val="00CD0313"/>
    <w:rsid w:val="00D42995"/>
    <w:rsid w:val="00D8206C"/>
    <w:rsid w:val="00DB12A3"/>
    <w:rsid w:val="00E33B6A"/>
    <w:rsid w:val="00EF5B00"/>
    <w:rsid w:val="00FB2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194C"/>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34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33372EE3EB984CAFD6494FAADD5928" ma:contentTypeVersion="3" ma:contentTypeDescription="Create a new document." ma:contentTypeScope="" ma:versionID="6f65c3f2b28bbd5f6124b448c7216e7c">
  <xsd:schema xmlns:xsd="http://www.w3.org/2001/XMLSchema" xmlns:xs="http://www.w3.org/2001/XMLSchema" xmlns:p="http://schemas.microsoft.com/office/2006/metadata/properties" xmlns:ns2="a233c288-2d16-46f5-93fc-ea67e221bffe" targetNamespace="http://schemas.microsoft.com/office/2006/metadata/properties" ma:root="true" ma:fieldsID="567ca418edb60998d7ec747998f4e9bf" ns2:_="">
    <xsd:import namespace="a233c288-2d16-46f5-93fc-ea67e221bf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c288-2d16-46f5-93fc-ea67e221b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03B20E-53AF-4F39-BEF2-E25B8AFC4569}">
  <ds:schemaRefs>
    <ds:schemaRef ds:uri="http://schemas.microsoft.com/sharepoint/v3/contenttype/forms"/>
  </ds:schemaRefs>
</ds:datastoreItem>
</file>

<file path=customXml/itemProps2.xml><?xml version="1.0" encoding="utf-8"?>
<ds:datastoreItem xmlns:ds="http://schemas.openxmlformats.org/officeDocument/2006/customXml" ds:itemID="{D71314C6-5E69-4DF6-B81D-115E4ACFB54E}"/>
</file>

<file path=customXml/itemProps3.xml><?xml version="1.0" encoding="utf-8"?>
<ds:datastoreItem xmlns:ds="http://schemas.openxmlformats.org/officeDocument/2006/customXml" ds:itemID="{B2D1FF5B-17B1-46D9-9D09-5453C8F97BCA}">
  <ds:schemaRefs>
    <ds:schemaRef ds:uri="http://schemas.microsoft.com/office/2006/metadata/properties"/>
    <ds:schemaRef ds:uri="http://schemas.microsoft.com/office/infopath/2007/PartnerControls"/>
    <ds:schemaRef ds:uri="b87e6e8d-32e9-4773-9709-4440a7549329"/>
    <ds:schemaRef ds:uri="810fb0f5-d862-453c-b8d7-39436e74e15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Mrs Munro</cp:lastModifiedBy>
  <cp:revision>5</cp:revision>
  <cp:lastPrinted>2023-09-04T13:18:00Z</cp:lastPrinted>
  <dcterms:created xsi:type="dcterms:W3CDTF">2024-07-26T09:54:00Z</dcterms:created>
  <dcterms:modified xsi:type="dcterms:W3CDTF">2026-03-13T16:39:00Z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0x0101002533372EE3EB984CAFD6494FAADD5928</vt:lpwstr>
  </property>
  <property fmtid="{D5CDD505-2E9C-101B-9397-08002B2CF9AE}" pid="3" name="Order">
    <vt:r8>13100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