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EC82" w14:textId="77777777" w:rsidR="00DB12A3" w:rsidRDefault="00D05826">
      <w:r>
        <w:rPr>
          <w:noProof/>
          <w:lang w:eastAsia="en-GB"/>
        </w:rPr>
        <w:drawing>
          <wp:anchor distT="0" distB="0" distL="114300" distR="114300" simplePos="0" relativeHeight="251661312" behindDoc="0" locked="0" layoutInCell="1" allowOverlap="1" wp14:anchorId="200D22C0" wp14:editId="32FAEC54">
            <wp:simplePos x="0" y="0"/>
            <wp:positionH relativeFrom="margin">
              <wp:posOffset>400493</wp:posOffset>
            </wp:positionH>
            <wp:positionV relativeFrom="paragraph">
              <wp:posOffset>83156</wp:posOffset>
            </wp:positionV>
            <wp:extent cx="606056" cy="46500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056" cy="465000"/>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60288" behindDoc="0" locked="0" layoutInCell="1" allowOverlap="1" wp14:anchorId="5F491E6B" wp14:editId="1320C8CA">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773FFC64" w14:textId="41A8D5EC" w:rsidR="00BC3335" w:rsidRPr="00C03ABF" w:rsidRDefault="005A621C" w:rsidP="005A621C">
                            <w:pPr>
                              <w:rPr>
                                <w:rFonts w:ascii="Century Gothic" w:hAnsi="Century Gothic"/>
                                <w:b/>
                                <w:color w:val="00B050"/>
                                <w:sz w:val="32"/>
                                <w:szCs w:val="32"/>
                              </w:rPr>
                            </w:pPr>
                            <w:r>
                              <w:rPr>
                                <w:rFonts w:ascii="Century Gothic" w:hAnsi="Century Gothic"/>
                                <w:b/>
                                <w:color w:val="00B050"/>
                                <w:sz w:val="32"/>
                                <w:szCs w:val="32"/>
                              </w:rPr>
                              <w:t xml:space="preserve">                                                </w:t>
                            </w:r>
                            <w:r w:rsidR="00AD104A">
                              <w:rPr>
                                <w:rFonts w:ascii="Century Gothic" w:hAnsi="Century Gothic" w:cs="Arial"/>
                                <w:b/>
                                <w:sz w:val="24"/>
                                <w:szCs w:val="24"/>
                                <w:u w:val="single"/>
                              </w:rPr>
                              <w:t xml:space="preserve">Hand Washing </w:t>
                            </w:r>
                          </w:p>
                          <w:p w14:paraId="4F30A3CD" w14:textId="6BC8F870" w:rsidR="00BC3335" w:rsidRPr="00D05826" w:rsidRDefault="00BC3335" w:rsidP="00BC3335">
                            <w:pPr>
                              <w:rPr>
                                <w:rFonts w:ascii="Century Gothic" w:hAnsi="Century Gothic" w:cs="Arial"/>
                                <w:sz w:val="24"/>
                                <w:szCs w:val="24"/>
                              </w:rPr>
                            </w:pPr>
                          </w:p>
                          <w:p w14:paraId="58B126C8" w14:textId="78703FAA" w:rsidR="00BC3335" w:rsidRDefault="00AD104A" w:rsidP="00BC3335">
                            <w:pPr>
                              <w:rPr>
                                <w:rFonts w:ascii="Century Gothic" w:hAnsi="Century Gothic" w:cs="Arial"/>
                                <w:bCs/>
                                <w:sz w:val="24"/>
                                <w:szCs w:val="24"/>
                              </w:rPr>
                            </w:pPr>
                            <w:r w:rsidRPr="00AD104A">
                              <w:rPr>
                                <w:rFonts w:ascii="Century Gothic" w:hAnsi="Century Gothic" w:cs="Arial"/>
                                <w:bCs/>
                                <w:sz w:val="24"/>
                                <w:szCs w:val="24"/>
                              </w:rPr>
                              <w:t xml:space="preserve">Staff should wash their hand, </w:t>
                            </w:r>
                            <w:r>
                              <w:rPr>
                                <w:rFonts w:ascii="Century Gothic" w:hAnsi="Century Gothic" w:cs="Arial"/>
                                <w:bCs/>
                                <w:sz w:val="24"/>
                                <w:szCs w:val="24"/>
                              </w:rPr>
                              <w:t xml:space="preserve">following </w:t>
                            </w:r>
                            <w:r w:rsidRPr="00AD104A">
                              <w:rPr>
                                <w:rFonts w:ascii="Century Gothic" w:hAnsi="Century Gothic" w:cs="Arial"/>
                                <w:bCs/>
                                <w:sz w:val="24"/>
                                <w:szCs w:val="24"/>
                              </w:rPr>
                              <w:t>the NHS guidelines where appropriate throughout the day including:</w:t>
                            </w:r>
                          </w:p>
                          <w:p w14:paraId="7567BBFD" w14:textId="77777777" w:rsidR="00194ADC" w:rsidRPr="00194ADC" w:rsidRDefault="00194ADC" w:rsidP="00194ADC">
                            <w:pPr>
                              <w:rPr>
                                <w:rFonts w:ascii="Century Gothic" w:hAnsi="Century Gothic"/>
                                <w:b/>
                                <w:bCs/>
                                <w:sz w:val="28"/>
                                <w:szCs w:val="28"/>
                              </w:rPr>
                            </w:pPr>
                            <w:r w:rsidRPr="00194ADC">
                              <w:rPr>
                                <w:rFonts w:ascii="Century Gothic" w:hAnsi="Century Gothic"/>
                                <w:b/>
                                <w:bCs/>
                                <w:sz w:val="28"/>
                                <w:szCs w:val="28"/>
                              </w:rPr>
                              <w:t>When should you wash your hands?</w:t>
                            </w:r>
                          </w:p>
                          <w:p w14:paraId="27A3CE53"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You should wash your hands:</w:t>
                            </w:r>
                          </w:p>
                          <w:p w14:paraId="522F11E7"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w:t>
                            </w:r>
                            <w:r w:rsidRPr="00194ADC">
                              <w:rPr>
                                <w:rFonts w:ascii="Century Gothic" w:hAnsi="Century Gothic"/>
                                <w:sz w:val="28"/>
                                <w:szCs w:val="28"/>
                              </w:rPr>
                              <w:tab/>
                              <w:t>after using the toilet or changing a nappy</w:t>
                            </w:r>
                          </w:p>
                          <w:p w14:paraId="72CEBD41"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w:t>
                            </w:r>
                            <w:r w:rsidRPr="00194ADC">
                              <w:rPr>
                                <w:rFonts w:ascii="Century Gothic" w:hAnsi="Century Gothic"/>
                                <w:sz w:val="28"/>
                                <w:szCs w:val="28"/>
                              </w:rPr>
                              <w:tab/>
                              <w:t>before eating or handling food</w:t>
                            </w:r>
                          </w:p>
                          <w:p w14:paraId="003F6DDD"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w:t>
                            </w:r>
                            <w:r w:rsidRPr="00194ADC">
                              <w:rPr>
                                <w:rFonts w:ascii="Century Gothic" w:hAnsi="Century Gothic"/>
                                <w:sz w:val="28"/>
                                <w:szCs w:val="28"/>
                              </w:rPr>
                              <w:tab/>
                              <w:t>after blowing your nose, sneezing or coughing</w:t>
                            </w:r>
                          </w:p>
                          <w:p w14:paraId="1C666585"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w:t>
                            </w:r>
                            <w:r w:rsidRPr="00194ADC">
                              <w:rPr>
                                <w:rFonts w:ascii="Century Gothic" w:hAnsi="Century Gothic"/>
                                <w:sz w:val="28"/>
                                <w:szCs w:val="28"/>
                              </w:rPr>
                              <w:tab/>
                              <w:t>before and after treating a cut or wound</w:t>
                            </w:r>
                          </w:p>
                          <w:p w14:paraId="1F515591" w14:textId="0E4C7106" w:rsidR="00194ADC" w:rsidRPr="00194ADC" w:rsidRDefault="00194ADC" w:rsidP="00194ADC">
                            <w:pPr>
                              <w:rPr>
                                <w:rFonts w:ascii="Century Gothic" w:hAnsi="Century Gothic"/>
                                <w:sz w:val="28"/>
                                <w:szCs w:val="28"/>
                              </w:rPr>
                            </w:pPr>
                            <w:r w:rsidRPr="00194ADC">
                              <w:rPr>
                                <w:rFonts w:ascii="Century Gothic" w:hAnsi="Century Gothic"/>
                                <w:sz w:val="28"/>
                                <w:szCs w:val="28"/>
                              </w:rPr>
                              <w:t>•</w:t>
                            </w:r>
                            <w:r w:rsidRPr="00194ADC">
                              <w:rPr>
                                <w:rFonts w:ascii="Century Gothic" w:hAnsi="Century Gothic"/>
                                <w:sz w:val="28"/>
                                <w:szCs w:val="28"/>
                              </w:rPr>
                              <w:tab/>
                              <w:t xml:space="preserve">after touching animals, including pets, their food and after </w:t>
                            </w:r>
                            <w:proofErr w:type="gramStart"/>
                            <w:r w:rsidRPr="00194ADC">
                              <w:rPr>
                                <w:rFonts w:ascii="Century Gothic" w:hAnsi="Century Gothic"/>
                                <w:sz w:val="28"/>
                                <w:szCs w:val="28"/>
                              </w:rPr>
                              <w:t xml:space="preserve">cleaning </w:t>
                            </w:r>
                            <w:r>
                              <w:rPr>
                                <w:rFonts w:ascii="Century Gothic" w:hAnsi="Century Gothic"/>
                                <w:sz w:val="28"/>
                                <w:szCs w:val="28"/>
                              </w:rPr>
                              <w:t xml:space="preserve"> </w:t>
                            </w:r>
                            <w:r w:rsidRPr="00194ADC">
                              <w:rPr>
                                <w:rFonts w:ascii="Century Gothic" w:hAnsi="Century Gothic"/>
                                <w:sz w:val="28"/>
                                <w:szCs w:val="28"/>
                              </w:rPr>
                              <w:t>their</w:t>
                            </w:r>
                            <w:proofErr w:type="gramEnd"/>
                            <w:r w:rsidRPr="00194ADC">
                              <w:rPr>
                                <w:rFonts w:ascii="Century Gothic" w:hAnsi="Century Gothic"/>
                                <w:sz w:val="28"/>
                                <w:szCs w:val="28"/>
                              </w:rPr>
                              <w:t xml:space="preserve"> cages</w:t>
                            </w:r>
                          </w:p>
                          <w:p w14:paraId="54D5E153" w14:textId="77777777" w:rsidR="00194ADC" w:rsidRDefault="00194ADC" w:rsidP="00BC3335">
                            <w:pPr>
                              <w:rPr>
                                <w:rFonts w:ascii="Century Gothic" w:hAnsi="Century Gothic" w:cs="Arial"/>
                                <w:bCs/>
                                <w:sz w:val="24"/>
                                <w:szCs w:val="24"/>
                              </w:rPr>
                            </w:pPr>
                          </w:p>
                          <w:p w14:paraId="22AAC697" w14:textId="1F63DB04" w:rsidR="00006807" w:rsidRPr="00194ADC" w:rsidRDefault="00AD104A" w:rsidP="00BC3335">
                            <w:pPr>
                              <w:rPr>
                                <w:sz w:val="24"/>
                                <w:szCs w:val="24"/>
                                <w:lang w:eastAsia="en-GB"/>
                              </w:rPr>
                            </w:pPr>
                            <w:r>
                              <w:rPr>
                                <w:rFonts w:ascii="Century Gothic" w:hAnsi="Century Gothic"/>
                                <w:sz w:val="28"/>
                                <w:szCs w:val="28"/>
                              </w:rPr>
                              <w:t>Children should also be encouraged to wash their hands at these times throughout the day.  Regular provocations and activities should be provided to encourage children to wash hands.  Member of staff should supervise handwashing and assist children when necessary.</w:t>
                            </w:r>
                          </w:p>
                          <w:p w14:paraId="0D1DC48B" w14:textId="086E37F7" w:rsidR="00194ADC" w:rsidRPr="00194ADC" w:rsidRDefault="00006807" w:rsidP="00194ADC">
                            <w:pPr>
                              <w:rPr>
                                <w:rFonts w:ascii="Century Gothic" w:hAnsi="Century Gothic"/>
                                <w:sz w:val="28"/>
                                <w:szCs w:val="28"/>
                              </w:rPr>
                            </w:pPr>
                            <w:r>
                              <w:rPr>
                                <w:rFonts w:ascii="Century Gothic" w:hAnsi="Century Gothic"/>
                                <w:sz w:val="28"/>
                                <w:szCs w:val="28"/>
                              </w:rPr>
                              <w:t xml:space="preserve">NHS National </w:t>
                            </w:r>
                            <w:r w:rsidR="00515592">
                              <w:rPr>
                                <w:rFonts w:ascii="Century Gothic" w:hAnsi="Century Gothic"/>
                                <w:sz w:val="28"/>
                                <w:szCs w:val="28"/>
                              </w:rPr>
                              <w:t>infection Prevention and Control Manual posters should be displayed at all sinks to encourage children to wash their hands and the NHS video “Germbusters” should be shown to children to encourage handwashing.</w:t>
                            </w:r>
                          </w:p>
                          <w:p w14:paraId="4A09B920"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Washing your hands properly removes dirt, viruses and bacteria to stop them spreading to other people and objects, which can spread illnesses such as food poisoning, flu or diarrhoea.</w:t>
                            </w:r>
                          </w:p>
                          <w:p w14:paraId="720FD60A"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It can help stop people picking up infections and spreading them to others.</w:t>
                            </w:r>
                          </w:p>
                          <w:p w14:paraId="63750AAD" w14:textId="64934088" w:rsidR="00194ADC" w:rsidRDefault="00194ADC" w:rsidP="00194ADC">
                            <w:pPr>
                              <w:rPr>
                                <w:rFonts w:ascii="Century Gothic" w:hAnsi="Century Gothic"/>
                                <w:sz w:val="28"/>
                                <w:szCs w:val="28"/>
                              </w:rPr>
                            </w:pPr>
                            <w:r w:rsidRPr="00194ADC">
                              <w:rPr>
                                <w:rFonts w:ascii="Century Gothic" w:hAnsi="Century Gothic"/>
                                <w:sz w:val="28"/>
                                <w:szCs w:val="28"/>
                              </w:rPr>
                              <w:t>It can also help stop spreading infections when you're visiting someone in hospital or another healthcare setting.</w:t>
                            </w:r>
                          </w:p>
                          <w:p w14:paraId="157CB8DF" w14:textId="778FA478" w:rsidR="00194ADC" w:rsidRDefault="00194ADC" w:rsidP="00194ADC">
                            <w:pPr>
                              <w:rPr>
                                <w:rFonts w:ascii="Century Gothic" w:hAnsi="Century Gothic"/>
                                <w:b/>
                                <w:bCs/>
                                <w:sz w:val="28"/>
                                <w:szCs w:val="28"/>
                              </w:rPr>
                            </w:pPr>
                          </w:p>
                          <w:p w14:paraId="17B18649" w14:textId="77777777" w:rsidR="006102E8" w:rsidRDefault="006102E8" w:rsidP="00194ADC">
                            <w:pPr>
                              <w:rPr>
                                <w:rFonts w:ascii="Century Gothic" w:hAnsi="Century Gothic"/>
                                <w:b/>
                                <w:bCs/>
                                <w:sz w:val="28"/>
                                <w:szCs w:val="28"/>
                              </w:rPr>
                            </w:pPr>
                          </w:p>
                          <w:p w14:paraId="72E45C82" w14:textId="4C5EDB91" w:rsidR="00F81009" w:rsidRDefault="00F81009" w:rsidP="00194ADC">
                            <w:pPr>
                              <w:rPr>
                                <w:rFonts w:ascii="Century Gothic" w:hAnsi="Century Gothic"/>
                                <w:b/>
                                <w:bCs/>
                                <w:sz w:val="28"/>
                                <w:szCs w:val="28"/>
                              </w:rPr>
                            </w:pPr>
                            <w:r>
                              <w:rPr>
                                <w:rFonts w:ascii="Century Gothic" w:hAnsi="Century Gothic"/>
                                <w:b/>
                                <w:bCs/>
                                <w:sz w:val="28"/>
                                <w:szCs w:val="28"/>
                              </w:rPr>
                              <w:t xml:space="preserve">Updated </w:t>
                            </w:r>
                            <w:r w:rsidR="005A621C">
                              <w:rPr>
                                <w:rFonts w:ascii="Century Gothic" w:hAnsi="Century Gothic"/>
                                <w:b/>
                                <w:bCs/>
                                <w:sz w:val="28"/>
                                <w:szCs w:val="28"/>
                              </w:rPr>
                              <w:t>Jan 2026</w:t>
                            </w:r>
                          </w:p>
                          <w:p w14:paraId="7D863CF7" w14:textId="21DE7205" w:rsidR="005A621C" w:rsidRDefault="005A621C" w:rsidP="00194ADC">
                            <w:pPr>
                              <w:rPr>
                                <w:rFonts w:ascii="Century Gothic" w:hAnsi="Century Gothic"/>
                                <w:b/>
                                <w:bCs/>
                                <w:sz w:val="28"/>
                                <w:szCs w:val="28"/>
                              </w:rPr>
                            </w:pPr>
                            <w:r>
                              <w:rPr>
                                <w:rFonts w:ascii="Century Gothic" w:hAnsi="Century Gothic"/>
                                <w:b/>
                                <w:bCs/>
                                <w:sz w:val="28"/>
                                <w:szCs w:val="28"/>
                              </w:rPr>
                              <w:t>Review Date: Jan 2027</w:t>
                            </w:r>
                          </w:p>
                          <w:p w14:paraId="5370FA8D" w14:textId="77777777" w:rsidR="00F81009" w:rsidRPr="00194ADC" w:rsidRDefault="00F81009" w:rsidP="00194ADC">
                            <w:pPr>
                              <w:rPr>
                                <w:rFonts w:ascii="Century Gothic" w:hAnsi="Century Gothic"/>
                                <w:b/>
                                <w:bCs/>
                                <w:sz w:val="28"/>
                                <w:szCs w:val="28"/>
                              </w:rPr>
                            </w:pPr>
                          </w:p>
                          <w:p w14:paraId="262AE5AB" w14:textId="061C6293" w:rsidR="00194ADC" w:rsidRPr="00194ADC" w:rsidRDefault="00194ADC" w:rsidP="00194ADC">
                            <w:pPr>
                              <w:rPr>
                                <w:rFonts w:ascii="Century Gothic" w:hAnsi="Century Gothic"/>
                                <w:b/>
                                <w:bCs/>
                                <w:sz w:val="28"/>
                                <w:szCs w:val="28"/>
                              </w:rPr>
                            </w:pPr>
                          </w:p>
                          <w:p w14:paraId="0BD99BBE" w14:textId="77777777" w:rsidR="00B0709F" w:rsidRPr="00D05826" w:rsidRDefault="00B0709F" w:rsidP="00BC3335">
                            <w:pPr>
                              <w:rPr>
                                <w:rFonts w:ascii="Century Gothic" w:hAnsi="Century Gothic"/>
                                <w:sz w:val="28"/>
                                <w:szCs w:val="28"/>
                              </w:rPr>
                            </w:pPr>
                          </w:p>
                          <w:p w14:paraId="36388790" w14:textId="77777777" w:rsidR="00B0709F" w:rsidRPr="00D05826" w:rsidRDefault="00B0709F" w:rsidP="00BC3335">
                            <w:pPr>
                              <w:rPr>
                                <w:rFonts w:ascii="Century Gothic" w:hAnsi="Century Gothic"/>
                                <w:sz w:val="28"/>
                                <w:szCs w:val="28"/>
                              </w:rPr>
                            </w:pPr>
                          </w:p>
                          <w:p w14:paraId="31B57A5A" w14:textId="77777777" w:rsidR="00B0709F" w:rsidRPr="00D05826" w:rsidRDefault="00B0709F" w:rsidP="00BC3335">
                            <w:pPr>
                              <w:rPr>
                                <w:rFonts w:ascii="Century Gothic" w:hAnsi="Century Gothic"/>
                                <w:sz w:val="28"/>
                                <w:szCs w:val="28"/>
                              </w:rPr>
                            </w:pPr>
                          </w:p>
                          <w:p w14:paraId="634215BE" w14:textId="77777777" w:rsidR="00B0709F" w:rsidRPr="00D05826" w:rsidRDefault="00B0709F" w:rsidP="00BC3335">
                            <w:pPr>
                              <w:rPr>
                                <w:rFonts w:ascii="Century Gothic" w:hAnsi="Century Gothic"/>
                                <w:sz w:val="28"/>
                                <w:szCs w:val="28"/>
                              </w:rPr>
                            </w:pPr>
                          </w:p>
                          <w:p w14:paraId="7949149A" w14:textId="37B54E43" w:rsidR="00B0709F" w:rsidRPr="00D05826" w:rsidRDefault="00B0709F" w:rsidP="00B0709F">
                            <w:pPr>
                              <w:spacing w:after="0" w:line="240" w:lineRule="auto"/>
                              <w:rPr>
                                <w:rFonts w:ascii="Century Gothic" w:hAnsi="Century Gothic" w:cs="Arial"/>
                                <w:b/>
                                <w:sz w:val="24"/>
                                <w:szCs w:val="24"/>
                              </w:rPr>
                            </w:pPr>
                            <w:r w:rsidRPr="00D05826">
                              <w:rPr>
                                <w:rFonts w:ascii="Century Gothic" w:hAnsi="Century Gothic" w:cs="Arial"/>
                                <w:b/>
                                <w:sz w:val="24"/>
                                <w:szCs w:val="24"/>
                              </w:rPr>
                              <w:t xml:space="preserve">Updated </w:t>
                            </w:r>
                            <w:r w:rsidR="00DB0965">
                              <w:rPr>
                                <w:rFonts w:ascii="Century Gothic" w:hAnsi="Century Gothic" w:cs="Arial"/>
                                <w:b/>
                                <w:sz w:val="24"/>
                                <w:szCs w:val="24"/>
                              </w:rPr>
                              <w:t>April 202</w:t>
                            </w:r>
                            <w:r w:rsidR="00515592">
                              <w:rPr>
                                <w:rFonts w:ascii="Century Gothic" w:hAnsi="Century Gothic" w:cs="Arial"/>
                                <w:b/>
                                <w:sz w:val="24"/>
                                <w:szCs w:val="24"/>
                              </w:rPr>
                              <w:t xml:space="preserve">3 </w:t>
                            </w:r>
                            <w:r w:rsidR="00D05826" w:rsidRPr="00D05826">
                              <w:rPr>
                                <w:rFonts w:ascii="Century Gothic" w:hAnsi="Century Gothic" w:cs="Arial"/>
                                <w:b/>
                                <w:sz w:val="24"/>
                                <w:szCs w:val="24"/>
                              </w:rPr>
                              <w:t xml:space="preserve">by </w:t>
                            </w:r>
                            <w:r w:rsidR="00DB0965">
                              <w:rPr>
                                <w:rFonts w:ascii="Century Gothic" w:hAnsi="Century Gothic" w:cs="Arial"/>
                                <w:b/>
                                <w:sz w:val="24"/>
                                <w:szCs w:val="24"/>
                              </w:rPr>
                              <w:t>S Munro</w:t>
                            </w:r>
                          </w:p>
                          <w:p w14:paraId="03A85E72" w14:textId="77777777" w:rsidR="00B0709F" w:rsidRPr="009D2448" w:rsidRDefault="00B0709F" w:rsidP="00BC3335">
                            <w:pPr>
                              <w:rPr>
                                <w:rFonts w:ascii="Comic Sans MS" w:hAnsi="Comic Sans MS"/>
                                <w:sz w:val="28"/>
                                <w:szCs w:val="28"/>
                              </w:rPr>
                            </w:pPr>
                          </w:p>
                          <w:p w14:paraId="6D3BF0B0" w14:textId="77777777" w:rsidR="00BC3335" w:rsidRPr="00BC3335" w:rsidRDefault="00BC3335" w:rsidP="00BC3335">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91E6B"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773FFC64" w14:textId="41A8D5EC" w:rsidR="00BC3335" w:rsidRPr="00C03ABF" w:rsidRDefault="005A621C" w:rsidP="005A621C">
                      <w:pPr>
                        <w:rPr>
                          <w:rFonts w:ascii="Century Gothic" w:hAnsi="Century Gothic"/>
                          <w:b/>
                          <w:color w:val="00B050"/>
                          <w:sz w:val="32"/>
                          <w:szCs w:val="32"/>
                        </w:rPr>
                      </w:pPr>
                      <w:r>
                        <w:rPr>
                          <w:rFonts w:ascii="Century Gothic" w:hAnsi="Century Gothic"/>
                          <w:b/>
                          <w:color w:val="00B050"/>
                          <w:sz w:val="32"/>
                          <w:szCs w:val="32"/>
                        </w:rPr>
                        <w:t xml:space="preserve">                                                </w:t>
                      </w:r>
                      <w:r w:rsidR="00AD104A">
                        <w:rPr>
                          <w:rFonts w:ascii="Century Gothic" w:hAnsi="Century Gothic" w:cs="Arial"/>
                          <w:b/>
                          <w:sz w:val="24"/>
                          <w:szCs w:val="24"/>
                          <w:u w:val="single"/>
                        </w:rPr>
                        <w:t xml:space="preserve">Hand Washing </w:t>
                      </w:r>
                    </w:p>
                    <w:p w14:paraId="4F30A3CD" w14:textId="6BC8F870" w:rsidR="00BC3335" w:rsidRPr="00D05826" w:rsidRDefault="00BC3335" w:rsidP="00BC3335">
                      <w:pPr>
                        <w:rPr>
                          <w:rFonts w:ascii="Century Gothic" w:hAnsi="Century Gothic" w:cs="Arial"/>
                          <w:sz w:val="24"/>
                          <w:szCs w:val="24"/>
                        </w:rPr>
                      </w:pPr>
                    </w:p>
                    <w:p w14:paraId="58B126C8" w14:textId="78703FAA" w:rsidR="00BC3335" w:rsidRDefault="00AD104A" w:rsidP="00BC3335">
                      <w:pPr>
                        <w:rPr>
                          <w:rFonts w:ascii="Century Gothic" w:hAnsi="Century Gothic" w:cs="Arial"/>
                          <w:bCs/>
                          <w:sz w:val="24"/>
                          <w:szCs w:val="24"/>
                        </w:rPr>
                      </w:pPr>
                      <w:r w:rsidRPr="00AD104A">
                        <w:rPr>
                          <w:rFonts w:ascii="Century Gothic" w:hAnsi="Century Gothic" w:cs="Arial"/>
                          <w:bCs/>
                          <w:sz w:val="24"/>
                          <w:szCs w:val="24"/>
                        </w:rPr>
                        <w:t xml:space="preserve">Staff should wash their hand, </w:t>
                      </w:r>
                      <w:r>
                        <w:rPr>
                          <w:rFonts w:ascii="Century Gothic" w:hAnsi="Century Gothic" w:cs="Arial"/>
                          <w:bCs/>
                          <w:sz w:val="24"/>
                          <w:szCs w:val="24"/>
                        </w:rPr>
                        <w:t xml:space="preserve">following </w:t>
                      </w:r>
                      <w:r w:rsidRPr="00AD104A">
                        <w:rPr>
                          <w:rFonts w:ascii="Century Gothic" w:hAnsi="Century Gothic" w:cs="Arial"/>
                          <w:bCs/>
                          <w:sz w:val="24"/>
                          <w:szCs w:val="24"/>
                        </w:rPr>
                        <w:t>the NHS guidelines where appropriate throughout the day including:</w:t>
                      </w:r>
                    </w:p>
                    <w:p w14:paraId="7567BBFD" w14:textId="77777777" w:rsidR="00194ADC" w:rsidRPr="00194ADC" w:rsidRDefault="00194ADC" w:rsidP="00194ADC">
                      <w:pPr>
                        <w:rPr>
                          <w:rFonts w:ascii="Century Gothic" w:hAnsi="Century Gothic"/>
                          <w:b/>
                          <w:bCs/>
                          <w:sz w:val="28"/>
                          <w:szCs w:val="28"/>
                        </w:rPr>
                      </w:pPr>
                      <w:r w:rsidRPr="00194ADC">
                        <w:rPr>
                          <w:rFonts w:ascii="Century Gothic" w:hAnsi="Century Gothic"/>
                          <w:b/>
                          <w:bCs/>
                          <w:sz w:val="28"/>
                          <w:szCs w:val="28"/>
                        </w:rPr>
                        <w:t>When should you wash your hands?</w:t>
                      </w:r>
                    </w:p>
                    <w:p w14:paraId="27A3CE53"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You should wash your hands:</w:t>
                      </w:r>
                    </w:p>
                    <w:p w14:paraId="522F11E7"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w:t>
                      </w:r>
                      <w:r w:rsidRPr="00194ADC">
                        <w:rPr>
                          <w:rFonts w:ascii="Century Gothic" w:hAnsi="Century Gothic"/>
                          <w:sz w:val="28"/>
                          <w:szCs w:val="28"/>
                        </w:rPr>
                        <w:tab/>
                        <w:t>after using the toilet or changing a nappy</w:t>
                      </w:r>
                    </w:p>
                    <w:p w14:paraId="72CEBD41"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w:t>
                      </w:r>
                      <w:r w:rsidRPr="00194ADC">
                        <w:rPr>
                          <w:rFonts w:ascii="Century Gothic" w:hAnsi="Century Gothic"/>
                          <w:sz w:val="28"/>
                          <w:szCs w:val="28"/>
                        </w:rPr>
                        <w:tab/>
                        <w:t>before eating or handling food</w:t>
                      </w:r>
                    </w:p>
                    <w:p w14:paraId="003F6DDD"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w:t>
                      </w:r>
                      <w:r w:rsidRPr="00194ADC">
                        <w:rPr>
                          <w:rFonts w:ascii="Century Gothic" w:hAnsi="Century Gothic"/>
                          <w:sz w:val="28"/>
                          <w:szCs w:val="28"/>
                        </w:rPr>
                        <w:tab/>
                        <w:t>after blowing your nose, sneezing or coughing</w:t>
                      </w:r>
                    </w:p>
                    <w:p w14:paraId="1C666585"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w:t>
                      </w:r>
                      <w:r w:rsidRPr="00194ADC">
                        <w:rPr>
                          <w:rFonts w:ascii="Century Gothic" w:hAnsi="Century Gothic"/>
                          <w:sz w:val="28"/>
                          <w:szCs w:val="28"/>
                        </w:rPr>
                        <w:tab/>
                        <w:t>before and after treating a cut or wound</w:t>
                      </w:r>
                    </w:p>
                    <w:p w14:paraId="1F515591" w14:textId="0E4C7106" w:rsidR="00194ADC" w:rsidRPr="00194ADC" w:rsidRDefault="00194ADC" w:rsidP="00194ADC">
                      <w:pPr>
                        <w:rPr>
                          <w:rFonts w:ascii="Century Gothic" w:hAnsi="Century Gothic"/>
                          <w:sz w:val="28"/>
                          <w:szCs w:val="28"/>
                        </w:rPr>
                      </w:pPr>
                      <w:r w:rsidRPr="00194ADC">
                        <w:rPr>
                          <w:rFonts w:ascii="Century Gothic" w:hAnsi="Century Gothic"/>
                          <w:sz w:val="28"/>
                          <w:szCs w:val="28"/>
                        </w:rPr>
                        <w:t>•</w:t>
                      </w:r>
                      <w:r w:rsidRPr="00194ADC">
                        <w:rPr>
                          <w:rFonts w:ascii="Century Gothic" w:hAnsi="Century Gothic"/>
                          <w:sz w:val="28"/>
                          <w:szCs w:val="28"/>
                        </w:rPr>
                        <w:tab/>
                        <w:t xml:space="preserve">after touching animals, including pets, their food and after </w:t>
                      </w:r>
                      <w:proofErr w:type="gramStart"/>
                      <w:r w:rsidRPr="00194ADC">
                        <w:rPr>
                          <w:rFonts w:ascii="Century Gothic" w:hAnsi="Century Gothic"/>
                          <w:sz w:val="28"/>
                          <w:szCs w:val="28"/>
                        </w:rPr>
                        <w:t xml:space="preserve">cleaning </w:t>
                      </w:r>
                      <w:r>
                        <w:rPr>
                          <w:rFonts w:ascii="Century Gothic" w:hAnsi="Century Gothic"/>
                          <w:sz w:val="28"/>
                          <w:szCs w:val="28"/>
                        </w:rPr>
                        <w:t xml:space="preserve"> </w:t>
                      </w:r>
                      <w:r w:rsidRPr="00194ADC">
                        <w:rPr>
                          <w:rFonts w:ascii="Century Gothic" w:hAnsi="Century Gothic"/>
                          <w:sz w:val="28"/>
                          <w:szCs w:val="28"/>
                        </w:rPr>
                        <w:t>their</w:t>
                      </w:r>
                      <w:proofErr w:type="gramEnd"/>
                      <w:r w:rsidRPr="00194ADC">
                        <w:rPr>
                          <w:rFonts w:ascii="Century Gothic" w:hAnsi="Century Gothic"/>
                          <w:sz w:val="28"/>
                          <w:szCs w:val="28"/>
                        </w:rPr>
                        <w:t xml:space="preserve"> cages</w:t>
                      </w:r>
                    </w:p>
                    <w:p w14:paraId="54D5E153" w14:textId="77777777" w:rsidR="00194ADC" w:rsidRDefault="00194ADC" w:rsidP="00BC3335">
                      <w:pPr>
                        <w:rPr>
                          <w:rFonts w:ascii="Century Gothic" w:hAnsi="Century Gothic" w:cs="Arial"/>
                          <w:bCs/>
                          <w:sz w:val="24"/>
                          <w:szCs w:val="24"/>
                        </w:rPr>
                      </w:pPr>
                    </w:p>
                    <w:p w14:paraId="22AAC697" w14:textId="1F63DB04" w:rsidR="00006807" w:rsidRPr="00194ADC" w:rsidRDefault="00AD104A" w:rsidP="00BC3335">
                      <w:pPr>
                        <w:rPr>
                          <w:sz w:val="24"/>
                          <w:szCs w:val="24"/>
                          <w:lang w:eastAsia="en-GB"/>
                        </w:rPr>
                      </w:pPr>
                      <w:r>
                        <w:rPr>
                          <w:rFonts w:ascii="Century Gothic" w:hAnsi="Century Gothic"/>
                          <w:sz w:val="28"/>
                          <w:szCs w:val="28"/>
                        </w:rPr>
                        <w:t>Children should also be encouraged to wash their hands at these times throughout the day.  Regular provocations and activities should be provided to encourage children to wash hands.  Member of staff should supervise handwashing and assist children when necessary.</w:t>
                      </w:r>
                    </w:p>
                    <w:p w14:paraId="0D1DC48B" w14:textId="086E37F7" w:rsidR="00194ADC" w:rsidRPr="00194ADC" w:rsidRDefault="00006807" w:rsidP="00194ADC">
                      <w:pPr>
                        <w:rPr>
                          <w:rFonts w:ascii="Century Gothic" w:hAnsi="Century Gothic"/>
                          <w:sz w:val="28"/>
                          <w:szCs w:val="28"/>
                        </w:rPr>
                      </w:pPr>
                      <w:r>
                        <w:rPr>
                          <w:rFonts w:ascii="Century Gothic" w:hAnsi="Century Gothic"/>
                          <w:sz w:val="28"/>
                          <w:szCs w:val="28"/>
                        </w:rPr>
                        <w:t xml:space="preserve">NHS National </w:t>
                      </w:r>
                      <w:r w:rsidR="00515592">
                        <w:rPr>
                          <w:rFonts w:ascii="Century Gothic" w:hAnsi="Century Gothic"/>
                          <w:sz w:val="28"/>
                          <w:szCs w:val="28"/>
                        </w:rPr>
                        <w:t>infection Prevention and Control Manual posters should be displayed at all sinks to encourage children to wash their hands and the NHS video “Germbusters” should be shown to children to encourage handwashing.</w:t>
                      </w:r>
                    </w:p>
                    <w:p w14:paraId="4A09B920"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Washing your hands properly removes dirt, viruses and bacteria to stop them spreading to other people and objects, which can spread illnesses such as food poisoning, flu or diarrhoea.</w:t>
                      </w:r>
                    </w:p>
                    <w:p w14:paraId="720FD60A" w14:textId="77777777" w:rsidR="00194ADC" w:rsidRPr="00194ADC" w:rsidRDefault="00194ADC" w:rsidP="00194ADC">
                      <w:pPr>
                        <w:rPr>
                          <w:rFonts w:ascii="Century Gothic" w:hAnsi="Century Gothic"/>
                          <w:sz w:val="28"/>
                          <w:szCs w:val="28"/>
                        </w:rPr>
                      </w:pPr>
                      <w:r w:rsidRPr="00194ADC">
                        <w:rPr>
                          <w:rFonts w:ascii="Century Gothic" w:hAnsi="Century Gothic"/>
                          <w:sz w:val="28"/>
                          <w:szCs w:val="28"/>
                        </w:rPr>
                        <w:t>It can help stop people picking up infections and spreading them to others.</w:t>
                      </w:r>
                    </w:p>
                    <w:p w14:paraId="63750AAD" w14:textId="64934088" w:rsidR="00194ADC" w:rsidRDefault="00194ADC" w:rsidP="00194ADC">
                      <w:pPr>
                        <w:rPr>
                          <w:rFonts w:ascii="Century Gothic" w:hAnsi="Century Gothic"/>
                          <w:sz w:val="28"/>
                          <w:szCs w:val="28"/>
                        </w:rPr>
                      </w:pPr>
                      <w:r w:rsidRPr="00194ADC">
                        <w:rPr>
                          <w:rFonts w:ascii="Century Gothic" w:hAnsi="Century Gothic"/>
                          <w:sz w:val="28"/>
                          <w:szCs w:val="28"/>
                        </w:rPr>
                        <w:t>It can also help stop spreading infections when you're visiting someone in hospital or another healthcare setting.</w:t>
                      </w:r>
                    </w:p>
                    <w:p w14:paraId="157CB8DF" w14:textId="778FA478" w:rsidR="00194ADC" w:rsidRDefault="00194ADC" w:rsidP="00194ADC">
                      <w:pPr>
                        <w:rPr>
                          <w:rFonts w:ascii="Century Gothic" w:hAnsi="Century Gothic"/>
                          <w:b/>
                          <w:bCs/>
                          <w:sz w:val="28"/>
                          <w:szCs w:val="28"/>
                        </w:rPr>
                      </w:pPr>
                    </w:p>
                    <w:p w14:paraId="17B18649" w14:textId="77777777" w:rsidR="006102E8" w:rsidRDefault="006102E8" w:rsidP="00194ADC">
                      <w:pPr>
                        <w:rPr>
                          <w:rFonts w:ascii="Century Gothic" w:hAnsi="Century Gothic"/>
                          <w:b/>
                          <w:bCs/>
                          <w:sz w:val="28"/>
                          <w:szCs w:val="28"/>
                        </w:rPr>
                      </w:pPr>
                    </w:p>
                    <w:p w14:paraId="72E45C82" w14:textId="4C5EDB91" w:rsidR="00F81009" w:rsidRDefault="00F81009" w:rsidP="00194ADC">
                      <w:pPr>
                        <w:rPr>
                          <w:rFonts w:ascii="Century Gothic" w:hAnsi="Century Gothic"/>
                          <w:b/>
                          <w:bCs/>
                          <w:sz w:val="28"/>
                          <w:szCs w:val="28"/>
                        </w:rPr>
                      </w:pPr>
                      <w:r>
                        <w:rPr>
                          <w:rFonts w:ascii="Century Gothic" w:hAnsi="Century Gothic"/>
                          <w:b/>
                          <w:bCs/>
                          <w:sz w:val="28"/>
                          <w:szCs w:val="28"/>
                        </w:rPr>
                        <w:t xml:space="preserve">Updated </w:t>
                      </w:r>
                      <w:r w:rsidR="005A621C">
                        <w:rPr>
                          <w:rFonts w:ascii="Century Gothic" w:hAnsi="Century Gothic"/>
                          <w:b/>
                          <w:bCs/>
                          <w:sz w:val="28"/>
                          <w:szCs w:val="28"/>
                        </w:rPr>
                        <w:t>Jan 2026</w:t>
                      </w:r>
                    </w:p>
                    <w:p w14:paraId="7D863CF7" w14:textId="21DE7205" w:rsidR="005A621C" w:rsidRDefault="005A621C" w:rsidP="00194ADC">
                      <w:pPr>
                        <w:rPr>
                          <w:rFonts w:ascii="Century Gothic" w:hAnsi="Century Gothic"/>
                          <w:b/>
                          <w:bCs/>
                          <w:sz w:val="28"/>
                          <w:szCs w:val="28"/>
                        </w:rPr>
                      </w:pPr>
                      <w:r>
                        <w:rPr>
                          <w:rFonts w:ascii="Century Gothic" w:hAnsi="Century Gothic"/>
                          <w:b/>
                          <w:bCs/>
                          <w:sz w:val="28"/>
                          <w:szCs w:val="28"/>
                        </w:rPr>
                        <w:t>Review Date: Jan 2027</w:t>
                      </w:r>
                    </w:p>
                    <w:p w14:paraId="5370FA8D" w14:textId="77777777" w:rsidR="00F81009" w:rsidRPr="00194ADC" w:rsidRDefault="00F81009" w:rsidP="00194ADC">
                      <w:pPr>
                        <w:rPr>
                          <w:rFonts w:ascii="Century Gothic" w:hAnsi="Century Gothic"/>
                          <w:b/>
                          <w:bCs/>
                          <w:sz w:val="28"/>
                          <w:szCs w:val="28"/>
                        </w:rPr>
                      </w:pPr>
                    </w:p>
                    <w:p w14:paraId="262AE5AB" w14:textId="061C6293" w:rsidR="00194ADC" w:rsidRPr="00194ADC" w:rsidRDefault="00194ADC" w:rsidP="00194ADC">
                      <w:pPr>
                        <w:rPr>
                          <w:rFonts w:ascii="Century Gothic" w:hAnsi="Century Gothic"/>
                          <w:b/>
                          <w:bCs/>
                          <w:sz w:val="28"/>
                          <w:szCs w:val="28"/>
                        </w:rPr>
                      </w:pPr>
                    </w:p>
                    <w:p w14:paraId="0BD99BBE" w14:textId="77777777" w:rsidR="00B0709F" w:rsidRPr="00D05826" w:rsidRDefault="00B0709F" w:rsidP="00BC3335">
                      <w:pPr>
                        <w:rPr>
                          <w:rFonts w:ascii="Century Gothic" w:hAnsi="Century Gothic"/>
                          <w:sz w:val="28"/>
                          <w:szCs w:val="28"/>
                        </w:rPr>
                      </w:pPr>
                    </w:p>
                    <w:p w14:paraId="36388790" w14:textId="77777777" w:rsidR="00B0709F" w:rsidRPr="00D05826" w:rsidRDefault="00B0709F" w:rsidP="00BC3335">
                      <w:pPr>
                        <w:rPr>
                          <w:rFonts w:ascii="Century Gothic" w:hAnsi="Century Gothic"/>
                          <w:sz w:val="28"/>
                          <w:szCs w:val="28"/>
                        </w:rPr>
                      </w:pPr>
                    </w:p>
                    <w:p w14:paraId="31B57A5A" w14:textId="77777777" w:rsidR="00B0709F" w:rsidRPr="00D05826" w:rsidRDefault="00B0709F" w:rsidP="00BC3335">
                      <w:pPr>
                        <w:rPr>
                          <w:rFonts w:ascii="Century Gothic" w:hAnsi="Century Gothic"/>
                          <w:sz w:val="28"/>
                          <w:szCs w:val="28"/>
                        </w:rPr>
                      </w:pPr>
                    </w:p>
                    <w:p w14:paraId="634215BE" w14:textId="77777777" w:rsidR="00B0709F" w:rsidRPr="00D05826" w:rsidRDefault="00B0709F" w:rsidP="00BC3335">
                      <w:pPr>
                        <w:rPr>
                          <w:rFonts w:ascii="Century Gothic" w:hAnsi="Century Gothic"/>
                          <w:sz w:val="28"/>
                          <w:szCs w:val="28"/>
                        </w:rPr>
                      </w:pPr>
                    </w:p>
                    <w:p w14:paraId="7949149A" w14:textId="37B54E43" w:rsidR="00B0709F" w:rsidRPr="00D05826" w:rsidRDefault="00B0709F" w:rsidP="00B0709F">
                      <w:pPr>
                        <w:spacing w:after="0" w:line="240" w:lineRule="auto"/>
                        <w:rPr>
                          <w:rFonts w:ascii="Century Gothic" w:hAnsi="Century Gothic" w:cs="Arial"/>
                          <w:b/>
                          <w:sz w:val="24"/>
                          <w:szCs w:val="24"/>
                        </w:rPr>
                      </w:pPr>
                      <w:r w:rsidRPr="00D05826">
                        <w:rPr>
                          <w:rFonts w:ascii="Century Gothic" w:hAnsi="Century Gothic" w:cs="Arial"/>
                          <w:b/>
                          <w:sz w:val="24"/>
                          <w:szCs w:val="24"/>
                        </w:rPr>
                        <w:t xml:space="preserve">Updated </w:t>
                      </w:r>
                      <w:r w:rsidR="00DB0965">
                        <w:rPr>
                          <w:rFonts w:ascii="Century Gothic" w:hAnsi="Century Gothic" w:cs="Arial"/>
                          <w:b/>
                          <w:sz w:val="24"/>
                          <w:szCs w:val="24"/>
                        </w:rPr>
                        <w:t>April 202</w:t>
                      </w:r>
                      <w:r w:rsidR="00515592">
                        <w:rPr>
                          <w:rFonts w:ascii="Century Gothic" w:hAnsi="Century Gothic" w:cs="Arial"/>
                          <w:b/>
                          <w:sz w:val="24"/>
                          <w:szCs w:val="24"/>
                        </w:rPr>
                        <w:t xml:space="preserve">3 </w:t>
                      </w:r>
                      <w:r w:rsidR="00D05826" w:rsidRPr="00D05826">
                        <w:rPr>
                          <w:rFonts w:ascii="Century Gothic" w:hAnsi="Century Gothic" w:cs="Arial"/>
                          <w:b/>
                          <w:sz w:val="24"/>
                          <w:szCs w:val="24"/>
                        </w:rPr>
                        <w:t xml:space="preserve">by </w:t>
                      </w:r>
                      <w:r w:rsidR="00DB0965">
                        <w:rPr>
                          <w:rFonts w:ascii="Century Gothic" w:hAnsi="Century Gothic" w:cs="Arial"/>
                          <w:b/>
                          <w:sz w:val="24"/>
                          <w:szCs w:val="24"/>
                        </w:rPr>
                        <w:t>S Munro</w:t>
                      </w:r>
                    </w:p>
                    <w:p w14:paraId="03A85E72" w14:textId="77777777" w:rsidR="00B0709F" w:rsidRPr="009D2448" w:rsidRDefault="00B0709F" w:rsidP="00BC3335">
                      <w:pPr>
                        <w:rPr>
                          <w:rFonts w:ascii="Comic Sans MS" w:hAnsi="Comic Sans MS"/>
                          <w:sz w:val="28"/>
                          <w:szCs w:val="28"/>
                        </w:rPr>
                      </w:pPr>
                    </w:p>
                    <w:p w14:paraId="6D3BF0B0" w14:textId="77777777" w:rsidR="00BC3335" w:rsidRPr="00BC3335" w:rsidRDefault="00BC3335" w:rsidP="00BC3335">
                      <w:pPr>
                        <w:jc w:val="center"/>
                        <w:rPr>
                          <w:rFonts w:ascii="Arial" w:hAnsi="Arial" w:cs="Arial"/>
                          <w:b/>
                          <w:color w:val="00B050"/>
                          <w:sz w:val="24"/>
                          <w:szCs w:val="24"/>
                        </w:rPr>
                      </w:pPr>
                    </w:p>
                  </w:txbxContent>
                </v:textbox>
              </v:shape>
            </w:pict>
          </mc:Fallback>
        </mc:AlternateContent>
      </w:r>
      <w:r w:rsidR="00D42995">
        <w:rPr>
          <w:noProof/>
          <w:lang w:eastAsia="en-GB"/>
        </w:rPr>
        <mc:AlternateContent>
          <mc:Choice Requires="wps">
            <w:drawing>
              <wp:anchor distT="0" distB="0" distL="114300" distR="114300" simplePos="0" relativeHeight="251659264" behindDoc="0" locked="0" layoutInCell="1" allowOverlap="1" wp14:anchorId="6BC39FA8" wp14:editId="4AD0EBAA">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FF75F6A" w14:textId="0A5D7F88" w:rsidR="002A78C4" w:rsidRPr="00D05826" w:rsidRDefault="00D42995" w:rsidP="00D42995">
                            <w:pPr>
                              <w:ind w:left="360"/>
                              <w:jc w:val="center"/>
                              <w:rPr>
                                <w:rFonts w:ascii="Century Gothic" w:hAnsi="Century Gothic"/>
                                <w:b/>
                                <w:color w:val="00B050"/>
                                <w:sz w:val="40"/>
                              </w:rPr>
                            </w:pPr>
                            <w:r w:rsidRPr="00D05826">
                              <w:rPr>
                                <w:noProof/>
                                <w:sz w:val="36"/>
                                <w:szCs w:val="32"/>
                                <w:lang w:eastAsia="en-GB"/>
                              </w:rPr>
                              <w:t xml:space="preserve">       </w:t>
                            </w:r>
                            <w:r w:rsidR="00D05826" w:rsidRPr="00D05826">
                              <w:rPr>
                                <w:rFonts w:ascii="Century Gothic" w:hAnsi="Century Gothic"/>
                                <w:b/>
                                <w:color w:val="0070C0"/>
                                <w:sz w:val="36"/>
                                <w:szCs w:val="32"/>
                              </w:rPr>
                              <w:t>Holytown</w:t>
                            </w:r>
                            <w:r w:rsidR="0054581F" w:rsidRPr="00D05826">
                              <w:rPr>
                                <w:rFonts w:ascii="Century Gothic" w:hAnsi="Century Gothic"/>
                                <w:b/>
                                <w:color w:val="0070C0"/>
                                <w:sz w:val="36"/>
                                <w:szCs w:val="32"/>
                              </w:rPr>
                              <w:t xml:space="preserve"> </w:t>
                            </w:r>
                            <w:r w:rsidRPr="00D05826">
                              <w:rPr>
                                <w:rFonts w:ascii="Century Gothic" w:hAnsi="Century Gothic"/>
                                <w:b/>
                                <w:color w:val="0070C0"/>
                                <w:sz w:val="36"/>
                                <w:szCs w:val="32"/>
                              </w:rPr>
                              <w:t xml:space="preserve">Nursery Class – </w:t>
                            </w:r>
                            <w:r w:rsidR="00AD104A">
                              <w:rPr>
                                <w:rFonts w:ascii="Century Gothic" w:hAnsi="Century Gothic"/>
                                <w:b/>
                                <w:color w:val="0070C0"/>
                                <w:sz w:val="36"/>
                                <w:szCs w:val="32"/>
                              </w:rPr>
                              <w:t>Handwashing Policy</w:t>
                            </w:r>
                            <w:r w:rsidRPr="00D05826">
                              <w:rPr>
                                <w:rFonts w:ascii="Century Gothic" w:hAnsi="Century Gothic"/>
                                <w:b/>
                                <w:color w:val="0070C0"/>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39FA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5FF75F6A" w14:textId="0A5D7F88" w:rsidR="002A78C4" w:rsidRPr="00D05826" w:rsidRDefault="00D42995" w:rsidP="00D42995">
                      <w:pPr>
                        <w:ind w:left="360"/>
                        <w:jc w:val="center"/>
                        <w:rPr>
                          <w:rFonts w:ascii="Century Gothic" w:hAnsi="Century Gothic"/>
                          <w:b/>
                          <w:color w:val="00B050"/>
                          <w:sz w:val="40"/>
                        </w:rPr>
                      </w:pPr>
                      <w:r w:rsidRPr="00D05826">
                        <w:rPr>
                          <w:noProof/>
                          <w:sz w:val="36"/>
                          <w:szCs w:val="32"/>
                          <w:lang w:eastAsia="en-GB"/>
                        </w:rPr>
                        <w:t xml:space="preserve">       </w:t>
                      </w:r>
                      <w:r w:rsidR="00D05826" w:rsidRPr="00D05826">
                        <w:rPr>
                          <w:rFonts w:ascii="Century Gothic" w:hAnsi="Century Gothic"/>
                          <w:b/>
                          <w:color w:val="0070C0"/>
                          <w:sz w:val="36"/>
                          <w:szCs w:val="32"/>
                        </w:rPr>
                        <w:t>Holytown</w:t>
                      </w:r>
                      <w:r w:rsidR="0054581F" w:rsidRPr="00D05826">
                        <w:rPr>
                          <w:rFonts w:ascii="Century Gothic" w:hAnsi="Century Gothic"/>
                          <w:b/>
                          <w:color w:val="0070C0"/>
                          <w:sz w:val="36"/>
                          <w:szCs w:val="32"/>
                        </w:rPr>
                        <w:t xml:space="preserve"> </w:t>
                      </w:r>
                      <w:r w:rsidRPr="00D05826">
                        <w:rPr>
                          <w:rFonts w:ascii="Century Gothic" w:hAnsi="Century Gothic"/>
                          <w:b/>
                          <w:color w:val="0070C0"/>
                          <w:sz w:val="36"/>
                          <w:szCs w:val="32"/>
                        </w:rPr>
                        <w:t xml:space="preserve">Nursery Class – </w:t>
                      </w:r>
                      <w:r w:rsidR="00AD104A">
                        <w:rPr>
                          <w:rFonts w:ascii="Century Gothic" w:hAnsi="Century Gothic"/>
                          <w:b/>
                          <w:color w:val="0070C0"/>
                          <w:sz w:val="36"/>
                          <w:szCs w:val="32"/>
                        </w:rPr>
                        <w:t>Handwashing Policy</w:t>
                      </w:r>
                      <w:r w:rsidRPr="00D05826">
                        <w:rPr>
                          <w:rFonts w:ascii="Century Gothic" w:hAnsi="Century Gothic"/>
                          <w:b/>
                          <w:color w:val="0070C0"/>
                          <w:sz w:val="40"/>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0D22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19091D51"/>
    <w:multiLevelType w:val="hybridMultilevel"/>
    <w:tmpl w:val="D830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AD125F8"/>
    <w:multiLevelType w:val="multilevel"/>
    <w:tmpl w:val="A494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42014">
    <w:abstractNumId w:val="1"/>
  </w:num>
  <w:num w:numId="2" w16cid:durableId="328171402">
    <w:abstractNumId w:val="2"/>
  </w:num>
  <w:num w:numId="3" w16cid:durableId="912197452">
    <w:abstractNumId w:val="3"/>
  </w:num>
  <w:num w:numId="4" w16cid:durableId="556168677">
    <w:abstractNumId w:val="0"/>
  </w:num>
  <w:num w:numId="5" w16cid:durableId="1766489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06807"/>
    <w:rsid w:val="000217FF"/>
    <w:rsid w:val="000B51BA"/>
    <w:rsid w:val="000B5E51"/>
    <w:rsid w:val="00194ADC"/>
    <w:rsid w:val="00247BAF"/>
    <w:rsid w:val="002A78C4"/>
    <w:rsid w:val="002F034A"/>
    <w:rsid w:val="003958FA"/>
    <w:rsid w:val="004A4F36"/>
    <w:rsid w:val="00515592"/>
    <w:rsid w:val="0054581F"/>
    <w:rsid w:val="00595EBF"/>
    <w:rsid w:val="005A621C"/>
    <w:rsid w:val="005B3CBD"/>
    <w:rsid w:val="006102E8"/>
    <w:rsid w:val="0073159D"/>
    <w:rsid w:val="00891463"/>
    <w:rsid w:val="00916F95"/>
    <w:rsid w:val="009563F3"/>
    <w:rsid w:val="00AD104A"/>
    <w:rsid w:val="00AE1E52"/>
    <w:rsid w:val="00B0709F"/>
    <w:rsid w:val="00BC3335"/>
    <w:rsid w:val="00BF67D4"/>
    <w:rsid w:val="00C03ABF"/>
    <w:rsid w:val="00C6456D"/>
    <w:rsid w:val="00C80612"/>
    <w:rsid w:val="00D05826"/>
    <w:rsid w:val="00D42995"/>
    <w:rsid w:val="00D8206C"/>
    <w:rsid w:val="00DB0965"/>
    <w:rsid w:val="00DB12A3"/>
    <w:rsid w:val="00E504F4"/>
    <w:rsid w:val="00EF5B00"/>
    <w:rsid w:val="00F81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4EF4"/>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068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character" w:customStyle="1" w:styleId="Heading2Char">
    <w:name w:val="Heading 2 Char"/>
    <w:basedOn w:val="DefaultParagraphFont"/>
    <w:link w:val="Heading2"/>
    <w:uiPriority w:val="9"/>
    <w:rsid w:val="0000680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75061">
      <w:bodyDiv w:val="1"/>
      <w:marLeft w:val="0"/>
      <w:marRight w:val="0"/>
      <w:marTop w:val="0"/>
      <w:marBottom w:val="0"/>
      <w:divBdr>
        <w:top w:val="none" w:sz="0" w:space="0" w:color="auto"/>
        <w:left w:val="none" w:sz="0" w:space="0" w:color="auto"/>
        <w:bottom w:val="none" w:sz="0" w:space="0" w:color="auto"/>
        <w:right w:val="none" w:sz="0" w:space="0" w:color="auto"/>
      </w:divBdr>
    </w:div>
    <w:div w:id="17646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3BE21-63D9-4645-896C-9B16786705B7}">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2.xml><?xml version="1.0" encoding="utf-8"?>
<ds:datastoreItem xmlns:ds="http://schemas.openxmlformats.org/officeDocument/2006/customXml" ds:itemID="{E8B2D373-205E-42C2-9F0A-CD9E40E1A8E8}">
  <ds:schemaRefs>
    <ds:schemaRef ds:uri="http://schemas.microsoft.com/sharepoint/v3/contenttype/forms"/>
  </ds:schemaRefs>
</ds:datastoreItem>
</file>

<file path=customXml/itemProps3.xml><?xml version="1.0" encoding="utf-8"?>
<ds:datastoreItem xmlns:ds="http://schemas.openxmlformats.org/officeDocument/2006/customXml" ds:itemID="{E45A4134-A3DB-4B02-8506-F5D74026B729}"/>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Munro</cp:lastModifiedBy>
  <cp:revision>6</cp:revision>
  <cp:lastPrinted>2026-03-11T14:01:00Z</cp:lastPrinted>
  <dcterms:created xsi:type="dcterms:W3CDTF">2024-07-26T09:44:00Z</dcterms:created>
  <dcterms:modified xsi:type="dcterms:W3CDTF">2026-03-11T14:02:00Z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56600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