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DC7" w14:textId="6F69C659" w:rsidR="00FA2AA5" w:rsidRPr="0035014A" w:rsidRDefault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84269C">
        <w:rPr>
          <w:b/>
          <w:bCs/>
          <w:sz w:val="28"/>
          <w:szCs w:val="28"/>
        </w:rPr>
        <w:t>2</w:t>
      </w:r>
      <w:r w:rsidR="00920401">
        <w:rPr>
          <w:b/>
          <w:bCs/>
          <w:sz w:val="28"/>
          <w:szCs w:val="28"/>
        </w:rPr>
        <w:t>3rd</w:t>
      </w:r>
      <w:r w:rsidR="00187DF2" w:rsidRPr="0035014A">
        <w:rPr>
          <w:b/>
          <w:bCs/>
          <w:sz w:val="28"/>
          <w:szCs w:val="28"/>
        </w:rPr>
        <w:t xml:space="preserve"> </w:t>
      </w:r>
      <w:r w:rsidR="00B10B04" w:rsidRPr="0035014A">
        <w:rPr>
          <w:b/>
          <w:bCs/>
          <w:sz w:val="28"/>
          <w:szCs w:val="28"/>
        </w:rPr>
        <w:t>November 2025</w:t>
      </w:r>
    </w:p>
    <w:p w14:paraId="4E8BFB17" w14:textId="77777777" w:rsidR="009F608D" w:rsidRDefault="00920401" w:rsidP="00FA2AA5">
      <w:pPr>
        <w:rPr>
          <w:sz w:val="28"/>
          <w:szCs w:val="28"/>
        </w:rPr>
      </w:pPr>
      <w:r w:rsidRPr="0040072C">
        <w:rPr>
          <w:sz w:val="28"/>
          <w:szCs w:val="28"/>
        </w:rPr>
        <w:t>This is the last week of homework before the Christmas holidays.</w:t>
      </w:r>
    </w:p>
    <w:p w14:paraId="5B7BC197" w14:textId="77777777" w:rsidR="009F608D" w:rsidRDefault="009F608D" w:rsidP="00FA2AA5">
      <w:pPr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Spelling</w:t>
      </w:r>
    </w:p>
    <w:p w14:paraId="24F0CD47" w14:textId="0B6793A3" w:rsidR="00920401" w:rsidRPr="0040072C" w:rsidRDefault="00920401" w:rsidP="00FA2AA5">
      <w:pPr>
        <w:rPr>
          <w:sz w:val="28"/>
          <w:szCs w:val="28"/>
        </w:rPr>
      </w:pPr>
      <w:r w:rsidRPr="0040072C">
        <w:rPr>
          <w:sz w:val="28"/>
          <w:szCs w:val="28"/>
        </w:rPr>
        <w:t xml:space="preserve">I have set up Blooket games to revise last weeks common words and this </w:t>
      </w:r>
      <w:proofErr w:type="gramStart"/>
      <w:r w:rsidRPr="0040072C">
        <w:rPr>
          <w:sz w:val="28"/>
          <w:szCs w:val="28"/>
        </w:rPr>
        <w:t>weeks</w:t>
      </w:r>
      <w:proofErr w:type="gramEnd"/>
      <w:r w:rsidRPr="0040072C">
        <w:rPr>
          <w:sz w:val="28"/>
          <w:szCs w:val="28"/>
        </w:rPr>
        <w:t xml:space="preserve"> new words. </w:t>
      </w:r>
      <w:r w:rsidR="00570C6E" w:rsidRPr="0040072C">
        <w:rPr>
          <w:sz w:val="28"/>
          <w:szCs w:val="28"/>
        </w:rPr>
        <w:t>You do not have to write the words in your jotter. Feel free to type them on a word document and send them to me</w:t>
      </w:r>
      <w:r w:rsidR="0040072C" w:rsidRPr="0040072C">
        <w:rPr>
          <w:sz w:val="28"/>
          <w:szCs w:val="28"/>
        </w:rPr>
        <w:t xml:space="preserve"> if you want to</w:t>
      </w:r>
      <w:r w:rsidR="002C2ADE">
        <w:rPr>
          <w:sz w:val="28"/>
          <w:szCs w:val="28"/>
        </w:rPr>
        <w:t xml:space="preserve"> </w:t>
      </w:r>
      <w:r w:rsidR="0040072C" w:rsidRPr="0040072C">
        <w:rPr>
          <w:sz w:val="28"/>
          <w:szCs w:val="28"/>
        </w:rPr>
        <w:t>however</w:t>
      </w:r>
      <w:r w:rsidR="002C2ADE">
        <w:rPr>
          <w:sz w:val="28"/>
          <w:szCs w:val="28"/>
        </w:rPr>
        <w:t>,</w:t>
      </w:r>
      <w:r w:rsidR="0040072C" w:rsidRPr="0040072C">
        <w:rPr>
          <w:sz w:val="28"/>
          <w:szCs w:val="28"/>
        </w:rPr>
        <w:t xml:space="preserve"> I will be able to see you practising on the games.</w:t>
      </w:r>
    </w:p>
    <w:p w14:paraId="613E1D8E" w14:textId="221724EB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Green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3DAEC7FD" w14:textId="77777777" w:rsidTr="00800989">
        <w:tc>
          <w:tcPr>
            <w:tcW w:w="9016" w:type="dxa"/>
          </w:tcPr>
          <w:p w14:paraId="0A000439" w14:textId="54D5631B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 xml:space="preserve">Set 2 – </w:t>
            </w:r>
            <w:r w:rsidR="003F7F2D">
              <w:rPr>
                <w:b/>
                <w:bCs/>
                <w:sz w:val="28"/>
                <w:szCs w:val="28"/>
              </w:rPr>
              <w:t xml:space="preserve">Week </w:t>
            </w:r>
            <w:r w:rsidR="009F608D">
              <w:rPr>
                <w:b/>
                <w:bCs/>
                <w:sz w:val="28"/>
                <w:szCs w:val="28"/>
              </w:rPr>
              <w:t>4</w:t>
            </w:r>
            <w:r w:rsidR="003F7F2D">
              <w:rPr>
                <w:b/>
                <w:bCs/>
                <w:sz w:val="28"/>
                <w:szCs w:val="28"/>
              </w:rPr>
              <w:t xml:space="preserve"> –</w:t>
            </w:r>
            <w:r w:rsidR="009F608D">
              <w:rPr>
                <w:b/>
                <w:bCs/>
                <w:sz w:val="28"/>
                <w:szCs w:val="28"/>
              </w:rPr>
              <w:t xml:space="preserve"> plurals</w:t>
            </w:r>
            <w:r w:rsidR="00065AAB">
              <w:rPr>
                <w:b/>
                <w:bCs/>
                <w:sz w:val="28"/>
                <w:szCs w:val="28"/>
              </w:rPr>
              <w:t xml:space="preserve"> – f changes to ves</w:t>
            </w:r>
          </w:p>
        </w:tc>
      </w:tr>
      <w:tr w:rsidR="00FA2AA5" w:rsidRPr="0035014A" w14:paraId="73A684F5" w14:textId="77777777" w:rsidTr="00800989">
        <w:tc>
          <w:tcPr>
            <w:tcW w:w="9016" w:type="dxa"/>
          </w:tcPr>
          <w:p w14:paraId="753B011C" w14:textId="7C35F576" w:rsidR="00FA2AA5" w:rsidRPr="0035014A" w:rsidRDefault="00065AAB" w:rsidP="00800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     selves     scarf     scarves     loaf     loaves     thief     thieves     life     lives</w:t>
            </w:r>
          </w:p>
        </w:tc>
      </w:tr>
    </w:tbl>
    <w:p w14:paraId="73E3F3A2" w14:textId="77777777" w:rsidR="002541A9" w:rsidRDefault="002541A9" w:rsidP="00FA2AA5">
      <w:pPr>
        <w:rPr>
          <w:b/>
          <w:bCs/>
          <w:sz w:val="28"/>
          <w:szCs w:val="28"/>
        </w:rPr>
      </w:pPr>
    </w:p>
    <w:p w14:paraId="6D4EE575" w14:textId="6D660E48" w:rsidR="002541A9" w:rsidRDefault="002541A9" w:rsidP="00FA2A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game 1 – revision </w:t>
      </w:r>
    </w:p>
    <w:p w14:paraId="27BFF11D" w14:textId="7A9C9BC3" w:rsidR="002541A9" w:rsidRDefault="002541A9" w:rsidP="00FA2AA5">
      <w:pPr>
        <w:rPr>
          <w:b/>
          <w:bCs/>
          <w:sz w:val="28"/>
          <w:szCs w:val="28"/>
        </w:rPr>
      </w:pPr>
      <w:hyperlink r:id="rId8" w:history="1">
        <w:r w:rsidRPr="00B34474">
          <w:rPr>
            <w:rStyle w:val="Hyperlink"/>
            <w:b/>
            <w:bCs/>
            <w:sz w:val="28"/>
            <w:szCs w:val="28"/>
          </w:rPr>
          <w:t>https://play.blooket.com/play?hwId=69231fed26ba3d4b9cf3bc61</w:t>
        </w:r>
      </w:hyperlink>
    </w:p>
    <w:p w14:paraId="2EDAD4D9" w14:textId="552A9395" w:rsidR="002541A9" w:rsidRDefault="002541A9" w:rsidP="00FA2A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game 2 – plurals </w:t>
      </w:r>
    </w:p>
    <w:p w14:paraId="7BA7BBD5" w14:textId="13325269" w:rsidR="002541A9" w:rsidRDefault="00B0745E" w:rsidP="00FA2AA5">
      <w:pPr>
        <w:rPr>
          <w:b/>
          <w:bCs/>
          <w:sz w:val="28"/>
          <w:szCs w:val="28"/>
        </w:rPr>
      </w:pPr>
      <w:hyperlink r:id="rId9" w:history="1">
        <w:r w:rsidRPr="00B34474">
          <w:rPr>
            <w:rStyle w:val="Hyperlink"/>
            <w:b/>
            <w:bCs/>
            <w:sz w:val="28"/>
            <w:szCs w:val="28"/>
          </w:rPr>
          <w:t>https://play.blooket.com/play?hwId=6923228f7489519996b5b50a</w:t>
        </w:r>
      </w:hyperlink>
    </w:p>
    <w:p w14:paraId="2700B01F" w14:textId="0B0685D1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Orange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6CA2FD78" w14:textId="77777777" w:rsidTr="00800989">
        <w:tc>
          <w:tcPr>
            <w:tcW w:w="9016" w:type="dxa"/>
          </w:tcPr>
          <w:p w14:paraId="53AE9BFC" w14:textId="7EDA2204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>Set 10 –</w:t>
            </w:r>
            <w:r w:rsidR="003F7F2D">
              <w:rPr>
                <w:b/>
                <w:bCs/>
                <w:sz w:val="28"/>
                <w:szCs w:val="28"/>
              </w:rPr>
              <w:t xml:space="preserve"> week </w:t>
            </w:r>
            <w:r w:rsidR="00400B0D">
              <w:rPr>
                <w:b/>
                <w:bCs/>
                <w:sz w:val="28"/>
                <w:szCs w:val="28"/>
              </w:rPr>
              <w:t xml:space="preserve">4 </w:t>
            </w:r>
            <w:r w:rsidR="00102DD1">
              <w:rPr>
                <w:b/>
                <w:bCs/>
                <w:sz w:val="28"/>
                <w:szCs w:val="28"/>
              </w:rPr>
              <w:t xml:space="preserve">common words </w:t>
            </w:r>
          </w:p>
        </w:tc>
      </w:tr>
      <w:tr w:rsidR="00FA2AA5" w:rsidRPr="0035014A" w14:paraId="6DD88CD3" w14:textId="77777777" w:rsidTr="00800989">
        <w:tc>
          <w:tcPr>
            <w:tcW w:w="9016" w:type="dxa"/>
          </w:tcPr>
          <w:p w14:paraId="43E2C627" w14:textId="27939A3C" w:rsidR="00FA2AA5" w:rsidRPr="0035014A" w:rsidRDefault="00187DF2" w:rsidP="00800989">
            <w:pPr>
              <w:rPr>
                <w:sz w:val="28"/>
                <w:szCs w:val="28"/>
              </w:rPr>
            </w:pPr>
            <w:r w:rsidRPr="0035014A">
              <w:rPr>
                <w:sz w:val="28"/>
                <w:szCs w:val="28"/>
              </w:rPr>
              <w:t xml:space="preserve"> </w:t>
            </w:r>
            <w:r w:rsidR="00F64232">
              <w:rPr>
                <w:sz w:val="28"/>
                <w:szCs w:val="28"/>
              </w:rPr>
              <w:t xml:space="preserve">Cage     damage     age     stage     package     badge     fudge     knowledge     smudge     </w:t>
            </w:r>
            <w:r w:rsidR="003F7F2D">
              <w:rPr>
                <w:sz w:val="28"/>
                <w:szCs w:val="28"/>
              </w:rPr>
              <w:t xml:space="preserve">  </w:t>
            </w:r>
            <w:proofErr w:type="gramStart"/>
            <w:r w:rsidR="00102DD1">
              <w:rPr>
                <w:sz w:val="28"/>
                <w:szCs w:val="28"/>
              </w:rPr>
              <w:t>prejudge</w:t>
            </w:r>
            <w:proofErr w:type="gramEnd"/>
          </w:p>
        </w:tc>
      </w:tr>
    </w:tbl>
    <w:p w14:paraId="0D7ED242" w14:textId="77777777" w:rsidR="00102DD1" w:rsidRDefault="00102DD1" w:rsidP="00FA2AA5">
      <w:pPr>
        <w:spacing w:line="240" w:lineRule="auto"/>
        <w:rPr>
          <w:b/>
          <w:bCs/>
          <w:sz w:val="28"/>
          <w:szCs w:val="28"/>
        </w:rPr>
      </w:pPr>
    </w:p>
    <w:p w14:paraId="5D0072B8" w14:textId="6D141F9D" w:rsidR="00A61576" w:rsidRDefault="00B963CC" w:rsidP="00FA2AA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game </w:t>
      </w:r>
      <w:r w:rsidR="00A61576">
        <w:rPr>
          <w:b/>
          <w:bCs/>
          <w:sz w:val="28"/>
          <w:szCs w:val="28"/>
        </w:rPr>
        <w:t xml:space="preserve">1 – revision </w:t>
      </w:r>
    </w:p>
    <w:p w14:paraId="14D33A80" w14:textId="59C18A42" w:rsidR="00B963CC" w:rsidRDefault="00A61576" w:rsidP="00FA2AA5">
      <w:pPr>
        <w:spacing w:line="240" w:lineRule="auto"/>
        <w:rPr>
          <w:b/>
          <w:bCs/>
          <w:sz w:val="28"/>
          <w:szCs w:val="28"/>
        </w:rPr>
      </w:pPr>
      <w:hyperlink r:id="rId10" w:history="1">
        <w:r w:rsidRPr="00B34474">
          <w:rPr>
            <w:rStyle w:val="Hyperlink"/>
            <w:b/>
            <w:bCs/>
            <w:sz w:val="28"/>
            <w:szCs w:val="28"/>
          </w:rPr>
          <w:t>https://play.blooket.com/play?hwId=692324b2527546f90c1bf3ee</w:t>
        </w:r>
      </w:hyperlink>
    </w:p>
    <w:p w14:paraId="212B4D61" w14:textId="12D219C9" w:rsidR="00A61576" w:rsidRDefault="00A61576" w:rsidP="00FA2AA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game 2 – common words </w:t>
      </w:r>
    </w:p>
    <w:p w14:paraId="4FF11643" w14:textId="2316561E" w:rsidR="00A61576" w:rsidRDefault="00EF5CAD" w:rsidP="00FA2AA5">
      <w:pPr>
        <w:spacing w:line="240" w:lineRule="auto"/>
        <w:rPr>
          <w:b/>
          <w:bCs/>
          <w:sz w:val="28"/>
          <w:szCs w:val="28"/>
        </w:rPr>
      </w:pPr>
      <w:hyperlink r:id="rId11" w:history="1">
        <w:r w:rsidRPr="00B34474">
          <w:rPr>
            <w:rStyle w:val="Hyperlink"/>
            <w:b/>
            <w:bCs/>
            <w:sz w:val="28"/>
            <w:szCs w:val="28"/>
          </w:rPr>
          <w:t>https://play.blooket.com/play?hwId=6923268cce49ce7fcef92baf</w:t>
        </w:r>
      </w:hyperlink>
    </w:p>
    <w:p w14:paraId="76EF9BAD" w14:textId="74050F2C" w:rsidR="00FA2AA5" w:rsidRPr="0035014A" w:rsidRDefault="00FA2AA5" w:rsidP="00FA2AA5">
      <w:pPr>
        <w:spacing w:line="240" w:lineRule="auto"/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Reading</w:t>
      </w:r>
      <w:r w:rsidRPr="0035014A">
        <w:rPr>
          <w:sz w:val="28"/>
          <w:szCs w:val="28"/>
        </w:rPr>
        <w:t xml:space="preserve"> – </w:t>
      </w:r>
      <w:r w:rsidRPr="0035014A">
        <w:rPr>
          <w:b/>
          <w:bCs/>
          <w:sz w:val="28"/>
          <w:szCs w:val="28"/>
        </w:rPr>
        <w:t>all groups</w:t>
      </w:r>
      <w:r w:rsidRPr="0035014A">
        <w:rPr>
          <w:sz w:val="28"/>
          <w:szCs w:val="28"/>
        </w:rPr>
        <w:t xml:space="preserve">: </w:t>
      </w:r>
      <w:r w:rsidR="00AF3945">
        <w:rPr>
          <w:sz w:val="28"/>
          <w:szCs w:val="28"/>
        </w:rPr>
        <w:t xml:space="preserve">Read chapter </w:t>
      </w:r>
      <w:r w:rsidR="0088471C">
        <w:rPr>
          <w:sz w:val="28"/>
          <w:szCs w:val="28"/>
        </w:rPr>
        <w:t>13 and 14</w:t>
      </w:r>
      <w:r w:rsidR="00AF3945">
        <w:rPr>
          <w:sz w:val="28"/>
          <w:szCs w:val="28"/>
        </w:rPr>
        <w:t xml:space="preserve"> of Carries war to help you complete </w:t>
      </w:r>
      <w:r w:rsidR="0088471C">
        <w:rPr>
          <w:sz w:val="28"/>
          <w:szCs w:val="28"/>
        </w:rPr>
        <w:t xml:space="preserve">an </w:t>
      </w:r>
      <w:proofErr w:type="gramStart"/>
      <w:r w:rsidR="00AF3945">
        <w:rPr>
          <w:sz w:val="28"/>
          <w:szCs w:val="28"/>
        </w:rPr>
        <w:t>in class</w:t>
      </w:r>
      <w:proofErr w:type="gramEnd"/>
      <w:r w:rsidR="00AF3945">
        <w:rPr>
          <w:sz w:val="28"/>
          <w:szCs w:val="28"/>
        </w:rPr>
        <w:t xml:space="preserve"> activity on </w:t>
      </w:r>
      <w:r w:rsidR="00B10B04">
        <w:rPr>
          <w:sz w:val="28"/>
          <w:szCs w:val="28"/>
        </w:rPr>
        <w:t>Friday.</w:t>
      </w:r>
    </w:p>
    <w:p w14:paraId="32376228" w14:textId="33CD98EC" w:rsidR="00AF3945" w:rsidRPr="00C76ED4" w:rsidRDefault="00FA2AA5" w:rsidP="00FA2AA5">
      <w:pPr>
        <w:spacing w:line="240" w:lineRule="auto"/>
        <w:rPr>
          <w:color w:val="FF0000"/>
          <w:sz w:val="28"/>
          <w:szCs w:val="28"/>
        </w:rPr>
      </w:pPr>
      <w:r w:rsidRPr="0035014A">
        <w:rPr>
          <w:sz w:val="28"/>
          <w:szCs w:val="28"/>
        </w:rPr>
        <w:t xml:space="preserve">You can access it here </w:t>
      </w:r>
      <w:hyperlink r:id="rId12" w:history="1">
        <w:r w:rsidR="0088471C" w:rsidRPr="0088471C">
          <w:rPr>
            <w:rStyle w:val="Hyperlink"/>
            <w:sz w:val="28"/>
            <w:szCs w:val="28"/>
          </w:rPr>
          <w:t>Read Carrie's War Page 11 by Nina Bawden online for free</w:t>
        </w:r>
      </w:hyperlink>
      <w:r w:rsidR="0088471C" w:rsidRPr="0088471C">
        <w:rPr>
          <w:sz w:val="28"/>
          <w:szCs w:val="28"/>
        </w:rPr>
        <w:t xml:space="preserve"> </w:t>
      </w:r>
      <w:r w:rsidR="00AF3945" w:rsidRPr="00C76ED4">
        <w:rPr>
          <w:color w:val="FF0000"/>
          <w:sz w:val="28"/>
          <w:szCs w:val="28"/>
        </w:rPr>
        <w:t>(highlight the link and right click – open hyperlink)</w:t>
      </w:r>
    </w:p>
    <w:p w14:paraId="2614DC2D" w14:textId="368ABADA" w:rsidR="0088471C" w:rsidRDefault="0088471C" w:rsidP="00FA2AA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Please also complete the reading progress assignment on TEAMS. If you can’t do this, you will need to complete during out ICT slot on Tuesday. </w:t>
      </w:r>
    </w:p>
    <w:p w14:paraId="54B03210" w14:textId="77777777" w:rsidR="00F806B9" w:rsidRPr="0035014A" w:rsidRDefault="00FA2AA5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Maths</w:t>
      </w:r>
    </w:p>
    <w:p w14:paraId="2956087B" w14:textId="4C04C06C" w:rsidR="00AF3945" w:rsidRDefault="00187DF2" w:rsidP="00C76ED4">
      <w:pPr>
        <w:spacing w:line="240" w:lineRule="auto"/>
        <w:rPr>
          <w:color w:val="000000" w:themeColor="text1"/>
          <w:sz w:val="28"/>
          <w:szCs w:val="28"/>
        </w:rPr>
      </w:pPr>
      <w:r w:rsidRPr="001B19E7">
        <w:rPr>
          <w:b/>
          <w:bCs/>
          <w:color w:val="000000" w:themeColor="text1"/>
          <w:sz w:val="28"/>
          <w:szCs w:val="28"/>
        </w:rPr>
        <w:t>All groups</w:t>
      </w:r>
      <w:r w:rsidRPr="0035014A">
        <w:rPr>
          <w:color w:val="000000" w:themeColor="text1"/>
          <w:sz w:val="28"/>
          <w:szCs w:val="28"/>
        </w:rPr>
        <w:t xml:space="preserve"> – practise </w:t>
      </w:r>
      <w:r w:rsidRPr="0035014A">
        <w:rPr>
          <w:b/>
          <w:bCs/>
          <w:color w:val="000000" w:themeColor="text1"/>
          <w:sz w:val="28"/>
          <w:szCs w:val="28"/>
        </w:rPr>
        <w:t>ALL</w:t>
      </w:r>
      <w:r w:rsidRPr="0035014A">
        <w:rPr>
          <w:color w:val="000000" w:themeColor="text1"/>
          <w:sz w:val="28"/>
          <w:szCs w:val="28"/>
        </w:rPr>
        <w:t xml:space="preserve"> tables please. </w:t>
      </w:r>
      <w:r w:rsidR="0035014A" w:rsidRPr="0035014A">
        <w:rPr>
          <w:color w:val="000000" w:themeColor="text1"/>
          <w:sz w:val="28"/>
          <w:szCs w:val="28"/>
        </w:rPr>
        <w:t xml:space="preserve">Write them out. you can also </w:t>
      </w:r>
      <w:r w:rsidR="00B10B04" w:rsidRPr="0035014A">
        <w:rPr>
          <w:color w:val="000000" w:themeColor="text1"/>
          <w:sz w:val="28"/>
          <w:szCs w:val="28"/>
        </w:rPr>
        <w:t>play games</w:t>
      </w:r>
      <w:r w:rsidR="00AF3945">
        <w:rPr>
          <w:color w:val="000000" w:themeColor="text1"/>
          <w:sz w:val="28"/>
          <w:szCs w:val="28"/>
        </w:rPr>
        <w:t xml:space="preserve"> on Top Marks – Hit </w:t>
      </w:r>
      <w:r w:rsidR="00B10B04">
        <w:rPr>
          <w:color w:val="000000" w:themeColor="text1"/>
          <w:sz w:val="28"/>
          <w:szCs w:val="28"/>
        </w:rPr>
        <w:t>the</w:t>
      </w:r>
      <w:r w:rsidR="00AF3945">
        <w:rPr>
          <w:color w:val="000000" w:themeColor="text1"/>
          <w:sz w:val="28"/>
          <w:szCs w:val="28"/>
        </w:rPr>
        <w:t xml:space="preserve"> Button, </w:t>
      </w:r>
      <w:proofErr w:type="gramStart"/>
      <w:r w:rsidR="00AF3945">
        <w:rPr>
          <w:color w:val="000000" w:themeColor="text1"/>
          <w:sz w:val="28"/>
          <w:szCs w:val="28"/>
        </w:rPr>
        <w:t>Daily</w:t>
      </w:r>
      <w:proofErr w:type="gramEnd"/>
      <w:r w:rsidR="00AF3945">
        <w:rPr>
          <w:color w:val="000000" w:themeColor="text1"/>
          <w:sz w:val="28"/>
          <w:szCs w:val="28"/>
        </w:rPr>
        <w:t xml:space="preserve"> 10</w:t>
      </w:r>
      <w:r w:rsidR="00C76ED4">
        <w:rPr>
          <w:color w:val="000000" w:themeColor="text1"/>
          <w:sz w:val="28"/>
          <w:szCs w:val="28"/>
        </w:rPr>
        <w:t xml:space="preserve">. </w:t>
      </w:r>
    </w:p>
    <w:p w14:paraId="1D6E7073" w14:textId="632777C0" w:rsidR="00245A11" w:rsidRDefault="00245A11" w:rsidP="00C76ED4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Revision of multiplying and dividing by 10 and 100. </w:t>
      </w:r>
    </w:p>
    <w:p w14:paraId="377D97C7" w14:textId="4C936201" w:rsidR="00C76ED4" w:rsidRDefault="00245A11" w:rsidP="00C76ED4">
      <w:pPr>
        <w:spacing w:line="240" w:lineRule="auto"/>
        <w:rPr>
          <w:color w:val="000000" w:themeColor="text1"/>
          <w:sz w:val="28"/>
          <w:szCs w:val="28"/>
        </w:rPr>
      </w:pPr>
      <w:hyperlink r:id="rId13" w:history="1">
        <w:r w:rsidRPr="00B34474">
          <w:rPr>
            <w:rStyle w:val="Hyperlink"/>
            <w:sz w:val="28"/>
            <w:szCs w:val="28"/>
          </w:rPr>
          <w:t>https://play.blooket.com/play?hwId=69232921ce49ce7fcef931f6</w:t>
        </w:r>
      </w:hyperlink>
    </w:p>
    <w:p w14:paraId="097DFDB0" w14:textId="0994380C" w:rsidR="00245A11" w:rsidRDefault="00245A11" w:rsidP="00C76ED4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Revision of multiplying and dividing by 10</w:t>
      </w:r>
      <w:r>
        <w:rPr>
          <w:color w:val="000000" w:themeColor="text1"/>
          <w:sz w:val="28"/>
          <w:szCs w:val="28"/>
        </w:rPr>
        <w:t>, 100 and 1000</w:t>
      </w:r>
    </w:p>
    <w:p w14:paraId="5BA640CA" w14:textId="6F4D48E6" w:rsidR="001B19E7" w:rsidRDefault="001B19E7" w:rsidP="00C76ED4">
      <w:pPr>
        <w:spacing w:line="240" w:lineRule="auto"/>
        <w:rPr>
          <w:color w:val="000000" w:themeColor="text1"/>
          <w:sz w:val="28"/>
          <w:szCs w:val="28"/>
        </w:rPr>
      </w:pPr>
      <w:hyperlink r:id="rId14" w:history="1">
        <w:r w:rsidRPr="00B34474">
          <w:rPr>
            <w:rStyle w:val="Hyperlink"/>
            <w:sz w:val="28"/>
            <w:szCs w:val="28"/>
          </w:rPr>
          <w:t>https://play.blooket.com/play?hwId=692329a4ce49ce7fcef93367</w:t>
        </w:r>
      </w:hyperlink>
    </w:p>
    <w:p w14:paraId="65EF8117" w14:textId="77777777" w:rsidR="001B19E7" w:rsidRDefault="001B19E7" w:rsidP="00C76ED4">
      <w:pPr>
        <w:spacing w:line="240" w:lineRule="auto"/>
        <w:rPr>
          <w:color w:val="000000" w:themeColor="text1"/>
          <w:sz w:val="28"/>
          <w:szCs w:val="28"/>
        </w:rPr>
      </w:pPr>
    </w:p>
    <w:p w14:paraId="599D481C" w14:textId="77777777" w:rsidR="00B10B04" w:rsidRDefault="00B10B04" w:rsidP="00FA2AA5">
      <w:pPr>
        <w:spacing w:line="240" w:lineRule="auto"/>
        <w:rPr>
          <w:color w:val="000000" w:themeColor="text1"/>
          <w:sz w:val="28"/>
          <w:szCs w:val="28"/>
        </w:rPr>
      </w:pPr>
    </w:p>
    <w:p w14:paraId="7DCE85CA" w14:textId="59A78C7C" w:rsidR="00FA2AA5" w:rsidRPr="0035014A" w:rsidRDefault="00FA2AA5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FA2AA5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65AAB"/>
    <w:rsid w:val="00102DD1"/>
    <w:rsid w:val="00187DF2"/>
    <w:rsid w:val="001B19E7"/>
    <w:rsid w:val="00245A11"/>
    <w:rsid w:val="002541A9"/>
    <w:rsid w:val="002C2ADE"/>
    <w:rsid w:val="0035014A"/>
    <w:rsid w:val="003F7F2D"/>
    <w:rsid w:val="0040072C"/>
    <w:rsid w:val="00400B0D"/>
    <w:rsid w:val="004D03F1"/>
    <w:rsid w:val="00501054"/>
    <w:rsid w:val="00570C6E"/>
    <w:rsid w:val="0063139B"/>
    <w:rsid w:val="006D71E9"/>
    <w:rsid w:val="0084269C"/>
    <w:rsid w:val="0088471C"/>
    <w:rsid w:val="008E4027"/>
    <w:rsid w:val="00920401"/>
    <w:rsid w:val="009F608D"/>
    <w:rsid w:val="00A61576"/>
    <w:rsid w:val="00AF3945"/>
    <w:rsid w:val="00B0745E"/>
    <w:rsid w:val="00B10B04"/>
    <w:rsid w:val="00B963CC"/>
    <w:rsid w:val="00C6316E"/>
    <w:rsid w:val="00C76ED4"/>
    <w:rsid w:val="00EF5CAD"/>
    <w:rsid w:val="00F64232"/>
    <w:rsid w:val="00F806B9"/>
    <w:rsid w:val="00FA2AA5"/>
    <w:rsid w:val="00FC60B0"/>
    <w:rsid w:val="2AD19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blooket.com/play?hwId=69231fed26ba3d4b9cf3bc61" TargetMode="External"/><Relationship Id="rId13" Type="http://schemas.openxmlformats.org/officeDocument/2006/relationships/hyperlink" Target="https://play.blooket.com/play?hwId=69232921ce49ce7fcef931f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ina-bawden.freenovelread.com/page,11,384013-carries_w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blooket.com/play?hwId=6923268cce49ce7fcef92ba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lay.blooket.com/play?hwId=692324b2527546f90c1bf3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lay.blooket.com/play?hwId=6923228f7489519996b5b50a" TargetMode="External"/><Relationship Id="rId14" Type="http://schemas.openxmlformats.org/officeDocument/2006/relationships/hyperlink" Target="https://play.blooket.com/play?hwId=692329a4ce49ce7fcef93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56432-B932-4A39-AF51-5A05505DB161}">
  <ds:schemaRefs>
    <ds:schemaRef ds:uri="4912ab81-c1da-4477-b49b-076b4a98ae29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2025-11-23T15:36:00Z</dcterms:created>
  <dcterms:modified xsi:type="dcterms:W3CDTF">2025-11-23T15:36:00Z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