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3844" w14:textId="36DB4DCA" w:rsidR="00480F89" w:rsidRDefault="00E00216">
      <w:pPr>
        <w:rPr>
          <w:rFonts w:ascii="Sassoon Primary" w:hAnsi="Sassoon Primary"/>
          <w:b/>
          <w:bCs/>
          <w:sz w:val="36"/>
          <w:szCs w:val="36"/>
          <w:u w:val="single"/>
        </w:rPr>
      </w:pPr>
      <w:r w:rsidRPr="00342D4F">
        <w:rPr>
          <w:rFonts w:ascii="Sassoon Primary" w:hAnsi="Sassoon Primary"/>
          <w:b/>
          <w:bCs/>
          <w:sz w:val="36"/>
          <w:szCs w:val="36"/>
          <w:u w:val="single"/>
        </w:rPr>
        <w:t>P3 Homework 8</w:t>
      </w:r>
      <w:r w:rsidRPr="00342D4F">
        <w:rPr>
          <w:rFonts w:ascii="Sassoon Primary" w:hAnsi="Sassoon Primary"/>
          <w:b/>
          <w:bCs/>
          <w:sz w:val="36"/>
          <w:szCs w:val="36"/>
          <w:u w:val="single"/>
          <w:vertAlign w:val="superscript"/>
        </w:rPr>
        <w:t>th</w:t>
      </w:r>
      <w:r w:rsidRPr="00342D4F">
        <w:rPr>
          <w:rFonts w:ascii="Sassoon Primary" w:hAnsi="Sassoon Primary"/>
          <w:b/>
          <w:bCs/>
          <w:sz w:val="36"/>
          <w:szCs w:val="36"/>
          <w:u w:val="single"/>
        </w:rPr>
        <w:t xml:space="preserve"> September</w:t>
      </w:r>
    </w:p>
    <w:p w14:paraId="3C44494D" w14:textId="77777777" w:rsidR="00342D4F" w:rsidRPr="00342D4F" w:rsidRDefault="00342D4F">
      <w:pPr>
        <w:rPr>
          <w:rFonts w:ascii="Sassoon Primary" w:hAnsi="Sassoon Primary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E00216" w:rsidRPr="00342D4F" w14:paraId="5555BC9B" w14:textId="77777777" w:rsidTr="00342D4F">
        <w:tc>
          <w:tcPr>
            <w:tcW w:w="4390" w:type="dxa"/>
          </w:tcPr>
          <w:p w14:paraId="52F00878" w14:textId="0815E8E8" w:rsidR="00E00216" w:rsidRPr="00342D4F" w:rsidRDefault="00E00216">
            <w:p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color w:val="FF0000"/>
                <w:sz w:val="36"/>
                <w:szCs w:val="36"/>
              </w:rPr>
              <w:t>Red</w:t>
            </w:r>
            <w:r w:rsidRPr="00342D4F">
              <w:rPr>
                <w:rFonts w:ascii="Sassoon Primary" w:hAnsi="Sassoon Primary"/>
                <w:sz w:val="36"/>
                <w:szCs w:val="36"/>
              </w:rPr>
              <w:t xml:space="preserve"> Spelling</w:t>
            </w:r>
          </w:p>
        </w:tc>
        <w:tc>
          <w:tcPr>
            <w:tcW w:w="4626" w:type="dxa"/>
          </w:tcPr>
          <w:p w14:paraId="5D81BDA8" w14:textId="0C70644A" w:rsidR="00E00216" w:rsidRPr="00342D4F" w:rsidRDefault="00E00216">
            <w:p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color w:val="0070C0"/>
                <w:sz w:val="36"/>
                <w:szCs w:val="36"/>
              </w:rPr>
              <w:t>Blue</w:t>
            </w:r>
            <w:r w:rsidRPr="00342D4F">
              <w:rPr>
                <w:rFonts w:ascii="Sassoon Primary" w:hAnsi="Sassoon Primary"/>
                <w:sz w:val="36"/>
                <w:szCs w:val="36"/>
              </w:rPr>
              <w:t>/</w:t>
            </w:r>
            <w:r w:rsidRPr="00342D4F">
              <w:rPr>
                <w:rFonts w:ascii="Sassoon Primary" w:hAnsi="Sassoon Primary"/>
                <w:color w:val="FFFF00"/>
                <w:sz w:val="36"/>
                <w:szCs w:val="36"/>
              </w:rPr>
              <w:t>Yellow</w:t>
            </w:r>
            <w:r w:rsidRPr="00342D4F">
              <w:rPr>
                <w:rFonts w:ascii="Sassoon Primary" w:hAnsi="Sassoon Primary"/>
                <w:sz w:val="36"/>
                <w:szCs w:val="36"/>
              </w:rPr>
              <w:t xml:space="preserve"> Spelling</w:t>
            </w:r>
          </w:p>
        </w:tc>
      </w:tr>
      <w:tr w:rsidR="00E00216" w:rsidRPr="00342D4F" w14:paraId="0BBA256E" w14:textId="77777777" w:rsidTr="00342D4F">
        <w:tc>
          <w:tcPr>
            <w:tcW w:w="4390" w:type="dxa"/>
          </w:tcPr>
          <w:p w14:paraId="7E1E6758" w14:textId="77777777" w:rsidR="00E00216" w:rsidRPr="00342D4F" w:rsidRDefault="00E00216" w:rsidP="00E00216">
            <w:pPr>
              <w:pStyle w:val="ListParagraph"/>
              <w:numPr>
                <w:ilvl w:val="0"/>
                <w:numId w:val="1"/>
              </w:num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sz w:val="36"/>
                <w:szCs w:val="36"/>
              </w:rPr>
              <w:t xml:space="preserve">Revision of </w:t>
            </w:r>
            <w:proofErr w:type="spellStart"/>
            <w:r w:rsidRPr="00342D4F">
              <w:rPr>
                <w:rFonts w:ascii="Sassoon Primary" w:hAnsi="Sassoon Primary"/>
                <w:sz w:val="36"/>
                <w:szCs w:val="36"/>
              </w:rPr>
              <w:t>i</w:t>
            </w:r>
            <w:proofErr w:type="spellEnd"/>
            <w:r w:rsidRPr="00342D4F">
              <w:rPr>
                <w:rFonts w:ascii="Sassoon Primary" w:hAnsi="Sassoon Primary"/>
                <w:sz w:val="36"/>
                <w:szCs w:val="36"/>
              </w:rPr>
              <w:t>-e/</w:t>
            </w:r>
          </w:p>
          <w:p w14:paraId="78E17029" w14:textId="77777777" w:rsidR="00E00216" w:rsidRPr="00342D4F" w:rsidRDefault="00E00216" w:rsidP="00E00216">
            <w:p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sz w:val="36"/>
                <w:szCs w:val="36"/>
              </w:rPr>
              <w:t>o-e/e-e</w:t>
            </w:r>
          </w:p>
          <w:p w14:paraId="1927130C" w14:textId="77777777" w:rsidR="00E00216" w:rsidRPr="00342D4F" w:rsidRDefault="00E00216" w:rsidP="00E00216">
            <w:pPr>
              <w:pStyle w:val="ListParagraph"/>
              <w:numPr>
                <w:ilvl w:val="0"/>
                <w:numId w:val="1"/>
              </w:num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sz w:val="36"/>
                <w:szCs w:val="36"/>
              </w:rPr>
              <w:t xml:space="preserve">Common words- </w:t>
            </w:r>
          </w:p>
          <w:p w14:paraId="304B676C" w14:textId="77777777" w:rsidR="00E00216" w:rsidRPr="00342D4F" w:rsidRDefault="00E00216" w:rsidP="00E00216">
            <w:pPr>
              <w:pStyle w:val="ListParagraph"/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sz w:val="36"/>
                <w:szCs w:val="36"/>
              </w:rPr>
              <w:t>Know, yellow, father, mother</w:t>
            </w:r>
          </w:p>
          <w:p w14:paraId="553179B2" w14:textId="088717A5" w:rsidR="00E00216" w:rsidRPr="00342D4F" w:rsidRDefault="00E00216" w:rsidP="00E00216">
            <w:pPr>
              <w:pStyle w:val="ListParagraph"/>
              <w:numPr>
                <w:ilvl w:val="0"/>
                <w:numId w:val="1"/>
              </w:numPr>
              <w:rPr>
                <w:rFonts w:ascii="Sassoon Primary" w:hAnsi="Sassoon Primary"/>
                <w:sz w:val="36"/>
                <w:szCs w:val="36"/>
              </w:rPr>
            </w:pPr>
            <w:proofErr w:type="spellStart"/>
            <w:r w:rsidRPr="00342D4F">
              <w:rPr>
                <w:rFonts w:ascii="Sassoon Primary" w:hAnsi="Sassoon Primary"/>
                <w:sz w:val="36"/>
                <w:szCs w:val="36"/>
              </w:rPr>
              <w:t>Educandy</w:t>
            </w:r>
            <w:proofErr w:type="spellEnd"/>
            <w:r w:rsidRPr="00342D4F">
              <w:rPr>
                <w:rFonts w:ascii="Sassoon Primary" w:hAnsi="Sassoon Primary"/>
                <w:sz w:val="36"/>
                <w:szCs w:val="36"/>
              </w:rPr>
              <w:t xml:space="preserve"> codes-</w:t>
            </w:r>
            <w:r w:rsidR="00342D4F" w:rsidRPr="00342D4F">
              <w:rPr>
                <w:rFonts w:ascii="Sassoon Primary" w:hAnsi="Sassoon Primary"/>
                <w:color w:val="FF0000"/>
                <w:sz w:val="36"/>
                <w:szCs w:val="36"/>
              </w:rPr>
              <w:t>25dbb/25de0/25dcf</w:t>
            </w:r>
          </w:p>
        </w:tc>
        <w:tc>
          <w:tcPr>
            <w:tcW w:w="4626" w:type="dxa"/>
          </w:tcPr>
          <w:p w14:paraId="199E27A3" w14:textId="77777777" w:rsidR="00E00216" w:rsidRPr="00342D4F" w:rsidRDefault="00E00216" w:rsidP="00E00216">
            <w:pPr>
              <w:pStyle w:val="ListParagraph"/>
              <w:numPr>
                <w:ilvl w:val="0"/>
                <w:numId w:val="1"/>
              </w:num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sz w:val="36"/>
                <w:szCs w:val="36"/>
              </w:rPr>
              <w:t>Revision of r/m/d/e/c/k/ck</w:t>
            </w:r>
          </w:p>
          <w:p w14:paraId="0CF57243" w14:textId="77777777" w:rsidR="00E00216" w:rsidRPr="00342D4F" w:rsidRDefault="00E00216" w:rsidP="00E00216">
            <w:pPr>
              <w:pStyle w:val="ListParagraph"/>
              <w:numPr>
                <w:ilvl w:val="0"/>
                <w:numId w:val="1"/>
              </w:num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sz w:val="36"/>
                <w:szCs w:val="36"/>
              </w:rPr>
              <w:t>Common words- am, me, my, did, as, he, can, we, into</w:t>
            </w:r>
          </w:p>
          <w:p w14:paraId="1F5AE4F2" w14:textId="77777777" w:rsidR="00E00216" w:rsidRPr="00342D4F" w:rsidRDefault="00E00216" w:rsidP="00E00216">
            <w:pPr>
              <w:pStyle w:val="ListParagraph"/>
              <w:numPr>
                <w:ilvl w:val="0"/>
                <w:numId w:val="1"/>
              </w:numPr>
              <w:rPr>
                <w:rFonts w:ascii="Sassoon Primary" w:hAnsi="Sassoon Primary"/>
                <w:sz w:val="36"/>
                <w:szCs w:val="36"/>
              </w:rPr>
            </w:pPr>
            <w:proofErr w:type="spellStart"/>
            <w:r w:rsidRPr="00342D4F">
              <w:rPr>
                <w:rFonts w:ascii="Sassoon Primary" w:hAnsi="Sassoon Primary"/>
                <w:sz w:val="36"/>
                <w:szCs w:val="36"/>
              </w:rPr>
              <w:t>Educandy</w:t>
            </w:r>
            <w:proofErr w:type="spellEnd"/>
            <w:r w:rsidRPr="00342D4F">
              <w:rPr>
                <w:rFonts w:ascii="Sassoon Primary" w:hAnsi="Sassoon Primary"/>
                <w:sz w:val="36"/>
                <w:szCs w:val="36"/>
              </w:rPr>
              <w:t xml:space="preserve"> codes-</w:t>
            </w:r>
          </w:p>
          <w:p w14:paraId="66169760" w14:textId="18F05DF6" w:rsidR="00342D4F" w:rsidRPr="00342D4F" w:rsidRDefault="00342D4F" w:rsidP="00342D4F">
            <w:pPr>
              <w:pStyle w:val="ListParagraph"/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color w:val="FF0000"/>
                <w:sz w:val="36"/>
                <w:szCs w:val="36"/>
              </w:rPr>
              <w:t>24ade/24ae3</w:t>
            </w:r>
          </w:p>
        </w:tc>
      </w:tr>
    </w:tbl>
    <w:p w14:paraId="4DE08EB0" w14:textId="03C058ED" w:rsidR="00E00216" w:rsidRPr="00342D4F" w:rsidRDefault="00342D4F">
      <w:pPr>
        <w:rPr>
          <w:rFonts w:ascii="Sassoon Primary" w:hAnsi="Sassoon Primary"/>
          <w:sz w:val="36"/>
          <w:szCs w:val="36"/>
        </w:rPr>
      </w:pPr>
      <w:r w:rsidRPr="00342D4F">
        <w:rPr>
          <w:rFonts w:ascii="Sassoon Primary" w:hAnsi="Sassoon Primary"/>
          <w:sz w:val="36"/>
          <w:szCs w:val="36"/>
        </w:rPr>
        <w:t>Please practise your common words in your jotter and get an adult to test you</w:t>
      </w:r>
      <w:r>
        <w:rPr>
          <w:rFonts w:ascii="Sassoon Primary" w:hAnsi="Sassoon Primary"/>
          <w:sz w:val="36"/>
          <w:szCs w:val="36"/>
        </w:rPr>
        <w:t>r</w:t>
      </w:r>
      <w:r w:rsidRPr="00342D4F">
        <w:rPr>
          <w:rFonts w:ascii="Sassoon Primary" w:hAnsi="Sassoon Primary"/>
          <w:sz w:val="36"/>
          <w:szCs w:val="36"/>
        </w:rPr>
        <w:t xml:space="preserve"> </w:t>
      </w:r>
      <w:r>
        <w:rPr>
          <w:rFonts w:ascii="Sassoon Primary" w:hAnsi="Sassoon Primary"/>
          <w:sz w:val="36"/>
          <w:szCs w:val="36"/>
        </w:rPr>
        <w:t>knowledge of your</w:t>
      </w:r>
      <w:r w:rsidRPr="00342D4F">
        <w:rPr>
          <w:rFonts w:ascii="Sassoon Primary" w:hAnsi="Sassoon Primary"/>
          <w:sz w:val="36"/>
          <w:szCs w:val="36"/>
        </w:rPr>
        <w:t xml:space="preserve"> phonemes or Initial Sounds.</w:t>
      </w:r>
      <w:r>
        <w:rPr>
          <w:rFonts w:ascii="Sassoon Primary" w:hAnsi="Sassoon Primary"/>
          <w:sz w:val="36"/>
          <w:szCs w:val="36"/>
        </w:rPr>
        <w:t xml:space="preserve"> See if you can find any in your reading book.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00216" w:rsidRPr="00342D4F" w14:paraId="558E2921" w14:textId="77777777" w:rsidTr="00E00216">
        <w:tc>
          <w:tcPr>
            <w:tcW w:w="3005" w:type="dxa"/>
          </w:tcPr>
          <w:p w14:paraId="17AF40AF" w14:textId="35DCF19E" w:rsidR="00E00216" w:rsidRPr="00342D4F" w:rsidRDefault="00E00216">
            <w:p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color w:val="EE0000"/>
                <w:sz w:val="36"/>
                <w:szCs w:val="36"/>
              </w:rPr>
              <w:t>Red</w:t>
            </w:r>
            <w:r w:rsidRPr="00342D4F">
              <w:rPr>
                <w:rFonts w:ascii="Sassoon Primary" w:hAnsi="Sassoon Primary"/>
                <w:sz w:val="36"/>
                <w:szCs w:val="36"/>
              </w:rPr>
              <w:t xml:space="preserve"> Reading</w:t>
            </w:r>
          </w:p>
        </w:tc>
        <w:tc>
          <w:tcPr>
            <w:tcW w:w="3005" w:type="dxa"/>
          </w:tcPr>
          <w:p w14:paraId="395133DF" w14:textId="39CB98D1" w:rsidR="00E00216" w:rsidRPr="00342D4F" w:rsidRDefault="00E00216">
            <w:p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color w:val="0070C0"/>
                <w:sz w:val="36"/>
                <w:szCs w:val="36"/>
              </w:rPr>
              <w:t>Blue</w:t>
            </w:r>
            <w:r w:rsidRPr="00342D4F">
              <w:rPr>
                <w:rFonts w:ascii="Sassoon Primary" w:hAnsi="Sassoon Primary"/>
                <w:sz w:val="36"/>
                <w:szCs w:val="36"/>
              </w:rPr>
              <w:t xml:space="preserve"> Reading</w:t>
            </w:r>
          </w:p>
        </w:tc>
        <w:tc>
          <w:tcPr>
            <w:tcW w:w="3006" w:type="dxa"/>
          </w:tcPr>
          <w:p w14:paraId="7B3FB19F" w14:textId="2644086D" w:rsidR="00E00216" w:rsidRPr="00342D4F" w:rsidRDefault="00E00216">
            <w:p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color w:val="FFFF00"/>
                <w:sz w:val="36"/>
                <w:szCs w:val="36"/>
              </w:rPr>
              <w:t>Yellow</w:t>
            </w:r>
            <w:r w:rsidRPr="00342D4F">
              <w:rPr>
                <w:rFonts w:ascii="Sassoon Primary" w:hAnsi="Sassoon Primary"/>
                <w:sz w:val="36"/>
                <w:szCs w:val="36"/>
              </w:rPr>
              <w:t xml:space="preserve"> Reading</w:t>
            </w:r>
          </w:p>
        </w:tc>
      </w:tr>
      <w:tr w:rsidR="00E00216" w:rsidRPr="00342D4F" w14:paraId="3D7C4C92" w14:textId="77777777" w:rsidTr="00E00216">
        <w:tc>
          <w:tcPr>
            <w:tcW w:w="3005" w:type="dxa"/>
          </w:tcPr>
          <w:p w14:paraId="43B38D33" w14:textId="77777777" w:rsidR="00E00216" w:rsidRDefault="00E00216" w:rsidP="00E00216">
            <w:pPr>
              <w:pStyle w:val="ListParagraph"/>
              <w:numPr>
                <w:ilvl w:val="0"/>
                <w:numId w:val="2"/>
              </w:num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sz w:val="36"/>
                <w:szCs w:val="36"/>
              </w:rPr>
              <w:t>Cat and Rat Fall Out</w:t>
            </w:r>
          </w:p>
          <w:p w14:paraId="49CCC74E" w14:textId="7D822AED" w:rsidR="0000056D" w:rsidRPr="00342D4F" w:rsidRDefault="0000056D" w:rsidP="00E00216">
            <w:pPr>
              <w:pStyle w:val="ListParagraph"/>
              <w:numPr>
                <w:ilvl w:val="0"/>
                <w:numId w:val="2"/>
              </w:numPr>
              <w:rPr>
                <w:rFonts w:ascii="Sassoon Primary" w:hAnsi="Sassoon Primary"/>
                <w:sz w:val="36"/>
                <w:szCs w:val="36"/>
              </w:rPr>
            </w:pPr>
            <w:r>
              <w:rPr>
                <w:rFonts w:ascii="Sassoon Primary" w:hAnsi="Sassoon Primary"/>
                <w:sz w:val="36"/>
                <w:szCs w:val="36"/>
              </w:rPr>
              <w:t>Boring Old Bed</w:t>
            </w:r>
          </w:p>
        </w:tc>
        <w:tc>
          <w:tcPr>
            <w:tcW w:w="3005" w:type="dxa"/>
          </w:tcPr>
          <w:p w14:paraId="2A5FBFE4" w14:textId="6D9D4D98" w:rsidR="00E00216" w:rsidRDefault="00E00216" w:rsidP="00E00216">
            <w:pPr>
              <w:pStyle w:val="ListParagraph"/>
              <w:numPr>
                <w:ilvl w:val="0"/>
                <w:numId w:val="2"/>
              </w:num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sz w:val="36"/>
                <w:szCs w:val="36"/>
              </w:rPr>
              <w:t xml:space="preserve">Red Ted </w:t>
            </w:r>
            <w:r w:rsidR="0000056D">
              <w:rPr>
                <w:rFonts w:ascii="Sassoon Primary" w:hAnsi="Sassoon Primary"/>
                <w:sz w:val="36"/>
                <w:szCs w:val="36"/>
              </w:rPr>
              <w:t>a</w:t>
            </w:r>
            <w:r w:rsidRPr="00342D4F">
              <w:rPr>
                <w:rFonts w:ascii="Sassoon Primary" w:hAnsi="Sassoon Primary"/>
                <w:sz w:val="36"/>
                <w:szCs w:val="36"/>
              </w:rPr>
              <w:t xml:space="preserve">t </w:t>
            </w:r>
            <w:r w:rsidR="0000056D">
              <w:rPr>
                <w:rFonts w:ascii="Sassoon Primary" w:hAnsi="Sassoon Primary"/>
                <w:sz w:val="36"/>
                <w:szCs w:val="36"/>
              </w:rPr>
              <w:t>t</w:t>
            </w:r>
            <w:r w:rsidRPr="00342D4F">
              <w:rPr>
                <w:rFonts w:ascii="Sassoon Primary" w:hAnsi="Sassoon Primary"/>
                <w:sz w:val="36"/>
                <w:szCs w:val="36"/>
              </w:rPr>
              <w:t xml:space="preserve">he </w:t>
            </w:r>
            <w:r w:rsidR="0000056D">
              <w:rPr>
                <w:rFonts w:ascii="Sassoon Primary" w:hAnsi="Sassoon Primary"/>
                <w:sz w:val="36"/>
                <w:szCs w:val="36"/>
              </w:rPr>
              <w:t>B</w:t>
            </w:r>
            <w:r w:rsidRPr="00342D4F">
              <w:rPr>
                <w:rFonts w:ascii="Sassoon Primary" w:hAnsi="Sassoon Primary"/>
                <w:sz w:val="36"/>
                <w:szCs w:val="36"/>
              </w:rPr>
              <w:t>each</w:t>
            </w:r>
          </w:p>
          <w:p w14:paraId="5006DFE4" w14:textId="554B9C65" w:rsidR="0000056D" w:rsidRPr="0000056D" w:rsidRDefault="0000056D" w:rsidP="0000056D">
            <w:pPr>
              <w:pStyle w:val="ListParagraph"/>
              <w:numPr>
                <w:ilvl w:val="0"/>
                <w:numId w:val="2"/>
              </w:numPr>
              <w:rPr>
                <w:rFonts w:ascii="Sassoon Primary" w:hAnsi="Sassoon Primary"/>
                <w:sz w:val="36"/>
                <w:szCs w:val="36"/>
              </w:rPr>
            </w:pPr>
            <w:r>
              <w:rPr>
                <w:rFonts w:ascii="Sassoon Primary" w:hAnsi="Sassoon Primary"/>
                <w:sz w:val="36"/>
                <w:szCs w:val="36"/>
              </w:rPr>
              <w:t xml:space="preserve">Red Ted Goes </w:t>
            </w:r>
            <w:proofErr w:type="gramStart"/>
            <w:r>
              <w:rPr>
                <w:rFonts w:ascii="Sassoon Primary" w:hAnsi="Sassoon Primary"/>
                <w:sz w:val="36"/>
                <w:szCs w:val="36"/>
              </w:rPr>
              <w:t>To</w:t>
            </w:r>
            <w:proofErr w:type="gramEnd"/>
            <w:r>
              <w:rPr>
                <w:rFonts w:ascii="Sassoon Primary" w:hAnsi="Sassoon Primary"/>
                <w:sz w:val="36"/>
                <w:szCs w:val="36"/>
              </w:rPr>
              <w:t xml:space="preserve"> School</w:t>
            </w:r>
          </w:p>
        </w:tc>
        <w:tc>
          <w:tcPr>
            <w:tcW w:w="3006" w:type="dxa"/>
          </w:tcPr>
          <w:p w14:paraId="6B34AA16" w14:textId="77777777" w:rsidR="00E00216" w:rsidRDefault="00E00216" w:rsidP="00E00216">
            <w:pPr>
              <w:pStyle w:val="ListParagraph"/>
              <w:numPr>
                <w:ilvl w:val="0"/>
                <w:numId w:val="2"/>
              </w:numPr>
              <w:rPr>
                <w:rFonts w:ascii="Sassoon Primary" w:hAnsi="Sassoon Primary"/>
                <w:sz w:val="36"/>
                <w:szCs w:val="36"/>
              </w:rPr>
            </w:pPr>
            <w:r w:rsidRPr="00342D4F">
              <w:rPr>
                <w:rFonts w:ascii="Sassoon Primary" w:hAnsi="Sassoon Primary"/>
                <w:sz w:val="36"/>
                <w:szCs w:val="36"/>
              </w:rPr>
              <w:t>Ben and Hen</w:t>
            </w:r>
          </w:p>
          <w:p w14:paraId="32C7FE87" w14:textId="3CF93499" w:rsidR="0000056D" w:rsidRPr="00342D4F" w:rsidRDefault="0000056D" w:rsidP="00E00216">
            <w:pPr>
              <w:pStyle w:val="ListParagraph"/>
              <w:numPr>
                <w:ilvl w:val="0"/>
                <w:numId w:val="2"/>
              </w:numPr>
              <w:rPr>
                <w:rFonts w:ascii="Sassoon Primary" w:hAnsi="Sassoon Primary"/>
                <w:sz w:val="36"/>
                <w:szCs w:val="36"/>
              </w:rPr>
            </w:pPr>
            <w:r>
              <w:rPr>
                <w:rFonts w:ascii="Sassoon Primary" w:hAnsi="Sassoon Primary"/>
                <w:sz w:val="36"/>
                <w:szCs w:val="36"/>
              </w:rPr>
              <w:t>Zap!</w:t>
            </w:r>
          </w:p>
        </w:tc>
      </w:tr>
    </w:tbl>
    <w:p w14:paraId="6A7585CF" w14:textId="77777777" w:rsidR="00E00216" w:rsidRPr="00342D4F" w:rsidRDefault="00E00216">
      <w:pPr>
        <w:rPr>
          <w:rFonts w:ascii="Sassoon Primary" w:hAnsi="Sassoon Primary"/>
          <w:sz w:val="36"/>
          <w:szCs w:val="36"/>
        </w:rPr>
      </w:pPr>
    </w:p>
    <w:p w14:paraId="7F1F3E9F" w14:textId="2E943294" w:rsidR="00722CB8" w:rsidRPr="00342D4F" w:rsidRDefault="00722CB8">
      <w:pPr>
        <w:rPr>
          <w:rFonts w:ascii="Sassoon Primary" w:hAnsi="Sassoon Primary"/>
          <w:b/>
          <w:bCs/>
          <w:sz w:val="36"/>
          <w:szCs w:val="36"/>
          <w:u w:val="single"/>
        </w:rPr>
      </w:pPr>
      <w:r w:rsidRPr="00342D4F">
        <w:rPr>
          <w:rFonts w:ascii="Sassoon Primary" w:hAnsi="Sassoon Primary"/>
          <w:b/>
          <w:bCs/>
          <w:sz w:val="36"/>
          <w:szCs w:val="36"/>
          <w:u w:val="single"/>
        </w:rPr>
        <w:t>Numeracy</w:t>
      </w:r>
    </w:p>
    <w:p w14:paraId="50428651" w14:textId="0BAA0D65" w:rsidR="00F4150D" w:rsidRPr="00342D4F" w:rsidRDefault="00F4150D">
      <w:pPr>
        <w:rPr>
          <w:rFonts w:ascii="Sassoon Primary" w:hAnsi="Sassoon Primary"/>
          <w:sz w:val="36"/>
          <w:szCs w:val="36"/>
        </w:rPr>
      </w:pPr>
      <w:r w:rsidRPr="00342D4F">
        <w:rPr>
          <w:rFonts w:ascii="Sassoon Primary" w:hAnsi="Sassoon Primary"/>
          <w:sz w:val="36"/>
          <w:szCs w:val="36"/>
        </w:rPr>
        <w:t xml:space="preserve">We are beginning </w:t>
      </w:r>
      <w:r w:rsidRPr="00342D4F">
        <w:rPr>
          <w:rFonts w:ascii="Sassoon Primary" w:hAnsi="Sassoon Primary"/>
          <w:color w:val="FF0000"/>
          <w:sz w:val="36"/>
          <w:szCs w:val="36"/>
        </w:rPr>
        <w:t xml:space="preserve">Estimation and Rounding </w:t>
      </w:r>
      <w:r w:rsidRPr="00342D4F">
        <w:rPr>
          <w:rFonts w:ascii="Sassoon Primary" w:hAnsi="Sassoon Primary"/>
          <w:sz w:val="36"/>
          <w:szCs w:val="36"/>
        </w:rPr>
        <w:t xml:space="preserve">so please go to </w:t>
      </w:r>
      <w:proofErr w:type="spellStart"/>
      <w:r w:rsidRPr="00342D4F">
        <w:rPr>
          <w:rFonts w:ascii="Sassoon Primary" w:hAnsi="Sassoon Primary"/>
          <w:color w:val="FF0000"/>
          <w:sz w:val="36"/>
          <w:szCs w:val="36"/>
        </w:rPr>
        <w:t>Topmarks</w:t>
      </w:r>
      <w:proofErr w:type="spellEnd"/>
      <w:r w:rsidRPr="00342D4F">
        <w:rPr>
          <w:rFonts w:ascii="Sassoon Primary" w:hAnsi="Sassoon Primary"/>
          <w:color w:val="FF0000"/>
          <w:sz w:val="36"/>
          <w:szCs w:val="36"/>
        </w:rPr>
        <w:t xml:space="preserve"> </w:t>
      </w:r>
      <w:r w:rsidRPr="00342D4F">
        <w:rPr>
          <w:rFonts w:ascii="Sassoon Primary" w:hAnsi="Sassoon Primary"/>
          <w:sz w:val="36"/>
          <w:szCs w:val="36"/>
        </w:rPr>
        <w:t>and choose an activity from</w:t>
      </w:r>
      <w:r w:rsidR="00722CB8" w:rsidRPr="00342D4F">
        <w:rPr>
          <w:rFonts w:ascii="Sassoon Primary" w:hAnsi="Sassoon Primary"/>
          <w:sz w:val="36"/>
          <w:szCs w:val="36"/>
        </w:rPr>
        <w:t xml:space="preserve"> the Rocket Rounding game. </w:t>
      </w:r>
    </w:p>
    <w:p w14:paraId="43CEC9BC" w14:textId="77777777" w:rsidR="00E00216" w:rsidRPr="00342D4F" w:rsidRDefault="00E00216">
      <w:pPr>
        <w:rPr>
          <w:rFonts w:ascii="Sassoon Primary" w:hAnsi="Sassoon Primary"/>
          <w:sz w:val="36"/>
          <w:szCs w:val="36"/>
        </w:rPr>
      </w:pPr>
    </w:p>
    <w:p w14:paraId="123F4A43" w14:textId="7DB2ADFF" w:rsidR="00722CB8" w:rsidRPr="00342D4F" w:rsidRDefault="00722CB8">
      <w:pPr>
        <w:rPr>
          <w:rFonts w:ascii="Sassoon Primary" w:hAnsi="Sassoon Primary"/>
          <w:b/>
          <w:bCs/>
          <w:sz w:val="36"/>
          <w:szCs w:val="36"/>
          <w:u w:val="single"/>
        </w:rPr>
      </w:pPr>
      <w:r w:rsidRPr="00342D4F">
        <w:rPr>
          <w:rFonts w:ascii="Sassoon Primary" w:hAnsi="Sassoon Primary"/>
          <w:b/>
          <w:bCs/>
          <w:sz w:val="36"/>
          <w:szCs w:val="36"/>
          <w:u w:val="single"/>
        </w:rPr>
        <w:t>H&amp;WB</w:t>
      </w:r>
    </w:p>
    <w:p w14:paraId="41DA7ECA" w14:textId="47B7D507" w:rsidR="00722CB8" w:rsidRPr="00342D4F" w:rsidRDefault="00722CB8">
      <w:pPr>
        <w:rPr>
          <w:rFonts w:ascii="Sassoon Primary" w:hAnsi="Sassoon Primary"/>
          <w:sz w:val="36"/>
          <w:szCs w:val="36"/>
        </w:rPr>
      </w:pPr>
      <w:r w:rsidRPr="00342D4F">
        <w:rPr>
          <w:rFonts w:ascii="Sassoon Primary" w:hAnsi="Sassoon Primary"/>
          <w:sz w:val="36"/>
          <w:szCs w:val="36"/>
        </w:rPr>
        <w:t xml:space="preserve">This week, we are working on </w:t>
      </w:r>
      <w:r w:rsidRPr="00342D4F">
        <w:rPr>
          <w:rFonts w:ascii="Sassoon Primary" w:hAnsi="Sassoon Primary"/>
          <w:color w:val="FF0000"/>
          <w:sz w:val="36"/>
          <w:szCs w:val="36"/>
        </w:rPr>
        <w:t xml:space="preserve">Rainbow Breathing </w:t>
      </w:r>
      <w:r w:rsidRPr="00342D4F">
        <w:rPr>
          <w:rFonts w:ascii="Sassoon Primary" w:hAnsi="Sassoon Primary"/>
          <w:sz w:val="36"/>
          <w:szCs w:val="36"/>
        </w:rPr>
        <w:t>as a strategy to help us to calm down.</w:t>
      </w:r>
      <w:r w:rsidR="0075233E" w:rsidRPr="00342D4F">
        <w:rPr>
          <w:rFonts w:ascii="Sassoon Primary" w:hAnsi="Sassoon Primary"/>
          <w:sz w:val="36"/>
          <w:szCs w:val="36"/>
        </w:rPr>
        <w:t xml:space="preserve"> When the children bring home their rainbow colouring in work, please ask them what we practised in class.</w:t>
      </w:r>
    </w:p>
    <w:sectPr w:rsidR="00722CB8" w:rsidRPr="00342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ssoon Primary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6A0"/>
    <w:multiLevelType w:val="hybridMultilevel"/>
    <w:tmpl w:val="37FA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42C4C"/>
    <w:multiLevelType w:val="hybridMultilevel"/>
    <w:tmpl w:val="E9EA7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8214">
    <w:abstractNumId w:val="1"/>
  </w:num>
  <w:num w:numId="2" w16cid:durableId="63938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16"/>
    <w:rsid w:val="0000056D"/>
    <w:rsid w:val="00342D4F"/>
    <w:rsid w:val="00431DA2"/>
    <w:rsid w:val="00480F89"/>
    <w:rsid w:val="004E1176"/>
    <w:rsid w:val="0059592F"/>
    <w:rsid w:val="00722CB8"/>
    <w:rsid w:val="0075233E"/>
    <w:rsid w:val="009C14EF"/>
    <w:rsid w:val="00B42215"/>
    <w:rsid w:val="00B719D8"/>
    <w:rsid w:val="00E00216"/>
    <w:rsid w:val="00E073B5"/>
    <w:rsid w:val="00F4150D"/>
    <w:rsid w:val="00F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99550"/>
  <w15:chartTrackingRefBased/>
  <w15:docId w15:val="{433233E0-F56B-F94D-BC6C-F3E82CB1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2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2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2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2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2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2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2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2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2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2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2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0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Daisley</dc:creator>
  <cp:keywords/>
  <dc:description/>
  <cp:lastModifiedBy>Mrs Daisley</cp:lastModifiedBy>
  <cp:revision>6</cp:revision>
  <dcterms:created xsi:type="dcterms:W3CDTF">2025-09-07T15:57:00Z</dcterms:created>
  <dcterms:modified xsi:type="dcterms:W3CDTF">2025-09-07T16:59:00Z</dcterms:modified>
</cp:coreProperties>
</file>