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93A99" w:rsidRDefault="000B46AE" w:rsidP="000B46AE">
      <w:pPr>
        <w:jc w:val="center"/>
      </w:pPr>
      <w:r>
        <w:rPr>
          <w:noProof/>
          <w:lang w:eastAsia="en-GB"/>
        </w:rPr>
        <w:drawing>
          <wp:inline distT="0" distB="0" distL="0" distR="0" wp14:anchorId="4276693B" wp14:editId="07777777">
            <wp:extent cx="1693945" cy="165544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92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17" b="15146"/>
                    <a:stretch/>
                  </pic:blipFill>
                  <pic:spPr bwMode="auto">
                    <a:xfrm>
                      <a:off x="0" y="0"/>
                      <a:ext cx="1724314" cy="1685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FE978A" w14:textId="77777777" w:rsidR="000B46AE" w:rsidRPr="00B65CF1" w:rsidRDefault="000B46AE" w:rsidP="000B46AE">
      <w:pPr>
        <w:jc w:val="center"/>
        <w:rPr>
          <w:rFonts w:ascii="Sassoon Infant Std" w:hAnsi="Sassoon Infant Std"/>
          <w:sz w:val="24"/>
          <w:szCs w:val="24"/>
        </w:rPr>
      </w:pPr>
      <w:proofErr w:type="spellStart"/>
      <w:r w:rsidRPr="00B65CF1">
        <w:rPr>
          <w:rFonts w:ascii="Sassoon Infant Std" w:hAnsi="Sassoon Infant Std"/>
          <w:sz w:val="24"/>
          <w:szCs w:val="24"/>
        </w:rPr>
        <w:t>Greengairs</w:t>
      </w:r>
      <w:proofErr w:type="spellEnd"/>
      <w:r w:rsidRPr="00B65CF1">
        <w:rPr>
          <w:rFonts w:ascii="Sassoon Infant Std" w:hAnsi="Sassoon Infant Std"/>
          <w:sz w:val="24"/>
          <w:szCs w:val="24"/>
        </w:rPr>
        <w:t xml:space="preserve"> Nursery Class</w:t>
      </w:r>
    </w:p>
    <w:p w14:paraId="080CABFC" w14:textId="77777777" w:rsidR="000B46AE" w:rsidRPr="00B65CF1" w:rsidRDefault="000B46AE" w:rsidP="000B46AE">
      <w:pPr>
        <w:jc w:val="center"/>
        <w:rPr>
          <w:rFonts w:ascii="Sassoon Infant Std" w:hAnsi="Sassoon Infant Std"/>
          <w:sz w:val="24"/>
          <w:szCs w:val="24"/>
        </w:rPr>
      </w:pPr>
      <w:r w:rsidRPr="00B65CF1">
        <w:rPr>
          <w:rFonts w:ascii="Sassoon Infant Std" w:hAnsi="Sassoon Infant Std"/>
          <w:sz w:val="24"/>
          <w:szCs w:val="24"/>
        </w:rPr>
        <w:t>Child Protection Policy</w:t>
      </w:r>
    </w:p>
    <w:p w14:paraId="0A37501D" w14:textId="77777777" w:rsidR="008668A1" w:rsidRPr="00B65CF1" w:rsidRDefault="008668A1" w:rsidP="000B46AE">
      <w:pPr>
        <w:jc w:val="center"/>
        <w:rPr>
          <w:rFonts w:ascii="Sassoon Infant Std" w:hAnsi="Sassoon Infant Std"/>
          <w:sz w:val="24"/>
          <w:szCs w:val="24"/>
        </w:rPr>
      </w:pPr>
    </w:p>
    <w:p w14:paraId="14C549F2" w14:textId="77777777" w:rsidR="008668A1" w:rsidRPr="00B65CF1" w:rsidRDefault="008668A1" w:rsidP="008668A1">
      <w:pPr>
        <w:rPr>
          <w:rFonts w:ascii="Sassoon Infant Std" w:hAnsi="Sassoon Infant Std"/>
          <w:sz w:val="24"/>
          <w:szCs w:val="24"/>
        </w:rPr>
      </w:pPr>
      <w:r w:rsidRPr="00B65CF1">
        <w:rPr>
          <w:rFonts w:ascii="Sassoon Infant Std" w:hAnsi="Sassoon Infant Std"/>
          <w:sz w:val="24"/>
          <w:szCs w:val="24"/>
        </w:rPr>
        <w:t>All staff have a responsibility for child protection and training takes place annually to ensure that all staff are aware of the procedures in place.</w:t>
      </w:r>
    </w:p>
    <w:p w14:paraId="5DAB6C7B" w14:textId="77777777" w:rsidR="008668A1" w:rsidRPr="00B65CF1" w:rsidRDefault="008668A1" w:rsidP="008668A1">
      <w:pPr>
        <w:rPr>
          <w:rFonts w:ascii="Sassoon Infant Std" w:hAnsi="Sassoon Infant Std"/>
          <w:sz w:val="24"/>
          <w:szCs w:val="24"/>
        </w:rPr>
      </w:pPr>
    </w:p>
    <w:p w14:paraId="1A1623E9" w14:textId="122FBA1A" w:rsidR="008668A1" w:rsidRPr="00B65CF1" w:rsidRDefault="008668A1" w:rsidP="008668A1">
      <w:pPr>
        <w:rPr>
          <w:rFonts w:ascii="Sassoon Infant Std" w:hAnsi="Sassoon Infant Std"/>
          <w:sz w:val="24"/>
          <w:szCs w:val="24"/>
        </w:rPr>
      </w:pPr>
      <w:r w:rsidRPr="00B65CF1">
        <w:rPr>
          <w:rFonts w:ascii="Sassoon Infant Std" w:hAnsi="Sassoon Infant Std"/>
          <w:sz w:val="24"/>
          <w:szCs w:val="24"/>
        </w:rPr>
        <w:t xml:space="preserve">The Head Teacher Mrs </w:t>
      </w:r>
      <w:r w:rsidR="30DEFA89" w:rsidRPr="00B65CF1">
        <w:rPr>
          <w:rFonts w:ascii="Sassoon Infant Std" w:hAnsi="Sassoon Infant Std"/>
          <w:sz w:val="24"/>
          <w:szCs w:val="24"/>
        </w:rPr>
        <w:t xml:space="preserve">Sneddon </w:t>
      </w:r>
      <w:r w:rsidRPr="00B65CF1">
        <w:rPr>
          <w:rFonts w:ascii="Sassoon Infant Std" w:hAnsi="Sassoon Infant Std"/>
          <w:sz w:val="24"/>
          <w:szCs w:val="24"/>
        </w:rPr>
        <w:t>is our Child Protection Co-Ordinator within the school and nursery and any concerns must be directly reported to her.</w:t>
      </w:r>
    </w:p>
    <w:p w14:paraId="02EB378F" w14:textId="77777777" w:rsidR="008668A1" w:rsidRPr="00B65CF1" w:rsidRDefault="008668A1" w:rsidP="008668A1">
      <w:pPr>
        <w:rPr>
          <w:rFonts w:ascii="Sassoon Infant Std" w:hAnsi="Sassoon Infant Std"/>
          <w:sz w:val="24"/>
          <w:szCs w:val="24"/>
        </w:rPr>
      </w:pPr>
    </w:p>
    <w:p w14:paraId="335B1874" w14:textId="77777777" w:rsidR="008668A1" w:rsidRPr="00B65CF1" w:rsidRDefault="008668A1" w:rsidP="008668A1">
      <w:pPr>
        <w:rPr>
          <w:rFonts w:ascii="Sassoon Infant Std" w:hAnsi="Sassoon Infant Std"/>
          <w:sz w:val="24"/>
          <w:szCs w:val="24"/>
        </w:rPr>
      </w:pPr>
      <w:r w:rsidRPr="00B65CF1">
        <w:rPr>
          <w:rFonts w:ascii="Sassoon Infant Std" w:hAnsi="Sassoon Infant Std"/>
          <w:sz w:val="24"/>
          <w:szCs w:val="24"/>
        </w:rPr>
        <w:t>The school and nursery adhere to North Lanarkshire Council Policy – Revised Management Circular C5.</w:t>
      </w:r>
    </w:p>
    <w:p w14:paraId="6A05A809" w14:textId="77777777" w:rsidR="008668A1" w:rsidRPr="00B65CF1" w:rsidRDefault="008668A1" w:rsidP="008668A1">
      <w:pPr>
        <w:rPr>
          <w:rFonts w:ascii="Sassoon Infant Std" w:hAnsi="Sassoon Infant Std"/>
          <w:sz w:val="24"/>
          <w:szCs w:val="24"/>
        </w:rPr>
      </w:pPr>
    </w:p>
    <w:p w14:paraId="2BA22277" w14:textId="77777777" w:rsidR="008668A1" w:rsidRPr="00B65CF1" w:rsidRDefault="008668A1" w:rsidP="008668A1">
      <w:pPr>
        <w:rPr>
          <w:rFonts w:ascii="Sassoon Infant Std" w:hAnsi="Sassoon Infant Std"/>
          <w:sz w:val="24"/>
          <w:szCs w:val="24"/>
        </w:rPr>
      </w:pPr>
      <w:r w:rsidRPr="00B65CF1">
        <w:rPr>
          <w:rFonts w:ascii="Sassoon Infant Std" w:hAnsi="Sassoon Infant Std"/>
          <w:sz w:val="24"/>
          <w:szCs w:val="24"/>
        </w:rPr>
        <w:t xml:space="preserve">Copies of the detailed Child Protection Policy for </w:t>
      </w:r>
      <w:proofErr w:type="spellStart"/>
      <w:r w:rsidRPr="00B65CF1">
        <w:rPr>
          <w:rFonts w:ascii="Sassoon Infant Std" w:hAnsi="Sassoon Infant Std"/>
          <w:sz w:val="24"/>
          <w:szCs w:val="24"/>
        </w:rPr>
        <w:t>Greengairs</w:t>
      </w:r>
      <w:proofErr w:type="spellEnd"/>
      <w:r w:rsidRPr="00B65CF1">
        <w:rPr>
          <w:rFonts w:ascii="Sassoon Infant Std" w:hAnsi="Sassoon Infant Std"/>
          <w:sz w:val="24"/>
          <w:szCs w:val="24"/>
        </w:rPr>
        <w:t xml:space="preserve"> Nursery Class are available on request. </w:t>
      </w:r>
    </w:p>
    <w:p w14:paraId="5A39BBE3" w14:textId="77777777" w:rsidR="008668A1" w:rsidRPr="00B65CF1" w:rsidRDefault="008668A1" w:rsidP="008668A1">
      <w:pPr>
        <w:rPr>
          <w:rFonts w:ascii="Sassoon Infant Std" w:hAnsi="Sassoon Infant Std"/>
          <w:sz w:val="24"/>
          <w:szCs w:val="24"/>
        </w:rPr>
      </w:pPr>
    </w:p>
    <w:p w14:paraId="41C8F396" w14:textId="77777777" w:rsidR="008668A1" w:rsidRPr="00B65CF1" w:rsidRDefault="008668A1" w:rsidP="008668A1">
      <w:pPr>
        <w:rPr>
          <w:rFonts w:ascii="Sassoon Infant Std" w:hAnsi="Sassoon Infant Std"/>
          <w:sz w:val="24"/>
          <w:szCs w:val="24"/>
        </w:rPr>
      </w:pPr>
    </w:p>
    <w:p w14:paraId="72A3D3EC" w14:textId="77777777" w:rsidR="008668A1" w:rsidRPr="00B65CF1" w:rsidRDefault="008668A1" w:rsidP="008668A1">
      <w:pPr>
        <w:rPr>
          <w:rFonts w:ascii="Sassoon Infant Std" w:hAnsi="Sassoon Infant Std"/>
          <w:sz w:val="24"/>
          <w:szCs w:val="24"/>
        </w:rPr>
      </w:pPr>
    </w:p>
    <w:p w14:paraId="0D0B940D" w14:textId="77777777" w:rsidR="008668A1" w:rsidRPr="00B65CF1" w:rsidRDefault="008668A1" w:rsidP="008668A1">
      <w:pPr>
        <w:rPr>
          <w:rFonts w:ascii="Sassoon Infant Std" w:hAnsi="Sassoon Infant Std"/>
          <w:sz w:val="24"/>
          <w:szCs w:val="24"/>
        </w:rPr>
      </w:pPr>
    </w:p>
    <w:p w14:paraId="0E27B00A" w14:textId="77777777" w:rsidR="008668A1" w:rsidRPr="00B65CF1" w:rsidRDefault="008668A1" w:rsidP="008668A1">
      <w:pPr>
        <w:rPr>
          <w:rFonts w:ascii="Sassoon Infant Std" w:hAnsi="Sassoon Infant Std"/>
          <w:sz w:val="24"/>
          <w:szCs w:val="24"/>
        </w:rPr>
      </w:pPr>
    </w:p>
    <w:p w14:paraId="32804AAC" w14:textId="44FC09A2" w:rsidR="008668A1" w:rsidRPr="00B65CF1" w:rsidRDefault="008668A1" w:rsidP="41E8FD5C">
      <w:pPr>
        <w:rPr>
          <w:rFonts w:ascii="Sassoon Infant Std" w:hAnsi="Sassoon Infant Std"/>
          <w:sz w:val="24"/>
          <w:szCs w:val="24"/>
        </w:rPr>
      </w:pPr>
      <w:r w:rsidRPr="00B65CF1">
        <w:rPr>
          <w:rFonts w:ascii="Sassoon Infant Std" w:hAnsi="Sassoon Infant Std"/>
          <w:sz w:val="24"/>
          <w:szCs w:val="24"/>
        </w:rPr>
        <w:t>Updated</w:t>
      </w:r>
      <w:r w:rsidR="00B65CF1">
        <w:rPr>
          <w:rFonts w:ascii="Sassoon Infant Std" w:hAnsi="Sassoon Infant Std"/>
          <w:sz w:val="24"/>
          <w:szCs w:val="24"/>
        </w:rPr>
        <w:t xml:space="preserve"> - </w:t>
      </w:r>
      <w:r w:rsidR="00B65CF1" w:rsidRPr="00B65CF1">
        <w:rPr>
          <w:rFonts w:ascii="Sassoon Infant Std" w:hAnsi="Sassoon Infant Std"/>
          <w:sz w:val="24"/>
          <w:szCs w:val="24"/>
        </w:rPr>
        <w:t>August</w:t>
      </w:r>
      <w:r w:rsidR="0038020C" w:rsidRPr="00B65CF1">
        <w:rPr>
          <w:rFonts w:ascii="Sassoon Infant Std" w:hAnsi="Sassoon Infant Std"/>
          <w:sz w:val="24"/>
          <w:szCs w:val="24"/>
        </w:rPr>
        <w:t xml:space="preserve"> </w:t>
      </w:r>
      <w:r w:rsidRPr="00B65CF1">
        <w:rPr>
          <w:rFonts w:ascii="Sassoon Infant Std" w:hAnsi="Sassoon Infant Std"/>
          <w:sz w:val="24"/>
          <w:szCs w:val="24"/>
        </w:rPr>
        <w:t>202</w:t>
      </w:r>
      <w:r w:rsidR="0038020C" w:rsidRPr="00B65CF1">
        <w:rPr>
          <w:rFonts w:ascii="Sassoon Infant Std" w:hAnsi="Sassoon Infant Std"/>
          <w:sz w:val="24"/>
          <w:szCs w:val="24"/>
        </w:rPr>
        <w:t>5</w:t>
      </w:r>
      <w:r w:rsidRPr="00B65CF1">
        <w:rPr>
          <w:rFonts w:ascii="Sassoon Infant Std" w:hAnsi="Sassoon Infant Std"/>
          <w:sz w:val="24"/>
          <w:szCs w:val="24"/>
        </w:rPr>
        <w:t xml:space="preserve"> </w:t>
      </w:r>
    </w:p>
    <w:p w14:paraId="456032FC" w14:textId="1CB08BF7" w:rsidR="6276011B" w:rsidRPr="00B65CF1" w:rsidRDefault="6276011B" w:rsidP="41E8FD5C">
      <w:pPr>
        <w:rPr>
          <w:rFonts w:ascii="Sassoon Infant Std" w:hAnsi="Sassoon Infant Std"/>
          <w:sz w:val="24"/>
          <w:szCs w:val="24"/>
        </w:rPr>
      </w:pPr>
      <w:r w:rsidRPr="00B65CF1">
        <w:rPr>
          <w:rFonts w:ascii="Sassoon Infant Std" w:hAnsi="Sassoon Infant Std"/>
          <w:sz w:val="24"/>
          <w:szCs w:val="24"/>
        </w:rPr>
        <w:t xml:space="preserve">Reviewed – </w:t>
      </w:r>
      <w:r w:rsidR="0038020C" w:rsidRPr="00B65CF1">
        <w:rPr>
          <w:rFonts w:ascii="Sassoon Infant Std" w:hAnsi="Sassoon Infant Std"/>
          <w:sz w:val="24"/>
          <w:szCs w:val="24"/>
        </w:rPr>
        <w:t>August 2026</w:t>
      </w:r>
    </w:p>
    <w:sectPr w:rsidR="6276011B" w:rsidRPr="00B65CF1" w:rsidSect="000B46AE">
      <w:pgSz w:w="11906" w:h="16838"/>
      <w:pgMar w:top="1440" w:right="1440" w:bottom="1440" w:left="144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AE"/>
    <w:rsid w:val="000B46AE"/>
    <w:rsid w:val="000E5EFD"/>
    <w:rsid w:val="0038020C"/>
    <w:rsid w:val="006F6E35"/>
    <w:rsid w:val="008668A1"/>
    <w:rsid w:val="00B65CF1"/>
    <w:rsid w:val="00BC597C"/>
    <w:rsid w:val="00C93A99"/>
    <w:rsid w:val="00EB2F41"/>
    <w:rsid w:val="232194F0"/>
    <w:rsid w:val="30DEFA89"/>
    <w:rsid w:val="41E8FD5C"/>
    <w:rsid w:val="6276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994C"/>
  <w15:chartTrackingRefBased/>
  <w15:docId w15:val="{89C8E7B3-9044-4B11-898E-6FDB69BA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51035F4EC854CAB226F31C5DF0478" ma:contentTypeVersion="15" ma:contentTypeDescription="Create a new document." ma:contentTypeScope="" ma:versionID="09a2150b4ef2e246fd7d57099de84ebf">
  <xsd:schema xmlns:xsd="http://www.w3.org/2001/XMLSchema" xmlns:xs="http://www.w3.org/2001/XMLSchema" xmlns:p="http://schemas.microsoft.com/office/2006/metadata/properties" xmlns:ns2="ca9ac8a5-8e68-47b9-95a3-3bd9688555fc" xmlns:ns3="3ca1d195-3fa8-426f-bfaa-b0c2daf89f74" targetNamespace="http://schemas.microsoft.com/office/2006/metadata/properties" ma:root="true" ma:fieldsID="d5b03012846085261c49d3a770d624b8" ns2:_="" ns3:_="">
    <xsd:import namespace="ca9ac8a5-8e68-47b9-95a3-3bd9688555fc"/>
    <xsd:import namespace="3ca1d195-3fa8-426f-bfaa-b0c2daf89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c8a5-8e68-47b9-95a3-3bd96885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1d195-3fa8-426f-bfaa-b0c2daf89f7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2312e7-510c-4f61-ad0e-9c2683caa3e8}" ma:internalName="TaxCatchAll" ma:showField="CatchAllData" ma:web="3ca1d195-3fa8-426f-bfaa-b0c2daf89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1d195-3fa8-426f-bfaa-b0c2daf89f74" xsi:nil="true"/>
    <lcf76f155ced4ddcb4097134ff3c332f xmlns="ca9ac8a5-8e68-47b9-95a3-3bd9688555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BB4403-C7F1-4B89-BADA-CC0AD7826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DCA4F-DC08-49E0-84B5-E39352363908}"/>
</file>

<file path=customXml/itemProps3.xml><?xml version="1.0" encoding="utf-8"?>
<ds:datastoreItem xmlns:ds="http://schemas.openxmlformats.org/officeDocument/2006/customXml" ds:itemID="{F08073CF-844C-4297-A67B-F7FD4E9C3D41}">
  <ds:schemaRefs>
    <ds:schemaRef ds:uri="http://schemas.microsoft.com/office/2006/metadata/properties"/>
    <ds:schemaRef ds:uri="http://schemas.microsoft.com/office/infopath/2007/PartnerControls"/>
    <ds:schemaRef ds:uri="e1b58fbc-c65a-4b55-86a0-e2cc79a31c60"/>
    <ds:schemaRef ds:uri="ec5d8eee-877b-41b5-bb05-63b2d4e2a5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Mrs McKerr</cp:lastModifiedBy>
  <cp:revision>4</cp:revision>
  <dcterms:created xsi:type="dcterms:W3CDTF">2025-12-12T17:58:00Z</dcterms:created>
  <dcterms:modified xsi:type="dcterms:W3CDTF">2025-12-29T21:43:00Z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0x010100CD651035F4EC854CAB226F31C5DF0478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