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bookmarkStart w:id="0" w:name="_GoBack"/>
      <w:bookmarkEnd w:id="0"/>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E9158D" w:rsidP="00E9158D">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 xml:space="preserve">Cleaning Schedule </w:t>
      </w:r>
      <w:r w:rsidR="00476181">
        <w:rPr>
          <w:rStyle w:val="eop"/>
          <w:rFonts w:ascii="SassoonCRInfant" w:eastAsiaTheme="majorEastAsia" w:hAnsi="SassoonCRInfant"/>
          <w:sz w:val="72"/>
          <w:szCs w:val="72"/>
        </w:rPr>
        <w:t>Policy</w:t>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36"/>
          <w:szCs w:val="36"/>
        </w:rPr>
      </w:pPr>
    </w:p>
    <w:p w:rsidR="00476181" w:rsidRDefault="00E9158D" w:rsidP="00F92873">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r>
        <w:rPr>
          <w:rStyle w:val="eop"/>
          <w:rFonts w:ascii="SassoonCRInfant" w:eastAsiaTheme="majorEastAsia" w:hAnsi="SassoonCRInfant"/>
          <w:sz w:val="36"/>
          <w:szCs w:val="36"/>
          <w:u w:val="single"/>
        </w:rPr>
        <w:t>Cleaning Schedule</w:t>
      </w:r>
      <w:r w:rsidR="00C36F10">
        <w:rPr>
          <w:rStyle w:val="eop"/>
          <w:rFonts w:ascii="SassoonCRInfant" w:eastAsiaTheme="majorEastAsia" w:hAnsi="SassoonCRInfant"/>
          <w:sz w:val="36"/>
          <w:szCs w:val="36"/>
          <w:u w:val="single"/>
        </w:rPr>
        <w:t xml:space="preserve"> Policy </w:t>
      </w:r>
      <w:r w:rsidR="00476181">
        <w:rPr>
          <w:rStyle w:val="eop"/>
          <w:rFonts w:ascii="SassoonCRInfant" w:eastAsiaTheme="majorEastAsia" w:hAnsi="SassoonCRInfant"/>
          <w:sz w:val="36"/>
          <w:szCs w:val="36"/>
          <w:u w:val="single"/>
        </w:rPr>
        <w:t>– Covid</w:t>
      </w:r>
      <w:r w:rsidR="002E05DE">
        <w:rPr>
          <w:rStyle w:val="eop"/>
          <w:rFonts w:ascii="SassoonCRInfant" w:eastAsiaTheme="majorEastAsia" w:hAnsi="SassoonCRInfant"/>
          <w:sz w:val="36"/>
          <w:szCs w:val="36"/>
          <w:u w:val="single"/>
        </w:rPr>
        <w:t>-19</w:t>
      </w: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36"/>
          <w:szCs w:val="36"/>
          <w:u w:val="single"/>
        </w:rPr>
      </w:pPr>
    </w:p>
    <w:p w:rsidR="00E9158D" w:rsidRDefault="00E9158D"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We operate in one cohort within Greengairs Nursery class with a maximum of 16 children. We use toucan and white/blue roll to clean the nursery environment.</w:t>
      </w:r>
    </w:p>
    <w:p w:rsidR="00E9158D" w:rsidRDefault="00E9158D"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E9158D" w:rsidP="000F33B1">
      <w:pPr>
        <w:pStyle w:val="paragraph"/>
        <w:spacing w:before="0" w:beforeAutospacing="0" w:after="0" w:afterAutospacing="0"/>
        <w:textAlignment w:val="baseline"/>
        <w:rPr>
          <w:rStyle w:val="eop"/>
          <w:rFonts w:ascii="SassoonCRInfant" w:eastAsiaTheme="majorEastAsia" w:hAnsi="SassoonCRInfant"/>
          <w:sz w:val="28"/>
          <w:szCs w:val="28"/>
          <w:u w:val="single"/>
        </w:rPr>
      </w:pPr>
      <w:r w:rsidRPr="00E9158D">
        <w:rPr>
          <w:rStyle w:val="eop"/>
          <w:rFonts w:ascii="SassoonCRInfant" w:eastAsiaTheme="majorEastAsia" w:hAnsi="SassoonCRInfant"/>
          <w:sz w:val="28"/>
          <w:szCs w:val="28"/>
          <w:u w:val="single"/>
        </w:rPr>
        <w:t>Daily</w:t>
      </w:r>
      <w:r>
        <w:rPr>
          <w:rStyle w:val="eop"/>
          <w:rFonts w:ascii="SassoonCRInfant" w:eastAsiaTheme="majorEastAsia" w:hAnsi="SassoonCRInfant"/>
          <w:sz w:val="28"/>
          <w:szCs w:val="28"/>
          <w:u w:val="single"/>
        </w:rPr>
        <w:t>:</w:t>
      </w:r>
    </w:p>
    <w:p w:rsidR="00E9158D" w:rsidRDefault="00E9158D" w:rsidP="00E9158D">
      <w:pPr>
        <w:pStyle w:val="paragraph"/>
        <w:spacing w:before="0" w:beforeAutospacing="0" w:after="0" w:afterAutospacing="0"/>
        <w:textAlignment w:val="baseline"/>
        <w:rPr>
          <w:rStyle w:val="eop"/>
          <w:rFonts w:ascii="SassoonCRInfant" w:eastAsiaTheme="majorEastAsia" w:hAnsi="SassoonCRInfant"/>
          <w:sz w:val="28"/>
          <w:szCs w:val="28"/>
          <w:u w:val="single"/>
        </w:rPr>
      </w:pPr>
    </w:p>
    <w:p w:rsidR="00E9158D" w:rsidRPr="00E9158D"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All tables, chairs and hard surfaces sprayed and wiped down.</w:t>
      </w:r>
    </w:p>
    <w:p w:rsidR="00E9158D" w:rsidRPr="00E9158D"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 cleaning rota is in place to deep clean an area each night with all washable resources being cleaned in the dishwasher (as advised for deep cleaning). This means that each are within the playroom is deep cleaned every week.</w:t>
      </w:r>
    </w:p>
    <w:p w:rsidR="00E9158D" w:rsidRPr="00E9158D"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 xml:space="preserve">All other resources are sprayed and wiped down </w:t>
      </w:r>
    </w:p>
    <w:p w:rsidR="00E9158D" w:rsidRPr="00E9158D"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All soft furnishings are sprayed at the end of each day</w:t>
      </w:r>
    </w:p>
    <w:p w:rsidR="00E9158D" w:rsidRPr="00E9158D"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Malleable materials e.g. playdough, gloop are disposed of daily and freshly made the next day.</w:t>
      </w:r>
    </w:p>
    <w:p w:rsidR="00E9158D" w:rsidRPr="005F4D0C" w:rsidRDefault="00E9158D"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Each child has their own tray stocked with arts and crafts resources, e.g. pens, pencils, paper, glue pots,</w:t>
      </w:r>
      <w:r w:rsidR="005F4D0C">
        <w:rPr>
          <w:rStyle w:val="eop"/>
          <w:rFonts w:ascii="SassoonCRInfant" w:eastAsiaTheme="majorEastAsia" w:hAnsi="SassoonCRInfant"/>
          <w:sz w:val="28"/>
          <w:szCs w:val="28"/>
        </w:rPr>
        <w:t xml:space="preserve"> glue stick,</w:t>
      </w:r>
      <w:r>
        <w:rPr>
          <w:rStyle w:val="eop"/>
          <w:rFonts w:ascii="SassoonCRInfant" w:eastAsiaTheme="majorEastAsia" w:hAnsi="SassoonCRInfant"/>
          <w:sz w:val="28"/>
          <w:szCs w:val="28"/>
        </w:rPr>
        <w:t xml:space="preserve"> paint brush</w:t>
      </w:r>
      <w:r w:rsidR="005F4D0C">
        <w:rPr>
          <w:rStyle w:val="eop"/>
          <w:rFonts w:ascii="SassoonCRInfant" w:eastAsiaTheme="majorEastAsia" w:hAnsi="SassoonCRInfant"/>
          <w:sz w:val="28"/>
          <w:szCs w:val="28"/>
        </w:rPr>
        <w:t>, chalk.</w:t>
      </w:r>
    </w:p>
    <w:p w:rsidR="005F4D0C" w:rsidRPr="005F4D0C" w:rsidRDefault="005F4D0C"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Water trays are replenished daily and sprayed and wiped down.</w:t>
      </w:r>
    </w:p>
    <w:p w:rsidR="005F4D0C" w:rsidRPr="005F4D0C" w:rsidRDefault="005F4D0C"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Each child has their own waterproof suit which is on a labelled hanger provided by the nursery, children are asked to bring in their own wellies.</w:t>
      </w:r>
    </w:p>
    <w:p w:rsidR="005F4D0C" w:rsidRPr="005F4D0C" w:rsidRDefault="005F4D0C" w:rsidP="005F4D0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All snack dishes are washed in the dishwasher after each use.</w:t>
      </w:r>
    </w:p>
    <w:p w:rsidR="005F4D0C" w:rsidRPr="005F4D0C" w:rsidRDefault="005F4D0C" w:rsidP="00E9158D">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Touch points are cleaned regularly throughout the day by the cleaner.</w:t>
      </w:r>
    </w:p>
    <w:p w:rsidR="005F4D0C" w:rsidRDefault="005F4D0C" w:rsidP="005F4D0C">
      <w:pPr>
        <w:pStyle w:val="paragraph"/>
        <w:spacing w:before="0" w:beforeAutospacing="0" w:after="0" w:afterAutospacing="0"/>
        <w:textAlignment w:val="baseline"/>
        <w:rPr>
          <w:rStyle w:val="eop"/>
          <w:rFonts w:ascii="SassoonCRInfant" w:eastAsiaTheme="majorEastAsia" w:hAnsi="SassoonCRInfant"/>
          <w:sz w:val="28"/>
          <w:szCs w:val="28"/>
        </w:rPr>
      </w:pPr>
    </w:p>
    <w:p w:rsidR="005F4D0C" w:rsidRDefault="005F4D0C" w:rsidP="005F4D0C">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Weekly:</w:t>
      </w:r>
    </w:p>
    <w:p w:rsidR="005F4D0C" w:rsidRPr="005F4D0C" w:rsidRDefault="005F4D0C" w:rsidP="005F4D0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 xml:space="preserve">All areas are deep cleaned within the week </w:t>
      </w:r>
    </w:p>
    <w:p w:rsidR="005F4D0C" w:rsidRPr="005F4D0C" w:rsidRDefault="005F4D0C" w:rsidP="005F4D0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Waterproof suits are washed weekly</w:t>
      </w:r>
    </w:p>
    <w:p w:rsidR="005F4D0C" w:rsidRPr="00E9158D" w:rsidRDefault="005F4D0C" w:rsidP="005F4D0C">
      <w:pPr>
        <w:pStyle w:val="paragraph"/>
        <w:spacing w:before="0" w:beforeAutospacing="0" w:after="0" w:afterAutospacing="0"/>
        <w:ind w:left="72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Sand is given a thorough clean weekly and toucan sprayed and debris removed.</w:t>
      </w: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Pr="009D2104" w:rsidRDefault="009F7A8C" w:rsidP="000F33B1">
      <w:pPr>
        <w:pStyle w:val="paragraph"/>
        <w:spacing w:before="0" w:beforeAutospacing="0" w:after="0" w:afterAutospacing="0"/>
        <w:textAlignment w:val="baseline"/>
        <w:rPr>
          <w:rFonts w:ascii="SassoonCRInfant" w:eastAsiaTheme="majorEastAsia" w:hAnsi="SassoonCRInfant"/>
          <w:sz w:val="28"/>
          <w:szCs w:val="28"/>
        </w:rPr>
      </w:pPr>
    </w:p>
    <w:sectPr w:rsidR="009F7A8C" w:rsidRPr="009D2104" w:rsidSect="009D4A64">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58" w:rsidRDefault="008E3158" w:rsidP="00251935">
      <w:pPr>
        <w:spacing w:after="0" w:line="240" w:lineRule="auto"/>
      </w:pPr>
      <w:r>
        <w:separator/>
      </w:r>
    </w:p>
  </w:endnote>
  <w:endnote w:type="continuationSeparator" w:id="0">
    <w:p w:rsidR="008E3158" w:rsidRDefault="008E3158" w:rsidP="0025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35" w:rsidRDefault="00251935" w:rsidP="00251935">
    <w:pPr>
      <w:pStyle w:val="Footer"/>
      <w:jc w:val="right"/>
    </w:pPr>
    <w:r>
      <w:t>Written: September 2020</w:t>
    </w:r>
  </w:p>
  <w:p w:rsidR="00251935" w:rsidRDefault="00251935" w:rsidP="00251935">
    <w:pPr>
      <w:pStyle w:val="Footer"/>
      <w:jc w:val="right"/>
    </w:pPr>
    <w:r>
      <w:t>Reviewed: September 2022</w:t>
    </w:r>
  </w:p>
  <w:p w:rsidR="00251935" w:rsidRDefault="00251935" w:rsidP="00251935">
    <w:pPr>
      <w:pStyle w:val="Footer"/>
      <w:jc w:val="right"/>
    </w:pPr>
    <w:r>
      <w:t xml:space="preserve">Mrs Gillian McKerr (Lead </w:t>
    </w:r>
    <w:r w:rsidRPr="00251935">
      <w:t>Practitioner</w:t>
    </w:r>
    <w:r>
      <w:t>)</w:t>
    </w:r>
  </w:p>
  <w:p w:rsidR="00251935" w:rsidRDefault="0025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58" w:rsidRDefault="008E3158" w:rsidP="00251935">
      <w:pPr>
        <w:spacing w:after="0" w:line="240" w:lineRule="auto"/>
      </w:pPr>
      <w:r>
        <w:separator/>
      </w:r>
    </w:p>
  </w:footnote>
  <w:footnote w:type="continuationSeparator" w:id="0">
    <w:p w:rsidR="008E3158" w:rsidRDefault="008E3158" w:rsidP="0025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0858"/>
    <w:multiLevelType w:val="hybridMultilevel"/>
    <w:tmpl w:val="FADEC224"/>
    <w:lvl w:ilvl="0" w:tplc="42308E6A">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F48CE"/>
    <w:multiLevelType w:val="hybridMultilevel"/>
    <w:tmpl w:val="AFE0D61A"/>
    <w:lvl w:ilvl="0" w:tplc="FEAE00A8">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200F18"/>
    <w:rsid w:val="00251935"/>
    <w:rsid w:val="002E05DE"/>
    <w:rsid w:val="003D068D"/>
    <w:rsid w:val="00476181"/>
    <w:rsid w:val="005F4D0C"/>
    <w:rsid w:val="006D4692"/>
    <w:rsid w:val="008E3158"/>
    <w:rsid w:val="0099365E"/>
    <w:rsid w:val="009D2104"/>
    <w:rsid w:val="009D4A64"/>
    <w:rsid w:val="009F7A8C"/>
    <w:rsid w:val="00A35C23"/>
    <w:rsid w:val="00C36F10"/>
    <w:rsid w:val="00C7620C"/>
    <w:rsid w:val="00E9158D"/>
    <w:rsid w:val="00F9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73E3"/>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251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35"/>
  </w:style>
  <w:style w:type="paragraph" w:styleId="Footer">
    <w:name w:val="footer"/>
    <w:basedOn w:val="Normal"/>
    <w:link w:val="FooterChar"/>
    <w:uiPriority w:val="99"/>
    <w:unhideWhenUsed/>
    <w:rsid w:val="00251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722D-F79B-4730-82DF-8E695F1B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2020-10-08T22:07:00Z</dcterms:created>
  <dcterms:modified xsi:type="dcterms:W3CDTF">2020-10-08T22:07:00Z</dcterms:modified>
</cp:coreProperties>
</file>