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1E9C0A44" w:rsidR="000C147E" w:rsidRDefault="00133CB5" w:rsidP="00BC4BC6">
            <w:pPr>
              <w:jc w:val="center"/>
              <w:rPr>
                <w:rFonts w:ascii="Arial" w:hAnsi="Arial" w:cs="Arial"/>
                <w:b/>
                <w:sz w:val="48"/>
                <w:szCs w:val="48"/>
              </w:rPr>
            </w:pPr>
            <w:r>
              <w:rPr>
                <w:rFonts w:ascii="Arial" w:hAnsi="Arial" w:cs="Arial"/>
                <w:b/>
                <w:sz w:val="48"/>
                <w:szCs w:val="48"/>
              </w:rPr>
              <w:t>August</w:t>
            </w:r>
            <w:r w:rsidR="005179CA">
              <w:rPr>
                <w:rFonts w:ascii="Arial" w:hAnsi="Arial" w:cs="Arial"/>
                <w:b/>
                <w:sz w:val="48"/>
                <w:szCs w:val="48"/>
              </w:rPr>
              <w:t xml:space="preserve"> 202</w:t>
            </w:r>
            <w:r w:rsidR="00772542">
              <w:rPr>
                <w:rFonts w:ascii="Arial" w:hAnsi="Arial" w:cs="Arial"/>
                <w:b/>
                <w:sz w:val="48"/>
                <w:szCs w:val="48"/>
              </w:rPr>
              <w:t>4</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55pt;height:54.3pt;mso-width-percent:0;mso-height-percent:0;mso-width-percent:0;mso-height-percent:0" o:ole="">
                  <v:imagedata r:id="rId12" o:title=""/>
                </v:shape>
                <o:OLEObject Type="Embed" ProgID="Imaging.Document" ShapeID="_x0000_i1025" DrawAspect="Content" ObjectID="_1785320284"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9857EB6" w14:textId="03CAE0FF" w:rsidR="00231DA2" w:rsidRDefault="00231DA2" w:rsidP="00231DA2">
            <w:pPr>
              <w:jc w:val="center"/>
              <w:rPr>
                <w:rFonts w:ascii="Comic Sans MS" w:hAnsi="Comic Sans MS"/>
                <w:b/>
                <w:sz w:val="22"/>
                <w:szCs w:val="22"/>
              </w:rPr>
            </w:pPr>
            <w:r w:rsidRPr="00231DA2">
              <w:rPr>
                <w:rFonts w:ascii="Comic Sans MS" w:hAnsi="Comic Sans MS"/>
                <w:b/>
                <w:sz w:val="22"/>
                <w:szCs w:val="22"/>
              </w:rPr>
              <w:t>Welcome</w:t>
            </w:r>
            <w:r>
              <w:rPr>
                <w:rFonts w:ascii="Comic Sans MS" w:hAnsi="Comic Sans MS"/>
                <w:b/>
                <w:sz w:val="22"/>
                <w:szCs w:val="22"/>
              </w:rPr>
              <w:t>!</w:t>
            </w:r>
          </w:p>
          <w:p w14:paraId="19263C7A" w14:textId="77777777" w:rsidR="00231DA2" w:rsidRDefault="00231DA2" w:rsidP="00231DA2">
            <w:pPr>
              <w:jc w:val="center"/>
              <w:rPr>
                <w:rFonts w:ascii="Comic Sans MS" w:hAnsi="Comic Sans MS"/>
                <w:sz w:val="22"/>
                <w:szCs w:val="22"/>
              </w:rPr>
            </w:pPr>
          </w:p>
          <w:p w14:paraId="78EC6FAD" w14:textId="323501F3" w:rsidR="00905B01" w:rsidRDefault="00D9285A" w:rsidP="00B75500">
            <w:pPr>
              <w:rPr>
                <w:rFonts w:ascii="Comic Sans MS" w:hAnsi="Comic Sans MS"/>
                <w:sz w:val="22"/>
                <w:szCs w:val="22"/>
              </w:rPr>
            </w:pPr>
            <w:r>
              <w:rPr>
                <w:rFonts w:ascii="Comic Sans MS" w:hAnsi="Comic Sans MS"/>
                <w:sz w:val="22"/>
                <w:szCs w:val="22"/>
              </w:rPr>
              <w:t xml:space="preserve">We would like to welcome all our families, </w:t>
            </w:r>
            <w:r w:rsidR="00905B01">
              <w:rPr>
                <w:rFonts w:ascii="Comic Sans MS" w:hAnsi="Comic Sans MS"/>
                <w:sz w:val="22"/>
                <w:szCs w:val="22"/>
              </w:rPr>
              <w:t xml:space="preserve">those </w:t>
            </w:r>
            <w:r>
              <w:rPr>
                <w:rFonts w:ascii="Comic Sans MS" w:hAnsi="Comic Sans MS"/>
                <w:sz w:val="22"/>
                <w:szCs w:val="22"/>
              </w:rPr>
              <w:t xml:space="preserve">returning </w:t>
            </w:r>
            <w:r w:rsidR="007244C2">
              <w:rPr>
                <w:rFonts w:ascii="Comic Sans MS" w:hAnsi="Comic Sans MS"/>
                <w:sz w:val="22"/>
                <w:szCs w:val="22"/>
              </w:rPr>
              <w:t xml:space="preserve">to us </w:t>
            </w:r>
            <w:r>
              <w:rPr>
                <w:rFonts w:ascii="Comic Sans MS" w:hAnsi="Comic Sans MS"/>
                <w:sz w:val="22"/>
                <w:szCs w:val="22"/>
              </w:rPr>
              <w:t xml:space="preserve">and </w:t>
            </w:r>
            <w:r w:rsidR="007244C2">
              <w:rPr>
                <w:rFonts w:ascii="Comic Sans MS" w:hAnsi="Comic Sans MS"/>
                <w:sz w:val="22"/>
                <w:szCs w:val="22"/>
              </w:rPr>
              <w:t xml:space="preserve">those who are new </w:t>
            </w:r>
            <w:r>
              <w:rPr>
                <w:rFonts w:ascii="Comic Sans MS" w:hAnsi="Comic Sans MS"/>
                <w:sz w:val="22"/>
                <w:szCs w:val="22"/>
              </w:rPr>
              <w:t>joining</w:t>
            </w:r>
            <w:r w:rsidR="00905B01">
              <w:rPr>
                <w:rFonts w:ascii="Comic Sans MS" w:hAnsi="Comic Sans MS"/>
                <w:sz w:val="22"/>
                <w:szCs w:val="22"/>
              </w:rPr>
              <w:t xml:space="preserve"> us</w:t>
            </w:r>
            <w:r>
              <w:rPr>
                <w:rFonts w:ascii="Comic Sans MS" w:hAnsi="Comic Sans MS"/>
                <w:sz w:val="22"/>
                <w:szCs w:val="22"/>
              </w:rPr>
              <w:t xml:space="preserve"> here at Glencairn.  </w:t>
            </w:r>
            <w:r w:rsidR="00E375C8">
              <w:rPr>
                <w:rFonts w:ascii="Comic Sans MS" w:hAnsi="Comic Sans MS"/>
                <w:sz w:val="22"/>
                <w:szCs w:val="22"/>
              </w:rPr>
              <w:t>We are looking forward to our year ahead.</w:t>
            </w:r>
          </w:p>
          <w:p w14:paraId="174434A5" w14:textId="77777777" w:rsidR="00B23727" w:rsidRDefault="00B23727" w:rsidP="00B75500">
            <w:pPr>
              <w:rPr>
                <w:rFonts w:ascii="Comic Sans MS" w:hAnsi="Comic Sans MS"/>
                <w:sz w:val="22"/>
                <w:szCs w:val="22"/>
              </w:rPr>
            </w:pPr>
          </w:p>
          <w:p w14:paraId="68387844" w14:textId="77777777" w:rsidR="00D942D8" w:rsidRDefault="00C14888" w:rsidP="00B75500">
            <w:pPr>
              <w:rPr>
                <w:rFonts w:ascii="Comic Sans MS" w:hAnsi="Comic Sans MS"/>
                <w:sz w:val="22"/>
                <w:szCs w:val="22"/>
              </w:rPr>
            </w:pPr>
            <w:r>
              <w:rPr>
                <w:rFonts w:ascii="Comic Sans MS" w:hAnsi="Comic Sans MS"/>
                <w:sz w:val="22"/>
                <w:szCs w:val="22"/>
              </w:rPr>
              <w:t>This month we will be</w:t>
            </w:r>
            <w:r w:rsidR="00E375C8">
              <w:rPr>
                <w:rFonts w:ascii="Comic Sans MS" w:hAnsi="Comic Sans MS"/>
                <w:sz w:val="22"/>
                <w:szCs w:val="22"/>
              </w:rPr>
              <w:t xml:space="preserve"> settling into the nursery routine, </w:t>
            </w:r>
            <w:r>
              <w:rPr>
                <w:rFonts w:ascii="Comic Sans MS" w:hAnsi="Comic Sans MS"/>
                <w:sz w:val="22"/>
                <w:szCs w:val="22"/>
              </w:rPr>
              <w:t xml:space="preserve">building </w:t>
            </w:r>
            <w:r w:rsidR="00D942D8">
              <w:rPr>
                <w:rFonts w:ascii="Comic Sans MS" w:hAnsi="Comic Sans MS"/>
                <w:sz w:val="22"/>
                <w:szCs w:val="22"/>
              </w:rPr>
              <w:t>relationships,</w:t>
            </w:r>
            <w:r>
              <w:rPr>
                <w:rFonts w:ascii="Comic Sans MS" w:hAnsi="Comic Sans MS"/>
                <w:sz w:val="22"/>
                <w:szCs w:val="22"/>
              </w:rPr>
              <w:t xml:space="preserve"> and making connections. </w:t>
            </w:r>
            <w:r w:rsidR="00E375C8">
              <w:rPr>
                <w:rFonts w:ascii="Comic Sans MS" w:hAnsi="Comic Sans MS"/>
                <w:sz w:val="22"/>
                <w:szCs w:val="22"/>
              </w:rPr>
              <w:t xml:space="preserve">The story we will be learning about over the next few weeks is Owl Babies by Martin Waddell. The rhymes/songs we </w:t>
            </w:r>
            <w:r w:rsidR="00D942D8">
              <w:rPr>
                <w:rFonts w:ascii="Comic Sans MS" w:hAnsi="Comic Sans MS"/>
                <w:sz w:val="22"/>
                <w:szCs w:val="22"/>
              </w:rPr>
              <w:t xml:space="preserve">will be focusing on are ‘I love you, you love me’ and The Glencairn Nursery song. To stimulate the children’s creativity skills, we will be introducing the artist of the month, this month is L.S. Lowry. </w:t>
            </w:r>
          </w:p>
          <w:p w14:paraId="3E705676" w14:textId="7C1C199E" w:rsidR="00C14888" w:rsidRDefault="00C14888" w:rsidP="00B75500">
            <w:pPr>
              <w:rPr>
                <w:rFonts w:ascii="Comic Sans MS" w:hAnsi="Comic Sans MS"/>
                <w:sz w:val="22"/>
                <w:szCs w:val="22"/>
              </w:rPr>
            </w:pPr>
            <w:r>
              <w:rPr>
                <w:rFonts w:ascii="Comic Sans MS" w:hAnsi="Comic Sans MS"/>
                <w:sz w:val="22"/>
                <w:szCs w:val="22"/>
              </w:rPr>
              <w:t xml:space="preserve">The Nurture Principle we will be focusing on is Transitions, ensuring all children have a smooth return or start to their nursery life, the SHANARRI indicator is </w:t>
            </w:r>
            <w:r w:rsidR="00E375C8">
              <w:rPr>
                <w:rFonts w:ascii="Comic Sans MS" w:hAnsi="Comic Sans MS"/>
                <w:sz w:val="22"/>
                <w:szCs w:val="22"/>
              </w:rPr>
              <w:t>Safe</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is </w:t>
            </w:r>
            <w:r w:rsidR="005179CA">
              <w:rPr>
                <w:rFonts w:ascii="Comic Sans MS" w:hAnsi="Comic Sans MS"/>
                <w:sz w:val="22"/>
                <w:szCs w:val="22"/>
              </w:rPr>
              <w:t xml:space="preserve">Article 1 – everyone has rights and </w:t>
            </w:r>
            <w:r w:rsidR="00B2207A">
              <w:rPr>
                <w:rFonts w:ascii="Comic Sans MS" w:hAnsi="Comic Sans MS"/>
                <w:sz w:val="22"/>
                <w:szCs w:val="22"/>
              </w:rPr>
              <w:t>it’s</w:t>
            </w:r>
            <w:r w:rsidR="005179CA">
              <w:rPr>
                <w:rFonts w:ascii="Comic Sans MS" w:hAnsi="Comic Sans MS"/>
                <w:sz w:val="22"/>
                <w:szCs w:val="22"/>
              </w:rPr>
              <w:t xml:space="preserve"> ok to have feelings and we can name them.</w:t>
            </w:r>
          </w:p>
          <w:p w14:paraId="4C430613" w14:textId="1F5F7EFC" w:rsidR="001F200E" w:rsidRDefault="001F200E" w:rsidP="00B75500">
            <w:pPr>
              <w:rPr>
                <w:rFonts w:ascii="Comic Sans MS" w:hAnsi="Comic Sans MS"/>
                <w:sz w:val="22"/>
                <w:szCs w:val="22"/>
              </w:rPr>
            </w:pPr>
          </w:p>
          <w:p w14:paraId="0D594D51" w14:textId="77777777" w:rsidR="005179CA" w:rsidRPr="000622F8" w:rsidRDefault="005179CA" w:rsidP="005179CA">
            <w:pPr>
              <w:rPr>
                <w:rFonts w:ascii="Comic Sans MS" w:hAnsi="Comic Sans MS" w:cs="Arial"/>
                <w:b/>
                <w:sz w:val="22"/>
                <w:szCs w:val="22"/>
              </w:rPr>
            </w:pPr>
            <w:r w:rsidRPr="000622F8">
              <w:rPr>
                <w:rFonts w:ascii="Comic Sans MS" w:hAnsi="Comic Sans MS" w:cs="Arial"/>
                <w:b/>
                <w:sz w:val="22"/>
                <w:szCs w:val="22"/>
              </w:rPr>
              <w:t>Making connections</w:t>
            </w:r>
          </w:p>
          <w:p w14:paraId="35F7C2CA" w14:textId="76ABF374" w:rsidR="005179CA" w:rsidRPr="001A3228" w:rsidRDefault="005179CA" w:rsidP="005179CA">
            <w:pPr>
              <w:rPr>
                <w:rFonts w:ascii="Comic Sans MS" w:hAnsi="Comic Sans MS" w:cs="Arial"/>
                <w:sz w:val="22"/>
                <w:szCs w:val="22"/>
              </w:rPr>
            </w:pPr>
            <w:r>
              <w:rPr>
                <w:rFonts w:ascii="Comic Sans MS" w:hAnsi="Comic Sans MS" w:cs="Arial"/>
                <w:sz w:val="22"/>
                <w:szCs w:val="22"/>
              </w:rPr>
              <w:t xml:space="preserve">If possible could you send a photo of your family to help us make connections with your </w:t>
            </w:r>
            <w:r w:rsidR="00B2207A">
              <w:rPr>
                <w:rFonts w:ascii="Comic Sans MS" w:hAnsi="Comic Sans MS" w:cs="Arial"/>
                <w:sz w:val="22"/>
                <w:szCs w:val="22"/>
              </w:rPr>
              <w:t>child?</w:t>
            </w:r>
            <w:r>
              <w:rPr>
                <w:rFonts w:ascii="Comic Sans MS" w:hAnsi="Comic Sans MS" w:cs="Arial"/>
                <w:sz w:val="22"/>
                <w:szCs w:val="22"/>
              </w:rPr>
              <w:t xml:space="preserve"> We plan to create a nurture wall within the home corner displaying </w:t>
            </w:r>
            <w:r w:rsidR="001F200E">
              <w:rPr>
                <w:rFonts w:ascii="Comic Sans MS" w:hAnsi="Comic Sans MS" w:cs="Arial"/>
                <w:sz w:val="22"/>
                <w:szCs w:val="22"/>
              </w:rPr>
              <w:t xml:space="preserve">photographs of </w:t>
            </w:r>
            <w:r>
              <w:rPr>
                <w:rFonts w:ascii="Comic Sans MS" w:hAnsi="Comic Sans MS" w:cs="Arial"/>
                <w:sz w:val="22"/>
                <w:szCs w:val="22"/>
              </w:rPr>
              <w:t>our families.</w:t>
            </w:r>
          </w:p>
          <w:p w14:paraId="02D38E84" w14:textId="2A16FA29" w:rsidR="001F200E" w:rsidRDefault="001F200E" w:rsidP="00B75500">
            <w:pPr>
              <w:rPr>
                <w:rFonts w:ascii="Comic Sans MS" w:hAnsi="Comic Sans MS"/>
                <w:sz w:val="22"/>
                <w:szCs w:val="22"/>
              </w:rPr>
            </w:pPr>
          </w:p>
          <w:p w14:paraId="4E87BB74" w14:textId="22E95FC8" w:rsidR="00B23727" w:rsidRDefault="00B23727" w:rsidP="00B75500">
            <w:pPr>
              <w:rPr>
                <w:rFonts w:ascii="Comic Sans MS" w:hAnsi="Comic Sans MS"/>
                <w:b/>
                <w:sz w:val="22"/>
                <w:szCs w:val="22"/>
              </w:rPr>
            </w:pPr>
            <w:r>
              <w:rPr>
                <w:rFonts w:ascii="Comic Sans MS" w:hAnsi="Comic Sans MS"/>
                <w:b/>
                <w:sz w:val="22"/>
                <w:szCs w:val="22"/>
              </w:rPr>
              <w:t>Illnesses/</w:t>
            </w:r>
            <w:r w:rsidRPr="00B23727">
              <w:rPr>
                <w:rFonts w:ascii="Comic Sans MS" w:hAnsi="Comic Sans MS"/>
                <w:b/>
                <w:sz w:val="22"/>
                <w:szCs w:val="22"/>
              </w:rPr>
              <w:t>allergies</w:t>
            </w:r>
          </w:p>
          <w:p w14:paraId="00E49AF1" w14:textId="5D0FB81C" w:rsidR="00B23727" w:rsidRPr="00B23727" w:rsidRDefault="00B23727" w:rsidP="00B75500">
            <w:pPr>
              <w:rPr>
                <w:rFonts w:ascii="Comic Sans MS" w:hAnsi="Comic Sans MS"/>
                <w:sz w:val="22"/>
                <w:szCs w:val="22"/>
              </w:rPr>
            </w:pPr>
            <w:r w:rsidRPr="00B23727">
              <w:rPr>
                <w:rFonts w:ascii="Comic Sans MS" w:hAnsi="Comic Sans MS"/>
                <w:sz w:val="22"/>
                <w:szCs w:val="22"/>
              </w:rPr>
              <w:t xml:space="preserve">Please inform staff of any allergies or dietary </w:t>
            </w:r>
            <w:r w:rsidR="00B2207A" w:rsidRPr="00B23727">
              <w:rPr>
                <w:rFonts w:ascii="Comic Sans MS" w:hAnsi="Comic Sans MS"/>
                <w:sz w:val="22"/>
                <w:szCs w:val="22"/>
              </w:rPr>
              <w:t>requirements</w:t>
            </w:r>
            <w:r w:rsidRPr="00B23727">
              <w:rPr>
                <w:rFonts w:ascii="Comic Sans MS" w:hAnsi="Comic Sans MS"/>
                <w:sz w:val="22"/>
                <w:szCs w:val="22"/>
              </w:rPr>
              <w:t>.</w:t>
            </w:r>
          </w:p>
          <w:p w14:paraId="0C11D371" w14:textId="3F16F1CC" w:rsidR="00B23727" w:rsidRDefault="001F200E" w:rsidP="00B75500">
            <w:pPr>
              <w:rPr>
                <w:rFonts w:ascii="Comic Sans MS" w:hAnsi="Comic Sans MS"/>
                <w:sz w:val="22"/>
                <w:szCs w:val="22"/>
              </w:rPr>
            </w:pPr>
            <w:r>
              <w:rPr>
                <w:rFonts w:ascii="Comic Sans MS" w:hAnsi="Comic Sans MS"/>
                <w:sz w:val="22"/>
                <w:szCs w:val="22"/>
              </w:rPr>
              <w:t>If your child has been given Piriton or Calpol before entering nursery you must inform staff.</w:t>
            </w:r>
          </w:p>
          <w:p w14:paraId="3B2001DD" w14:textId="4FF56D2A" w:rsidR="00B23727" w:rsidRDefault="00B23727" w:rsidP="00B75500">
            <w:pPr>
              <w:rPr>
                <w:rFonts w:ascii="Comic Sans MS" w:hAnsi="Comic Sans MS"/>
                <w:sz w:val="22"/>
                <w:szCs w:val="22"/>
              </w:rPr>
            </w:pPr>
            <w:r>
              <w:rPr>
                <w:rFonts w:ascii="Comic Sans MS" w:hAnsi="Comic Sans MS"/>
                <w:sz w:val="22"/>
                <w:szCs w:val="22"/>
              </w:rPr>
              <w:t xml:space="preserve">If your child has been sick or has </w:t>
            </w:r>
            <w:r w:rsidR="004D7645">
              <w:rPr>
                <w:rFonts w:ascii="Comic Sans MS" w:hAnsi="Comic Sans MS"/>
                <w:sz w:val="22"/>
                <w:szCs w:val="22"/>
              </w:rPr>
              <w:t>diarrhoea,</w:t>
            </w:r>
            <w:r>
              <w:rPr>
                <w:rFonts w:ascii="Comic Sans MS" w:hAnsi="Comic Sans MS"/>
                <w:sz w:val="22"/>
                <w:szCs w:val="22"/>
              </w:rPr>
              <w:t xml:space="preserve"> please do not send them back to nursery until 48 hours after their last episode.</w:t>
            </w:r>
          </w:p>
          <w:p w14:paraId="73132DAD" w14:textId="41CC3305" w:rsidR="00B23727" w:rsidRDefault="00B23727" w:rsidP="00B75500">
            <w:pPr>
              <w:rPr>
                <w:rFonts w:ascii="Comic Sans MS" w:hAnsi="Comic Sans MS"/>
                <w:sz w:val="22"/>
                <w:szCs w:val="22"/>
              </w:rPr>
            </w:pPr>
          </w:p>
          <w:p w14:paraId="49CFC075" w14:textId="77777777" w:rsidR="00D942D8" w:rsidRDefault="00D942D8" w:rsidP="00D942D8">
            <w:pPr>
              <w:rPr>
                <w:rFonts w:ascii="Comic Sans MS" w:hAnsi="Comic Sans MS"/>
                <w:b/>
                <w:sz w:val="22"/>
                <w:szCs w:val="22"/>
              </w:rPr>
            </w:pPr>
            <w:r w:rsidRPr="001F200E">
              <w:rPr>
                <w:rFonts w:ascii="Comic Sans MS" w:hAnsi="Comic Sans MS"/>
                <w:b/>
                <w:sz w:val="22"/>
                <w:szCs w:val="22"/>
              </w:rPr>
              <w:t>Safety and security</w:t>
            </w:r>
          </w:p>
          <w:p w14:paraId="51CE1351" w14:textId="6A5B343F" w:rsidR="00B23727" w:rsidRDefault="00D942D8" w:rsidP="00D942D8">
            <w:pPr>
              <w:rPr>
                <w:rFonts w:ascii="Comic Sans MS" w:hAnsi="Comic Sans MS"/>
                <w:sz w:val="22"/>
                <w:szCs w:val="22"/>
              </w:rPr>
            </w:pPr>
            <w:r w:rsidRPr="001F200E">
              <w:rPr>
                <w:rFonts w:ascii="Comic Sans MS" w:hAnsi="Comic Sans MS"/>
                <w:sz w:val="22"/>
                <w:szCs w:val="22"/>
              </w:rPr>
              <w:t xml:space="preserve">To ensure the safety and security of all children we ask you </w:t>
            </w:r>
            <w:r w:rsidR="004D7645">
              <w:rPr>
                <w:rFonts w:ascii="Comic Sans MS" w:hAnsi="Comic Sans MS"/>
                <w:sz w:val="22"/>
                <w:szCs w:val="22"/>
              </w:rPr>
              <w:t>close the nursery gate behind you. The nursery door will be always locked, please buzz to gain access, a member of staff will be on door duty during busy times. The main gates will be locked from 9.00 am – 12.15 am and 1.45 pm – 4.00 pm. If you require access to the nursery out with these times, please call the nursery mobile.</w:t>
            </w:r>
          </w:p>
          <w:p w14:paraId="1A075ADA" w14:textId="6659FD07" w:rsidR="001F200E" w:rsidRPr="00FB52DE" w:rsidRDefault="001F200E" w:rsidP="005179CA">
            <w:pPr>
              <w:rPr>
                <w:rFonts w:ascii="Comic Sans MS" w:hAnsi="Comic Sans MS"/>
                <w:sz w:val="22"/>
                <w:szCs w:val="22"/>
              </w:rPr>
            </w:pP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34071DC7" w14:textId="6B269D1A"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                                                              </w:t>
            </w:r>
            <w:r>
              <w:rPr>
                <w:rStyle w:val="eop"/>
                <w:rFonts w:ascii="Comic Sans MS" w:hAnsi="Comic Sans MS" w:cs="Segoe UI"/>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5F5668B1" w14:textId="448F2597" w:rsidR="003C37B8" w:rsidRDefault="003C37B8" w:rsidP="00CE24BE"/>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B23727">
        <w:trPr>
          <w:trHeight w:val="3171"/>
        </w:trPr>
        <w:tc>
          <w:tcPr>
            <w:tcW w:w="10370" w:type="dxa"/>
            <w:tcBorders>
              <w:top w:val="single" w:sz="36" w:space="0" w:color="4472C4"/>
              <w:left w:val="single" w:sz="36" w:space="0" w:color="4472C4"/>
              <w:bottom w:val="single" w:sz="36" w:space="0" w:color="4472C4"/>
              <w:right w:val="single" w:sz="36" w:space="0" w:color="4472C4"/>
            </w:tcBorders>
          </w:tcPr>
          <w:p w14:paraId="613EA70A" w14:textId="514AACE5" w:rsidR="005179CA" w:rsidRPr="00C06E65" w:rsidRDefault="00D942D8" w:rsidP="00B23727">
            <w:pPr>
              <w:rPr>
                <w:rFonts w:ascii="Comic Sans MS" w:hAnsi="Comic Sans MS"/>
                <w:b/>
                <w:sz w:val="22"/>
                <w:szCs w:val="22"/>
              </w:rPr>
            </w:pPr>
            <w:r>
              <w:rPr>
                <w:rFonts w:ascii="Comic Sans MS" w:hAnsi="Comic Sans MS"/>
                <w:b/>
                <w:sz w:val="22"/>
                <w:szCs w:val="22"/>
              </w:rPr>
              <w:t xml:space="preserve">Children’s </w:t>
            </w:r>
            <w:r w:rsidR="005179CA" w:rsidRPr="00C06E65">
              <w:rPr>
                <w:rFonts w:ascii="Comic Sans MS" w:hAnsi="Comic Sans MS"/>
                <w:b/>
                <w:sz w:val="22"/>
                <w:szCs w:val="22"/>
              </w:rPr>
              <w:t>Groups</w:t>
            </w:r>
          </w:p>
          <w:p w14:paraId="252AFC7A" w14:textId="77777777" w:rsidR="00D942D8" w:rsidRDefault="00D942D8" w:rsidP="005179CA">
            <w:pPr>
              <w:rPr>
                <w:rFonts w:ascii="Comic Sans MS" w:hAnsi="Comic Sans MS"/>
                <w:sz w:val="22"/>
                <w:szCs w:val="22"/>
              </w:rPr>
            </w:pPr>
            <w:r>
              <w:rPr>
                <w:rFonts w:ascii="Comic Sans MS" w:hAnsi="Comic Sans MS"/>
                <w:sz w:val="22"/>
                <w:szCs w:val="22"/>
              </w:rPr>
              <w:t>To foster a sense of belonging every child has been placed in a group with a keyworker. Due to staff changes some children may have swapped groups. All</w:t>
            </w:r>
            <w:r w:rsidR="005179CA">
              <w:rPr>
                <w:rFonts w:ascii="Comic Sans MS" w:hAnsi="Comic Sans MS"/>
                <w:sz w:val="22"/>
                <w:szCs w:val="22"/>
              </w:rPr>
              <w:t xml:space="preserve"> staff members</w:t>
            </w:r>
            <w:r>
              <w:rPr>
                <w:rFonts w:ascii="Comic Sans MS" w:hAnsi="Comic Sans MS"/>
                <w:sz w:val="22"/>
                <w:szCs w:val="22"/>
              </w:rPr>
              <w:t xml:space="preserve"> in Glencairn Nursery</w:t>
            </w:r>
            <w:r w:rsidR="005179CA">
              <w:rPr>
                <w:rFonts w:ascii="Comic Sans MS" w:hAnsi="Comic Sans MS"/>
                <w:sz w:val="22"/>
                <w:szCs w:val="22"/>
              </w:rPr>
              <w:t xml:space="preserve"> </w:t>
            </w:r>
            <w:r>
              <w:rPr>
                <w:rFonts w:ascii="Comic Sans MS" w:hAnsi="Comic Sans MS"/>
                <w:sz w:val="22"/>
                <w:szCs w:val="22"/>
              </w:rPr>
              <w:t>nurture and care for</w:t>
            </w:r>
            <w:r w:rsidR="005179CA">
              <w:rPr>
                <w:rFonts w:ascii="Comic Sans MS" w:hAnsi="Comic Sans MS"/>
                <w:sz w:val="22"/>
                <w:szCs w:val="22"/>
              </w:rPr>
              <w:t xml:space="preserve"> every child</w:t>
            </w:r>
            <w:r>
              <w:rPr>
                <w:rFonts w:ascii="Comic Sans MS" w:hAnsi="Comic Sans MS"/>
                <w:sz w:val="22"/>
                <w:szCs w:val="22"/>
              </w:rPr>
              <w:t>.</w:t>
            </w:r>
          </w:p>
          <w:p w14:paraId="3B9B1EC6" w14:textId="626F3A06" w:rsidR="005179CA" w:rsidRDefault="00527912" w:rsidP="005179CA">
            <w:pPr>
              <w:rPr>
                <w:rFonts w:ascii="Comic Sans MS" w:hAnsi="Comic Sans MS"/>
                <w:sz w:val="22"/>
                <w:szCs w:val="22"/>
              </w:rPr>
            </w:pPr>
            <w:r>
              <w:rPr>
                <w:rFonts w:ascii="Comic Sans MS" w:hAnsi="Comic Sans MS"/>
                <w:sz w:val="22"/>
                <w:szCs w:val="22"/>
              </w:rPr>
              <w:t>The groups are</w:t>
            </w:r>
            <w:r w:rsidR="00D942D8">
              <w:rPr>
                <w:rFonts w:ascii="Comic Sans MS" w:hAnsi="Comic Sans MS"/>
                <w:sz w:val="22"/>
                <w:szCs w:val="22"/>
              </w:rPr>
              <w:t xml:space="preserve"> - </w:t>
            </w:r>
          </w:p>
          <w:p w14:paraId="7AAA947F" w14:textId="31FEF08F" w:rsidR="005179CA" w:rsidRDefault="005179CA" w:rsidP="005179CA">
            <w:pPr>
              <w:rPr>
                <w:rFonts w:ascii="Comic Sans MS" w:hAnsi="Comic Sans MS"/>
                <w:sz w:val="22"/>
                <w:szCs w:val="22"/>
              </w:rPr>
            </w:pPr>
            <w:r>
              <w:rPr>
                <w:rFonts w:ascii="Comic Sans MS" w:hAnsi="Comic Sans MS"/>
                <w:sz w:val="22"/>
                <w:szCs w:val="22"/>
              </w:rPr>
              <w:t xml:space="preserve">Red Ladybird Group – Keyworker – </w:t>
            </w:r>
            <w:r w:rsidR="00527912">
              <w:rPr>
                <w:rFonts w:ascii="Comic Sans MS" w:hAnsi="Comic Sans MS"/>
                <w:sz w:val="22"/>
                <w:szCs w:val="22"/>
              </w:rPr>
              <w:t xml:space="preserve">Miss McCafferty </w:t>
            </w:r>
            <w:r>
              <w:rPr>
                <w:rFonts w:ascii="Comic Sans MS" w:hAnsi="Comic Sans MS"/>
                <w:sz w:val="22"/>
                <w:szCs w:val="22"/>
              </w:rPr>
              <w:t xml:space="preserve"> </w:t>
            </w:r>
          </w:p>
          <w:p w14:paraId="7D0FD122" w14:textId="1CF52CF1" w:rsidR="005179CA" w:rsidRDefault="005179CA" w:rsidP="005179CA">
            <w:pPr>
              <w:rPr>
                <w:rFonts w:ascii="Comic Sans MS" w:hAnsi="Comic Sans MS"/>
                <w:sz w:val="22"/>
                <w:szCs w:val="22"/>
              </w:rPr>
            </w:pPr>
            <w:r>
              <w:rPr>
                <w:rFonts w:ascii="Comic Sans MS" w:hAnsi="Comic Sans MS"/>
                <w:sz w:val="22"/>
                <w:szCs w:val="22"/>
              </w:rPr>
              <w:t xml:space="preserve">Green Caterpillar Group – Keyworker – Miss </w:t>
            </w:r>
            <w:r w:rsidR="00D942D8">
              <w:rPr>
                <w:rFonts w:ascii="Comic Sans MS" w:hAnsi="Comic Sans MS"/>
                <w:sz w:val="22"/>
                <w:szCs w:val="22"/>
              </w:rPr>
              <w:t>O’Rourke</w:t>
            </w:r>
            <w:r>
              <w:rPr>
                <w:rFonts w:ascii="Comic Sans MS" w:hAnsi="Comic Sans MS"/>
                <w:sz w:val="22"/>
                <w:szCs w:val="22"/>
              </w:rPr>
              <w:t xml:space="preserve"> </w:t>
            </w:r>
          </w:p>
          <w:p w14:paraId="62D6EF13" w14:textId="1983EE2A" w:rsidR="005179CA" w:rsidRDefault="005179CA" w:rsidP="005179CA">
            <w:pPr>
              <w:rPr>
                <w:rFonts w:ascii="Comic Sans MS" w:hAnsi="Comic Sans MS"/>
                <w:sz w:val="22"/>
                <w:szCs w:val="22"/>
              </w:rPr>
            </w:pPr>
            <w:r>
              <w:rPr>
                <w:rFonts w:ascii="Comic Sans MS" w:hAnsi="Comic Sans MS"/>
                <w:sz w:val="22"/>
                <w:szCs w:val="22"/>
              </w:rPr>
              <w:t xml:space="preserve">Blue Butterfly Group –Keyworker – </w:t>
            </w:r>
            <w:r w:rsidR="00527912">
              <w:rPr>
                <w:rFonts w:ascii="Comic Sans MS" w:hAnsi="Comic Sans MS"/>
                <w:sz w:val="22"/>
                <w:szCs w:val="22"/>
              </w:rPr>
              <w:t>Miss Cleary</w:t>
            </w:r>
          </w:p>
          <w:p w14:paraId="6A9E9121" w14:textId="77E8BBBD" w:rsidR="005179CA" w:rsidRDefault="005179CA" w:rsidP="005179CA">
            <w:pPr>
              <w:rPr>
                <w:rFonts w:ascii="Comic Sans MS" w:hAnsi="Comic Sans MS"/>
                <w:sz w:val="22"/>
                <w:szCs w:val="22"/>
              </w:rPr>
            </w:pPr>
            <w:r>
              <w:rPr>
                <w:rFonts w:ascii="Comic Sans MS" w:hAnsi="Comic Sans MS"/>
                <w:sz w:val="22"/>
                <w:szCs w:val="22"/>
              </w:rPr>
              <w:t>Orange Firefly Group – Joint Keyworker – M</w:t>
            </w:r>
            <w:r w:rsidR="00D942D8">
              <w:rPr>
                <w:rFonts w:ascii="Comic Sans MS" w:hAnsi="Comic Sans MS"/>
                <w:sz w:val="22"/>
                <w:szCs w:val="22"/>
              </w:rPr>
              <w:t>iss Cain</w:t>
            </w:r>
            <w:r>
              <w:rPr>
                <w:rFonts w:ascii="Comic Sans MS" w:hAnsi="Comic Sans MS"/>
                <w:sz w:val="22"/>
                <w:szCs w:val="22"/>
              </w:rPr>
              <w:t xml:space="preserve"> and Mrs </w:t>
            </w:r>
            <w:r w:rsidR="00D942D8">
              <w:rPr>
                <w:rFonts w:ascii="Comic Sans MS" w:hAnsi="Comic Sans MS"/>
                <w:sz w:val="22"/>
                <w:szCs w:val="22"/>
              </w:rPr>
              <w:t>Cambridge</w:t>
            </w:r>
            <w:r>
              <w:rPr>
                <w:rFonts w:ascii="Comic Sans MS" w:hAnsi="Comic Sans MS"/>
                <w:sz w:val="22"/>
                <w:szCs w:val="22"/>
              </w:rPr>
              <w:t>.</w:t>
            </w:r>
          </w:p>
          <w:p w14:paraId="60328809" w14:textId="4333C913" w:rsidR="005179CA" w:rsidRDefault="005179CA" w:rsidP="005179CA">
            <w:pPr>
              <w:rPr>
                <w:rFonts w:ascii="Comic Sans MS" w:hAnsi="Comic Sans MS"/>
                <w:sz w:val="22"/>
                <w:szCs w:val="22"/>
              </w:rPr>
            </w:pPr>
            <w:r>
              <w:rPr>
                <w:rFonts w:ascii="Comic Sans MS" w:hAnsi="Comic Sans MS"/>
                <w:sz w:val="22"/>
                <w:szCs w:val="22"/>
              </w:rPr>
              <w:t xml:space="preserve">Purple Dragonfly Group – Keyworker – Mrs </w:t>
            </w:r>
            <w:r w:rsidR="00D942D8">
              <w:rPr>
                <w:rFonts w:ascii="Comic Sans MS" w:hAnsi="Comic Sans MS"/>
                <w:sz w:val="22"/>
                <w:szCs w:val="22"/>
              </w:rPr>
              <w:t>Donaldson</w:t>
            </w:r>
          </w:p>
          <w:p w14:paraId="5CABE721" w14:textId="6E730BFD" w:rsidR="005179CA" w:rsidRDefault="005179CA" w:rsidP="005179CA">
            <w:pPr>
              <w:rPr>
                <w:rFonts w:ascii="Comic Sans MS" w:hAnsi="Comic Sans MS"/>
                <w:sz w:val="22"/>
                <w:szCs w:val="22"/>
              </w:rPr>
            </w:pPr>
            <w:r>
              <w:rPr>
                <w:rFonts w:ascii="Comic Sans MS" w:hAnsi="Comic Sans MS"/>
                <w:sz w:val="22"/>
                <w:szCs w:val="22"/>
              </w:rPr>
              <w:t>Turquoise Turtle Group – Keyworker – Miss Farrell</w:t>
            </w:r>
            <w:r w:rsidR="00587843">
              <w:rPr>
                <w:rFonts w:ascii="Comic Sans MS" w:hAnsi="Comic Sans MS"/>
                <w:sz w:val="22"/>
                <w:szCs w:val="22"/>
              </w:rPr>
              <w:t xml:space="preserve"> </w:t>
            </w:r>
          </w:p>
          <w:p w14:paraId="1E3107AF" w14:textId="469067F6" w:rsidR="005179CA" w:rsidRDefault="005179CA" w:rsidP="005179CA">
            <w:pPr>
              <w:rPr>
                <w:rFonts w:ascii="Comic Sans MS" w:hAnsi="Comic Sans MS"/>
                <w:sz w:val="22"/>
                <w:szCs w:val="22"/>
              </w:rPr>
            </w:pPr>
            <w:r>
              <w:rPr>
                <w:rFonts w:ascii="Comic Sans MS" w:hAnsi="Comic Sans MS"/>
                <w:sz w:val="22"/>
                <w:szCs w:val="22"/>
              </w:rPr>
              <w:t>All children will continue t</w:t>
            </w:r>
            <w:r w:rsidR="00FB52DE">
              <w:rPr>
                <w:rFonts w:ascii="Comic Sans MS" w:hAnsi="Comic Sans MS"/>
                <w:sz w:val="22"/>
                <w:szCs w:val="22"/>
              </w:rPr>
              <w:t>o be supported by</w:t>
            </w:r>
            <w:r w:rsidR="001F57EC">
              <w:rPr>
                <w:rFonts w:ascii="Comic Sans MS" w:hAnsi="Comic Sans MS"/>
                <w:sz w:val="22"/>
                <w:szCs w:val="22"/>
              </w:rPr>
              <w:t xml:space="preserve"> </w:t>
            </w:r>
            <w:r w:rsidR="00FB52DE">
              <w:rPr>
                <w:rFonts w:ascii="Comic Sans MS" w:hAnsi="Comic Sans MS"/>
                <w:sz w:val="22"/>
                <w:szCs w:val="22"/>
              </w:rPr>
              <w:t>M</w:t>
            </w:r>
            <w:r w:rsidR="001F57EC">
              <w:rPr>
                <w:rFonts w:ascii="Comic Sans MS" w:hAnsi="Comic Sans MS"/>
                <w:sz w:val="22"/>
                <w:szCs w:val="22"/>
              </w:rPr>
              <w:t>iss Bone</w:t>
            </w:r>
            <w:r w:rsidR="00FB52DE">
              <w:rPr>
                <w:rFonts w:ascii="Comic Sans MS" w:hAnsi="Comic Sans MS"/>
                <w:sz w:val="22"/>
                <w:szCs w:val="22"/>
              </w:rPr>
              <w:t>,</w:t>
            </w:r>
            <w:r>
              <w:rPr>
                <w:rFonts w:ascii="Comic Sans MS" w:hAnsi="Comic Sans MS"/>
                <w:sz w:val="22"/>
                <w:szCs w:val="22"/>
              </w:rPr>
              <w:t xml:space="preserve"> Mr</w:t>
            </w:r>
            <w:r w:rsidR="001F57EC">
              <w:rPr>
                <w:rFonts w:ascii="Comic Sans MS" w:hAnsi="Comic Sans MS"/>
                <w:sz w:val="22"/>
                <w:szCs w:val="22"/>
              </w:rPr>
              <w:t xml:space="preserve"> </w:t>
            </w:r>
            <w:proofErr w:type="gramStart"/>
            <w:r w:rsidR="001F57EC">
              <w:rPr>
                <w:rFonts w:ascii="Comic Sans MS" w:hAnsi="Comic Sans MS"/>
                <w:sz w:val="22"/>
                <w:szCs w:val="22"/>
              </w:rPr>
              <w:t>Patrick</w:t>
            </w:r>
            <w:proofErr w:type="gramEnd"/>
            <w:r w:rsidR="001F57EC">
              <w:rPr>
                <w:rFonts w:ascii="Comic Sans MS" w:hAnsi="Comic Sans MS"/>
                <w:sz w:val="22"/>
                <w:szCs w:val="22"/>
              </w:rPr>
              <w:t xml:space="preserve"> </w:t>
            </w:r>
            <w:r w:rsidR="00FB52DE">
              <w:rPr>
                <w:rFonts w:ascii="Comic Sans MS" w:hAnsi="Comic Sans MS"/>
                <w:sz w:val="22"/>
                <w:szCs w:val="22"/>
              </w:rPr>
              <w:t>and Mr</w:t>
            </w:r>
            <w:r w:rsidR="001F57EC">
              <w:rPr>
                <w:rFonts w:ascii="Comic Sans MS" w:hAnsi="Comic Sans MS"/>
                <w:sz w:val="22"/>
                <w:szCs w:val="22"/>
              </w:rPr>
              <w:t xml:space="preserve"> Olu. </w:t>
            </w:r>
          </w:p>
          <w:p w14:paraId="5A008F47" w14:textId="77777777" w:rsidR="005179CA" w:rsidRDefault="005179CA" w:rsidP="005179CA">
            <w:pPr>
              <w:rPr>
                <w:rFonts w:ascii="Comic Sans MS" w:hAnsi="Comic Sans MS"/>
                <w:sz w:val="22"/>
                <w:szCs w:val="22"/>
              </w:rPr>
            </w:pPr>
          </w:p>
          <w:p w14:paraId="6285744D" w14:textId="57B61A0B" w:rsidR="005179CA" w:rsidRDefault="005179CA" w:rsidP="005179CA">
            <w:pPr>
              <w:rPr>
                <w:rFonts w:ascii="Comic Sans MS" w:hAnsi="Comic Sans MS"/>
                <w:sz w:val="22"/>
                <w:szCs w:val="22"/>
              </w:rPr>
            </w:pPr>
            <w:r>
              <w:rPr>
                <w:rFonts w:ascii="Comic Sans MS" w:hAnsi="Comic Sans MS"/>
                <w:sz w:val="22"/>
                <w:szCs w:val="22"/>
              </w:rPr>
              <w:t>The nursery is managed by:</w:t>
            </w:r>
          </w:p>
          <w:p w14:paraId="34CBA230" w14:textId="77777777" w:rsidR="005179CA" w:rsidRDefault="005179CA" w:rsidP="005179CA">
            <w:pPr>
              <w:rPr>
                <w:rFonts w:ascii="Comic Sans MS" w:hAnsi="Comic Sans MS"/>
                <w:sz w:val="22"/>
                <w:szCs w:val="22"/>
              </w:rPr>
            </w:pPr>
            <w:r>
              <w:rPr>
                <w:rFonts w:ascii="Comic Sans MS" w:hAnsi="Comic Sans MS"/>
                <w:sz w:val="22"/>
                <w:szCs w:val="22"/>
              </w:rPr>
              <w:t xml:space="preserve">Head teacher - Mrs Reilly </w:t>
            </w:r>
          </w:p>
          <w:p w14:paraId="61829798" w14:textId="4B3DA322" w:rsidR="001F57EC" w:rsidRDefault="001F57EC" w:rsidP="005179CA">
            <w:pPr>
              <w:rPr>
                <w:rFonts w:ascii="Comic Sans MS" w:hAnsi="Comic Sans MS"/>
                <w:sz w:val="22"/>
                <w:szCs w:val="22"/>
              </w:rPr>
            </w:pPr>
            <w:r>
              <w:rPr>
                <w:rFonts w:ascii="Comic Sans MS" w:hAnsi="Comic Sans MS"/>
                <w:sz w:val="22"/>
                <w:szCs w:val="22"/>
              </w:rPr>
              <w:t>Principal Teacher – Mrs Nicholson</w:t>
            </w:r>
          </w:p>
          <w:p w14:paraId="0319DAB7" w14:textId="3BFEC2CD" w:rsidR="005179CA" w:rsidRDefault="005179CA" w:rsidP="005179CA">
            <w:pPr>
              <w:rPr>
                <w:rFonts w:ascii="Comic Sans MS" w:hAnsi="Comic Sans MS"/>
                <w:sz w:val="22"/>
                <w:szCs w:val="22"/>
              </w:rPr>
            </w:pPr>
            <w:r>
              <w:rPr>
                <w:rFonts w:ascii="Comic Sans MS" w:hAnsi="Comic Sans MS"/>
                <w:sz w:val="22"/>
                <w:szCs w:val="22"/>
              </w:rPr>
              <w:t xml:space="preserve">Principal Leads – Mrs McGowan and </w:t>
            </w:r>
            <w:r w:rsidR="00FB52DE">
              <w:rPr>
                <w:rFonts w:ascii="Comic Sans MS" w:hAnsi="Comic Sans MS"/>
                <w:sz w:val="22"/>
                <w:szCs w:val="22"/>
              </w:rPr>
              <w:t>Mrs Ward.</w:t>
            </w:r>
          </w:p>
          <w:p w14:paraId="6816ABC6" w14:textId="14493655" w:rsidR="00FB52DE" w:rsidRDefault="00FB52DE" w:rsidP="005179CA">
            <w:pPr>
              <w:rPr>
                <w:rFonts w:ascii="Comic Sans MS" w:hAnsi="Comic Sans MS"/>
                <w:sz w:val="22"/>
                <w:szCs w:val="22"/>
              </w:rPr>
            </w:pPr>
            <w:r>
              <w:rPr>
                <w:rFonts w:ascii="Comic Sans MS" w:hAnsi="Comic Sans MS"/>
                <w:sz w:val="22"/>
                <w:szCs w:val="22"/>
              </w:rPr>
              <w:t>Lead Early Years practitioner – Mrs Cambridge</w:t>
            </w:r>
          </w:p>
          <w:p w14:paraId="11E858B4" w14:textId="77777777" w:rsidR="005179CA" w:rsidRDefault="005179CA" w:rsidP="005179CA">
            <w:pPr>
              <w:rPr>
                <w:rFonts w:ascii="Comic Sans MS" w:hAnsi="Comic Sans MS"/>
                <w:sz w:val="22"/>
                <w:szCs w:val="22"/>
              </w:rPr>
            </w:pPr>
          </w:p>
          <w:p w14:paraId="199FAA0B" w14:textId="77777777" w:rsidR="005179CA" w:rsidRDefault="005179CA" w:rsidP="005179CA">
            <w:pPr>
              <w:rPr>
                <w:rFonts w:ascii="Comic Sans MS" w:hAnsi="Comic Sans MS"/>
                <w:b/>
                <w:sz w:val="22"/>
                <w:szCs w:val="22"/>
              </w:rPr>
            </w:pPr>
            <w:r w:rsidRPr="00C06E65">
              <w:rPr>
                <w:rFonts w:ascii="Comic Sans MS" w:hAnsi="Comic Sans MS"/>
                <w:b/>
                <w:sz w:val="22"/>
                <w:szCs w:val="22"/>
              </w:rPr>
              <w:t>SWAY’s</w:t>
            </w:r>
          </w:p>
          <w:p w14:paraId="1D4B1867" w14:textId="24CA6C6D" w:rsidR="005179CA" w:rsidRPr="00C06E65" w:rsidRDefault="005179CA" w:rsidP="005179CA">
            <w:pPr>
              <w:rPr>
                <w:rFonts w:ascii="Comic Sans MS" w:hAnsi="Comic Sans MS"/>
                <w:sz w:val="22"/>
                <w:szCs w:val="22"/>
              </w:rPr>
            </w:pPr>
            <w:r w:rsidRPr="00C06E65">
              <w:rPr>
                <w:rFonts w:ascii="Comic Sans MS" w:hAnsi="Comic Sans MS"/>
                <w:sz w:val="22"/>
                <w:szCs w:val="22"/>
              </w:rPr>
              <w:t xml:space="preserve">We </w:t>
            </w:r>
            <w:r w:rsidR="001F57EC">
              <w:rPr>
                <w:rFonts w:ascii="Comic Sans MS" w:hAnsi="Comic Sans MS"/>
                <w:sz w:val="22"/>
                <w:szCs w:val="22"/>
              </w:rPr>
              <w:t>continue to use</w:t>
            </w:r>
            <w:r w:rsidRPr="00C06E65">
              <w:rPr>
                <w:rFonts w:ascii="Comic Sans MS" w:hAnsi="Comic Sans MS"/>
                <w:sz w:val="22"/>
                <w:szCs w:val="22"/>
              </w:rPr>
              <w:t xml:space="preserve"> SWAY as an online learning profile, please make sure you have completed a permission slip to access your child’s unique code. </w:t>
            </w:r>
            <w:r w:rsidR="003B7E3E">
              <w:rPr>
                <w:rFonts w:ascii="Comic Sans MS" w:hAnsi="Comic Sans MS"/>
                <w:sz w:val="22"/>
                <w:szCs w:val="22"/>
              </w:rPr>
              <w:t xml:space="preserve">You will be sent a new link to be able to view your SWAY. </w:t>
            </w:r>
            <w:r w:rsidRPr="00C06E65">
              <w:rPr>
                <w:rFonts w:ascii="Comic Sans MS" w:hAnsi="Comic Sans MS"/>
                <w:sz w:val="22"/>
                <w:szCs w:val="22"/>
              </w:rPr>
              <w:t>Any problems please speak to Mrs McGowan</w:t>
            </w:r>
            <w:r>
              <w:rPr>
                <w:rFonts w:ascii="Comic Sans MS" w:hAnsi="Comic Sans MS"/>
                <w:sz w:val="22"/>
                <w:szCs w:val="22"/>
              </w:rPr>
              <w:t>.</w:t>
            </w:r>
          </w:p>
          <w:p w14:paraId="64F3E7EE" w14:textId="77777777" w:rsidR="005179CA" w:rsidRDefault="005179CA" w:rsidP="005179CA">
            <w:pPr>
              <w:rPr>
                <w:rFonts w:ascii="Comic Sans MS" w:hAnsi="Comic Sans MS"/>
                <w:sz w:val="22"/>
                <w:szCs w:val="22"/>
              </w:rPr>
            </w:pPr>
          </w:p>
          <w:p w14:paraId="7C157E5B" w14:textId="77777777" w:rsidR="005179CA" w:rsidRPr="007773B9" w:rsidRDefault="005179CA" w:rsidP="005179CA">
            <w:pPr>
              <w:rPr>
                <w:rFonts w:ascii="Comic Sans MS" w:hAnsi="Comic Sans MS"/>
                <w:b/>
                <w:color w:val="000000"/>
                <w:sz w:val="22"/>
                <w:szCs w:val="22"/>
              </w:rPr>
            </w:pPr>
            <w:r w:rsidRPr="00C06E65">
              <w:rPr>
                <w:rFonts w:ascii="Comic Sans MS" w:hAnsi="Comic Sans MS"/>
                <w:b/>
                <w:color w:val="000000"/>
                <w:sz w:val="22"/>
                <w:szCs w:val="22"/>
              </w:rPr>
              <w:t>Nursery Funds</w:t>
            </w:r>
          </w:p>
          <w:p w14:paraId="5F9D74A6" w14:textId="77777777" w:rsidR="005179CA" w:rsidRDefault="005179CA" w:rsidP="005179CA">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p w14:paraId="75C0A17F" w14:textId="77777777" w:rsidR="00AD0047" w:rsidRDefault="00AD0047" w:rsidP="005179CA">
            <w:pPr>
              <w:rPr>
                <w:rFonts w:ascii="Comic Sans MS" w:hAnsi="Comic Sans MS"/>
                <w:sz w:val="22"/>
                <w:szCs w:val="22"/>
              </w:rPr>
            </w:pPr>
          </w:p>
          <w:p w14:paraId="61E77183" w14:textId="77777777" w:rsidR="00AD0047" w:rsidRPr="002B58CF" w:rsidRDefault="00AD0047" w:rsidP="00AD0047">
            <w:pPr>
              <w:rPr>
                <w:rFonts w:ascii="Comic Sans MS" w:hAnsi="Comic Sans MS" w:cs="Arial"/>
                <w:b/>
                <w:sz w:val="22"/>
                <w:szCs w:val="22"/>
              </w:rPr>
            </w:pPr>
            <w:r w:rsidRPr="002B58CF">
              <w:rPr>
                <w:rFonts w:ascii="Comic Sans MS" w:hAnsi="Comic Sans MS" w:cs="Arial"/>
                <w:b/>
                <w:sz w:val="22"/>
                <w:szCs w:val="22"/>
              </w:rPr>
              <w:t>Nursery Initiatives</w:t>
            </w:r>
          </w:p>
          <w:p w14:paraId="06FA9CD0" w14:textId="77777777" w:rsidR="00AD0047" w:rsidRDefault="00AD0047" w:rsidP="00AD0047">
            <w:pPr>
              <w:rPr>
                <w:rFonts w:ascii="Comic Sans MS" w:hAnsi="Comic Sans MS" w:cs="Arial"/>
                <w:sz w:val="22"/>
                <w:szCs w:val="22"/>
              </w:rPr>
            </w:pPr>
            <w:r>
              <w:rPr>
                <w:rFonts w:ascii="Comic Sans MS" w:hAnsi="Comic Sans MS" w:cs="Arial"/>
                <w:sz w:val="22"/>
                <w:szCs w:val="22"/>
              </w:rPr>
              <w:t xml:space="preserve">Throughout the year there will be an opportunity for all children and parents to work alongside staff members to take forward some initiatives. If you are interested in finding out more information, please speak to a member of staff at the door. </w:t>
            </w:r>
          </w:p>
          <w:p w14:paraId="575E9274" w14:textId="77777777" w:rsidR="00AD0047" w:rsidRDefault="00AD0047" w:rsidP="00AD0047">
            <w:pPr>
              <w:rPr>
                <w:rFonts w:ascii="Comic Sans MS" w:hAnsi="Comic Sans MS" w:cs="Arial"/>
                <w:sz w:val="22"/>
                <w:szCs w:val="22"/>
              </w:rPr>
            </w:pPr>
          </w:p>
          <w:p w14:paraId="62256380" w14:textId="77777777" w:rsidR="00AD0047" w:rsidRDefault="00AD0047" w:rsidP="00AD0047">
            <w:pPr>
              <w:rPr>
                <w:rFonts w:ascii="Comic Sans MS" w:hAnsi="Comic Sans MS" w:cs="Arial"/>
                <w:sz w:val="22"/>
                <w:szCs w:val="22"/>
              </w:rPr>
            </w:pPr>
            <w:r>
              <w:rPr>
                <w:rFonts w:ascii="Comic Sans MS" w:hAnsi="Comic Sans MS" w:cs="Arial"/>
                <w:sz w:val="22"/>
                <w:szCs w:val="22"/>
              </w:rPr>
              <w:t>Solihull parenting group with Mrs Ward and Mrs McGowan</w:t>
            </w:r>
          </w:p>
          <w:p w14:paraId="4F670CE7" w14:textId="77777777" w:rsidR="00AD0047" w:rsidRDefault="00AD0047" w:rsidP="00AD0047">
            <w:pPr>
              <w:rPr>
                <w:rFonts w:ascii="Comic Sans MS" w:hAnsi="Comic Sans MS" w:cs="Arial"/>
                <w:sz w:val="22"/>
                <w:szCs w:val="22"/>
              </w:rPr>
            </w:pPr>
            <w:r>
              <w:rPr>
                <w:rFonts w:ascii="Comic Sans MS" w:hAnsi="Comic Sans MS" w:cs="Arial"/>
                <w:sz w:val="22"/>
                <w:szCs w:val="22"/>
              </w:rPr>
              <w:t>Parent Early Education programme with Mrs Ward</w:t>
            </w:r>
          </w:p>
          <w:p w14:paraId="3F66C6DF" w14:textId="77777777" w:rsidR="00AD0047" w:rsidRDefault="00AD0047" w:rsidP="00AD0047">
            <w:pPr>
              <w:rPr>
                <w:rFonts w:ascii="Comic Sans MS" w:hAnsi="Comic Sans MS" w:cs="Arial"/>
                <w:sz w:val="22"/>
                <w:szCs w:val="22"/>
              </w:rPr>
            </w:pPr>
            <w:r>
              <w:rPr>
                <w:rFonts w:ascii="Comic Sans MS" w:hAnsi="Comic Sans MS" w:cs="Arial"/>
                <w:sz w:val="22"/>
                <w:szCs w:val="22"/>
              </w:rPr>
              <w:t>Book bug with Miss Farrell and Miss Cleary</w:t>
            </w:r>
          </w:p>
          <w:p w14:paraId="64E82164" w14:textId="77777777" w:rsidR="00AD0047" w:rsidRDefault="00AD0047" w:rsidP="00AD0047">
            <w:pPr>
              <w:rPr>
                <w:rFonts w:ascii="Comic Sans MS" w:hAnsi="Comic Sans MS" w:cs="Arial"/>
                <w:sz w:val="22"/>
                <w:szCs w:val="22"/>
              </w:rPr>
            </w:pPr>
            <w:r>
              <w:rPr>
                <w:rFonts w:ascii="Comic Sans MS" w:hAnsi="Comic Sans MS" w:cs="Arial"/>
                <w:sz w:val="22"/>
                <w:szCs w:val="22"/>
              </w:rPr>
              <w:t>Language Land with Mrs McGowan</w:t>
            </w:r>
          </w:p>
          <w:p w14:paraId="3855E500" w14:textId="77777777" w:rsidR="00AD0047" w:rsidRDefault="00AD0047" w:rsidP="00AD0047">
            <w:pPr>
              <w:ind w:right="144"/>
              <w:rPr>
                <w:rFonts w:ascii="Comic Sans MS" w:hAnsi="Comic Sans MS" w:cs="Arial"/>
                <w:sz w:val="22"/>
                <w:szCs w:val="22"/>
              </w:rPr>
            </w:pPr>
            <w:r>
              <w:rPr>
                <w:rFonts w:ascii="Comic Sans MS" w:hAnsi="Comic Sans MS" w:cs="Arial"/>
                <w:sz w:val="22"/>
                <w:szCs w:val="22"/>
              </w:rPr>
              <w:t>Early Language and Listening Group with Miss Cain and Mrs Ward</w:t>
            </w:r>
          </w:p>
          <w:p w14:paraId="523F0B83" w14:textId="77777777" w:rsidR="00AD0047" w:rsidRDefault="00AD0047" w:rsidP="00AD0047">
            <w:pPr>
              <w:ind w:right="144"/>
              <w:rPr>
                <w:rFonts w:ascii="Comic Sans MS" w:hAnsi="Comic Sans MS" w:cs="Arial"/>
                <w:sz w:val="22"/>
                <w:szCs w:val="22"/>
              </w:rPr>
            </w:pPr>
            <w:r>
              <w:rPr>
                <w:rFonts w:ascii="Comic Sans MS" w:hAnsi="Comic Sans MS" w:cs="Arial"/>
                <w:sz w:val="22"/>
                <w:szCs w:val="22"/>
              </w:rPr>
              <w:t>Heuristic group with Mrs McGowan and Miss McCafferty</w:t>
            </w:r>
          </w:p>
          <w:p w14:paraId="57A98A9D" w14:textId="77777777" w:rsidR="00AD0047" w:rsidRDefault="00AD0047" w:rsidP="00AD0047">
            <w:pPr>
              <w:ind w:right="144"/>
              <w:rPr>
                <w:rFonts w:ascii="Comic Sans MS" w:hAnsi="Comic Sans MS" w:cs="Arial"/>
                <w:sz w:val="22"/>
                <w:szCs w:val="22"/>
              </w:rPr>
            </w:pPr>
            <w:r>
              <w:rPr>
                <w:rFonts w:ascii="Comic Sans MS" w:hAnsi="Comic Sans MS" w:cs="Arial"/>
                <w:sz w:val="22"/>
                <w:szCs w:val="22"/>
              </w:rPr>
              <w:t>Sunnybank with Miss McCafferty</w:t>
            </w:r>
          </w:p>
          <w:p w14:paraId="1E3783B3" w14:textId="77777777" w:rsidR="00AD0047" w:rsidRDefault="00AD0047" w:rsidP="00AD0047">
            <w:pPr>
              <w:ind w:right="144"/>
              <w:rPr>
                <w:rFonts w:ascii="Comic Sans MS" w:hAnsi="Comic Sans MS" w:cs="Arial"/>
                <w:sz w:val="22"/>
                <w:szCs w:val="22"/>
              </w:rPr>
            </w:pPr>
          </w:p>
          <w:p w14:paraId="32EF9673" w14:textId="4D303B8C" w:rsidR="00740910" w:rsidRPr="00B23727" w:rsidRDefault="00AD0047" w:rsidP="00AD0047">
            <w:pPr>
              <w:ind w:right="144"/>
              <w:rPr>
                <w:rFonts w:ascii="Comic Sans MS" w:hAnsi="Comic Sans MS" w:cs="Arial"/>
                <w:sz w:val="22"/>
                <w:szCs w:val="22"/>
              </w:rPr>
            </w:pPr>
            <w:r>
              <w:rPr>
                <w:rFonts w:ascii="Comic Sans MS" w:hAnsi="Comic Sans MS" w:cs="Arial"/>
                <w:sz w:val="22"/>
                <w:szCs w:val="22"/>
              </w:rPr>
              <w:t>Some of these initiatives will take place in the corridor, we ask you when picking your child up from the morning session to arrive after 12.30 and when dropping off in the afternoon session to arrive before 1.30.</w:t>
            </w:r>
          </w:p>
        </w:tc>
      </w:tr>
    </w:tbl>
    <w:p w14:paraId="548350B6" w14:textId="209A9633" w:rsidR="004770D0" w:rsidRDefault="004770D0" w:rsidP="00CE24BE"/>
    <w:tbl>
      <w:tblPr>
        <w:tblStyle w:val="TableGrid"/>
        <w:tblW w:w="10608" w:type="dxa"/>
        <w:tblLook w:val="04A0" w:firstRow="1" w:lastRow="0" w:firstColumn="1" w:lastColumn="0" w:noHBand="0" w:noVBand="1"/>
      </w:tblPr>
      <w:tblGrid>
        <w:gridCol w:w="10608"/>
      </w:tblGrid>
      <w:tr w:rsidR="00D51FDC" w14:paraId="4F670D6A" w14:textId="77777777" w:rsidTr="007A6DEC">
        <w:trPr>
          <w:trHeight w:val="4846"/>
        </w:trPr>
        <w:tc>
          <w:tcPr>
            <w:tcW w:w="10608" w:type="dxa"/>
            <w:tcBorders>
              <w:top w:val="single" w:sz="36" w:space="0" w:color="4472C4"/>
              <w:left w:val="single" w:sz="36" w:space="0" w:color="4472C4"/>
              <w:bottom w:val="single" w:sz="36" w:space="0" w:color="4472C4"/>
              <w:right w:val="single" w:sz="36" w:space="0" w:color="4472C4"/>
            </w:tcBorders>
          </w:tcPr>
          <w:p w14:paraId="5B774479" w14:textId="30A76A72" w:rsidR="00B720DD" w:rsidRPr="00B720DD" w:rsidRDefault="00B720DD" w:rsidP="00B23727">
            <w:pPr>
              <w:ind w:right="144"/>
              <w:rPr>
                <w:rFonts w:ascii="Comic Sans MS" w:hAnsi="Comic Sans MS" w:cs="Arial"/>
                <w:b/>
                <w:bCs/>
                <w:sz w:val="22"/>
                <w:szCs w:val="22"/>
              </w:rPr>
            </w:pPr>
            <w:r w:rsidRPr="00B720DD">
              <w:rPr>
                <w:rFonts w:ascii="Comic Sans MS" w:hAnsi="Comic Sans MS" w:cs="Arial"/>
                <w:b/>
                <w:bCs/>
                <w:sz w:val="22"/>
                <w:szCs w:val="22"/>
              </w:rPr>
              <w:lastRenderedPageBreak/>
              <w:t>Improvement plan</w:t>
            </w:r>
          </w:p>
          <w:p w14:paraId="70B7DF6E" w14:textId="4BDA5C0E" w:rsidR="000D6A44" w:rsidRDefault="00B720DD" w:rsidP="00B23727">
            <w:pPr>
              <w:ind w:right="144"/>
              <w:rPr>
                <w:rStyle w:val="normaltextrun"/>
                <w:rFonts w:ascii="Comic Sans MS" w:hAnsi="Comic Sans MS" w:cs="Calibri"/>
                <w:color w:val="000000"/>
                <w:sz w:val="22"/>
                <w:szCs w:val="22"/>
                <w:bdr w:val="none" w:sz="0" w:space="0" w:color="auto" w:frame="1"/>
              </w:rPr>
            </w:pPr>
            <w:r>
              <w:rPr>
                <w:rFonts w:ascii="Comic Sans MS" w:hAnsi="Comic Sans MS" w:cs="Arial"/>
                <w:sz w:val="22"/>
                <w:szCs w:val="22"/>
              </w:rPr>
              <w:t>We have three priorities this year</w:t>
            </w:r>
            <w:r w:rsidR="000D6A44">
              <w:rPr>
                <w:rFonts w:ascii="Comic Sans MS" w:hAnsi="Comic Sans MS" w:cs="Arial"/>
                <w:sz w:val="22"/>
                <w:szCs w:val="22"/>
              </w:rPr>
              <w:t xml:space="preserve">. </w:t>
            </w:r>
            <w:r>
              <w:rPr>
                <w:rFonts w:ascii="Comic Sans MS" w:hAnsi="Comic Sans MS" w:cs="Arial"/>
                <w:sz w:val="22"/>
                <w:szCs w:val="22"/>
              </w:rPr>
              <w:t xml:space="preserve">1 – to continue developing our outdoor area. 2, - to promote </w:t>
            </w:r>
            <w:r w:rsidR="000D6A44">
              <w:rPr>
                <w:rFonts w:ascii="Comic Sans MS" w:hAnsi="Comic Sans MS" w:cs="Arial"/>
                <w:sz w:val="22"/>
                <w:szCs w:val="22"/>
              </w:rPr>
              <w:t xml:space="preserve">emotional resilience and self-awareness for all children. 3 – </w:t>
            </w:r>
            <w:r w:rsidR="000D6A44" w:rsidRPr="000D6A44">
              <w:rPr>
                <w:rStyle w:val="normaltextrun"/>
                <w:rFonts w:ascii="Comic Sans MS" w:hAnsi="Comic Sans MS" w:cs="Calibri"/>
                <w:color w:val="000000"/>
                <w:sz w:val="22"/>
                <w:szCs w:val="22"/>
                <w:bdr w:val="none" w:sz="0" w:space="0" w:color="auto" w:frame="1"/>
              </w:rPr>
              <w:t>To promote the importance of and raise attainment of a targeted group of children in developing listening and talking skills</w:t>
            </w:r>
            <w:r w:rsidR="000D6A44">
              <w:rPr>
                <w:rStyle w:val="normaltextrun"/>
                <w:rFonts w:ascii="Comic Sans MS" w:hAnsi="Comic Sans MS" w:cs="Calibri"/>
                <w:color w:val="000000"/>
                <w:sz w:val="22"/>
                <w:szCs w:val="22"/>
                <w:bdr w:val="none" w:sz="0" w:space="0" w:color="auto" w:frame="1"/>
              </w:rPr>
              <w:t xml:space="preserve">. </w:t>
            </w:r>
          </w:p>
          <w:p w14:paraId="451C1323" w14:textId="77777777" w:rsidR="000D6A44" w:rsidRDefault="000D6A44" w:rsidP="00B23727">
            <w:pPr>
              <w:ind w:right="144"/>
              <w:rPr>
                <w:rStyle w:val="normaltextrun"/>
                <w:rFonts w:ascii="Comic Sans MS" w:hAnsi="Comic Sans MS" w:cs="Calibri"/>
                <w:color w:val="000000"/>
                <w:sz w:val="22"/>
                <w:szCs w:val="22"/>
                <w:bdr w:val="none" w:sz="0" w:space="0" w:color="auto" w:frame="1"/>
              </w:rPr>
            </w:pPr>
            <w:r>
              <w:rPr>
                <w:rStyle w:val="normaltextrun"/>
                <w:rFonts w:ascii="Comic Sans MS" w:hAnsi="Comic Sans MS" w:cs="Calibri"/>
                <w:color w:val="000000"/>
                <w:sz w:val="22"/>
                <w:szCs w:val="22"/>
                <w:bdr w:val="none" w:sz="0" w:space="0" w:color="auto" w:frame="1"/>
              </w:rPr>
              <w:t xml:space="preserve">As part of our third priority, we ask you to complete a questionnaire on the development of communication and language skills within children 3-5 years. We do have a paper copy for you to complete but also have a QR code if you prefer. </w:t>
            </w:r>
          </w:p>
          <w:p w14:paraId="3A3F070E" w14:textId="4A84B471" w:rsidR="000D6A44" w:rsidRDefault="000D6A44" w:rsidP="00B23727">
            <w:pPr>
              <w:ind w:right="144"/>
              <w:rPr>
                <w:rStyle w:val="normaltextrun"/>
                <w:rFonts w:ascii="Comic Sans MS" w:hAnsi="Comic Sans MS" w:cs="Calibri"/>
                <w:color w:val="000000"/>
                <w:sz w:val="22"/>
                <w:szCs w:val="22"/>
                <w:bdr w:val="none" w:sz="0" w:space="0" w:color="auto" w:frame="1"/>
              </w:rPr>
            </w:pPr>
            <w:r>
              <w:rPr>
                <w:rStyle w:val="normaltextrun"/>
                <w:rFonts w:ascii="Comic Sans MS" w:hAnsi="Comic Sans MS" w:cs="Calibri"/>
                <w:color w:val="000000"/>
                <w:sz w:val="22"/>
                <w:szCs w:val="22"/>
                <w:bdr w:val="none" w:sz="0" w:space="0" w:color="auto" w:frame="1"/>
              </w:rPr>
              <w:t>We would really appreciate your participation in answering these questions to help aid any future developments.</w:t>
            </w:r>
          </w:p>
          <w:p w14:paraId="6F077AF9" w14:textId="35F98709" w:rsidR="000D6A44" w:rsidRDefault="00AD0047" w:rsidP="00B23727">
            <w:pPr>
              <w:ind w:right="144"/>
              <w:rPr>
                <w:rStyle w:val="normaltextrun"/>
                <w:rFonts w:ascii="Comic Sans MS" w:hAnsi="Comic Sans MS" w:cs="Calibri"/>
                <w:color w:val="000000"/>
                <w:sz w:val="22"/>
                <w:szCs w:val="22"/>
                <w:bdr w:val="none" w:sz="0" w:space="0" w:color="auto" w:frame="1"/>
              </w:rPr>
            </w:pPr>
            <w:r w:rsidRPr="00D86781">
              <w:rPr>
                <w:noProof/>
              </w:rPr>
              <w:drawing>
                <wp:anchor distT="0" distB="0" distL="114300" distR="114300" simplePos="0" relativeHeight="251666432" behindDoc="0" locked="0" layoutInCell="1" allowOverlap="1" wp14:anchorId="49679EFB" wp14:editId="74857079">
                  <wp:simplePos x="0" y="0"/>
                  <wp:positionH relativeFrom="margin">
                    <wp:posOffset>2398940</wp:posOffset>
                  </wp:positionH>
                  <wp:positionV relativeFrom="paragraph">
                    <wp:posOffset>11611</wp:posOffset>
                  </wp:positionV>
                  <wp:extent cx="1248228" cy="1207921"/>
                  <wp:effectExtent l="0" t="0" r="9525" b="0"/>
                  <wp:wrapNone/>
                  <wp:docPr id="1254891480" name="Picture 1"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91480" name="Picture 1" descr="A qr code on a white square&#10;&#10;Description automatically generated"/>
                          <pic:cNvPicPr/>
                        </pic:nvPicPr>
                        <pic:blipFill rotWithShape="1">
                          <a:blip r:embed="rId14">
                            <a:extLst>
                              <a:ext uri="{28A0092B-C50C-407E-A947-70E740481C1C}">
                                <a14:useLocalDpi xmlns:a14="http://schemas.microsoft.com/office/drawing/2010/main" val="0"/>
                              </a:ext>
                            </a:extLst>
                          </a:blip>
                          <a:srcRect l="2058" t="4936" r="2236" b="6215"/>
                          <a:stretch/>
                        </pic:blipFill>
                        <pic:spPr bwMode="auto">
                          <a:xfrm>
                            <a:off x="0" y="0"/>
                            <a:ext cx="1248228" cy="12079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B999A8" w14:textId="0D31438F" w:rsidR="000D6A44" w:rsidRDefault="000D6A44" w:rsidP="00B23727">
            <w:pPr>
              <w:ind w:right="144"/>
              <w:rPr>
                <w:rStyle w:val="normaltextrun"/>
                <w:rFonts w:ascii="Comic Sans MS" w:hAnsi="Comic Sans MS" w:cs="Calibri"/>
                <w:color w:val="000000"/>
                <w:sz w:val="22"/>
                <w:szCs w:val="22"/>
                <w:bdr w:val="none" w:sz="0" w:space="0" w:color="auto" w:frame="1"/>
              </w:rPr>
            </w:pPr>
          </w:p>
          <w:p w14:paraId="116F6A2F" w14:textId="3F71F078" w:rsidR="000D6A44" w:rsidRDefault="000D6A44" w:rsidP="00B23727">
            <w:pPr>
              <w:ind w:right="144"/>
              <w:rPr>
                <w:rFonts w:ascii="Comic Sans MS" w:hAnsi="Comic Sans MS" w:cs="Calibri"/>
                <w:color w:val="000000"/>
                <w:sz w:val="22"/>
                <w:szCs w:val="22"/>
                <w:bdr w:val="none" w:sz="0" w:space="0" w:color="auto" w:frame="1"/>
              </w:rPr>
            </w:pPr>
          </w:p>
          <w:p w14:paraId="42C358FC" w14:textId="77777777" w:rsidR="000D6A44" w:rsidRDefault="000D6A44" w:rsidP="00B23727">
            <w:pPr>
              <w:ind w:right="144"/>
              <w:rPr>
                <w:rFonts w:ascii="Comic Sans MS" w:hAnsi="Comic Sans MS" w:cs="Calibri"/>
                <w:color w:val="000000"/>
                <w:sz w:val="22"/>
                <w:szCs w:val="22"/>
                <w:bdr w:val="none" w:sz="0" w:space="0" w:color="auto" w:frame="1"/>
              </w:rPr>
            </w:pPr>
          </w:p>
          <w:p w14:paraId="148881A3" w14:textId="77777777" w:rsidR="000D6A44" w:rsidRDefault="000D6A44" w:rsidP="00B23727">
            <w:pPr>
              <w:ind w:right="144"/>
              <w:rPr>
                <w:rFonts w:ascii="Comic Sans MS" w:hAnsi="Comic Sans MS" w:cs="Calibri"/>
                <w:color w:val="000000"/>
                <w:sz w:val="22"/>
                <w:szCs w:val="22"/>
                <w:bdr w:val="none" w:sz="0" w:space="0" w:color="auto" w:frame="1"/>
              </w:rPr>
            </w:pPr>
          </w:p>
          <w:p w14:paraId="1F6C855F" w14:textId="77777777" w:rsidR="000D6A44" w:rsidRDefault="000D6A44" w:rsidP="00B23727">
            <w:pPr>
              <w:ind w:right="144"/>
              <w:rPr>
                <w:rFonts w:ascii="Comic Sans MS" w:hAnsi="Comic Sans MS" w:cs="Calibri"/>
                <w:color w:val="000000"/>
                <w:sz w:val="22"/>
                <w:szCs w:val="22"/>
                <w:bdr w:val="none" w:sz="0" w:space="0" w:color="auto" w:frame="1"/>
              </w:rPr>
            </w:pPr>
          </w:p>
          <w:p w14:paraId="28593EE7" w14:textId="77777777" w:rsidR="00AD0047" w:rsidRDefault="00AD0047" w:rsidP="00B23727">
            <w:pPr>
              <w:ind w:right="144"/>
              <w:rPr>
                <w:rFonts w:ascii="Comic Sans MS" w:hAnsi="Comic Sans MS" w:cs="Calibri"/>
                <w:color w:val="000000"/>
                <w:sz w:val="22"/>
                <w:szCs w:val="22"/>
                <w:bdr w:val="none" w:sz="0" w:space="0" w:color="auto" w:frame="1"/>
              </w:rPr>
            </w:pPr>
          </w:p>
          <w:p w14:paraId="363788A2" w14:textId="77777777" w:rsidR="00AD0047" w:rsidRDefault="00AD0047" w:rsidP="00B23727">
            <w:pPr>
              <w:ind w:right="144"/>
              <w:rPr>
                <w:rFonts w:ascii="Comic Sans MS" w:hAnsi="Comic Sans MS" w:cs="Calibri"/>
                <w:color w:val="000000"/>
                <w:sz w:val="22"/>
                <w:szCs w:val="22"/>
                <w:bdr w:val="none" w:sz="0" w:space="0" w:color="auto" w:frame="1"/>
              </w:rPr>
            </w:pPr>
          </w:p>
          <w:p w14:paraId="01D911D3" w14:textId="77777777" w:rsidR="00AD0047" w:rsidRDefault="00AD0047" w:rsidP="00B23727">
            <w:pPr>
              <w:ind w:right="144"/>
              <w:rPr>
                <w:rFonts w:ascii="Comic Sans MS" w:hAnsi="Comic Sans MS" w:cs="Calibri"/>
                <w:color w:val="000000"/>
                <w:sz w:val="22"/>
                <w:szCs w:val="22"/>
                <w:bdr w:val="none" w:sz="0" w:space="0" w:color="auto" w:frame="1"/>
              </w:rPr>
            </w:pPr>
          </w:p>
          <w:p w14:paraId="5E7BA4CA" w14:textId="23C3C495" w:rsidR="00AB0B72" w:rsidRDefault="00AB0B72" w:rsidP="00B23727">
            <w:pPr>
              <w:ind w:right="144"/>
              <w:rPr>
                <w:rFonts w:ascii="Comic Sans MS" w:hAnsi="Comic Sans MS"/>
                <w:b/>
                <w:sz w:val="22"/>
                <w:szCs w:val="22"/>
              </w:rPr>
            </w:pPr>
            <w:r>
              <w:rPr>
                <w:rFonts w:ascii="Comic Sans MS" w:hAnsi="Comic Sans MS"/>
                <w:b/>
                <w:sz w:val="22"/>
                <w:szCs w:val="22"/>
              </w:rPr>
              <w:t>Routine of the day</w:t>
            </w:r>
          </w:p>
          <w:p w14:paraId="53D92E88" w14:textId="11BD5329" w:rsidR="00AB0B72" w:rsidRDefault="00AB0B72" w:rsidP="00AB0B72">
            <w:pPr>
              <w:ind w:right="144"/>
              <w:rPr>
                <w:rFonts w:ascii="Comic Sans MS" w:hAnsi="Comic Sans MS"/>
                <w:sz w:val="22"/>
                <w:szCs w:val="22"/>
              </w:rPr>
            </w:pPr>
            <w:r>
              <w:rPr>
                <w:rFonts w:ascii="Comic Sans MS" w:hAnsi="Comic Sans MS"/>
                <w:sz w:val="22"/>
                <w:szCs w:val="22"/>
              </w:rPr>
              <w:t>Nursery session times are 8.00 – 12.40 and 1.15 – 5.55</w:t>
            </w:r>
          </w:p>
          <w:p w14:paraId="272C1939" w14:textId="77777777" w:rsidR="00AB0B72" w:rsidRDefault="00AB0B72" w:rsidP="00AB0B72">
            <w:pPr>
              <w:ind w:right="144"/>
              <w:rPr>
                <w:rFonts w:ascii="Comic Sans MS" w:hAnsi="Comic Sans MS"/>
                <w:sz w:val="22"/>
                <w:szCs w:val="22"/>
              </w:rPr>
            </w:pPr>
          </w:p>
          <w:p w14:paraId="2135078F" w14:textId="0506F62A" w:rsidR="00AB0B72" w:rsidRDefault="001F57EC" w:rsidP="00AB0B72">
            <w:pPr>
              <w:ind w:right="144"/>
              <w:rPr>
                <w:rFonts w:ascii="Comic Sans MS" w:hAnsi="Comic Sans MS"/>
                <w:sz w:val="22"/>
                <w:szCs w:val="22"/>
              </w:rPr>
            </w:pPr>
            <w:r>
              <w:rPr>
                <w:rFonts w:ascii="Comic Sans MS" w:hAnsi="Comic Sans MS"/>
                <w:sz w:val="22"/>
                <w:szCs w:val="22"/>
              </w:rPr>
              <w:t>Morning</w:t>
            </w:r>
            <w:r w:rsidR="00AB0B72">
              <w:rPr>
                <w:rFonts w:ascii="Comic Sans MS" w:hAnsi="Comic Sans MS"/>
                <w:sz w:val="22"/>
                <w:szCs w:val="22"/>
              </w:rPr>
              <w:t xml:space="preserve"> Session</w:t>
            </w:r>
          </w:p>
          <w:p w14:paraId="71FB2C12" w14:textId="672FDE55" w:rsidR="00AB0B72" w:rsidRDefault="00AB0B72" w:rsidP="00AB0B72">
            <w:pPr>
              <w:ind w:right="144"/>
              <w:rPr>
                <w:rFonts w:ascii="Comic Sans MS" w:hAnsi="Comic Sans MS"/>
                <w:sz w:val="22"/>
                <w:szCs w:val="22"/>
              </w:rPr>
            </w:pPr>
            <w:r>
              <w:rPr>
                <w:rFonts w:ascii="Comic Sans MS" w:hAnsi="Comic Sans MS"/>
                <w:sz w:val="22"/>
                <w:szCs w:val="22"/>
              </w:rPr>
              <w:t xml:space="preserve">8.00 – 9.15 </w:t>
            </w:r>
            <w:r w:rsidR="001F57EC">
              <w:rPr>
                <w:rFonts w:ascii="Comic Sans MS" w:hAnsi="Comic Sans MS"/>
                <w:sz w:val="22"/>
                <w:szCs w:val="22"/>
              </w:rPr>
              <w:t xml:space="preserve">Soft start </w:t>
            </w:r>
            <w:r>
              <w:rPr>
                <w:rFonts w:ascii="Comic Sans MS" w:hAnsi="Comic Sans MS"/>
                <w:sz w:val="22"/>
                <w:szCs w:val="22"/>
              </w:rPr>
              <w:t>and breakfast</w:t>
            </w:r>
          </w:p>
          <w:p w14:paraId="17F27302" w14:textId="7E80CD9C" w:rsidR="00AB0B72" w:rsidRDefault="00AB0B72" w:rsidP="00AB0B72">
            <w:pPr>
              <w:ind w:right="144"/>
              <w:rPr>
                <w:rFonts w:ascii="Comic Sans MS" w:hAnsi="Comic Sans MS"/>
                <w:sz w:val="22"/>
                <w:szCs w:val="22"/>
              </w:rPr>
            </w:pPr>
            <w:r>
              <w:rPr>
                <w:rFonts w:ascii="Comic Sans MS" w:hAnsi="Comic Sans MS"/>
                <w:sz w:val="22"/>
                <w:szCs w:val="22"/>
              </w:rPr>
              <w:t>9.15 – 1</w:t>
            </w:r>
            <w:r w:rsidR="00AD0047">
              <w:rPr>
                <w:rFonts w:ascii="Comic Sans MS" w:hAnsi="Comic Sans MS"/>
                <w:sz w:val="22"/>
                <w:szCs w:val="22"/>
              </w:rPr>
              <w:t>2.0</w:t>
            </w:r>
            <w:r>
              <w:rPr>
                <w:rFonts w:ascii="Comic Sans MS" w:hAnsi="Comic Sans MS"/>
                <w:sz w:val="22"/>
                <w:szCs w:val="22"/>
              </w:rPr>
              <w:t xml:space="preserve">0 </w:t>
            </w:r>
            <w:r w:rsidR="00B2207A">
              <w:rPr>
                <w:rFonts w:ascii="Comic Sans MS" w:hAnsi="Comic Sans MS"/>
                <w:sz w:val="22"/>
                <w:szCs w:val="22"/>
              </w:rPr>
              <w:t>Free play</w:t>
            </w:r>
            <w:r w:rsidR="001F57EC">
              <w:rPr>
                <w:rFonts w:ascii="Comic Sans MS" w:hAnsi="Comic Sans MS"/>
                <w:sz w:val="22"/>
                <w:szCs w:val="22"/>
              </w:rPr>
              <w:t xml:space="preserve"> – following children’s i</w:t>
            </w:r>
            <w:r w:rsidR="003A3E2B">
              <w:rPr>
                <w:rFonts w:ascii="Comic Sans MS" w:hAnsi="Comic Sans MS"/>
                <w:sz w:val="22"/>
                <w:szCs w:val="22"/>
              </w:rPr>
              <w:t>nterests, introducing learning provocations and experiences</w:t>
            </w:r>
          </w:p>
          <w:p w14:paraId="70B912D8" w14:textId="3B14895E" w:rsidR="00AB0B72" w:rsidRDefault="00AB0B72" w:rsidP="00AB0B72">
            <w:pPr>
              <w:ind w:right="144"/>
              <w:rPr>
                <w:rFonts w:ascii="Comic Sans MS" w:hAnsi="Comic Sans MS"/>
                <w:sz w:val="22"/>
                <w:szCs w:val="22"/>
              </w:rPr>
            </w:pPr>
            <w:r>
              <w:rPr>
                <w:rFonts w:ascii="Comic Sans MS" w:hAnsi="Comic Sans MS"/>
                <w:sz w:val="22"/>
                <w:szCs w:val="22"/>
              </w:rPr>
              <w:t>11.10 – 12.10 – Rolling lunch</w:t>
            </w:r>
            <w:r w:rsidR="003A3E2B">
              <w:rPr>
                <w:rFonts w:ascii="Comic Sans MS" w:hAnsi="Comic Sans MS"/>
                <w:sz w:val="22"/>
                <w:szCs w:val="22"/>
              </w:rPr>
              <w:t>/free play</w:t>
            </w:r>
          </w:p>
          <w:p w14:paraId="2D6F27BE" w14:textId="6BC77C57" w:rsidR="003A3E2B" w:rsidRDefault="003A3E2B" w:rsidP="00AB0B72">
            <w:pPr>
              <w:ind w:right="144"/>
              <w:rPr>
                <w:rFonts w:ascii="Comic Sans MS" w:hAnsi="Comic Sans MS"/>
                <w:sz w:val="22"/>
                <w:szCs w:val="22"/>
              </w:rPr>
            </w:pPr>
            <w:r>
              <w:rPr>
                <w:rFonts w:ascii="Comic Sans MS" w:hAnsi="Comic Sans MS"/>
                <w:sz w:val="22"/>
                <w:szCs w:val="22"/>
              </w:rPr>
              <w:t>11.30 – Heuristic group</w:t>
            </w:r>
          </w:p>
          <w:p w14:paraId="3A3AA27F" w14:textId="6AD7F58F" w:rsidR="003A3E2B" w:rsidRDefault="003A3E2B" w:rsidP="00AB0B72">
            <w:pPr>
              <w:ind w:right="144"/>
              <w:rPr>
                <w:rFonts w:ascii="Comic Sans MS" w:hAnsi="Comic Sans MS"/>
                <w:sz w:val="22"/>
                <w:szCs w:val="22"/>
              </w:rPr>
            </w:pPr>
            <w:r>
              <w:rPr>
                <w:rFonts w:ascii="Comic Sans MS" w:hAnsi="Comic Sans MS"/>
                <w:sz w:val="22"/>
                <w:szCs w:val="22"/>
              </w:rPr>
              <w:t xml:space="preserve">12.00 - </w:t>
            </w:r>
            <w:r>
              <w:rPr>
                <w:rFonts w:ascii="Comic Sans MS" w:hAnsi="Comic Sans MS" w:cs="Arial"/>
                <w:sz w:val="22"/>
                <w:szCs w:val="22"/>
              </w:rPr>
              <w:t>Early Language and Listening Group</w:t>
            </w:r>
          </w:p>
          <w:p w14:paraId="78F2C6C5" w14:textId="46EFDE9A" w:rsidR="00AB0B72" w:rsidRDefault="00AB0B72" w:rsidP="00AB0B72">
            <w:pPr>
              <w:ind w:right="144"/>
              <w:rPr>
                <w:rFonts w:ascii="Comic Sans MS" w:hAnsi="Comic Sans MS"/>
                <w:sz w:val="22"/>
                <w:szCs w:val="22"/>
              </w:rPr>
            </w:pPr>
            <w:r>
              <w:rPr>
                <w:rFonts w:ascii="Comic Sans MS" w:hAnsi="Comic Sans MS"/>
                <w:sz w:val="22"/>
                <w:szCs w:val="22"/>
              </w:rPr>
              <w:t>12.15 – G</w:t>
            </w:r>
            <w:r w:rsidR="003A3E2B">
              <w:rPr>
                <w:rFonts w:ascii="Comic Sans MS" w:hAnsi="Comic Sans MS"/>
                <w:sz w:val="22"/>
                <w:szCs w:val="22"/>
              </w:rPr>
              <w:t>athering time</w:t>
            </w:r>
          </w:p>
          <w:p w14:paraId="1C5F9954" w14:textId="0A6FB08D" w:rsidR="00AB0B72" w:rsidRDefault="00AB0B72" w:rsidP="00AB0B72">
            <w:pPr>
              <w:ind w:right="144"/>
              <w:rPr>
                <w:rFonts w:ascii="Comic Sans MS" w:hAnsi="Comic Sans MS"/>
                <w:sz w:val="22"/>
                <w:szCs w:val="22"/>
              </w:rPr>
            </w:pPr>
            <w:r>
              <w:rPr>
                <w:rFonts w:ascii="Comic Sans MS" w:hAnsi="Comic Sans MS"/>
                <w:sz w:val="22"/>
                <w:szCs w:val="22"/>
              </w:rPr>
              <w:t>12.30 – 12.40 Home time</w:t>
            </w:r>
          </w:p>
          <w:p w14:paraId="70C45D81" w14:textId="77777777" w:rsidR="00AB0B72" w:rsidRDefault="00AB0B72" w:rsidP="00AB0B72">
            <w:pPr>
              <w:ind w:right="144"/>
              <w:rPr>
                <w:rFonts w:ascii="Comic Sans MS" w:hAnsi="Comic Sans MS"/>
                <w:sz w:val="22"/>
                <w:szCs w:val="22"/>
              </w:rPr>
            </w:pPr>
          </w:p>
          <w:p w14:paraId="0BF9A29D" w14:textId="77777777" w:rsidR="00AB0B72" w:rsidRDefault="00AB0B72" w:rsidP="00AB0B72">
            <w:pPr>
              <w:ind w:right="144"/>
              <w:rPr>
                <w:rFonts w:ascii="Comic Sans MS" w:hAnsi="Comic Sans MS"/>
                <w:sz w:val="22"/>
                <w:szCs w:val="22"/>
              </w:rPr>
            </w:pPr>
            <w:r>
              <w:rPr>
                <w:rFonts w:ascii="Comic Sans MS" w:hAnsi="Comic Sans MS"/>
                <w:sz w:val="22"/>
                <w:szCs w:val="22"/>
              </w:rPr>
              <w:t xml:space="preserve">P.M session. </w:t>
            </w:r>
          </w:p>
          <w:p w14:paraId="5FAA2F6A" w14:textId="0B88CC44" w:rsidR="00AB0B72" w:rsidRDefault="00AB0B72" w:rsidP="00AB0B72">
            <w:pPr>
              <w:ind w:right="144"/>
              <w:rPr>
                <w:rFonts w:ascii="Comic Sans MS" w:hAnsi="Comic Sans MS"/>
                <w:sz w:val="22"/>
                <w:szCs w:val="22"/>
              </w:rPr>
            </w:pPr>
            <w:r>
              <w:rPr>
                <w:rFonts w:ascii="Comic Sans MS" w:hAnsi="Comic Sans MS"/>
                <w:sz w:val="22"/>
                <w:szCs w:val="22"/>
              </w:rPr>
              <w:t>1.15 – 1.30 G</w:t>
            </w:r>
            <w:r w:rsidR="003A3E2B">
              <w:rPr>
                <w:rFonts w:ascii="Comic Sans MS" w:hAnsi="Comic Sans MS"/>
                <w:sz w:val="22"/>
                <w:szCs w:val="22"/>
              </w:rPr>
              <w:t>athering</w:t>
            </w:r>
            <w:r>
              <w:rPr>
                <w:rFonts w:ascii="Comic Sans MS" w:hAnsi="Comic Sans MS"/>
                <w:sz w:val="22"/>
                <w:szCs w:val="22"/>
              </w:rPr>
              <w:t xml:space="preserve"> time</w:t>
            </w:r>
          </w:p>
          <w:p w14:paraId="4D336816" w14:textId="1D119E49" w:rsidR="00AB0B72" w:rsidRDefault="00AB0B72" w:rsidP="00AB0B72">
            <w:pPr>
              <w:ind w:right="144"/>
              <w:rPr>
                <w:rFonts w:ascii="Comic Sans MS" w:hAnsi="Comic Sans MS"/>
                <w:sz w:val="22"/>
                <w:szCs w:val="22"/>
              </w:rPr>
            </w:pPr>
            <w:r>
              <w:rPr>
                <w:rFonts w:ascii="Comic Sans MS" w:hAnsi="Comic Sans MS"/>
                <w:sz w:val="22"/>
                <w:szCs w:val="22"/>
              </w:rPr>
              <w:t>1.15 – 2.30 Rolling lunch</w:t>
            </w:r>
            <w:r w:rsidR="003A3E2B">
              <w:rPr>
                <w:rFonts w:ascii="Comic Sans MS" w:hAnsi="Comic Sans MS"/>
                <w:sz w:val="22"/>
                <w:szCs w:val="22"/>
              </w:rPr>
              <w:t>/free play</w:t>
            </w:r>
          </w:p>
          <w:p w14:paraId="0B622DF9" w14:textId="47F20A98" w:rsidR="00AB0B72" w:rsidRDefault="00AB0B72" w:rsidP="00AB0B72">
            <w:pPr>
              <w:ind w:right="144"/>
              <w:rPr>
                <w:rFonts w:ascii="Comic Sans MS" w:hAnsi="Comic Sans MS"/>
                <w:sz w:val="22"/>
                <w:szCs w:val="22"/>
              </w:rPr>
            </w:pPr>
            <w:r>
              <w:rPr>
                <w:rFonts w:ascii="Comic Sans MS" w:hAnsi="Comic Sans MS"/>
                <w:sz w:val="22"/>
                <w:szCs w:val="22"/>
              </w:rPr>
              <w:t xml:space="preserve">1.30 -5.45 </w:t>
            </w:r>
            <w:r w:rsidR="003A3E2B">
              <w:rPr>
                <w:rFonts w:ascii="Comic Sans MS" w:hAnsi="Comic Sans MS"/>
                <w:sz w:val="22"/>
                <w:szCs w:val="22"/>
              </w:rPr>
              <w:t>Free play – following children’s interests, introducing learning provocations and experiences.</w:t>
            </w:r>
          </w:p>
          <w:p w14:paraId="17BFF5B1" w14:textId="4261527C" w:rsidR="003A3E2B" w:rsidRDefault="003A3E2B" w:rsidP="00AB0B72">
            <w:pPr>
              <w:ind w:right="144"/>
              <w:rPr>
                <w:rFonts w:ascii="Comic Sans MS" w:hAnsi="Comic Sans MS"/>
                <w:sz w:val="22"/>
                <w:szCs w:val="22"/>
              </w:rPr>
            </w:pPr>
            <w:r>
              <w:rPr>
                <w:rFonts w:ascii="Comic Sans MS" w:hAnsi="Comic Sans MS"/>
                <w:sz w:val="22"/>
                <w:szCs w:val="22"/>
              </w:rPr>
              <w:t>1.45 – Heuristic group</w:t>
            </w:r>
          </w:p>
          <w:p w14:paraId="46C723CA" w14:textId="6EA3E96E" w:rsidR="003A3E2B" w:rsidRDefault="003A3E2B" w:rsidP="00AB0B72">
            <w:pPr>
              <w:ind w:right="144"/>
              <w:rPr>
                <w:rFonts w:ascii="Comic Sans MS" w:hAnsi="Comic Sans MS"/>
                <w:sz w:val="22"/>
                <w:szCs w:val="22"/>
              </w:rPr>
            </w:pPr>
            <w:r>
              <w:rPr>
                <w:rFonts w:ascii="Comic Sans MS" w:hAnsi="Comic Sans MS"/>
                <w:sz w:val="22"/>
                <w:szCs w:val="22"/>
              </w:rPr>
              <w:t xml:space="preserve">2.30 - </w:t>
            </w:r>
            <w:r>
              <w:rPr>
                <w:rFonts w:ascii="Comic Sans MS" w:hAnsi="Comic Sans MS" w:cs="Arial"/>
                <w:sz w:val="22"/>
                <w:szCs w:val="22"/>
              </w:rPr>
              <w:t>Early Language and Listening Group</w:t>
            </w:r>
          </w:p>
          <w:p w14:paraId="2B56BE2A" w14:textId="77777777" w:rsidR="00AD0047" w:rsidRDefault="00AB0B72" w:rsidP="00AB0B72">
            <w:pPr>
              <w:ind w:right="144"/>
              <w:rPr>
                <w:rFonts w:ascii="Comic Sans MS" w:hAnsi="Comic Sans MS"/>
                <w:sz w:val="22"/>
                <w:szCs w:val="22"/>
              </w:rPr>
            </w:pPr>
            <w:r>
              <w:rPr>
                <w:rFonts w:ascii="Comic Sans MS" w:hAnsi="Comic Sans MS"/>
                <w:sz w:val="22"/>
                <w:szCs w:val="22"/>
              </w:rPr>
              <w:t>4.00 – 4.30 rolling light snack</w:t>
            </w:r>
            <w:r w:rsidR="003751E6">
              <w:rPr>
                <w:rFonts w:ascii="Comic Sans MS" w:hAnsi="Comic Sans MS"/>
                <w:sz w:val="22"/>
                <w:szCs w:val="22"/>
              </w:rPr>
              <w:t xml:space="preserve"> </w:t>
            </w:r>
          </w:p>
          <w:p w14:paraId="5AFE7E57" w14:textId="0B99D2A8" w:rsidR="00AB0B72" w:rsidRDefault="00AD0047" w:rsidP="00AB0B72">
            <w:pPr>
              <w:ind w:right="144"/>
              <w:rPr>
                <w:rFonts w:ascii="Comic Sans MS" w:hAnsi="Comic Sans MS"/>
                <w:sz w:val="22"/>
                <w:szCs w:val="22"/>
              </w:rPr>
            </w:pPr>
            <w:r>
              <w:rPr>
                <w:rFonts w:ascii="Comic Sans MS" w:hAnsi="Comic Sans MS"/>
                <w:sz w:val="22"/>
                <w:szCs w:val="22"/>
              </w:rPr>
              <w:t xml:space="preserve">4.30 – 5.55 </w:t>
            </w:r>
            <w:proofErr w:type="spellStart"/>
            <w:r>
              <w:rPr>
                <w:rFonts w:ascii="Comic Sans MS" w:hAnsi="Comic Sans MS"/>
                <w:sz w:val="22"/>
                <w:szCs w:val="22"/>
              </w:rPr>
              <w:t>freeplay</w:t>
            </w:r>
            <w:proofErr w:type="spellEnd"/>
            <w:r>
              <w:rPr>
                <w:rFonts w:ascii="Comic Sans MS" w:hAnsi="Comic Sans MS"/>
                <w:sz w:val="22"/>
                <w:szCs w:val="22"/>
              </w:rPr>
              <w:t xml:space="preserve"> and </w:t>
            </w:r>
            <w:r w:rsidR="003751E6">
              <w:rPr>
                <w:rFonts w:ascii="Comic Sans MS" w:hAnsi="Comic Sans MS"/>
                <w:sz w:val="22"/>
                <w:szCs w:val="22"/>
              </w:rPr>
              <w:t>soft finish</w:t>
            </w:r>
          </w:p>
          <w:p w14:paraId="7062D55D" w14:textId="5288617C" w:rsidR="00AD0047" w:rsidRDefault="00AD0047" w:rsidP="00AB0B72">
            <w:pPr>
              <w:ind w:right="144"/>
              <w:rPr>
                <w:rFonts w:ascii="Comic Sans MS" w:hAnsi="Comic Sans MS"/>
                <w:sz w:val="22"/>
                <w:szCs w:val="22"/>
              </w:rPr>
            </w:pPr>
            <w:r>
              <w:rPr>
                <w:rFonts w:ascii="Comic Sans MS" w:hAnsi="Comic Sans MS"/>
                <w:sz w:val="22"/>
                <w:szCs w:val="22"/>
              </w:rPr>
              <w:t>5.55 – all children have left the nursery.</w:t>
            </w:r>
          </w:p>
          <w:p w14:paraId="4D8E6F37" w14:textId="77777777" w:rsidR="003751E6" w:rsidRDefault="003751E6" w:rsidP="00AB0B72">
            <w:pPr>
              <w:ind w:right="144"/>
              <w:rPr>
                <w:rFonts w:ascii="Comic Sans MS" w:hAnsi="Comic Sans MS"/>
                <w:sz w:val="22"/>
                <w:szCs w:val="22"/>
              </w:rPr>
            </w:pPr>
          </w:p>
          <w:p w14:paraId="7463454A" w14:textId="1EE0D0DB" w:rsidR="003751E6" w:rsidRDefault="003751E6" w:rsidP="00AB0B72">
            <w:pPr>
              <w:ind w:right="144"/>
              <w:rPr>
                <w:rFonts w:ascii="Comic Sans MS" w:hAnsi="Comic Sans MS"/>
                <w:b/>
                <w:bCs/>
                <w:sz w:val="22"/>
                <w:szCs w:val="22"/>
              </w:rPr>
            </w:pPr>
            <w:r w:rsidRPr="003751E6">
              <w:rPr>
                <w:rFonts w:ascii="Comic Sans MS" w:hAnsi="Comic Sans MS"/>
                <w:b/>
                <w:bCs/>
                <w:sz w:val="22"/>
                <w:szCs w:val="22"/>
              </w:rPr>
              <w:t xml:space="preserve">Pick up/drop off </w:t>
            </w:r>
            <w:r w:rsidR="003B7E3E" w:rsidRPr="003751E6">
              <w:rPr>
                <w:rFonts w:ascii="Comic Sans MS" w:hAnsi="Comic Sans MS"/>
                <w:b/>
                <w:bCs/>
                <w:sz w:val="22"/>
                <w:szCs w:val="22"/>
              </w:rPr>
              <w:t>routine.</w:t>
            </w:r>
          </w:p>
          <w:p w14:paraId="47B06E10" w14:textId="45B5242F" w:rsidR="00B720DD" w:rsidRDefault="003751E6" w:rsidP="00AB0B72">
            <w:pPr>
              <w:ind w:right="144"/>
              <w:rPr>
                <w:rFonts w:ascii="Comic Sans MS" w:hAnsi="Comic Sans MS"/>
                <w:sz w:val="22"/>
                <w:szCs w:val="22"/>
              </w:rPr>
            </w:pPr>
            <w:r>
              <w:rPr>
                <w:rFonts w:ascii="Comic Sans MS" w:hAnsi="Comic Sans MS"/>
                <w:sz w:val="22"/>
                <w:szCs w:val="22"/>
              </w:rPr>
              <w:t xml:space="preserve">When dropping off in the morning we ask you to sign your child in on the laminated sheets at the nursery entrance. When picking up your child from 12.30 to 12.40 we ask you to go into the playroom and go to their group area to sign out. When dropping off in the afternoon session 1.15 – 1.30 we ask you to go into the playroom and drop off your child at their group area and sign in, when returning to pick them up please sign you child out on the laminated sheets at the nursery entrance. </w:t>
            </w:r>
          </w:p>
          <w:p w14:paraId="4E506A27" w14:textId="77777777" w:rsidR="00B720DD" w:rsidRDefault="00B720DD" w:rsidP="00AB0B72">
            <w:pPr>
              <w:ind w:right="144"/>
              <w:rPr>
                <w:rFonts w:ascii="Comic Sans MS" w:hAnsi="Comic Sans MS"/>
                <w:sz w:val="22"/>
                <w:szCs w:val="22"/>
              </w:rPr>
            </w:pPr>
          </w:p>
          <w:p w14:paraId="15CFD58E" w14:textId="2202F226" w:rsidR="003751E6" w:rsidRDefault="003751E6" w:rsidP="00AB0B72">
            <w:pPr>
              <w:ind w:right="144"/>
              <w:rPr>
                <w:rFonts w:ascii="Comic Sans MS" w:hAnsi="Comic Sans MS"/>
                <w:sz w:val="22"/>
                <w:szCs w:val="22"/>
              </w:rPr>
            </w:pPr>
            <w:r>
              <w:rPr>
                <w:rFonts w:ascii="Comic Sans MS" w:hAnsi="Comic Sans MS"/>
                <w:sz w:val="22"/>
                <w:szCs w:val="22"/>
              </w:rPr>
              <w:lastRenderedPageBreak/>
              <w:t>Group areas –</w:t>
            </w:r>
          </w:p>
          <w:p w14:paraId="714B4DEB" w14:textId="6B4B2511" w:rsidR="003751E6" w:rsidRDefault="003751E6" w:rsidP="00AB0B72">
            <w:pPr>
              <w:ind w:right="144"/>
              <w:rPr>
                <w:rFonts w:ascii="Comic Sans MS" w:hAnsi="Comic Sans MS"/>
                <w:sz w:val="22"/>
                <w:szCs w:val="22"/>
              </w:rPr>
            </w:pPr>
            <w:r>
              <w:rPr>
                <w:rFonts w:ascii="Comic Sans MS" w:hAnsi="Comic Sans MS"/>
                <w:sz w:val="22"/>
                <w:szCs w:val="22"/>
              </w:rPr>
              <w:t xml:space="preserve">Orange </w:t>
            </w:r>
            <w:r w:rsidR="00B720DD">
              <w:rPr>
                <w:rFonts w:ascii="Comic Sans MS" w:hAnsi="Comic Sans MS"/>
                <w:sz w:val="22"/>
                <w:szCs w:val="22"/>
              </w:rPr>
              <w:t>F</w:t>
            </w:r>
            <w:r>
              <w:rPr>
                <w:rFonts w:ascii="Comic Sans MS" w:hAnsi="Comic Sans MS"/>
                <w:sz w:val="22"/>
                <w:szCs w:val="22"/>
              </w:rPr>
              <w:t>ireflies – art area</w:t>
            </w:r>
          </w:p>
          <w:p w14:paraId="28640581" w14:textId="391F8FFB" w:rsidR="00B720DD" w:rsidRDefault="00B720DD" w:rsidP="00AB0B72">
            <w:pPr>
              <w:ind w:right="144"/>
              <w:rPr>
                <w:rFonts w:ascii="Comic Sans MS" w:hAnsi="Comic Sans MS"/>
                <w:sz w:val="22"/>
                <w:szCs w:val="22"/>
              </w:rPr>
            </w:pPr>
            <w:r>
              <w:rPr>
                <w:rFonts w:ascii="Comic Sans MS" w:hAnsi="Comic Sans MS"/>
                <w:sz w:val="22"/>
                <w:szCs w:val="22"/>
              </w:rPr>
              <w:t>Purple Dragonflies – block area</w:t>
            </w:r>
          </w:p>
          <w:p w14:paraId="5280ED2D" w14:textId="3FDF9D42" w:rsidR="00B720DD" w:rsidRDefault="00B720DD" w:rsidP="00AB0B72">
            <w:pPr>
              <w:ind w:right="144"/>
              <w:rPr>
                <w:rFonts w:ascii="Comic Sans MS" w:hAnsi="Comic Sans MS"/>
                <w:sz w:val="22"/>
                <w:szCs w:val="22"/>
              </w:rPr>
            </w:pPr>
            <w:r>
              <w:rPr>
                <w:rFonts w:ascii="Comic Sans MS" w:hAnsi="Comic Sans MS"/>
                <w:sz w:val="22"/>
                <w:szCs w:val="22"/>
              </w:rPr>
              <w:t>Turquoise Turtles – snack area</w:t>
            </w:r>
          </w:p>
          <w:p w14:paraId="33BB88CE" w14:textId="047D3546" w:rsidR="00B720DD" w:rsidRDefault="00B720DD" w:rsidP="00AB0B72">
            <w:pPr>
              <w:ind w:right="144"/>
              <w:rPr>
                <w:rFonts w:ascii="Comic Sans MS" w:hAnsi="Comic Sans MS"/>
                <w:sz w:val="22"/>
                <w:szCs w:val="22"/>
              </w:rPr>
            </w:pPr>
            <w:r>
              <w:rPr>
                <w:rFonts w:ascii="Comic Sans MS" w:hAnsi="Comic Sans MS"/>
                <w:sz w:val="22"/>
                <w:szCs w:val="22"/>
              </w:rPr>
              <w:t>Red Ladybirds – story corner</w:t>
            </w:r>
          </w:p>
          <w:p w14:paraId="64C9E759" w14:textId="2A23B977" w:rsidR="00B720DD" w:rsidRDefault="00B720DD" w:rsidP="00AB0B72">
            <w:pPr>
              <w:ind w:right="144"/>
              <w:rPr>
                <w:rFonts w:ascii="Comic Sans MS" w:hAnsi="Comic Sans MS"/>
                <w:sz w:val="22"/>
                <w:szCs w:val="22"/>
              </w:rPr>
            </w:pPr>
            <w:r>
              <w:rPr>
                <w:rFonts w:ascii="Comic Sans MS" w:hAnsi="Comic Sans MS"/>
                <w:sz w:val="22"/>
                <w:szCs w:val="22"/>
              </w:rPr>
              <w:t>Blue Butterflies – House corner</w:t>
            </w:r>
          </w:p>
          <w:p w14:paraId="094137E7" w14:textId="08BB76D3" w:rsidR="003751E6" w:rsidRDefault="00B720DD" w:rsidP="00AB0B72">
            <w:pPr>
              <w:ind w:right="144"/>
              <w:rPr>
                <w:rFonts w:ascii="Comic Sans MS" w:hAnsi="Comic Sans MS"/>
                <w:sz w:val="22"/>
                <w:szCs w:val="22"/>
              </w:rPr>
            </w:pPr>
            <w:r>
              <w:rPr>
                <w:rFonts w:ascii="Comic Sans MS" w:hAnsi="Comic Sans MS"/>
                <w:sz w:val="22"/>
                <w:szCs w:val="22"/>
              </w:rPr>
              <w:t>Green Caterpillars – loose parts area</w:t>
            </w:r>
          </w:p>
          <w:p w14:paraId="6DAED3DE" w14:textId="77777777" w:rsidR="00D8311D" w:rsidRDefault="00D8311D" w:rsidP="00AB0B72">
            <w:pPr>
              <w:ind w:right="144"/>
              <w:rPr>
                <w:rFonts w:ascii="Comic Sans MS" w:hAnsi="Comic Sans MS"/>
                <w:sz w:val="22"/>
                <w:szCs w:val="22"/>
              </w:rPr>
            </w:pPr>
          </w:p>
          <w:p w14:paraId="055D4FFD" w14:textId="4D77DCFD" w:rsidR="00AB0B72" w:rsidRDefault="00AB0B72" w:rsidP="00AB0B72">
            <w:pPr>
              <w:ind w:right="144"/>
              <w:rPr>
                <w:rFonts w:ascii="Comic Sans MS" w:hAnsi="Comic Sans MS"/>
                <w:b/>
                <w:sz w:val="22"/>
                <w:szCs w:val="22"/>
              </w:rPr>
            </w:pPr>
            <w:r>
              <w:rPr>
                <w:rFonts w:ascii="Comic Sans MS" w:hAnsi="Comic Sans MS"/>
                <w:b/>
                <w:sz w:val="22"/>
                <w:szCs w:val="22"/>
              </w:rPr>
              <w:t>Spare clothing</w:t>
            </w:r>
          </w:p>
          <w:p w14:paraId="677D220A" w14:textId="7D665E46" w:rsidR="00BE5A67" w:rsidRDefault="00AB0B72" w:rsidP="00AB0B72">
            <w:pPr>
              <w:ind w:right="144"/>
              <w:rPr>
                <w:rFonts w:ascii="Comic Sans MS" w:hAnsi="Comic Sans MS"/>
                <w:sz w:val="22"/>
                <w:szCs w:val="22"/>
              </w:rPr>
            </w:pPr>
            <w:r>
              <w:rPr>
                <w:rFonts w:ascii="Comic Sans MS" w:hAnsi="Comic Sans MS"/>
                <w:sz w:val="22"/>
                <w:szCs w:val="22"/>
              </w:rPr>
              <w:t xml:space="preserve">Can you </w:t>
            </w:r>
            <w:r w:rsidR="00B720DD">
              <w:rPr>
                <w:rFonts w:ascii="Comic Sans MS" w:hAnsi="Comic Sans MS"/>
                <w:sz w:val="22"/>
                <w:szCs w:val="22"/>
              </w:rPr>
              <w:t>ensure</w:t>
            </w:r>
            <w:r>
              <w:rPr>
                <w:rFonts w:ascii="Comic Sans MS" w:hAnsi="Comic Sans MS"/>
                <w:sz w:val="22"/>
                <w:szCs w:val="22"/>
              </w:rPr>
              <w:t xml:space="preserve"> </w:t>
            </w:r>
            <w:r w:rsidR="00B2207A">
              <w:rPr>
                <w:rFonts w:ascii="Comic Sans MS" w:hAnsi="Comic Sans MS"/>
                <w:sz w:val="22"/>
                <w:szCs w:val="22"/>
              </w:rPr>
              <w:t>your</w:t>
            </w:r>
            <w:r>
              <w:rPr>
                <w:rFonts w:ascii="Comic Sans MS" w:hAnsi="Comic Sans MS"/>
                <w:sz w:val="22"/>
                <w:szCs w:val="22"/>
              </w:rPr>
              <w:t xml:space="preserve"> child has spare clothes in their nursery bag in case of </w:t>
            </w:r>
            <w:r w:rsidR="00B2207A">
              <w:rPr>
                <w:rFonts w:ascii="Comic Sans MS" w:hAnsi="Comic Sans MS"/>
                <w:sz w:val="22"/>
                <w:szCs w:val="22"/>
              </w:rPr>
              <w:t>accidents?</w:t>
            </w:r>
            <w:r>
              <w:rPr>
                <w:rFonts w:ascii="Comic Sans MS" w:hAnsi="Comic Sans MS"/>
                <w:sz w:val="22"/>
                <w:szCs w:val="22"/>
              </w:rPr>
              <w:t xml:space="preserve"> Please make sure your child’s name is on all of their belongings. </w:t>
            </w:r>
          </w:p>
          <w:p w14:paraId="6C605C09" w14:textId="1962AACC" w:rsidR="00014654" w:rsidRDefault="00AB0B72" w:rsidP="00624345">
            <w:pPr>
              <w:ind w:right="144"/>
              <w:rPr>
                <w:rFonts w:ascii="Comic Sans MS" w:hAnsi="Comic Sans MS"/>
                <w:sz w:val="22"/>
                <w:szCs w:val="22"/>
              </w:rPr>
            </w:pPr>
            <w:r>
              <w:rPr>
                <w:rFonts w:ascii="Comic Sans MS" w:hAnsi="Comic Sans MS"/>
                <w:sz w:val="22"/>
                <w:szCs w:val="22"/>
              </w:rPr>
              <w:t xml:space="preserve">We also ask that </w:t>
            </w:r>
            <w:r w:rsidR="00BE5A67">
              <w:rPr>
                <w:rFonts w:ascii="Comic Sans MS" w:hAnsi="Comic Sans MS"/>
                <w:sz w:val="22"/>
                <w:szCs w:val="22"/>
              </w:rPr>
              <w:t>your child</w:t>
            </w:r>
            <w:r>
              <w:rPr>
                <w:rFonts w:ascii="Comic Sans MS" w:hAnsi="Comic Sans MS"/>
                <w:sz w:val="22"/>
                <w:szCs w:val="22"/>
              </w:rPr>
              <w:t xml:space="preserve"> do</w:t>
            </w:r>
            <w:r w:rsidR="00BE5A67">
              <w:rPr>
                <w:rFonts w:ascii="Comic Sans MS" w:hAnsi="Comic Sans MS"/>
                <w:sz w:val="22"/>
                <w:szCs w:val="22"/>
              </w:rPr>
              <w:t>es</w:t>
            </w:r>
            <w:r>
              <w:rPr>
                <w:rFonts w:ascii="Comic Sans MS" w:hAnsi="Comic Sans MS"/>
                <w:sz w:val="22"/>
                <w:szCs w:val="22"/>
              </w:rPr>
              <w:t xml:space="preserve"> not bring toys from home to nursery as they can become distressed if their toys go </w:t>
            </w:r>
            <w:r w:rsidR="00BE5A67">
              <w:rPr>
                <w:rFonts w:ascii="Comic Sans MS" w:hAnsi="Comic Sans MS"/>
                <w:sz w:val="22"/>
                <w:szCs w:val="22"/>
              </w:rPr>
              <w:t>missing or get broke</w:t>
            </w:r>
            <w:r w:rsidR="00B2207A">
              <w:rPr>
                <w:rFonts w:ascii="Comic Sans MS" w:hAnsi="Comic Sans MS"/>
                <w:sz w:val="22"/>
                <w:szCs w:val="22"/>
              </w:rPr>
              <w:t>n</w:t>
            </w:r>
            <w:r w:rsidR="00624345">
              <w:rPr>
                <w:rFonts w:ascii="Comic Sans MS" w:hAnsi="Comic Sans MS"/>
                <w:sz w:val="22"/>
                <w:szCs w:val="22"/>
              </w:rPr>
              <w:t>.</w:t>
            </w:r>
          </w:p>
          <w:p w14:paraId="612353E7" w14:textId="77777777" w:rsidR="00624345" w:rsidRDefault="00624345" w:rsidP="00624345">
            <w:pPr>
              <w:ind w:right="144"/>
              <w:rPr>
                <w:rFonts w:ascii="Comic Sans MS" w:hAnsi="Comic Sans MS"/>
                <w:sz w:val="22"/>
                <w:szCs w:val="22"/>
              </w:rPr>
            </w:pPr>
          </w:p>
          <w:p w14:paraId="52426E87" w14:textId="77777777" w:rsidR="00624345" w:rsidRPr="00624345" w:rsidRDefault="00624345" w:rsidP="00624345">
            <w:pPr>
              <w:ind w:right="144"/>
              <w:rPr>
                <w:rFonts w:ascii="Comic Sans MS" w:hAnsi="Comic Sans MS"/>
                <w:sz w:val="22"/>
                <w:szCs w:val="22"/>
              </w:rPr>
            </w:pPr>
          </w:p>
          <w:p w14:paraId="129774B6" w14:textId="23B185A2" w:rsidR="00F26ADC" w:rsidRPr="001A3228" w:rsidRDefault="00F26ADC" w:rsidP="00D8311D">
            <w:pPr>
              <w:ind w:right="144"/>
              <w:jc w:val="center"/>
              <w:rPr>
                <w:rFonts w:ascii="Comic Sans MS" w:hAnsi="Comic Sans MS"/>
                <w:b/>
                <w:sz w:val="22"/>
                <w:szCs w:val="22"/>
                <w:u w:val="single"/>
              </w:rPr>
            </w:pPr>
            <w:r w:rsidRPr="001A3228">
              <w:rPr>
                <w:rFonts w:ascii="Comic Sans MS" w:hAnsi="Comic Sans MS"/>
                <w:b/>
                <w:sz w:val="22"/>
                <w:szCs w:val="22"/>
                <w:u w:val="single"/>
              </w:rPr>
              <w:t>Important Reminders</w:t>
            </w:r>
          </w:p>
          <w:p w14:paraId="5F6C0806" w14:textId="5878D9B1" w:rsidR="00F26ADC" w:rsidRPr="001A3228" w:rsidRDefault="00F26ADC" w:rsidP="00F26ADC">
            <w:pPr>
              <w:ind w:right="144"/>
              <w:jc w:val="center"/>
              <w:rPr>
                <w:rFonts w:ascii="Comic Sans MS" w:hAnsi="Comic Sans MS"/>
                <w:b/>
                <w:sz w:val="22"/>
                <w:szCs w:val="22"/>
                <w:u w:val="single"/>
              </w:rPr>
            </w:pPr>
          </w:p>
          <w:p w14:paraId="3EB8B5FF" w14:textId="350591D1" w:rsidR="00DB4237" w:rsidRPr="001A3228" w:rsidRDefault="007244C2" w:rsidP="00DB4237">
            <w:pPr>
              <w:numPr>
                <w:ilvl w:val="0"/>
                <w:numId w:val="1"/>
              </w:numPr>
              <w:ind w:right="144"/>
              <w:rPr>
                <w:rFonts w:ascii="Comic Sans MS" w:hAnsi="Comic Sans MS"/>
                <w:sz w:val="22"/>
                <w:szCs w:val="22"/>
              </w:rPr>
            </w:pPr>
            <w:r>
              <w:rPr>
                <w:rFonts w:ascii="Comic Sans MS" w:hAnsi="Comic Sans MS"/>
                <w:sz w:val="22"/>
                <w:szCs w:val="22"/>
              </w:rPr>
              <w:t xml:space="preserve">Please also make sure your </w:t>
            </w:r>
            <w:proofErr w:type="gramStart"/>
            <w:r>
              <w:rPr>
                <w:rFonts w:ascii="Comic Sans MS" w:hAnsi="Comic Sans MS"/>
                <w:sz w:val="22"/>
                <w:szCs w:val="22"/>
              </w:rPr>
              <w:t>child’s</w:t>
            </w:r>
            <w:proofErr w:type="gramEnd"/>
            <w:r>
              <w:rPr>
                <w:rFonts w:ascii="Comic Sans MS" w:hAnsi="Comic Sans MS"/>
                <w:sz w:val="22"/>
                <w:szCs w:val="22"/>
              </w:rPr>
              <w:t xml:space="preserve"> outside shoes do not have laces if your child cannot tie laces by themselves</w:t>
            </w:r>
            <w:r w:rsidR="001A4571">
              <w:rPr>
                <w:rFonts w:ascii="Comic Sans MS" w:hAnsi="Comic Sans MS"/>
                <w:sz w:val="22"/>
                <w:szCs w:val="22"/>
              </w:rPr>
              <w:t>,</w:t>
            </w:r>
            <w:r>
              <w:rPr>
                <w:rFonts w:ascii="Comic Sans MS" w:hAnsi="Comic Sans MS"/>
                <w:sz w:val="22"/>
                <w:szCs w:val="22"/>
              </w:rPr>
              <w:t xml:space="preserve"> as the children are encouraged to change their shoes themselves.</w:t>
            </w:r>
          </w:p>
          <w:p w14:paraId="0008FA78" w14:textId="383453D9" w:rsidR="00D51FDC" w:rsidRDefault="00DB4237" w:rsidP="007A6DEC">
            <w:pPr>
              <w:numPr>
                <w:ilvl w:val="0"/>
                <w:numId w:val="1"/>
              </w:numPr>
              <w:ind w:right="144"/>
              <w:rPr>
                <w:rFonts w:ascii="Comic Sans MS" w:hAnsi="Comic Sans MS"/>
                <w:sz w:val="22"/>
                <w:szCs w:val="22"/>
              </w:rPr>
            </w:pPr>
            <w:r w:rsidRPr="001A3228">
              <w:rPr>
                <w:rFonts w:ascii="Comic Sans MS" w:hAnsi="Comic Sans MS"/>
                <w:sz w:val="22"/>
                <w:szCs w:val="22"/>
              </w:rPr>
              <w:t>Please ensure that when you enter and exit the nursery gro</w:t>
            </w:r>
            <w:r w:rsidR="00630B21">
              <w:rPr>
                <w:rFonts w:ascii="Comic Sans MS" w:hAnsi="Comic Sans MS"/>
                <w:sz w:val="22"/>
                <w:szCs w:val="22"/>
              </w:rPr>
              <w:t>unds, you do not use the nursery car park.  This i</w:t>
            </w:r>
            <w:r w:rsidR="002B58CF">
              <w:rPr>
                <w:rFonts w:ascii="Comic Sans MS" w:hAnsi="Comic Sans MS"/>
                <w:sz w:val="22"/>
                <w:szCs w:val="22"/>
              </w:rPr>
              <w:t>s for staff only</w:t>
            </w:r>
            <w:r w:rsidR="00EE36D4">
              <w:rPr>
                <w:rFonts w:ascii="Comic Sans MS" w:hAnsi="Comic Sans MS"/>
                <w:sz w:val="22"/>
                <w:szCs w:val="22"/>
              </w:rPr>
              <w:t xml:space="preserve"> unless you have a blue badge</w:t>
            </w:r>
            <w:r w:rsidR="00740FA3">
              <w:rPr>
                <w:rFonts w:ascii="Comic Sans MS" w:hAnsi="Comic Sans MS"/>
                <w:sz w:val="22"/>
                <w:szCs w:val="22"/>
              </w:rPr>
              <w:t>.</w:t>
            </w:r>
          </w:p>
          <w:p w14:paraId="5293FBE1" w14:textId="77777777" w:rsidR="00D8311D" w:rsidRDefault="00D8311D" w:rsidP="00D8311D">
            <w:pPr>
              <w:ind w:right="144"/>
              <w:rPr>
                <w:rFonts w:ascii="Comic Sans MS" w:hAnsi="Comic Sans MS"/>
                <w:sz w:val="22"/>
                <w:szCs w:val="22"/>
              </w:rPr>
            </w:pPr>
          </w:p>
          <w:p w14:paraId="435FD96A" w14:textId="77777777" w:rsidR="00D8311D" w:rsidRPr="00D8311D" w:rsidRDefault="00D8311D" w:rsidP="00D8311D">
            <w:pPr>
              <w:ind w:right="144"/>
              <w:rPr>
                <w:rFonts w:ascii="Comic Sans MS" w:hAnsi="Comic Sans MS"/>
                <w:b/>
                <w:bCs/>
                <w:sz w:val="22"/>
                <w:szCs w:val="22"/>
              </w:rPr>
            </w:pPr>
          </w:p>
          <w:p w14:paraId="1AB6B374" w14:textId="4007DBF2" w:rsidR="00017033" w:rsidRPr="00D8311D" w:rsidRDefault="00D8311D" w:rsidP="00D8311D">
            <w:pPr>
              <w:ind w:right="144"/>
              <w:jc w:val="center"/>
              <w:rPr>
                <w:rFonts w:ascii="Comic Sans MS" w:hAnsi="Comic Sans MS"/>
                <w:b/>
                <w:bCs/>
                <w:sz w:val="22"/>
                <w:szCs w:val="22"/>
              </w:rPr>
            </w:pPr>
            <w:r w:rsidRPr="00D8311D">
              <w:rPr>
                <w:rFonts w:ascii="Comic Sans MS" w:hAnsi="Comic Sans MS"/>
                <w:b/>
                <w:bCs/>
                <w:sz w:val="22"/>
                <w:szCs w:val="22"/>
              </w:rPr>
              <w:t>Glencairn Primary and Nursery aims and values</w:t>
            </w:r>
            <w:r>
              <w:rPr>
                <w:rFonts w:ascii="Comic Sans MS" w:hAnsi="Comic Sans MS"/>
                <w:b/>
                <w:bCs/>
                <w:sz w:val="22"/>
                <w:szCs w:val="22"/>
              </w:rPr>
              <w:t>.</w:t>
            </w:r>
          </w:p>
          <w:p w14:paraId="5675F7CD" w14:textId="1C99788A" w:rsidR="00017033" w:rsidRDefault="00017033" w:rsidP="00EE36D4">
            <w:pPr>
              <w:ind w:right="144"/>
              <w:rPr>
                <w:rFonts w:ascii="Comic Sans MS" w:hAnsi="Comic Sans MS"/>
                <w:sz w:val="22"/>
                <w:szCs w:val="22"/>
              </w:rPr>
            </w:pPr>
          </w:p>
          <w:p w14:paraId="347BC8C5" w14:textId="665A46BD" w:rsidR="00017033" w:rsidRDefault="00017033" w:rsidP="00EE36D4">
            <w:pPr>
              <w:ind w:right="144"/>
              <w:rPr>
                <w:rFonts w:ascii="Comic Sans MS" w:hAnsi="Comic Sans MS"/>
                <w:sz w:val="22"/>
                <w:szCs w:val="22"/>
              </w:rPr>
            </w:pPr>
          </w:p>
          <w:p w14:paraId="1292BC8B" w14:textId="3D2BC78C" w:rsidR="00017033" w:rsidRDefault="00D8311D" w:rsidP="00EE36D4">
            <w:pPr>
              <w:ind w:right="144"/>
              <w:rPr>
                <w:rFonts w:ascii="Comic Sans MS" w:hAnsi="Comic Sans MS"/>
                <w:sz w:val="22"/>
                <w:szCs w:val="22"/>
              </w:rPr>
            </w:pPr>
            <w:r>
              <w:rPr>
                <w:rFonts w:ascii="Comic Sans MS" w:hAnsi="Comic Sans MS"/>
                <w:b/>
                <w:noProof/>
                <w:sz w:val="22"/>
                <w:szCs w:val="22"/>
              </w:rPr>
              <w:drawing>
                <wp:anchor distT="0" distB="0" distL="114300" distR="114300" simplePos="0" relativeHeight="251667456" behindDoc="0" locked="0" layoutInCell="1" allowOverlap="1" wp14:anchorId="6BA331B2" wp14:editId="4775218C">
                  <wp:simplePos x="0" y="0"/>
                  <wp:positionH relativeFrom="column">
                    <wp:posOffset>1601016</wp:posOffset>
                  </wp:positionH>
                  <wp:positionV relativeFrom="paragraph">
                    <wp:posOffset>120922</wp:posOffset>
                  </wp:positionV>
                  <wp:extent cx="2786743" cy="3920239"/>
                  <wp:effectExtent l="0" t="0" r="0" b="4445"/>
                  <wp:wrapNone/>
                  <wp:docPr id="2030025006" name="Picture 1" descr="A poster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25006" name="Picture 1" descr="A poster for a school&#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91321" cy="3926679"/>
                          </a:xfrm>
                          <a:prstGeom prst="rect">
                            <a:avLst/>
                          </a:prstGeom>
                        </pic:spPr>
                      </pic:pic>
                    </a:graphicData>
                  </a:graphic>
                  <wp14:sizeRelH relativeFrom="margin">
                    <wp14:pctWidth>0</wp14:pctWidth>
                  </wp14:sizeRelH>
                  <wp14:sizeRelV relativeFrom="margin">
                    <wp14:pctHeight>0</wp14:pctHeight>
                  </wp14:sizeRelV>
                </wp:anchor>
              </w:drawing>
            </w:r>
          </w:p>
          <w:p w14:paraId="208830D1" w14:textId="77777777" w:rsidR="00017033" w:rsidRDefault="00017033" w:rsidP="00EE36D4">
            <w:pPr>
              <w:ind w:right="144"/>
              <w:rPr>
                <w:rFonts w:ascii="Comic Sans MS" w:hAnsi="Comic Sans MS"/>
                <w:sz w:val="22"/>
                <w:szCs w:val="22"/>
              </w:rPr>
            </w:pPr>
          </w:p>
          <w:p w14:paraId="6DC4CD95" w14:textId="77777777" w:rsidR="00017033" w:rsidRDefault="00017033" w:rsidP="00EE36D4">
            <w:pPr>
              <w:ind w:right="144"/>
              <w:rPr>
                <w:rFonts w:ascii="Comic Sans MS" w:hAnsi="Comic Sans MS"/>
                <w:sz w:val="22"/>
                <w:szCs w:val="22"/>
              </w:rPr>
            </w:pPr>
          </w:p>
          <w:p w14:paraId="1FAD3103" w14:textId="77777777" w:rsidR="00017033" w:rsidRDefault="00017033" w:rsidP="00EE36D4">
            <w:pPr>
              <w:ind w:right="144"/>
              <w:rPr>
                <w:rFonts w:ascii="Comic Sans MS" w:hAnsi="Comic Sans MS"/>
                <w:sz w:val="22"/>
                <w:szCs w:val="22"/>
              </w:rPr>
            </w:pPr>
          </w:p>
          <w:p w14:paraId="30D7CF44" w14:textId="77777777" w:rsidR="00017033" w:rsidRDefault="00017033" w:rsidP="00EE36D4">
            <w:pPr>
              <w:ind w:right="144"/>
              <w:rPr>
                <w:rFonts w:ascii="Comic Sans MS" w:hAnsi="Comic Sans MS"/>
                <w:sz w:val="22"/>
                <w:szCs w:val="22"/>
              </w:rPr>
            </w:pPr>
          </w:p>
          <w:p w14:paraId="7C5AAE00" w14:textId="77777777" w:rsidR="00017033" w:rsidRDefault="00017033" w:rsidP="00EE36D4">
            <w:pPr>
              <w:ind w:right="144"/>
              <w:rPr>
                <w:rFonts w:ascii="Comic Sans MS" w:hAnsi="Comic Sans MS"/>
                <w:sz w:val="22"/>
                <w:szCs w:val="22"/>
              </w:rPr>
            </w:pPr>
          </w:p>
          <w:p w14:paraId="4495D94A" w14:textId="77777777" w:rsidR="00017033" w:rsidRDefault="00017033" w:rsidP="00EE36D4">
            <w:pPr>
              <w:ind w:right="144"/>
              <w:rPr>
                <w:rFonts w:ascii="Comic Sans MS" w:hAnsi="Comic Sans MS"/>
                <w:sz w:val="22"/>
                <w:szCs w:val="22"/>
              </w:rPr>
            </w:pPr>
          </w:p>
          <w:p w14:paraId="635130A0" w14:textId="77777777" w:rsidR="00017033" w:rsidRDefault="00017033" w:rsidP="00EE36D4">
            <w:pPr>
              <w:ind w:right="144"/>
              <w:rPr>
                <w:rFonts w:ascii="Comic Sans MS" w:hAnsi="Comic Sans MS"/>
                <w:sz w:val="22"/>
                <w:szCs w:val="22"/>
              </w:rPr>
            </w:pPr>
          </w:p>
          <w:p w14:paraId="2DC4E1DB" w14:textId="77777777" w:rsidR="00017033" w:rsidRDefault="00017033" w:rsidP="00EE36D4">
            <w:pPr>
              <w:ind w:right="144"/>
              <w:rPr>
                <w:rFonts w:ascii="Comic Sans MS" w:hAnsi="Comic Sans MS"/>
                <w:sz w:val="22"/>
                <w:szCs w:val="22"/>
              </w:rPr>
            </w:pPr>
          </w:p>
          <w:p w14:paraId="68BE9A22" w14:textId="77777777" w:rsidR="00017033" w:rsidRDefault="00017033" w:rsidP="00EE36D4">
            <w:pPr>
              <w:ind w:right="144"/>
              <w:rPr>
                <w:rFonts w:ascii="Comic Sans MS" w:hAnsi="Comic Sans MS"/>
                <w:sz w:val="22"/>
                <w:szCs w:val="22"/>
              </w:rPr>
            </w:pPr>
          </w:p>
          <w:p w14:paraId="653673A3" w14:textId="77777777" w:rsidR="00017033" w:rsidRDefault="00017033" w:rsidP="00017033">
            <w:pPr>
              <w:pStyle w:val="paragraph"/>
              <w:spacing w:before="0" w:beforeAutospacing="0" w:after="0" w:afterAutospacing="0"/>
              <w:textAlignment w:val="baseline"/>
              <w:rPr>
                <w:rStyle w:val="normaltextrun"/>
                <w:rFonts w:ascii="Arial" w:hAnsi="Arial" w:cs="Arial"/>
                <w:b/>
                <w:bCs/>
              </w:rPr>
            </w:pPr>
          </w:p>
          <w:p w14:paraId="1CDF85A6" w14:textId="77777777" w:rsidR="00017033" w:rsidRDefault="00017033" w:rsidP="00EE36D4">
            <w:pPr>
              <w:ind w:right="144"/>
              <w:rPr>
                <w:rFonts w:ascii="Comic Sans MS" w:hAnsi="Comic Sans MS"/>
                <w:sz w:val="22"/>
                <w:szCs w:val="22"/>
              </w:rPr>
            </w:pPr>
          </w:p>
          <w:p w14:paraId="732D1B04" w14:textId="77777777" w:rsidR="00D8311D" w:rsidRDefault="00D8311D" w:rsidP="00EE36D4">
            <w:pPr>
              <w:ind w:right="144"/>
              <w:rPr>
                <w:rFonts w:ascii="Comic Sans MS" w:hAnsi="Comic Sans MS"/>
                <w:sz w:val="22"/>
                <w:szCs w:val="22"/>
              </w:rPr>
            </w:pPr>
          </w:p>
          <w:p w14:paraId="52095F17" w14:textId="77777777" w:rsidR="00D8311D" w:rsidRDefault="00D8311D" w:rsidP="00EE36D4">
            <w:pPr>
              <w:ind w:right="144"/>
              <w:rPr>
                <w:rFonts w:ascii="Comic Sans MS" w:hAnsi="Comic Sans MS"/>
                <w:sz w:val="22"/>
                <w:szCs w:val="22"/>
              </w:rPr>
            </w:pPr>
          </w:p>
          <w:p w14:paraId="12E00AA8" w14:textId="77777777" w:rsidR="00D8311D" w:rsidRDefault="00D8311D" w:rsidP="00EE36D4">
            <w:pPr>
              <w:ind w:right="144"/>
              <w:rPr>
                <w:rFonts w:ascii="Comic Sans MS" w:hAnsi="Comic Sans MS"/>
                <w:sz w:val="22"/>
                <w:szCs w:val="22"/>
              </w:rPr>
            </w:pPr>
          </w:p>
          <w:p w14:paraId="45D9ED7E" w14:textId="77777777" w:rsidR="00D8311D" w:rsidRDefault="00D8311D" w:rsidP="00EE36D4">
            <w:pPr>
              <w:ind w:right="144"/>
              <w:rPr>
                <w:rFonts w:ascii="Comic Sans MS" w:hAnsi="Comic Sans MS"/>
                <w:sz w:val="22"/>
                <w:szCs w:val="22"/>
              </w:rPr>
            </w:pPr>
          </w:p>
          <w:p w14:paraId="3D305DCC" w14:textId="77777777" w:rsidR="00D8311D" w:rsidRDefault="00D8311D" w:rsidP="00EE36D4">
            <w:pPr>
              <w:ind w:right="144"/>
              <w:rPr>
                <w:rFonts w:ascii="Comic Sans MS" w:hAnsi="Comic Sans MS"/>
                <w:sz w:val="22"/>
                <w:szCs w:val="22"/>
              </w:rPr>
            </w:pPr>
          </w:p>
          <w:p w14:paraId="1049EB22" w14:textId="77777777" w:rsidR="00D8311D" w:rsidRDefault="00D8311D" w:rsidP="00EE36D4">
            <w:pPr>
              <w:ind w:right="144"/>
              <w:rPr>
                <w:rFonts w:ascii="Comic Sans MS" w:hAnsi="Comic Sans MS"/>
                <w:sz w:val="22"/>
                <w:szCs w:val="22"/>
              </w:rPr>
            </w:pPr>
          </w:p>
          <w:p w14:paraId="448A8CFE" w14:textId="77777777" w:rsidR="00D8311D" w:rsidRDefault="00D8311D" w:rsidP="00EE36D4">
            <w:pPr>
              <w:ind w:right="144"/>
              <w:rPr>
                <w:rFonts w:ascii="Comic Sans MS" w:hAnsi="Comic Sans MS"/>
                <w:sz w:val="22"/>
                <w:szCs w:val="22"/>
              </w:rPr>
            </w:pPr>
          </w:p>
          <w:p w14:paraId="189B61C8" w14:textId="77777777" w:rsidR="00D8311D" w:rsidRDefault="00D8311D" w:rsidP="00EE36D4">
            <w:pPr>
              <w:ind w:right="144"/>
              <w:rPr>
                <w:rFonts w:ascii="Comic Sans MS" w:hAnsi="Comic Sans MS"/>
                <w:sz w:val="22"/>
                <w:szCs w:val="22"/>
              </w:rPr>
            </w:pPr>
          </w:p>
          <w:p w14:paraId="365A932A" w14:textId="77777777" w:rsidR="00D8311D" w:rsidRDefault="00D8311D" w:rsidP="00EE36D4">
            <w:pPr>
              <w:ind w:right="144"/>
              <w:rPr>
                <w:rFonts w:ascii="Comic Sans MS" w:hAnsi="Comic Sans MS"/>
                <w:sz w:val="22"/>
                <w:szCs w:val="22"/>
              </w:rPr>
            </w:pPr>
          </w:p>
          <w:p w14:paraId="7DDA52C6" w14:textId="77777777" w:rsidR="00D8311D" w:rsidRDefault="00D8311D" w:rsidP="00EE36D4">
            <w:pPr>
              <w:ind w:right="144"/>
              <w:rPr>
                <w:rFonts w:ascii="Comic Sans MS" w:hAnsi="Comic Sans MS"/>
                <w:sz w:val="22"/>
                <w:szCs w:val="22"/>
              </w:rPr>
            </w:pPr>
          </w:p>
          <w:p w14:paraId="51FA1719" w14:textId="77777777" w:rsidR="00D8311D" w:rsidRDefault="00D8311D" w:rsidP="00EE36D4">
            <w:pPr>
              <w:ind w:right="144"/>
              <w:rPr>
                <w:rFonts w:ascii="Comic Sans MS" w:hAnsi="Comic Sans MS"/>
                <w:sz w:val="22"/>
                <w:szCs w:val="22"/>
              </w:rPr>
            </w:pPr>
          </w:p>
          <w:p w14:paraId="30C4F55D" w14:textId="065D22CB" w:rsidR="00D8311D" w:rsidRDefault="00D8311D" w:rsidP="00EE36D4">
            <w:pPr>
              <w:ind w:right="144"/>
              <w:rPr>
                <w:rStyle w:val="normaltextrun"/>
                <w:rFonts w:ascii="Comic Sans MS" w:hAnsi="Comic Sans MS" w:cs="Calibri"/>
                <w:b/>
                <w:bCs/>
                <w:color w:val="000000"/>
                <w:sz w:val="22"/>
                <w:szCs w:val="22"/>
                <w:shd w:val="clear" w:color="auto" w:fill="FFFFFF"/>
              </w:rPr>
            </w:pPr>
            <w:r w:rsidRPr="00D8311D">
              <w:rPr>
                <w:rStyle w:val="normaltextrun"/>
                <w:rFonts w:ascii="Comic Sans MS" w:hAnsi="Comic Sans MS" w:cs="Calibri"/>
                <w:b/>
                <w:bCs/>
                <w:color w:val="000000"/>
                <w:sz w:val="22"/>
                <w:szCs w:val="22"/>
                <w:shd w:val="clear" w:color="auto" w:fill="FFFFFF"/>
              </w:rPr>
              <w:lastRenderedPageBreak/>
              <w:t xml:space="preserve">THE SCHOOL YEAR: 2024-2025 </w:t>
            </w:r>
          </w:p>
          <w:p w14:paraId="3C89F2EF" w14:textId="5D2D5FE6" w:rsidR="00D8311D" w:rsidRPr="00D8311D" w:rsidRDefault="00D8311D" w:rsidP="00EE36D4">
            <w:pPr>
              <w:ind w:right="144"/>
              <w:rPr>
                <w:rStyle w:val="eop"/>
                <w:rFonts w:ascii="Comic Sans MS" w:hAnsi="Comic Sans MS" w:cs="Calibri"/>
                <w:color w:val="000000"/>
                <w:sz w:val="22"/>
                <w:szCs w:val="22"/>
                <w:shd w:val="clear" w:color="auto" w:fill="FFFFFF"/>
              </w:rPr>
            </w:pPr>
            <w:r w:rsidRPr="00D8311D">
              <w:rPr>
                <w:rStyle w:val="normaltextrun"/>
                <w:rFonts w:ascii="Comic Sans MS" w:hAnsi="Comic Sans MS" w:cs="Calibri"/>
                <w:color w:val="000000"/>
                <w:sz w:val="22"/>
                <w:szCs w:val="22"/>
                <w:shd w:val="clear" w:color="auto" w:fill="FFFFFF"/>
              </w:rPr>
              <w:t>We are a 48-week establishment and are only closed on these dates. However, a few children may share funding with childminders and during term time. </w:t>
            </w:r>
            <w:r w:rsidRPr="00D8311D">
              <w:rPr>
                <w:rStyle w:val="eop"/>
                <w:rFonts w:ascii="Comic Sans MS" w:hAnsi="Comic Sans MS" w:cs="Calibri"/>
                <w:color w:val="000000"/>
                <w:sz w:val="22"/>
                <w:szCs w:val="22"/>
                <w:shd w:val="clear" w:color="auto" w:fill="FFFFFF"/>
              </w:rPr>
              <w:t> Please note that during holiday periods our session times may vary.</w:t>
            </w:r>
          </w:p>
          <w:p w14:paraId="21991FFC" w14:textId="77777777" w:rsidR="00D8311D" w:rsidRPr="00D8311D" w:rsidRDefault="00D8311D" w:rsidP="00EE36D4">
            <w:pPr>
              <w:ind w:right="144"/>
              <w:rPr>
                <w:rStyle w:val="eop"/>
                <w:rFonts w:ascii="Comic Sans MS" w:hAnsi="Comic Sans MS" w:cs="Calibri"/>
                <w:color w:val="000000"/>
                <w:sz w:val="22"/>
                <w:szCs w:val="22"/>
                <w:shd w:val="clear" w:color="auto" w:fill="FFFFFF"/>
              </w:rPr>
            </w:pPr>
          </w:p>
          <w:p w14:paraId="69D7821E" w14:textId="0DBC38CD"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August 2024</w:t>
            </w:r>
            <w:r w:rsidRPr="00D8311D">
              <w:rPr>
                <w:rStyle w:val="eop"/>
                <w:rFonts w:ascii="Comic Sans MS" w:hAnsi="Comic Sans MS" w:cs="Calibri"/>
                <w:color w:val="4B4B4B"/>
                <w:sz w:val="22"/>
                <w:szCs w:val="22"/>
              </w:rPr>
              <w:t> </w:t>
            </w:r>
          </w:p>
          <w:p w14:paraId="0BA7A672"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color w:val="4B4B4B"/>
                <w:sz w:val="22"/>
                <w:szCs w:val="22"/>
              </w:rPr>
              <w:t>In-service day: Monday 12</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August 2024</w:t>
            </w:r>
            <w:r w:rsidRPr="00D8311D">
              <w:rPr>
                <w:rStyle w:val="eop"/>
                <w:rFonts w:ascii="Comic Sans MS" w:hAnsi="Comic Sans MS" w:cs="Calibri"/>
                <w:color w:val="4B4B4B"/>
                <w:sz w:val="22"/>
                <w:szCs w:val="22"/>
              </w:rPr>
              <w:t> </w:t>
            </w:r>
          </w:p>
          <w:p w14:paraId="39A92C52"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color w:val="4B4B4B"/>
                <w:sz w:val="22"/>
                <w:szCs w:val="22"/>
              </w:rPr>
              <w:t>In-service day: Tuesday 13</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August 2024</w:t>
            </w:r>
            <w:r w:rsidRPr="00D8311D">
              <w:rPr>
                <w:rStyle w:val="eop"/>
                <w:rFonts w:ascii="Comic Sans MS" w:hAnsi="Comic Sans MS" w:cs="Calibri"/>
                <w:color w:val="4B4B4B"/>
                <w:sz w:val="22"/>
                <w:szCs w:val="22"/>
              </w:rPr>
              <w:t> </w:t>
            </w:r>
          </w:p>
          <w:p w14:paraId="2A161584"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color w:val="4B4B4B"/>
                <w:sz w:val="22"/>
                <w:szCs w:val="22"/>
              </w:rPr>
              <w:t>Children return: Wednesday 14</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August</w:t>
            </w:r>
            <w:r w:rsidRPr="00D8311D">
              <w:rPr>
                <w:rStyle w:val="normaltextrun"/>
                <w:rFonts w:ascii="Comic Sans MS" w:hAnsi="Comic Sans MS" w:cs="Calibri"/>
                <w:sz w:val="22"/>
                <w:szCs w:val="22"/>
              </w:rPr>
              <w:t xml:space="preserve"> 2024</w:t>
            </w:r>
            <w:r w:rsidRPr="00D8311D">
              <w:rPr>
                <w:rStyle w:val="eop"/>
                <w:rFonts w:ascii="Comic Sans MS" w:hAnsi="Comic Sans MS" w:cs="Calibri"/>
                <w:sz w:val="22"/>
                <w:szCs w:val="22"/>
              </w:rPr>
              <w:t> </w:t>
            </w:r>
          </w:p>
          <w:p w14:paraId="2C44269F"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eop"/>
                <w:rFonts w:ascii="Comic Sans MS" w:hAnsi="Comic Sans MS" w:cs="Calibri"/>
                <w:color w:val="4B4B4B"/>
                <w:sz w:val="22"/>
                <w:szCs w:val="22"/>
              </w:rPr>
              <w:t> </w:t>
            </w:r>
          </w:p>
          <w:p w14:paraId="4D8A680B"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September 2024</w:t>
            </w:r>
            <w:r w:rsidRPr="00D8311D">
              <w:rPr>
                <w:rStyle w:val="eop"/>
                <w:rFonts w:ascii="Comic Sans MS" w:hAnsi="Comic Sans MS" w:cs="Calibri"/>
                <w:color w:val="4B4B4B"/>
                <w:sz w:val="22"/>
                <w:szCs w:val="22"/>
              </w:rPr>
              <w:t> </w:t>
            </w:r>
          </w:p>
          <w:p w14:paraId="51C6565F" w14:textId="77777777" w:rsidR="00D8311D" w:rsidRPr="00D8311D" w:rsidRDefault="00D8311D" w:rsidP="00D8311D">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September weekend holidays:</w:t>
            </w:r>
            <w:r w:rsidRPr="00D8311D">
              <w:rPr>
                <w:rStyle w:val="normaltextrun"/>
                <w:color w:val="4B4B4B"/>
                <w:sz w:val="22"/>
                <w:szCs w:val="22"/>
              </w:rPr>
              <w:t> </w:t>
            </w:r>
            <w:r w:rsidRPr="00D8311D">
              <w:rPr>
                <w:rStyle w:val="normaltextrun"/>
                <w:rFonts w:ascii="Comic Sans MS" w:hAnsi="Comic Sans MS" w:cs="Calibri"/>
                <w:color w:val="4B4B4B"/>
                <w:sz w:val="22"/>
                <w:szCs w:val="22"/>
              </w:rPr>
              <w:t xml:space="preserve"> Friday 27th of September 2024 until Monday 30</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September 2024</w:t>
            </w:r>
            <w:r w:rsidRPr="00D8311D">
              <w:rPr>
                <w:rStyle w:val="eop"/>
                <w:rFonts w:ascii="Comic Sans MS" w:hAnsi="Comic Sans MS" w:cs="Calibri"/>
                <w:color w:val="4B4B4B"/>
                <w:sz w:val="22"/>
                <w:szCs w:val="22"/>
              </w:rPr>
              <w:t> </w:t>
            </w:r>
          </w:p>
          <w:p w14:paraId="2A3C5A77"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281FCB29" w14:textId="66C1B723" w:rsidR="00D8311D" w:rsidRPr="00D8311D" w:rsidRDefault="00D8311D" w:rsidP="00D8311D">
            <w:pPr>
              <w:pStyle w:val="paragraph"/>
              <w:spacing w:before="0" w:beforeAutospacing="0" w:after="0" w:afterAutospacing="0"/>
              <w:textAlignment w:val="baseline"/>
              <w:rPr>
                <w:rFonts w:ascii="Comic Sans MS" w:hAnsi="Comic Sans MS" w:cs="Calibri"/>
                <w:color w:val="4B4B4B"/>
                <w:sz w:val="22"/>
                <w:szCs w:val="22"/>
              </w:rPr>
            </w:pPr>
            <w:r w:rsidRPr="00D8311D">
              <w:rPr>
                <w:rStyle w:val="normaltextrun"/>
                <w:rFonts w:ascii="Comic Sans MS" w:hAnsi="Comic Sans MS" w:cs="Calibri"/>
                <w:b/>
                <w:bCs/>
                <w:color w:val="4B4B4B"/>
                <w:sz w:val="22"/>
                <w:szCs w:val="22"/>
              </w:rPr>
              <w:t>October 2024</w:t>
            </w:r>
            <w:r w:rsidRPr="00D8311D">
              <w:rPr>
                <w:rStyle w:val="eop"/>
                <w:rFonts w:ascii="Comic Sans MS" w:hAnsi="Comic Sans MS" w:cs="Calibri"/>
                <w:color w:val="4B4B4B"/>
                <w:sz w:val="22"/>
                <w:szCs w:val="22"/>
              </w:rPr>
              <w:t> </w:t>
            </w:r>
          </w:p>
          <w:p w14:paraId="459230B0" w14:textId="77777777" w:rsidR="00D8311D" w:rsidRPr="00D8311D" w:rsidRDefault="00D8311D" w:rsidP="00D8311D">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October week: Monday 14</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October until Friday 18</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October (term time)</w:t>
            </w:r>
            <w:r w:rsidRPr="00D8311D">
              <w:rPr>
                <w:rStyle w:val="eop"/>
                <w:rFonts w:ascii="Comic Sans MS" w:hAnsi="Comic Sans MS" w:cs="Calibri"/>
                <w:color w:val="4B4B4B"/>
                <w:sz w:val="22"/>
                <w:szCs w:val="22"/>
              </w:rPr>
              <w:t> </w:t>
            </w:r>
          </w:p>
          <w:p w14:paraId="6015EB1A"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14629A1F" w14:textId="08DBBE8F"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November 2024</w:t>
            </w:r>
            <w:r w:rsidRPr="00D8311D">
              <w:rPr>
                <w:rStyle w:val="eop"/>
                <w:rFonts w:ascii="Comic Sans MS" w:hAnsi="Comic Sans MS" w:cs="Calibri"/>
                <w:color w:val="4B4B4B"/>
                <w:sz w:val="22"/>
                <w:szCs w:val="22"/>
              </w:rPr>
              <w:t> </w:t>
            </w:r>
          </w:p>
          <w:p w14:paraId="25BF43FF" w14:textId="77777777" w:rsidR="00D8311D" w:rsidRPr="00D8311D" w:rsidRDefault="00D8311D" w:rsidP="00D8311D">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In- Service Day: Monday 18</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Nov 2024</w:t>
            </w:r>
            <w:r w:rsidRPr="00D8311D">
              <w:rPr>
                <w:rStyle w:val="eop"/>
                <w:rFonts w:ascii="Comic Sans MS" w:hAnsi="Comic Sans MS" w:cs="Calibri"/>
                <w:color w:val="4B4B4B"/>
                <w:sz w:val="22"/>
                <w:szCs w:val="22"/>
              </w:rPr>
              <w:t> </w:t>
            </w:r>
          </w:p>
          <w:p w14:paraId="660CD0B5"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35A051F9"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December 2024 - January 2025</w:t>
            </w:r>
            <w:r w:rsidRPr="00D8311D">
              <w:rPr>
                <w:rStyle w:val="eop"/>
                <w:rFonts w:ascii="Comic Sans MS" w:hAnsi="Comic Sans MS" w:cs="Calibri"/>
                <w:color w:val="4B4B4B"/>
                <w:sz w:val="22"/>
                <w:szCs w:val="22"/>
              </w:rPr>
              <w:t> </w:t>
            </w:r>
          </w:p>
          <w:p w14:paraId="62758A1B" w14:textId="31B9304F" w:rsidR="00D8311D" w:rsidRPr="00D8311D" w:rsidRDefault="00D8311D" w:rsidP="00D8311D">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Christmas and New Year Holidays: Tuesday 24</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December until Friday 3</w:t>
            </w:r>
            <w:r w:rsidRPr="00D8311D">
              <w:rPr>
                <w:rStyle w:val="normaltextrun"/>
                <w:rFonts w:ascii="Comic Sans MS" w:hAnsi="Comic Sans MS" w:cs="Calibri"/>
                <w:color w:val="4B4B4B"/>
                <w:sz w:val="22"/>
                <w:szCs w:val="22"/>
                <w:vertAlign w:val="superscript"/>
              </w:rPr>
              <w:t>rd</w:t>
            </w:r>
            <w:r w:rsidRPr="00D8311D">
              <w:rPr>
                <w:rStyle w:val="normaltextrun"/>
                <w:rFonts w:ascii="Comic Sans MS" w:hAnsi="Comic Sans MS" w:cs="Calibri"/>
                <w:color w:val="4B4B4B"/>
                <w:sz w:val="22"/>
                <w:szCs w:val="22"/>
              </w:rPr>
              <w:t xml:space="preserve"> of January. </w:t>
            </w:r>
          </w:p>
          <w:p w14:paraId="32714204"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5240270B"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February 2025</w:t>
            </w:r>
            <w:r w:rsidRPr="00D8311D">
              <w:rPr>
                <w:rStyle w:val="normaltextrun"/>
                <w:rFonts w:ascii="Comic Sans MS" w:hAnsi="Comic Sans MS" w:cs="Calibri"/>
                <w:color w:val="4B4B4B"/>
                <w:sz w:val="22"/>
                <w:szCs w:val="22"/>
              </w:rPr>
              <w:t> </w:t>
            </w:r>
            <w:r w:rsidRPr="00D8311D">
              <w:rPr>
                <w:rStyle w:val="eop"/>
                <w:rFonts w:ascii="Comic Sans MS" w:hAnsi="Comic Sans MS" w:cs="Calibri"/>
                <w:color w:val="4B4B4B"/>
                <w:sz w:val="22"/>
                <w:szCs w:val="22"/>
              </w:rPr>
              <w:t> </w:t>
            </w:r>
          </w:p>
          <w:p w14:paraId="0226A6CB"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color w:val="4B4B4B"/>
                <w:sz w:val="22"/>
                <w:szCs w:val="22"/>
              </w:rPr>
              <w:t>Mid-term break Monday 17</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and Tuesday 18</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February</w:t>
            </w:r>
            <w:r w:rsidRPr="00D8311D">
              <w:rPr>
                <w:rStyle w:val="eop"/>
                <w:rFonts w:ascii="Comic Sans MS" w:hAnsi="Comic Sans MS" w:cs="Calibri"/>
                <w:color w:val="4B4B4B"/>
                <w:sz w:val="22"/>
                <w:szCs w:val="22"/>
              </w:rPr>
              <w:t> </w:t>
            </w:r>
          </w:p>
          <w:p w14:paraId="1FD96C66" w14:textId="77777777" w:rsidR="00D8311D" w:rsidRPr="00D8311D" w:rsidRDefault="00D8311D" w:rsidP="00D8311D">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In Service Day: Wednesday 19</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February 2025</w:t>
            </w:r>
            <w:r w:rsidRPr="00D8311D">
              <w:rPr>
                <w:rStyle w:val="eop"/>
                <w:rFonts w:ascii="Comic Sans MS" w:hAnsi="Comic Sans MS" w:cs="Calibri"/>
                <w:color w:val="4B4B4B"/>
                <w:sz w:val="22"/>
                <w:szCs w:val="22"/>
              </w:rPr>
              <w:t> </w:t>
            </w:r>
          </w:p>
          <w:p w14:paraId="6066B973"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732056CD"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April 2025</w:t>
            </w:r>
            <w:r w:rsidRPr="00D8311D">
              <w:rPr>
                <w:rStyle w:val="normaltextrun"/>
                <w:rFonts w:ascii="Comic Sans MS" w:hAnsi="Comic Sans MS" w:cs="Calibri"/>
                <w:sz w:val="22"/>
                <w:szCs w:val="22"/>
              </w:rPr>
              <w:t> </w:t>
            </w:r>
            <w:r w:rsidRPr="00D8311D">
              <w:rPr>
                <w:rStyle w:val="eop"/>
                <w:rFonts w:ascii="Comic Sans MS" w:hAnsi="Comic Sans MS" w:cs="Calibri"/>
                <w:sz w:val="22"/>
                <w:szCs w:val="22"/>
              </w:rPr>
              <w:t> </w:t>
            </w:r>
          </w:p>
          <w:p w14:paraId="3AAEEDD6" w14:textId="77777777" w:rsidR="00D8311D" w:rsidRPr="00D8311D" w:rsidRDefault="00D8311D" w:rsidP="00D8311D">
            <w:pPr>
              <w:pStyle w:val="paragraph"/>
              <w:spacing w:before="0" w:beforeAutospacing="0" w:after="0" w:afterAutospacing="0"/>
              <w:textAlignment w:val="baseline"/>
              <w:rPr>
                <w:rStyle w:val="eop"/>
                <w:rFonts w:ascii="Comic Sans MS" w:hAnsi="Comic Sans MS" w:cs="Calibri"/>
                <w:color w:val="4B4B4B"/>
                <w:sz w:val="22"/>
                <w:szCs w:val="22"/>
              </w:rPr>
            </w:pPr>
            <w:r w:rsidRPr="00D8311D">
              <w:rPr>
                <w:rStyle w:val="normaltextrun"/>
                <w:rFonts w:ascii="Comic Sans MS" w:hAnsi="Comic Sans MS" w:cs="Calibri"/>
                <w:color w:val="4B4B4B"/>
                <w:sz w:val="22"/>
                <w:szCs w:val="22"/>
              </w:rPr>
              <w:t>Good Friday 18</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and Easter Monday 21</w:t>
            </w:r>
            <w:r w:rsidRPr="00D8311D">
              <w:rPr>
                <w:rStyle w:val="normaltextrun"/>
                <w:rFonts w:ascii="Comic Sans MS" w:hAnsi="Comic Sans MS" w:cs="Calibri"/>
                <w:color w:val="4B4B4B"/>
                <w:sz w:val="22"/>
                <w:szCs w:val="22"/>
                <w:vertAlign w:val="superscript"/>
              </w:rPr>
              <w:t>st</w:t>
            </w:r>
            <w:r w:rsidRPr="00D8311D">
              <w:rPr>
                <w:rStyle w:val="normaltextrun"/>
                <w:rFonts w:ascii="Comic Sans MS" w:hAnsi="Comic Sans MS" w:cs="Calibri"/>
                <w:color w:val="4B4B4B"/>
                <w:sz w:val="22"/>
                <w:szCs w:val="22"/>
              </w:rPr>
              <w:t xml:space="preserve"> of April 2025  </w:t>
            </w:r>
            <w:r w:rsidRPr="00D8311D">
              <w:rPr>
                <w:rStyle w:val="eop"/>
                <w:rFonts w:ascii="Comic Sans MS" w:hAnsi="Comic Sans MS" w:cs="Calibri"/>
                <w:color w:val="4B4B4B"/>
                <w:sz w:val="22"/>
                <w:szCs w:val="22"/>
              </w:rPr>
              <w:t> </w:t>
            </w:r>
          </w:p>
          <w:p w14:paraId="7B2CF867"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63E6EBDA"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color w:val="4B4B4B"/>
                <w:sz w:val="22"/>
                <w:szCs w:val="22"/>
              </w:rPr>
              <w:t>May 2025</w:t>
            </w:r>
            <w:r w:rsidRPr="00D8311D">
              <w:rPr>
                <w:rStyle w:val="eop"/>
                <w:rFonts w:ascii="Comic Sans MS" w:hAnsi="Comic Sans MS" w:cs="Calibri"/>
                <w:color w:val="4B4B4B"/>
                <w:sz w:val="22"/>
                <w:szCs w:val="22"/>
              </w:rPr>
              <w:t> </w:t>
            </w:r>
          </w:p>
          <w:p w14:paraId="2CF3047B" w14:textId="778B0589" w:rsidR="00D8311D" w:rsidRPr="00D8311D" w:rsidRDefault="00D8311D" w:rsidP="00D8311D">
            <w:pPr>
              <w:pStyle w:val="paragraph"/>
              <w:spacing w:before="0" w:beforeAutospacing="0" w:after="0" w:afterAutospacing="0"/>
              <w:textAlignment w:val="baseline"/>
              <w:rPr>
                <w:rStyle w:val="eop"/>
                <w:rFonts w:ascii="Comic Sans MS" w:hAnsi="Comic Sans MS" w:cs="Calibri"/>
                <w:sz w:val="22"/>
                <w:szCs w:val="22"/>
              </w:rPr>
            </w:pPr>
            <w:r w:rsidRPr="00D8311D">
              <w:rPr>
                <w:rStyle w:val="normaltextrun"/>
                <w:rFonts w:ascii="Comic Sans MS" w:hAnsi="Comic Sans MS" w:cs="Calibri"/>
                <w:color w:val="4B4B4B"/>
                <w:sz w:val="22"/>
                <w:szCs w:val="22"/>
              </w:rPr>
              <w:t>May day holiday: Monday 5</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May 2025</w:t>
            </w:r>
            <w:r w:rsidRPr="00D8311D">
              <w:rPr>
                <w:rStyle w:val="scxw35048967"/>
                <w:rFonts w:ascii="Comic Sans MS" w:hAnsi="Comic Sans MS" w:cs="Calibri"/>
                <w:color w:val="4B4B4B"/>
                <w:sz w:val="22"/>
                <w:szCs w:val="22"/>
              </w:rPr>
              <w:t> </w:t>
            </w:r>
            <w:r w:rsidRPr="00D8311D">
              <w:rPr>
                <w:rFonts w:ascii="Comic Sans MS" w:hAnsi="Comic Sans MS" w:cs="Calibri"/>
                <w:color w:val="4B4B4B"/>
                <w:sz w:val="22"/>
                <w:szCs w:val="22"/>
              </w:rPr>
              <w:br/>
            </w:r>
            <w:r w:rsidRPr="00D8311D">
              <w:rPr>
                <w:rStyle w:val="normaltextrun"/>
                <w:rFonts w:ascii="Comic Sans MS" w:hAnsi="Comic Sans MS" w:cs="Calibri"/>
                <w:color w:val="4B4B4B"/>
                <w:sz w:val="22"/>
                <w:szCs w:val="22"/>
              </w:rPr>
              <w:t>In-Service day: Tuesday 6th of May 2025</w:t>
            </w:r>
            <w:r w:rsidRPr="00D8311D">
              <w:rPr>
                <w:rStyle w:val="scxw35048967"/>
                <w:rFonts w:ascii="Comic Sans MS" w:hAnsi="Comic Sans MS" w:cs="Calibri"/>
                <w:color w:val="4B4B4B"/>
                <w:sz w:val="22"/>
                <w:szCs w:val="22"/>
              </w:rPr>
              <w:t> </w:t>
            </w:r>
            <w:r w:rsidRPr="00D8311D">
              <w:rPr>
                <w:rFonts w:ascii="Comic Sans MS" w:hAnsi="Comic Sans MS" w:cs="Calibri"/>
                <w:color w:val="4B4B4B"/>
                <w:sz w:val="22"/>
                <w:szCs w:val="22"/>
              </w:rPr>
              <w:br/>
            </w:r>
            <w:r w:rsidRPr="00D8311D">
              <w:rPr>
                <w:rStyle w:val="normaltextrun"/>
                <w:rFonts w:ascii="Comic Sans MS" w:hAnsi="Comic Sans MS" w:cs="Calibri"/>
                <w:color w:val="4B4B4B"/>
                <w:sz w:val="22"/>
                <w:szCs w:val="22"/>
              </w:rPr>
              <w:t>May weekend holiday: Friday 23rd and Monday 26</w:t>
            </w:r>
            <w:r w:rsidRPr="00D8311D">
              <w:rPr>
                <w:rStyle w:val="normaltextrun"/>
                <w:rFonts w:ascii="Comic Sans MS" w:hAnsi="Comic Sans MS" w:cs="Calibri"/>
                <w:color w:val="4B4B4B"/>
                <w:sz w:val="22"/>
                <w:szCs w:val="22"/>
                <w:vertAlign w:val="superscript"/>
              </w:rPr>
              <w:t>th</w:t>
            </w:r>
            <w:r w:rsidRPr="00D8311D">
              <w:rPr>
                <w:rStyle w:val="normaltextrun"/>
                <w:rFonts w:ascii="Comic Sans MS" w:hAnsi="Comic Sans MS" w:cs="Calibri"/>
                <w:color w:val="4B4B4B"/>
                <w:sz w:val="22"/>
                <w:szCs w:val="22"/>
              </w:rPr>
              <w:t xml:space="preserve"> of May 2025</w:t>
            </w:r>
            <w:r w:rsidRPr="00D8311D">
              <w:rPr>
                <w:rStyle w:val="normaltextrun"/>
                <w:rFonts w:ascii="Comic Sans MS" w:hAnsi="Comic Sans MS" w:cs="Calibri"/>
                <w:sz w:val="22"/>
                <w:szCs w:val="22"/>
              </w:rPr>
              <w:t> </w:t>
            </w:r>
            <w:r w:rsidRPr="00D8311D">
              <w:rPr>
                <w:rStyle w:val="eop"/>
                <w:rFonts w:ascii="Comic Sans MS" w:hAnsi="Comic Sans MS" w:cs="Calibri"/>
                <w:sz w:val="22"/>
                <w:szCs w:val="22"/>
              </w:rPr>
              <w:t> </w:t>
            </w:r>
          </w:p>
          <w:p w14:paraId="1D261E46"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01FFA6F3"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sz w:val="22"/>
                <w:szCs w:val="22"/>
              </w:rPr>
              <w:t>Schools close</w:t>
            </w:r>
            <w:r w:rsidRPr="00D8311D">
              <w:rPr>
                <w:rStyle w:val="eop"/>
                <w:rFonts w:ascii="Comic Sans MS" w:hAnsi="Comic Sans MS" w:cs="Calibri"/>
                <w:sz w:val="22"/>
                <w:szCs w:val="22"/>
              </w:rPr>
              <w:t> </w:t>
            </w:r>
          </w:p>
          <w:p w14:paraId="47B45799" w14:textId="77777777" w:rsidR="00D8311D" w:rsidRPr="00D8311D" w:rsidRDefault="00D8311D" w:rsidP="00D8311D">
            <w:pPr>
              <w:pStyle w:val="paragraph"/>
              <w:spacing w:before="0" w:beforeAutospacing="0" w:after="0" w:afterAutospacing="0"/>
              <w:textAlignment w:val="baseline"/>
              <w:rPr>
                <w:rStyle w:val="eop"/>
                <w:rFonts w:ascii="Comic Sans MS" w:hAnsi="Comic Sans MS" w:cs="Calibri"/>
                <w:sz w:val="22"/>
                <w:szCs w:val="22"/>
              </w:rPr>
            </w:pPr>
            <w:r w:rsidRPr="00D8311D">
              <w:rPr>
                <w:rStyle w:val="normaltextrun"/>
                <w:rFonts w:ascii="Comic Sans MS" w:hAnsi="Comic Sans MS" w:cs="Calibri"/>
                <w:sz w:val="22"/>
                <w:szCs w:val="22"/>
              </w:rPr>
              <w:t>Wednesday 25</w:t>
            </w:r>
            <w:r w:rsidRPr="00D8311D">
              <w:rPr>
                <w:rStyle w:val="normaltextrun"/>
                <w:rFonts w:ascii="Comic Sans MS" w:hAnsi="Comic Sans MS" w:cs="Calibri"/>
                <w:sz w:val="22"/>
                <w:szCs w:val="22"/>
                <w:vertAlign w:val="superscript"/>
              </w:rPr>
              <w:t>th</w:t>
            </w:r>
            <w:r w:rsidRPr="00D8311D">
              <w:rPr>
                <w:rStyle w:val="normaltextrun"/>
                <w:rFonts w:ascii="Comic Sans MS" w:hAnsi="Comic Sans MS" w:cs="Calibri"/>
                <w:sz w:val="22"/>
                <w:szCs w:val="22"/>
              </w:rPr>
              <w:t xml:space="preserve"> of June 2025</w:t>
            </w:r>
            <w:r w:rsidRPr="00D8311D">
              <w:rPr>
                <w:rStyle w:val="eop"/>
                <w:rFonts w:ascii="Comic Sans MS" w:hAnsi="Comic Sans MS" w:cs="Calibri"/>
                <w:sz w:val="22"/>
                <w:szCs w:val="22"/>
              </w:rPr>
              <w:t> </w:t>
            </w:r>
          </w:p>
          <w:p w14:paraId="4F959402"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p>
          <w:p w14:paraId="6C915F93"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b/>
                <w:bCs/>
                <w:sz w:val="22"/>
                <w:szCs w:val="22"/>
              </w:rPr>
              <w:t>Fair Monday</w:t>
            </w:r>
            <w:r w:rsidRPr="00D8311D">
              <w:rPr>
                <w:rStyle w:val="eop"/>
                <w:rFonts w:ascii="Comic Sans MS" w:hAnsi="Comic Sans MS" w:cs="Calibri"/>
                <w:sz w:val="22"/>
                <w:szCs w:val="22"/>
              </w:rPr>
              <w:t> </w:t>
            </w:r>
          </w:p>
          <w:p w14:paraId="200C76D3" w14:textId="77777777" w:rsidR="00D8311D" w:rsidRPr="00D8311D" w:rsidRDefault="00D8311D" w:rsidP="00D8311D">
            <w:pPr>
              <w:pStyle w:val="paragraph"/>
              <w:spacing w:before="0" w:beforeAutospacing="0" w:after="0" w:afterAutospacing="0"/>
              <w:textAlignment w:val="baseline"/>
              <w:rPr>
                <w:rFonts w:ascii="Comic Sans MS" w:hAnsi="Comic Sans MS" w:cs="Segoe UI"/>
                <w:sz w:val="22"/>
                <w:szCs w:val="22"/>
              </w:rPr>
            </w:pPr>
            <w:r w:rsidRPr="00D8311D">
              <w:rPr>
                <w:rStyle w:val="normaltextrun"/>
                <w:rFonts w:ascii="Comic Sans MS" w:hAnsi="Comic Sans MS" w:cs="Calibri"/>
                <w:sz w:val="22"/>
                <w:szCs w:val="22"/>
              </w:rPr>
              <w:t>Nursery is closed 15</w:t>
            </w:r>
            <w:r w:rsidRPr="00D8311D">
              <w:rPr>
                <w:rStyle w:val="normaltextrun"/>
                <w:rFonts w:ascii="Comic Sans MS" w:hAnsi="Comic Sans MS" w:cs="Calibri"/>
                <w:sz w:val="22"/>
                <w:szCs w:val="22"/>
                <w:vertAlign w:val="superscript"/>
              </w:rPr>
              <w:t>th</w:t>
            </w:r>
            <w:r w:rsidRPr="00D8311D">
              <w:rPr>
                <w:rStyle w:val="normaltextrun"/>
                <w:rFonts w:ascii="Comic Sans MS" w:hAnsi="Comic Sans MS" w:cs="Calibri"/>
                <w:sz w:val="22"/>
                <w:szCs w:val="22"/>
              </w:rPr>
              <w:t xml:space="preserve"> of July 2025</w:t>
            </w:r>
            <w:r w:rsidRPr="00D8311D">
              <w:rPr>
                <w:rStyle w:val="eop"/>
                <w:rFonts w:ascii="Comic Sans MS" w:hAnsi="Comic Sans MS" w:cs="Calibri"/>
                <w:sz w:val="22"/>
                <w:szCs w:val="22"/>
              </w:rPr>
              <w:t> </w:t>
            </w:r>
          </w:p>
          <w:p w14:paraId="430FC78C" w14:textId="2E11E1A3" w:rsidR="00D8311D" w:rsidRPr="007A6DEC" w:rsidRDefault="00D8311D" w:rsidP="00EE36D4">
            <w:pPr>
              <w:ind w:right="144"/>
              <w:rPr>
                <w:rFonts w:ascii="Comic Sans MS" w:hAnsi="Comic Sans MS"/>
                <w:sz w:val="22"/>
                <w:szCs w:val="22"/>
              </w:rPr>
            </w:pPr>
          </w:p>
        </w:tc>
      </w:tr>
    </w:tbl>
    <w:p w14:paraId="6D0FE9CD" w14:textId="08D5802C" w:rsidR="00630B21" w:rsidRDefault="00630B21" w:rsidP="00CE24BE"/>
    <w:p w14:paraId="14DB9DF9" w14:textId="77777777" w:rsidR="00561536" w:rsidRDefault="00561536" w:rsidP="00CE24BE"/>
    <w:p w14:paraId="50F7B626" w14:textId="7777777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5F225F3C" w14:textId="775515F3" w:rsidR="00043F6F" w:rsidRDefault="00043F6F"/>
    <w:p w14:paraId="1637F90D" w14:textId="7C5A1F3E" w:rsidR="006074E6" w:rsidRDefault="006074E6"/>
    <w:p w14:paraId="286D7E38" w14:textId="0B8FE504" w:rsidR="006074E6" w:rsidRDefault="006074E6"/>
    <w:p w14:paraId="2A51868C" w14:textId="14A37643" w:rsidR="006074E6" w:rsidRDefault="006074E6"/>
    <w:p w14:paraId="5DFCB42A" w14:textId="4298A891" w:rsidR="006074E6" w:rsidRDefault="006074E6"/>
    <w:p w14:paraId="75879F6F" w14:textId="6EFC6094" w:rsidR="006074E6" w:rsidRDefault="006074E6"/>
    <w:p w14:paraId="63120653" w14:textId="45898208" w:rsidR="006074E6" w:rsidRDefault="006074E6"/>
    <w:p w14:paraId="474E4B9E" w14:textId="21B7B6A8" w:rsidR="006074E6" w:rsidRDefault="006074E6"/>
    <w:p w14:paraId="021F13F1" w14:textId="7D4CA3F1" w:rsidR="006074E6" w:rsidRDefault="006074E6"/>
    <w:sectPr w:rsidR="006074E6"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456221">
    <w:abstractNumId w:val="1"/>
  </w:num>
  <w:num w:numId="2" w16cid:durableId="162739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14654"/>
    <w:rsid w:val="00017033"/>
    <w:rsid w:val="000237B0"/>
    <w:rsid w:val="00027D54"/>
    <w:rsid w:val="00043F6F"/>
    <w:rsid w:val="000444E5"/>
    <w:rsid w:val="0004774C"/>
    <w:rsid w:val="00057E7C"/>
    <w:rsid w:val="000605B4"/>
    <w:rsid w:val="000622F8"/>
    <w:rsid w:val="00097A65"/>
    <w:rsid w:val="000C147E"/>
    <w:rsid w:val="000D6A44"/>
    <w:rsid w:val="000E11BB"/>
    <w:rsid w:val="000E2659"/>
    <w:rsid w:val="000E3A8F"/>
    <w:rsid w:val="000F5DFC"/>
    <w:rsid w:val="00117508"/>
    <w:rsid w:val="00132F15"/>
    <w:rsid w:val="00133CB5"/>
    <w:rsid w:val="00154451"/>
    <w:rsid w:val="0015634A"/>
    <w:rsid w:val="00184AB7"/>
    <w:rsid w:val="00190274"/>
    <w:rsid w:val="001A1E20"/>
    <w:rsid w:val="001A25AD"/>
    <w:rsid w:val="001A3228"/>
    <w:rsid w:val="001A4571"/>
    <w:rsid w:val="001F07FB"/>
    <w:rsid w:val="001F0FDA"/>
    <w:rsid w:val="001F1F54"/>
    <w:rsid w:val="001F200E"/>
    <w:rsid w:val="001F3B6B"/>
    <w:rsid w:val="001F415D"/>
    <w:rsid w:val="001F57EC"/>
    <w:rsid w:val="00213491"/>
    <w:rsid w:val="00231DA2"/>
    <w:rsid w:val="002376CD"/>
    <w:rsid w:val="00241F44"/>
    <w:rsid w:val="002501B1"/>
    <w:rsid w:val="002506C5"/>
    <w:rsid w:val="002573A0"/>
    <w:rsid w:val="00261655"/>
    <w:rsid w:val="0028325C"/>
    <w:rsid w:val="002A2231"/>
    <w:rsid w:val="002B341B"/>
    <w:rsid w:val="002B58CF"/>
    <w:rsid w:val="002B7656"/>
    <w:rsid w:val="002D26D1"/>
    <w:rsid w:val="002F5009"/>
    <w:rsid w:val="0030619D"/>
    <w:rsid w:val="00310A72"/>
    <w:rsid w:val="003252F1"/>
    <w:rsid w:val="00346ACA"/>
    <w:rsid w:val="00354987"/>
    <w:rsid w:val="00370A5F"/>
    <w:rsid w:val="003751E6"/>
    <w:rsid w:val="00377B13"/>
    <w:rsid w:val="003848F3"/>
    <w:rsid w:val="00391692"/>
    <w:rsid w:val="003A3E2B"/>
    <w:rsid w:val="003A5EB5"/>
    <w:rsid w:val="003A74C8"/>
    <w:rsid w:val="003B7E3E"/>
    <w:rsid w:val="003C37B8"/>
    <w:rsid w:val="003E41E4"/>
    <w:rsid w:val="003E562A"/>
    <w:rsid w:val="00400330"/>
    <w:rsid w:val="00407ECF"/>
    <w:rsid w:val="004319EE"/>
    <w:rsid w:val="004339A3"/>
    <w:rsid w:val="00443789"/>
    <w:rsid w:val="00455A06"/>
    <w:rsid w:val="004770D0"/>
    <w:rsid w:val="004842C9"/>
    <w:rsid w:val="004B2E37"/>
    <w:rsid w:val="004D7645"/>
    <w:rsid w:val="004F30DE"/>
    <w:rsid w:val="005179CA"/>
    <w:rsid w:val="00523699"/>
    <w:rsid w:val="00527912"/>
    <w:rsid w:val="0053756D"/>
    <w:rsid w:val="00544325"/>
    <w:rsid w:val="00561536"/>
    <w:rsid w:val="00587843"/>
    <w:rsid w:val="00593CC9"/>
    <w:rsid w:val="005B5B4E"/>
    <w:rsid w:val="005B7392"/>
    <w:rsid w:val="005E5023"/>
    <w:rsid w:val="005F05E5"/>
    <w:rsid w:val="006029FC"/>
    <w:rsid w:val="00602FC8"/>
    <w:rsid w:val="00605CFF"/>
    <w:rsid w:val="006074E6"/>
    <w:rsid w:val="00615155"/>
    <w:rsid w:val="00623AA1"/>
    <w:rsid w:val="00624345"/>
    <w:rsid w:val="00627459"/>
    <w:rsid w:val="00630B21"/>
    <w:rsid w:val="00650142"/>
    <w:rsid w:val="00666B4C"/>
    <w:rsid w:val="006678AD"/>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AD3"/>
    <w:rsid w:val="00811020"/>
    <w:rsid w:val="008355CE"/>
    <w:rsid w:val="00850A9E"/>
    <w:rsid w:val="008648EC"/>
    <w:rsid w:val="00864CBF"/>
    <w:rsid w:val="008723AB"/>
    <w:rsid w:val="0087454D"/>
    <w:rsid w:val="00876B18"/>
    <w:rsid w:val="00894291"/>
    <w:rsid w:val="008B0573"/>
    <w:rsid w:val="008B34E7"/>
    <w:rsid w:val="008B4FA4"/>
    <w:rsid w:val="008C2C00"/>
    <w:rsid w:val="008D0D2E"/>
    <w:rsid w:val="008D782E"/>
    <w:rsid w:val="008E70B7"/>
    <w:rsid w:val="008E7BC3"/>
    <w:rsid w:val="008F12BC"/>
    <w:rsid w:val="008F1315"/>
    <w:rsid w:val="00905B01"/>
    <w:rsid w:val="009455AF"/>
    <w:rsid w:val="00950D6B"/>
    <w:rsid w:val="009772AF"/>
    <w:rsid w:val="00980608"/>
    <w:rsid w:val="00986DE5"/>
    <w:rsid w:val="009900AE"/>
    <w:rsid w:val="00996174"/>
    <w:rsid w:val="009B0F20"/>
    <w:rsid w:val="009B6B1C"/>
    <w:rsid w:val="009C4A56"/>
    <w:rsid w:val="009C6489"/>
    <w:rsid w:val="009E29A5"/>
    <w:rsid w:val="009E563B"/>
    <w:rsid w:val="009F77D2"/>
    <w:rsid w:val="00A0583F"/>
    <w:rsid w:val="00A13A71"/>
    <w:rsid w:val="00A45D7F"/>
    <w:rsid w:val="00A527FA"/>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5500"/>
    <w:rsid w:val="00B7588E"/>
    <w:rsid w:val="00B94AA2"/>
    <w:rsid w:val="00BA34A7"/>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5054E"/>
    <w:rsid w:val="00C57EF8"/>
    <w:rsid w:val="00C8021E"/>
    <w:rsid w:val="00C81452"/>
    <w:rsid w:val="00C83C2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4AA3"/>
    <w:rsid w:val="00E326D3"/>
    <w:rsid w:val="00E375C8"/>
    <w:rsid w:val="00E63D6B"/>
    <w:rsid w:val="00E717BB"/>
    <w:rsid w:val="00E84C8E"/>
    <w:rsid w:val="00EE36D4"/>
    <w:rsid w:val="00F14D2A"/>
    <w:rsid w:val="00F2182B"/>
    <w:rsid w:val="00F26ADC"/>
    <w:rsid w:val="00F313EF"/>
    <w:rsid w:val="00F32D9B"/>
    <w:rsid w:val="00F32E7F"/>
    <w:rsid w:val="00F64A53"/>
    <w:rsid w:val="00F65BAC"/>
    <w:rsid w:val="00F87CBC"/>
    <w:rsid w:val="00F94659"/>
    <w:rsid w:val="00F96A6C"/>
    <w:rsid w:val="00FA760B"/>
    <w:rsid w:val="00FB0541"/>
    <w:rsid w:val="00FB52DE"/>
    <w:rsid w:val="00FC6719"/>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jp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customXml/itemProps3.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customXml/itemProps4.xml><?xml version="1.0" encoding="utf-8"?>
<ds:datastoreItem xmlns:ds="http://schemas.openxmlformats.org/officeDocument/2006/customXml" ds:itemID="{A928E26C-7B7B-47F2-A79A-B48A2F7A6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2</cp:revision>
  <cp:lastPrinted>2024-08-05T08:06:00Z</cp:lastPrinted>
  <dcterms:created xsi:type="dcterms:W3CDTF">2024-08-16T12:32:00Z</dcterms:created>
  <dcterms:modified xsi:type="dcterms:W3CDTF">2024-08-16T12:32:00Z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