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AA237" w14:textId="77777777" w:rsidR="00C3196D" w:rsidRDefault="00C319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0"/>
        <w:gridCol w:w="3320"/>
      </w:tblGrid>
      <w:tr w:rsidR="005B5B4E" w14:paraId="692B0EB0" w14:textId="77777777" w:rsidTr="00C3196D">
        <w:trPr>
          <w:trHeight w:val="359"/>
        </w:trPr>
        <w:tc>
          <w:tcPr>
            <w:tcW w:w="10370" w:type="dxa"/>
            <w:gridSpan w:val="2"/>
            <w:tcBorders>
              <w:top w:val="single" w:sz="36" w:space="0" w:color="4472C4"/>
              <w:left w:val="single" w:sz="36" w:space="0" w:color="4472C4"/>
              <w:right w:val="single" w:sz="36" w:space="0" w:color="4472C4"/>
            </w:tcBorders>
          </w:tcPr>
          <w:p w14:paraId="034DFFAF" w14:textId="77777777" w:rsidR="005B5B4E" w:rsidRDefault="005B5B4E"/>
          <w:p w14:paraId="62569F09" w14:textId="19AB190B" w:rsidR="00C3196D" w:rsidRPr="009455AF" w:rsidRDefault="00996174" w:rsidP="0099617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Glencairn</w:t>
            </w:r>
            <w:r w:rsidR="000C147E" w:rsidRPr="009455AF">
              <w:rPr>
                <w:rFonts w:ascii="Arial" w:hAnsi="Arial" w:cs="Arial"/>
                <w:b/>
                <w:sz w:val="48"/>
                <w:szCs w:val="48"/>
              </w:rPr>
              <w:t xml:space="preserve"> Primary School</w:t>
            </w:r>
          </w:p>
          <w:p w14:paraId="301FFA88" w14:textId="55E2C014" w:rsidR="000C147E" w:rsidRDefault="002720C0" w:rsidP="00BC4BC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Novem</w:t>
            </w:r>
            <w:r w:rsidR="00521CB1">
              <w:rPr>
                <w:rFonts w:ascii="Arial" w:hAnsi="Arial" w:cs="Arial"/>
                <w:b/>
                <w:sz w:val="48"/>
                <w:szCs w:val="48"/>
              </w:rPr>
              <w:t>ber</w:t>
            </w:r>
            <w:r w:rsidR="00BB1CE3">
              <w:rPr>
                <w:rFonts w:ascii="Arial" w:hAnsi="Arial" w:cs="Arial"/>
                <w:b/>
                <w:sz w:val="48"/>
                <w:szCs w:val="48"/>
              </w:rPr>
              <w:t>/December</w:t>
            </w:r>
            <w:r w:rsidR="00132F15" w:rsidRPr="009455AF">
              <w:rPr>
                <w:rFonts w:ascii="Arial" w:hAnsi="Arial" w:cs="Arial"/>
                <w:b/>
                <w:sz w:val="48"/>
                <w:szCs w:val="48"/>
              </w:rPr>
              <w:t xml:space="preserve"> Newsletter</w:t>
            </w:r>
          </w:p>
          <w:p w14:paraId="33875094" w14:textId="35BD941B" w:rsidR="00C3196D" w:rsidRPr="00B23D01" w:rsidRDefault="00CB643D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E7AA79" wp14:editId="0683B58F">
                  <wp:extent cx="700405" cy="807720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89" cy="82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8B70E9B" wp14:editId="70123E91">
                  <wp:simplePos x="0" y="0"/>
                  <wp:positionH relativeFrom="column">
                    <wp:posOffset>4040505</wp:posOffset>
                  </wp:positionH>
                  <wp:positionV relativeFrom="paragraph">
                    <wp:posOffset>169846</wp:posOffset>
                  </wp:positionV>
                  <wp:extent cx="978934" cy="535640"/>
                  <wp:effectExtent l="0" t="0" r="0" b="0"/>
                  <wp:wrapNone/>
                  <wp:docPr id="4" name="Picture 4" descr="/Users/client/Desktop/HPS%20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client/Desktop/HPS%20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263" cy="53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BB53449" wp14:editId="44C4C74C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194512</wp:posOffset>
                  </wp:positionV>
                  <wp:extent cx="1071897" cy="550978"/>
                  <wp:effectExtent l="0" t="0" r="0" b="1905"/>
                  <wp:wrapNone/>
                  <wp:docPr id="7" name="Picture 7" descr="/Users/client/Desktop/north-lanarkshire-cou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client/Desktop/north-lanarkshire-cou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13" cy="55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5764930" wp14:editId="2220F2DA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163195</wp:posOffset>
                  </wp:positionV>
                  <wp:extent cx="557530" cy="581025"/>
                  <wp:effectExtent l="0" t="0" r="0" b="9525"/>
                  <wp:wrapThrough wrapText="bothSides">
                    <wp:wrapPolygon edited="0">
                      <wp:start x="0" y="0"/>
                      <wp:lineTo x="0" y="21246"/>
                      <wp:lineTo x="20665" y="21246"/>
                      <wp:lineTo x="20665" y="0"/>
                      <wp:lineTo x="0" y="0"/>
                    </wp:wrapPolygon>
                  </wp:wrapThrough>
                  <wp:docPr id="1" name="Picture 1" descr="/Users/client/Desktop/eco-schools_rg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client/Desktop/eco-schools_rg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ED1B96" wp14:editId="42917CB2">
                  <wp:simplePos x="0" y="0"/>
                  <wp:positionH relativeFrom="column">
                    <wp:posOffset>5556885</wp:posOffset>
                  </wp:positionH>
                  <wp:positionV relativeFrom="page">
                    <wp:posOffset>1067435</wp:posOffset>
                  </wp:positionV>
                  <wp:extent cx="524510" cy="524510"/>
                  <wp:effectExtent l="0" t="0" r="8890" b="8890"/>
                  <wp:wrapThrough wrapText="bothSides">
                    <wp:wrapPolygon edited="0">
                      <wp:start x="0" y="0"/>
                      <wp:lineTo x="0" y="21182"/>
                      <wp:lineTo x="21182" y="21182"/>
                      <wp:lineTo x="21182" y="0"/>
                      <wp:lineTo x="0" y="0"/>
                    </wp:wrapPolygon>
                  </wp:wrapThrough>
                  <wp:docPr id="3" name="Picture 3" descr="/Users/client/Desktop/tim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client/Desktop/tim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73A0" w:rsidRPr="00CE24BE" w14:paraId="6719807B" w14:textId="77777777" w:rsidTr="0078431A">
        <w:trPr>
          <w:trHeight w:val="20"/>
        </w:trPr>
        <w:tc>
          <w:tcPr>
            <w:tcW w:w="7050" w:type="dxa"/>
            <w:tcBorders>
              <w:top w:val="single" w:sz="36" w:space="0" w:color="4472C4"/>
              <w:left w:val="single" w:sz="36" w:space="0" w:color="4472C4"/>
              <w:bottom w:val="single" w:sz="36" w:space="0" w:color="4472C4"/>
              <w:right w:val="single" w:sz="36" w:space="0" w:color="4472C4"/>
            </w:tcBorders>
          </w:tcPr>
          <w:p w14:paraId="0A87C32B" w14:textId="6878D473" w:rsidR="00ED59E6" w:rsidRDefault="00ED59E6" w:rsidP="00F77340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ED59E6">
              <w:rPr>
                <w:rFonts w:ascii="Arial" w:hAnsi="Arial" w:cs="Arial"/>
                <w:b/>
                <w:color w:val="000000"/>
                <w:u w:val="single"/>
              </w:rPr>
              <w:t>Parents Evening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 xml:space="preserve"> Thursday </w:t>
            </w:r>
            <w:r w:rsidR="00BC1B3D">
              <w:rPr>
                <w:rFonts w:ascii="Arial" w:hAnsi="Arial" w:cs="Arial"/>
                <w:b/>
                <w:color w:val="000000"/>
                <w:u w:val="single"/>
              </w:rPr>
              <w:t>21</w:t>
            </w:r>
            <w:r w:rsidR="00BC1B3D" w:rsidRPr="00BC1B3D">
              <w:rPr>
                <w:rFonts w:ascii="Arial" w:hAnsi="Arial" w:cs="Arial"/>
                <w:b/>
                <w:color w:val="000000"/>
                <w:u w:val="single"/>
                <w:vertAlign w:val="superscript"/>
              </w:rPr>
              <w:t>st</w:t>
            </w:r>
            <w:r w:rsidR="00BC1B3D">
              <w:rPr>
                <w:rFonts w:ascii="Arial" w:hAnsi="Arial" w:cs="Arial"/>
                <w:b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November</w:t>
            </w:r>
          </w:p>
          <w:p w14:paraId="719E694A" w14:textId="673BF36A" w:rsidR="00ED59E6" w:rsidRDefault="00A10419" w:rsidP="00F77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booking system will go live on </w:t>
            </w:r>
          </w:p>
          <w:p w14:paraId="36537111" w14:textId="16570E8D" w:rsidR="000257FA" w:rsidRDefault="000257FA" w:rsidP="00F77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Book Fair will be there along with a Christmas gift raffle to raise money for school funds.</w:t>
            </w:r>
          </w:p>
          <w:p w14:paraId="3518EE57" w14:textId="6CAA953B" w:rsidR="00F77340" w:rsidRDefault="00F77340" w:rsidP="00F77340">
            <w:pPr>
              <w:rPr>
                <w:rFonts w:ascii="Arial" w:hAnsi="Arial" w:cs="Arial"/>
                <w:color w:val="000000"/>
              </w:rPr>
            </w:pPr>
          </w:p>
          <w:p w14:paraId="187C6224" w14:textId="07D48344" w:rsidR="00F77340" w:rsidRDefault="00F77340" w:rsidP="00F77340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7B179C">
              <w:rPr>
                <w:rFonts w:ascii="Arial" w:hAnsi="Arial" w:cs="Arial"/>
                <w:b/>
                <w:color w:val="000000"/>
                <w:u w:val="single"/>
              </w:rPr>
              <w:t>Christmas Show</w:t>
            </w:r>
          </w:p>
          <w:p w14:paraId="7EBC6DC3" w14:textId="77777777" w:rsidR="00F1363F" w:rsidRPr="007B179C" w:rsidRDefault="00F1363F" w:rsidP="00F77340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3767C8A6" w14:textId="74D48773" w:rsidR="00495403" w:rsidRDefault="00036A02" w:rsidP="00F7734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There will be a </w:t>
            </w:r>
            <w:r w:rsidR="00F77340">
              <w:rPr>
                <w:rFonts w:ascii="Arial" w:hAnsi="Arial" w:cs="Arial"/>
                <w:color w:val="000000"/>
              </w:rPr>
              <w:t>Chri</w:t>
            </w:r>
            <w:r w:rsidR="00495403">
              <w:rPr>
                <w:rFonts w:ascii="Arial" w:hAnsi="Arial" w:cs="Arial"/>
                <w:color w:val="000000"/>
              </w:rPr>
              <w:t>stmas performance at the Kings C</w:t>
            </w:r>
            <w:r w:rsidR="00F77340">
              <w:rPr>
                <w:rFonts w:ascii="Arial" w:hAnsi="Arial" w:cs="Arial"/>
                <w:color w:val="000000"/>
              </w:rPr>
              <w:t>hur</w:t>
            </w:r>
            <w:r>
              <w:rPr>
                <w:rFonts w:ascii="Arial" w:hAnsi="Arial" w:cs="Arial"/>
                <w:color w:val="000000"/>
              </w:rPr>
              <w:t xml:space="preserve">ch on Airbles Road, Motherwell on Wednesday </w:t>
            </w:r>
            <w:r w:rsidR="00BC1B3D">
              <w:rPr>
                <w:rFonts w:ascii="Arial" w:hAnsi="Arial" w:cs="Arial"/>
                <w:color w:val="000000"/>
              </w:rPr>
              <w:t>4</w:t>
            </w:r>
            <w:r w:rsidRPr="00036A02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and Thursday </w:t>
            </w:r>
            <w:r w:rsidR="00BC1B3D">
              <w:rPr>
                <w:rFonts w:ascii="Arial" w:hAnsi="Arial" w:cs="Arial"/>
                <w:color w:val="000000"/>
              </w:rPr>
              <w:t>5</w:t>
            </w:r>
            <w:r w:rsidRPr="00036A02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of December</w:t>
            </w:r>
            <w:r w:rsidR="00BC1B3D">
              <w:rPr>
                <w:rFonts w:ascii="Arial" w:hAnsi="Arial" w:cs="Arial"/>
                <w:color w:val="000000"/>
              </w:rPr>
              <w:t>, at 1pm each day</w:t>
            </w:r>
            <w:r>
              <w:rPr>
                <w:rFonts w:ascii="Arial" w:hAnsi="Arial" w:cs="Arial"/>
                <w:color w:val="000000"/>
              </w:rPr>
              <w:t>. All classes will take part</w:t>
            </w:r>
            <w:r w:rsidR="001B38CD">
              <w:rPr>
                <w:rFonts w:ascii="Arial" w:hAnsi="Arial" w:cs="Arial"/>
                <w:color w:val="000000"/>
              </w:rPr>
              <w:t xml:space="preserve"> on both days</w:t>
            </w:r>
            <w:r>
              <w:rPr>
                <w:rFonts w:ascii="Arial" w:hAnsi="Arial" w:cs="Arial"/>
                <w:color w:val="000000"/>
              </w:rPr>
              <w:t>. Space is limited and tickets will be fairly allocated. There will be no cost for this show, but donations for refreshments and programmes would be much appreciated. There will be a raffle at each show for a Christmas hamper.</w:t>
            </w:r>
            <w:r w:rsidR="00BC1B3D">
              <w:rPr>
                <w:rFonts w:ascii="Arial" w:hAnsi="Arial" w:cs="Arial"/>
                <w:color w:val="000000"/>
              </w:rPr>
              <w:t xml:space="preserve"> We hop</w:t>
            </w:r>
            <w:r w:rsidR="009D0BBF">
              <w:rPr>
                <w:rFonts w:ascii="Arial" w:hAnsi="Arial" w:cs="Arial"/>
                <w:color w:val="000000"/>
              </w:rPr>
              <w:t>e</w:t>
            </w:r>
            <w:r w:rsidR="00BC1B3D">
              <w:rPr>
                <w:rFonts w:ascii="Arial" w:hAnsi="Arial" w:cs="Arial"/>
                <w:color w:val="000000"/>
              </w:rPr>
              <w:t xml:space="preserve"> that you will come along and support this event.</w:t>
            </w:r>
          </w:p>
          <w:p w14:paraId="3191C680" w14:textId="77777777" w:rsidR="00F77340" w:rsidRDefault="00F77340" w:rsidP="00F77340">
            <w:pPr>
              <w:rPr>
                <w:rFonts w:ascii="Arial" w:hAnsi="Arial" w:cs="Arial"/>
                <w:color w:val="000000"/>
              </w:rPr>
            </w:pPr>
          </w:p>
          <w:p w14:paraId="4078E435" w14:textId="1DCBDC89" w:rsidR="00F77340" w:rsidRDefault="00F77340" w:rsidP="00F77340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7B179C">
              <w:rPr>
                <w:rFonts w:ascii="Arial" w:hAnsi="Arial" w:cs="Arial"/>
                <w:b/>
                <w:color w:val="000000"/>
                <w:u w:val="single"/>
              </w:rPr>
              <w:t>Parties</w:t>
            </w:r>
          </w:p>
          <w:p w14:paraId="30D82FA3" w14:textId="77777777" w:rsidR="00F1363F" w:rsidRPr="007B179C" w:rsidRDefault="00F1363F" w:rsidP="00F77340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2C71DA24" w14:textId="77777777" w:rsidR="00BC1B3D" w:rsidRDefault="00F77340" w:rsidP="00F77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Christmas party dates for each year group are</w:t>
            </w:r>
            <w:r w:rsidR="00BC1B3D">
              <w:rPr>
                <w:rFonts w:ascii="Arial" w:hAnsi="Arial" w:cs="Arial"/>
                <w:color w:val="000000"/>
              </w:rPr>
              <w:t xml:space="preserve"> as follows-</w:t>
            </w:r>
          </w:p>
          <w:p w14:paraId="5EC288F3" w14:textId="77777777" w:rsidR="000257FA" w:rsidRDefault="000257FA" w:rsidP="00F77340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74"/>
              <w:gridCol w:w="2275"/>
              <w:gridCol w:w="2275"/>
            </w:tblGrid>
            <w:tr w:rsidR="00BC1B3D" w14:paraId="7228599A" w14:textId="77777777" w:rsidTr="00BC1B3D">
              <w:tc>
                <w:tcPr>
                  <w:tcW w:w="2274" w:type="dxa"/>
                </w:tcPr>
                <w:p w14:paraId="162B9EA8" w14:textId="09841156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Day</w:t>
                  </w:r>
                </w:p>
              </w:tc>
              <w:tc>
                <w:tcPr>
                  <w:tcW w:w="2275" w:type="dxa"/>
                </w:tcPr>
                <w:p w14:paraId="22724FA6" w14:textId="583127BA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Date</w:t>
                  </w:r>
                </w:p>
              </w:tc>
              <w:tc>
                <w:tcPr>
                  <w:tcW w:w="2275" w:type="dxa"/>
                </w:tcPr>
                <w:p w14:paraId="16666B20" w14:textId="76A00D1C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Year group</w:t>
                  </w:r>
                </w:p>
              </w:tc>
            </w:tr>
            <w:tr w:rsidR="00BC1B3D" w14:paraId="203FF191" w14:textId="77777777" w:rsidTr="00BC1B3D">
              <w:tc>
                <w:tcPr>
                  <w:tcW w:w="2274" w:type="dxa"/>
                </w:tcPr>
                <w:p w14:paraId="110264E1" w14:textId="6C98D459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Wednesday</w:t>
                  </w:r>
                </w:p>
              </w:tc>
              <w:tc>
                <w:tcPr>
                  <w:tcW w:w="2275" w:type="dxa"/>
                </w:tcPr>
                <w:p w14:paraId="23E4D000" w14:textId="1B9023B2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11</w:t>
                  </w:r>
                  <w:r w:rsidRPr="00BC1B3D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December</w:t>
                  </w:r>
                </w:p>
              </w:tc>
              <w:tc>
                <w:tcPr>
                  <w:tcW w:w="2275" w:type="dxa"/>
                </w:tcPr>
                <w:p w14:paraId="1C0C55B0" w14:textId="7CCAA46D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P2</w:t>
                  </w:r>
                </w:p>
              </w:tc>
            </w:tr>
            <w:tr w:rsidR="00BC1B3D" w14:paraId="6641875D" w14:textId="77777777" w:rsidTr="00BC1B3D">
              <w:tc>
                <w:tcPr>
                  <w:tcW w:w="2274" w:type="dxa"/>
                </w:tcPr>
                <w:p w14:paraId="50231D18" w14:textId="6A0C966C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Thursday</w:t>
                  </w:r>
                </w:p>
              </w:tc>
              <w:tc>
                <w:tcPr>
                  <w:tcW w:w="2275" w:type="dxa"/>
                </w:tcPr>
                <w:p w14:paraId="6E1FFE41" w14:textId="1E2FB1F4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</w:t>
                  </w:r>
                  <w:r w:rsidRPr="00BC1B3D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December</w:t>
                  </w:r>
                </w:p>
              </w:tc>
              <w:tc>
                <w:tcPr>
                  <w:tcW w:w="2275" w:type="dxa"/>
                </w:tcPr>
                <w:p w14:paraId="5C69E9F7" w14:textId="440B7F1F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P3</w:t>
                  </w:r>
                </w:p>
              </w:tc>
            </w:tr>
            <w:tr w:rsidR="00BC1B3D" w14:paraId="6AD15D61" w14:textId="77777777" w:rsidTr="00BC1B3D">
              <w:tc>
                <w:tcPr>
                  <w:tcW w:w="2274" w:type="dxa"/>
                </w:tcPr>
                <w:p w14:paraId="7AF2E46E" w14:textId="639FFB87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Friday</w:t>
                  </w:r>
                </w:p>
              </w:tc>
              <w:tc>
                <w:tcPr>
                  <w:tcW w:w="2275" w:type="dxa"/>
                </w:tcPr>
                <w:p w14:paraId="53325482" w14:textId="645DBCFD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13</w:t>
                  </w:r>
                  <w:r w:rsidRPr="00BC1B3D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December</w:t>
                  </w:r>
                </w:p>
              </w:tc>
              <w:tc>
                <w:tcPr>
                  <w:tcW w:w="2275" w:type="dxa"/>
                </w:tcPr>
                <w:p w14:paraId="4CE0E581" w14:textId="4B5B7CA4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P4</w:t>
                  </w:r>
                </w:p>
              </w:tc>
            </w:tr>
            <w:tr w:rsidR="00BC1B3D" w14:paraId="641411F9" w14:textId="77777777" w:rsidTr="00BC1B3D">
              <w:tc>
                <w:tcPr>
                  <w:tcW w:w="2274" w:type="dxa"/>
                </w:tcPr>
                <w:p w14:paraId="7CF83211" w14:textId="2A99D63A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Monday</w:t>
                  </w:r>
                </w:p>
              </w:tc>
              <w:tc>
                <w:tcPr>
                  <w:tcW w:w="2275" w:type="dxa"/>
                </w:tcPr>
                <w:p w14:paraId="58A5C2AA" w14:textId="6610A014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16</w:t>
                  </w:r>
                  <w:r w:rsidRPr="00BC1B3D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December</w:t>
                  </w:r>
                </w:p>
              </w:tc>
              <w:tc>
                <w:tcPr>
                  <w:tcW w:w="2275" w:type="dxa"/>
                </w:tcPr>
                <w:p w14:paraId="6A29E3C6" w14:textId="1566D944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P5</w:t>
                  </w:r>
                </w:p>
              </w:tc>
            </w:tr>
            <w:tr w:rsidR="00BC1B3D" w14:paraId="264703F6" w14:textId="77777777" w:rsidTr="00BC1B3D">
              <w:tc>
                <w:tcPr>
                  <w:tcW w:w="2274" w:type="dxa"/>
                </w:tcPr>
                <w:p w14:paraId="71025EA3" w14:textId="6ABC3B92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Tuesday</w:t>
                  </w:r>
                </w:p>
              </w:tc>
              <w:tc>
                <w:tcPr>
                  <w:tcW w:w="2275" w:type="dxa"/>
                </w:tcPr>
                <w:p w14:paraId="02F5839D" w14:textId="7A66E8C5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17</w:t>
                  </w:r>
                  <w:r w:rsidRPr="00BC1B3D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December</w:t>
                  </w:r>
                </w:p>
              </w:tc>
              <w:tc>
                <w:tcPr>
                  <w:tcW w:w="2275" w:type="dxa"/>
                </w:tcPr>
                <w:p w14:paraId="1FC6BCD5" w14:textId="4666C991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P6</w:t>
                  </w:r>
                </w:p>
              </w:tc>
            </w:tr>
            <w:tr w:rsidR="00BC1B3D" w14:paraId="5A962B5A" w14:textId="77777777" w:rsidTr="00BC1B3D">
              <w:tc>
                <w:tcPr>
                  <w:tcW w:w="2274" w:type="dxa"/>
                </w:tcPr>
                <w:p w14:paraId="0D6FB0EA" w14:textId="52463B56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Wednesday</w:t>
                  </w:r>
                </w:p>
              </w:tc>
              <w:tc>
                <w:tcPr>
                  <w:tcW w:w="2275" w:type="dxa"/>
                </w:tcPr>
                <w:p w14:paraId="10E2AB7F" w14:textId="532A7C5D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18</w:t>
                  </w:r>
                  <w:r w:rsidRPr="00BC1B3D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December</w:t>
                  </w:r>
                </w:p>
              </w:tc>
              <w:tc>
                <w:tcPr>
                  <w:tcW w:w="2275" w:type="dxa"/>
                </w:tcPr>
                <w:p w14:paraId="62D9DA3C" w14:textId="1D63585E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P7</w:t>
                  </w:r>
                </w:p>
              </w:tc>
            </w:tr>
            <w:tr w:rsidR="00BC1B3D" w14:paraId="674D55F8" w14:textId="77777777" w:rsidTr="00BC1B3D">
              <w:tc>
                <w:tcPr>
                  <w:tcW w:w="2274" w:type="dxa"/>
                </w:tcPr>
                <w:p w14:paraId="4E0A09B1" w14:textId="6B5F3046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Thursday</w:t>
                  </w:r>
                </w:p>
              </w:tc>
              <w:tc>
                <w:tcPr>
                  <w:tcW w:w="2275" w:type="dxa"/>
                </w:tcPr>
                <w:p w14:paraId="722297A6" w14:textId="3DCBEC0F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</w:t>
                  </w:r>
                  <w:r w:rsidRPr="00BC1B3D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December</w:t>
                  </w:r>
                </w:p>
              </w:tc>
              <w:tc>
                <w:tcPr>
                  <w:tcW w:w="2275" w:type="dxa"/>
                </w:tcPr>
                <w:p w14:paraId="3420BF08" w14:textId="36E03BEB" w:rsidR="00BC1B3D" w:rsidRDefault="00BC1B3D" w:rsidP="00BC1B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P1</w:t>
                  </w:r>
                </w:p>
              </w:tc>
            </w:tr>
          </w:tbl>
          <w:p w14:paraId="7722A41F" w14:textId="12473E66" w:rsidR="00BC1B3D" w:rsidRDefault="00BC1B3D" w:rsidP="00F77340">
            <w:pPr>
              <w:rPr>
                <w:rFonts w:ascii="Arial" w:hAnsi="Arial" w:cs="Arial"/>
                <w:color w:val="000000"/>
              </w:rPr>
            </w:pPr>
          </w:p>
          <w:p w14:paraId="3AE5A364" w14:textId="77777777" w:rsidR="00BC1B3D" w:rsidRDefault="00BC1B3D" w:rsidP="00F77340">
            <w:pPr>
              <w:rPr>
                <w:rFonts w:ascii="Arial" w:hAnsi="Arial" w:cs="Arial"/>
                <w:color w:val="000000"/>
              </w:rPr>
            </w:pPr>
          </w:p>
          <w:p w14:paraId="7A5A28D2" w14:textId="77777777" w:rsidR="00A10419" w:rsidRDefault="00D36608" w:rsidP="00F77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children in P2</w:t>
            </w:r>
            <w:r w:rsidR="00F77340">
              <w:rPr>
                <w:rFonts w:ascii="Arial" w:hAnsi="Arial" w:cs="Arial"/>
                <w:color w:val="000000"/>
              </w:rPr>
              <w:t xml:space="preserve"> to P</w:t>
            </w:r>
            <w:r w:rsidR="00BC1B3D">
              <w:rPr>
                <w:rFonts w:ascii="Arial" w:hAnsi="Arial" w:cs="Arial"/>
                <w:color w:val="000000"/>
              </w:rPr>
              <w:t>7</w:t>
            </w:r>
            <w:r w:rsidR="00F77340">
              <w:rPr>
                <w:rFonts w:ascii="Arial" w:hAnsi="Arial" w:cs="Arial"/>
                <w:color w:val="000000"/>
              </w:rPr>
              <w:t xml:space="preserve">, </w:t>
            </w:r>
            <w:r w:rsidR="00036A02">
              <w:rPr>
                <w:rFonts w:ascii="Arial" w:hAnsi="Arial" w:cs="Arial"/>
                <w:color w:val="000000"/>
              </w:rPr>
              <w:t>they can be collected at 12.30pm</w:t>
            </w:r>
            <w:r w:rsidR="00F77340">
              <w:rPr>
                <w:rFonts w:ascii="Arial" w:hAnsi="Arial" w:cs="Arial"/>
                <w:color w:val="000000"/>
              </w:rPr>
              <w:t xml:space="preserve"> for a home lunch to get changed and ret</w:t>
            </w:r>
            <w:r w:rsidR="00036A02">
              <w:rPr>
                <w:rFonts w:ascii="Arial" w:hAnsi="Arial" w:cs="Arial"/>
                <w:color w:val="000000"/>
              </w:rPr>
              <w:t>urn to school at 1.</w:t>
            </w:r>
            <w:r w:rsidR="00BC1B3D">
              <w:rPr>
                <w:rFonts w:ascii="Arial" w:hAnsi="Arial" w:cs="Arial"/>
                <w:color w:val="000000"/>
              </w:rPr>
              <w:t>15</w:t>
            </w:r>
            <w:r w:rsidR="00036A02">
              <w:rPr>
                <w:rFonts w:ascii="Arial" w:hAnsi="Arial" w:cs="Arial"/>
                <w:color w:val="000000"/>
              </w:rPr>
              <w:t>pm</w:t>
            </w:r>
            <w:r w:rsidR="00BC1B3D">
              <w:rPr>
                <w:rFonts w:ascii="Arial" w:hAnsi="Arial" w:cs="Arial"/>
                <w:color w:val="000000"/>
              </w:rPr>
              <w:t xml:space="preserve"> </w:t>
            </w:r>
            <w:r w:rsidR="00F77340">
              <w:rPr>
                <w:rFonts w:ascii="Arial" w:hAnsi="Arial" w:cs="Arial"/>
                <w:color w:val="000000"/>
              </w:rPr>
              <w:t xml:space="preserve">for their party. </w:t>
            </w:r>
          </w:p>
          <w:p w14:paraId="0BB0BBCD" w14:textId="77777777" w:rsidR="00A10419" w:rsidRDefault="00A10419" w:rsidP="00F77340">
            <w:pPr>
              <w:rPr>
                <w:rFonts w:ascii="Arial" w:hAnsi="Arial" w:cs="Arial"/>
                <w:color w:val="000000"/>
              </w:rPr>
            </w:pPr>
          </w:p>
          <w:p w14:paraId="02EAC833" w14:textId="6FDCFBB2" w:rsidR="00D36608" w:rsidRDefault="00A10419" w:rsidP="00F7734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P1 </w:t>
            </w:r>
            <w:r w:rsidR="00D36608" w:rsidRPr="00D36608">
              <w:rPr>
                <w:rFonts w:ascii="Arial" w:hAnsi="Arial" w:cs="Arial"/>
                <w:b/>
                <w:color w:val="000000"/>
              </w:rPr>
              <w:t>children can be collect</w:t>
            </w:r>
            <w:r w:rsidR="00C146B9">
              <w:rPr>
                <w:rFonts w:ascii="Arial" w:hAnsi="Arial" w:cs="Arial"/>
                <w:b/>
                <w:color w:val="000000"/>
              </w:rPr>
              <w:t>ed at 12</w:t>
            </w:r>
            <w:r w:rsidR="00D36608">
              <w:rPr>
                <w:rFonts w:ascii="Arial" w:hAnsi="Arial" w:cs="Arial"/>
                <w:b/>
                <w:color w:val="000000"/>
              </w:rPr>
              <w:t>pm and return at 1pm to start their party.</w:t>
            </w:r>
          </w:p>
          <w:p w14:paraId="51EB040E" w14:textId="77777777" w:rsidR="00A10419" w:rsidRDefault="00A10419" w:rsidP="00F77340">
            <w:pPr>
              <w:rPr>
                <w:rFonts w:ascii="Arial" w:hAnsi="Arial" w:cs="Arial"/>
                <w:b/>
                <w:color w:val="000000"/>
              </w:rPr>
            </w:pPr>
          </w:p>
          <w:p w14:paraId="537FCB1B" w14:textId="48EE8181" w:rsidR="00BC1B3D" w:rsidRDefault="00BC1B3D" w:rsidP="00F7734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The P7 party will start at </w:t>
            </w:r>
            <w:r w:rsidR="00A10419">
              <w:rPr>
                <w:rFonts w:ascii="Arial" w:hAnsi="Arial" w:cs="Arial"/>
                <w:b/>
                <w:color w:val="000000"/>
              </w:rPr>
              <w:t>1.15pm and finish at 4pm.</w:t>
            </w:r>
          </w:p>
          <w:p w14:paraId="18EFEAD9" w14:textId="77777777" w:rsidR="00A10419" w:rsidRDefault="00A10419" w:rsidP="00F77340">
            <w:pPr>
              <w:rPr>
                <w:rFonts w:ascii="Arial" w:hAnsi="Arial" w:cs="Arial"/>
                <w:color w:val="000000"/>
              </w:rPr>
            </w:pPr>
          </w:p>
          <w:p w14:paraId="2540C584" w14:textId="77777777" w:rsidR="00C2194E" w:rsidRDefault="00F77340" w:rsidP="00BC1B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 letter will be sent home nearer </w:t>
            </w:r>
            <w:r w:rsidR="00963E2A">
              <w:rPr>
                <w:rFonts w:ascii="Arial" w:hAnsi="Arial" w:cs="Arial"/>
                <w:color w:val="000000"/>
              </w:rPr>
              <w:t>the time with a reply slip</w:t>
            </w:r>
            <w:r>
              <w:rPr>
                <w:rFonts w:ascii="Arial" w:hAnsi="Arial" w:cs="Arial"/>
                <w:color w:val="000000"/>
              </w:rPr>
              <w:t>. Children who are unable to go home for lunch can bring their party clothes to school on the day of their party.</w:t>
            </w:r>
          </w:p>
          <w:p w14:paraId="359A4A69" w14:textId="75BE1DA4" w:rsidR="000257FA" w:rsidRPr="00BC1B3D" w:rsidRDefault="000257FA" w:rsidP="00BC1B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0" w:type="dxa"/>
            <w:tcBorders>
              <w:top w:val="single" w:sz="36" w:space="0" w:color="4472C4"/>
              <w:left w:val="single" w:sz="36" w:space="0" w:color="4472C4"/>
              <w:bottom w:val="single" w:sz="36" w:space="0" w:color="4472C4"/>
              <w:right w:val="single" w:sz="36" w:space="0" w:color="4472C4"/>
            </w:tcBorders>
          </w:tcPr>
          <w:p w14:paraId="1E15036C" w14:textId="2730FCB6" w:rsidR="00963E2A" w:rsidRDefault="00963E2A" w:rsidP="00354348">
            <w:pPr>
              <w:rPr>
                <w:rFonts w:ascii="Arial" w:hAnsi="Arial" w:cs="Arial"/>
                <w:color w:val="000000"/>
              </w:rPr>
            </w:pPr>
          </w:p>
          <w:p w14:paraId="1D5B879E" w14:textId="6E6EE12F" w:rsidR="00963E2A" w:rsidRDefault="00963E2A" w:rsidP="00354348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963E2A">
              <w:rPr>
                <w:rFonts w:ascii="Arial" w:hAnsi="Arial" w:cs="Arial"/>
                <w:b/>
                <w:color w:val="000000"/>
                <w:u w:val="single"/>
              </w:rPr>
              <w:t>INSET Day</w:t>
            </w:r>
            <w:r w:rsidR="00617738">
              <w:rPr>
                <w:rFonts w:ascii="Arial" w:hAnsi="Arial" w:cs="Arial"/>
                <w:b/>
                <w:color w:val="000000"/>
                <w:u w:val="single"/>
              </w:rPr>
              <w:t>/Holidays</w:t>
            </w:r>
          </w:p>
          <w:p w14:paraId="69E01394" w14:textId="77777777" w:rsidR="00963E2A" w:rsidRPr="00963E2A" w:rsidRDefault="00963E2A" w:rsidP="00354348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256C8CD5" w14:textId="6202FF78" w:rsidR="00CB61EA" w:rsidRPr="00617738" w:rsidRDefault="00963E2A" w:rsidP="006177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school will be closed to pupils on Monday</w:t>
            </w:r>
            <w:r w:rsidR="00BD294E">
              <w:rPr>
                <w:rFonts w:ascii="Arial" w:hAnsi="Arial" w:cs="Arial"/>
                <w:color w:val="000000"/>
              </w:rPr>
              <w:t xml:space="preserve"> 18</w:t>
            </w:r>
            <w:r w:rsidRPr="00963E2A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November for an INSET day. </w:t>
            </w:r>
            <w:r w:rsidR="00CB61EA">
              <w:rPr>
                <w:rFonts w:ascii="ArialMT" w:hAnsi="ArialMT" w:cs="ArialMT"/>
              </w:rPr>
              <w:t>S</w:t>
            </w:r>
            <w:r w:rsidR="00963C90">
              <w:rPr>
                <w:rFonts w:ascii="ArialMT" w:hAnsi="ArialMT" w:cs="ArialMT"/>
              </w:rPr>
              <w:t>chool</w:t>
            </w:r>
            <w:r w:rsidR="00B87837">
              <w:rPr>
                <w:rFonts w:ascii="ArialMT" w:hAnsi="ArialMT" w:cs="ArialMT"/>
              </w:rPr>
              <w:t xml:space="preserve">s close at 2.30pm on </w:t>
            </w:r>
            <w:r w:rsidR="00BD294E">
              <w:rPr>
                <w:rFonts w:ascii="ArialMT" w:hAnsi="ArialMT" w:cs="ArialMT"/>
              </w:rPr>
              <w:t>Fri</w:t>
            </w:r>
            <w:r w:rsidR="00BB1CE3">
              <w:rPr>
                <w:rFonts w:ascii="ArialMT" w:hAnsi="ArialMT" w:cs="ArialMT"/>
              </w:rPr>
              <w:t>day</w:t>
            </w:r>
            <w:r w:rsidR="00226393">
              <w:rPr>
                <w:rFonts w:ascii="ArialMT" w:hAnsi="ArialMT" w:cs="ArialMT"/>
              </w:rPr>
              <w:t xml:space="preserve"> </w:t>
            </w:r>
            <w:r w:rsidR="00BD294E">
              <w:rPr>
                <w:rFonts w:ascii="ArialMT" w:hAnsi="ArialMT" w:cs="ArialMT"/>
              </w:rPr>
              <w:t>20</w:t>
            </w:r>
            <w:r w:rsidR="00BD294E" w:rsidRPr="00BD294E">
              <w:rPr>
                <w:rFonts w:ascii="ArialMT" w:hAnsi="ArialMT" w:cs="ArialMT"/>
                <w:vertAlign w:val="superscript"/>
              </w:rPr>
              <w:t>th</w:t>
            </w:r>
            <w:r w:rsidR="00963C90">
              <w:rPr>
                <w:rFonts w:ascii="ArialMT" w:hAnsi="ArialMT" w:cs="ArialMT"/>
              </w:rPr>
              <w:t xml:space="preserve"> </w:t>
            </w:r>
            <w:r w:rsidR="00CB61EA">
              <w:rPr>
                <w:rFonts w:ascii="ArialMT" w:hAnsi="ArialMT" w:cs="ArialMT"/>
              </w:rPr>
              <w:t xml:space="preserve">of </w:t>
            </w:r>
            <w:r w:rsidR="00BB1CE3">
              <w:rPr>
                <w:rFonts w:ascii="ArialMT" w:hAnsi="ArialMT" w:cs="ArialMT"/>
              </w:rPr>
              <w:t>December and re-open on Mon</w:t>
            </w:r>
            <w:r w:rsidR="00226393">
              <w:rPr>
                <w:rFonts w:ascii="ArialMT" w:hAnsi="ArialMT" w:cs="ArialMT"/>
              </w:rPr>
              <w:t>day</w:t>
            </w:r>
            <w:r w:rsidR="00B87837">
              <w:rPr>
                <w:rFonts w:ascii="ArialMT" w:hAnsi="ArialMT" w:cs="ArialMT"/>
              </w:rPr>
              <w:t xml:space="preserve"> </w:t>
            </w:r>
            <w:r w:rsidR="00BD294E">
              <w:rPr>
                <w:rFonts w:ascii="ArialMT" w:hAnsi="ArialMT" w:cs="ArialMT"/>
              </w:rPr>
              <w:t>6</w:t>
            </w:r>
            <w:r w:rsidR="00CB61EA" w:rsidRPr="00CB61EA">
              <w:rPr>
                <w:rFonts w:ascii="ArialMT" w:hAnsi="ArialMT" w:cs="ArialMT"/>
                <w:vertAlign w:val="superscript"/>
              </w:rPr>
              <w:t>th</w:t>
            </w:r>
            <w:r w:rsidR="00B87837">
              <w:rPr>
                <w:rFonts w:ascii="ArialMT" w:hAnsi="ArialMT" w:cs="ArialMT"/>
              </w:rPr>
              <w:t xml:space="preserve"> January 202</w:t>
            </w:r>
            <w:r w:rsidR="001B38CD">
              <w:rPr>
                <w:rFonts w:ascii="ArialMT" w:hAnsi="ArialMT" w:cs="ArialMT"/>
              </w:rPr>
              <w:t>5</w:t>
            </w:r>
            <w:r w:rsidR="00CB61EA">
              <w:rPr>
                <w:rFonts w:ascii="ArialMT" w:hAnsi="ArialMT" w:cs="ArialMT"/>
              </w:rPr>
              <w:t xml:space="preserve"> at 9am or 8.15am for Breakfast Club.</w:t>
            </w:r>
          </w:p>
          <w:p w14:paraId="0D78E5A1" w14:textId="77777777" w:rsidR="00F1363F" w:rsidRDefault="00F1363F" w:rsidP="000D20AB">
            <w:pPr>
              <w:pStyle w:val="NormalWeb"/>
              <w:rPr>
                <w:rFonts w:ascii="ArialMT" w:hAnsi="ArialMT" w:cs="ArialMT"/>
                <w:b/>
                <w:u w:val="single"/>
              </w:rPr>
            </w:pPr>
            <w:r>
              <w:rPr>
                <w:rFonts w:ascii="ArialMT" w:hAnsi="ArialMT" w:cs="ArialMT"/>
                <w:b/>
                <w:u w:val="single"/>
              </w:rPr>
              <w:t>Class Assemblies</w:t>
            </w:r>
          </w:p>
          <w:p w14:paraId="2C9F0CAA" w14:textId="60FD44DC" w:rsidR="00F1363F" w:rsidRDefault="00BC1B3D" w:rsidP="000D20AB">
            <w:pPr>
              <w:pStyle w:val="NormalWeb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The following</w:t>
            </w:r>
            <w:r w:rsidR="00617738">
              <w:rPr>
                <w:rFonts w:ascii="ArialMT" w:hAnsi="ArialMT" w:cs="ArialMT"/>
              </w:rPr>
              <w:t xml:space="preserve"> assemblies</w:t>
            </w:r>
            <w:r>
              <w:rPr>
                <w:rFonts w:ascii="ArialMT" w:hAnsi="ArialMT" w:cs="ArialMT"/>
              </w:rPr>
              <w:t xml:space="preserve"> will take place at 9.30am on Fridays in the school hall-</w:t>
            </w:r>
            <w:r w:rsidR="00617738">
              <w:rPr>
                <w:rFonts w:ascii="ArialMT" w:hAnsi="ArialMT" w:cs="ArialMT"/>
              </w:rPr>
              <w:t xml:space="preserve"> </w:t>
            </w:r>
          </w:p>
          <w:p w14:paraId="4CC753E6" w14:textId="1FF58F49" w:rsidR="00D36608" w:rsidRDefault="000257FA" w:rsidP="00BC1B3D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Pr="000257FA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November P3a- Mrs Anderson’s class</w:t>
            </w:r>
          </w:p>
          <w:p w14:paraId="1BF2BBB2" w14:textId="78A94755" w:rsidR="000257FA" w:rsidRDefault="000257FA" w:rsidP="00BC1B3D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  <w:r w:rsidRPr="000257FA">
              <w:rPr>
                <w:rFonts w:ascii="Arial" w:hAnsi="Arial" w:cs="Arial"/>
                <w:color w:val="000000"/>
                <w:vertAlign w:val="superscript"/>
              </w:rPr>
              <w:t>t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h </w:t>
            </w:r>
            <w:r>
              <w:rPr>
                <w:rFonts w:ascii="Arial" w:hAnsi="Arial" w:cs="Arial"/>
                <w:color w:val="000000"/>
              </w:rPr>
              <w:t>November P4b- Miss McCullough’s class</w:t>
            </w:r>
          </w:p>
          <w:p w14:paraId="09165DE8" w14:textId="77777777" w:rsidR="000257FA" w:rsidRDefault="000257FA" w:rsidP="00BC1B3D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Pr="000257FA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December P5a- Miss Mooney’s class</w:t>
            </w:r>
          </w:p>
          <w:p w14:paraId="0F52C3C4" w14:textId="77777777" w:rsidR="000257FA" w:rsidRDefault="000257FA" w:rsidP="00BC1B3D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14:paraId="1FAC1C0E" w14:textId="77777777" w:rsidR="000257FA" w:rsidRPr="000257FA" w:rsidRDefault="000257FA" w:rsidP="00BC1B3D">
            <w:pPr>
              <w:pStyle w:val="Norma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257FA">
              <w:rPr>
                <w:rFonts w:ascii="Arial" w:hAnsi="Arial" w:cs="Arial"/>
                <w:b/>
                <w:bCs/>
                <w:color w:val="000000"/>
                <w:u w:val="single"/>
              </w:rPr>
              <w:t>Church assembly</w:t>
            </w:r>
          </w:p>
          <w:p w14:paraId="06BBA0EE" w14:textId="0CBBA8A3" w:rsidR="000257FA" w:rsidRPr="00D36608" w:rsidRDefault="000257FA" w:rsidP="00BC1B3D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whole school will attend an end of term assembly at St Mary’s church on Avon Street on Wednesday 18</w:t>
            </w:r>
            <w:r w:rsidRPr="000257FA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December in the morning. </w:t>
            </w:r>
            <w:proofErr w:type="gramStart"/>
            <w:r>
              <w:rPr>
                <w:rFonts w:ascii="Arial" w:hAnsi="Arial" w:cs="Arial"/>
                <w:color w:val="000000"/>
              </w:rPr>
              <w:t>Unfortunately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there is not enough space to accommodate parents at this assembly.</w:t>
            </w:r>
          </w:p>
        </w:tc>
      </w:tr>
    </w:tbl>
    <w:p w14:paraId="01FD6619" w14:textId="13770B4A" w:rsidR="00F1363F" w:rsidRDefault="00F1363F" w:rsidP="00CE24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0"/>
      </w:tblGrid>
      <w:tr w:rsidR="00D51FDC" w14:paraId="56FC1996" w14:textId="77777777" w:rsidTr="0035646F">
        <w:trPr>
          <w:trHeight w:val="359"/>
        </w:trPr>
        <w:tc>
          <w:tcPr>
            <w:tcW w:w="10370" w:type="dxa"/>
            <w:tcBorders>
              <w:top w:val="single" w:sz="36" w:space="0" w:color="4472C4"/>
              <w:left w:val="single" w:sz="36" w:space="0" w:color="4472C4"/>
              <w:right w:val="single" w:sz="36" w:space="0" w:color="4472C4"/>
            </w:tcBorders>
          </w:tcPr>
          <w:p w14:paraId="7948DCFE" w14:textId="77777777" w:rsidR="00D51FDC" w:rsidRPr="009455AF" w:rsidRDefault="00D51FDC" w:rsidP="0000412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Glencairn</w:t>
            </w:r>
            <w:r w:rsidRPr="009455AF">
              <w:rPr>
                <w:rFonts w:ascii="Arial" w:hAnsi="Arial" w:cs="Arial"/>
                <w:b/>
                <w:sz w:val="48"/>
                <w:szCs w:val="48"/>
              </w:rPr>
              <w:t xml:space="preserve"> Primary School</w:t>
            </w:r>
          </w:p>
          <w:p w14:paraId="7B52F74D" w14:textId="35425C18" w:rsidR="00D51FDC" w:rsidRDefault="002720C0" w:rsidP="00D51FD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Novem</w:t>
            </w:r>
            <w:r w:rsidR="00521CB1">
              <w:rPr>
                <w:rFonts w:ascii="Arial" w:hAnsi="Arial" w:cs="Arial"/>
                <w:b/>
                <w:sz w:val="48"/>
                <w:szCs w:val="48"/>
              </w:rPr>
              <w:t>ber</w:t>
            </w:r>
            <w:r w:rsidR="00D67342">
              <w:rPr>
                <w:rFonts w:ascii="Arial" w:hAnsi="Arial" w:cs="Arial"/>
                <w:b/>
                <w:sz w:val="48"/>
                <w:szCs w:val="48"/>
              </w:rPr>
              <w:t>/December</w:t>
            </w:r>
            <w:r w:rsidR="00D51FDC" w:rsidRPr="009455AF">
              <w:rPr>
                <w:rFonts w:ascii="Arial" w:hAnsi="Arial" w:cs="Arial"/>
                <w:b/>
                <w:sz w:val="48"/>
                <w:szCs w:val="48"/>
              </w:rPr>
              <w:t xml:space="preserve"> Newsletter</w:t>
            </w:r>
          </w:p>
          <w:p w14:paraId="26B4DF1A" w14:textId="33AA4A0F" w:rsidR="00B431A3" w:rsidRDefault="00B431A3" w:rsidP="00D51FDC">
            <w:pPr>
              <w:rPr>
                <w:noProof/>
                <w:lang w:eastAsia="en-GB"/>
              </w:rPr>
            </w:pPr>
          </w:p>
          <w:p w14:paraId="7FA779E4" w14:textId="26E7E077" w:rsidR="00D51FDC" w:rsidRDefault="00A55DE0" w:rsidP="00D51FDC"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1C1855D8" wp14:editId="6E5C5F3C">
                  <wp:simplePos x="0" y="0"/>
                  <wp:positionH relativeFrom="column">
                    <wp:posOffset>5579745</wp:posOffset>
                  </wp:positionH>
                  <wp:positionV relativeFrom="page">
                    <wp:posOffset>1019175</wp:posOffset>
                  </wp:positionV>
                  <wp:extent cx="524510" cy="512445"/>
                  <wp:effectExtent l="0" t="0" r="8890" b="1905"/>
                  <wp:wrapThrough wrapText="bothSides">
                    <wp:wrapPolygon edited="0">
                      <wp:start x="0" y="0"/>
                      <wp:lineTo x="0" y="20877"/>
                      <wp:lineTo x="21182" y="20877"/>
                      <wp:lineTo x="21182" y="0"/>
                      <wp:lineTo x="0" y="0"/>
                    </wp:wrapPolygon>
                  </wp:wrapThrough>
                  <wp:docPr id="34" name="Picture 34" descr="/Users/client/Desktop/tim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client/Desktop/tim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FDC"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76741005" wp14:editId="5D978FA5">
                  <wp:simplePos x="0" y="0"/>
                  <wp:positionH relativeFrom="column">
                    <wp:posOffset>4040505</wp:posOffset>
                  </wp:positionH>
                  <wp:positionV relativeFrom="paragraph">
                    <wp:posOffset>169846</wp:posOffset>
                  </wp:positionV>
                  <wp:extent cx="978934" cy="535640"/>
                  <wp:effectExtent l="0" t="0" r="0" b="0"/>
                  <wp:wrapNone/>
                  <wp:docPr id="12" name="Picture 12" descr="/Users/client/Desktop/HPS%20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client/Desktop/HPS%20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263" cy="53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FDC"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1A6E824A" wp14:editId="1C890017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194512</wp:posOffset>
                  </wp:positionV>
                  <wp:extent cx="1071897" cy="550978"/>
                  <wp:effectExtent l="0" t="0" r="0" b="1905"/>
                  <wp:wrapNone/>
                  <wp:docPr id="19" name="Picture 19" descr="/Users/client/Desktop/north-lanarkshire-cou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client/Desktop/north-lanarkshire-cou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13" cy="55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FDC">
              <w:rPr>
                <w:noProof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4ED53677" wp14:editId="4E60104E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163195</wp:posOffset>
                  </wp:positionV>
                  <wp:extent cx="557530" cy="581025"/>
                  <wp:effectExtent l="0" t="0" r="0" b="9525"/>
                  <wp:wrapThrough wrapText="bothSides">
                    <wp:wrapPolygon edited="0">
                      <wp:start x="0" y="0"/>
                      <wp:lineTo x="0" y="21246"/>
                      <wp:lineTo x="20665" y="21246"/>
                      <wp:lineTo x="20665" y="0"/>
                      <wp:lineTo x="0" y="0"/>
                    </wp:wrapPolygon>
                  </wp:wrapThrough>
                  <wp:docPr id="26" name="Picture 26" descr="/Users/client/Desktop/eco-schools_rg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client/Desktop/eco-schools_rg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FDC">
              <w:rPr>
                <w:noProof/>
                <w:lang w:eastAsia="en-GB"/>
              </w:rPr>
              <w:drawing>
                <wp:inline distT="0" distB="0" distL="0" distR="0" wp14:anchorId="1B2BA883" wp14:editId="74EC6C7F">
                  <wp:extent cx="700405" cy="861060"/>
                  <wp:effectExtent l="0" t="0" r="444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89" cy="880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FDC" w14:paraId="001655F6" w14:textId="77777777" w:rsidTr="008863C4">
        <w:tc>
          <w:tcPr>
            <w:tcW w:w="10370" w:type="dxa"/>
            <w:tcBorders>
              <w:top w:val="single" w:sz="36" w:space="0" w:color="4472C4"/>
              <w:left w:val="single" w:sz="36" w:space="0" w:color="4472C4"/>
              <w:bottom w:val="single" w:sz="36" w:space="0" w:color="4472C4"/>
              <w:right w:val="single" w:sz="36" w:space="0" w:color="4472C4"/>
            </w:tcBorders>
          </w:tcPr>
          <w:p w14:paraId="4C517425" w14:textId="02DB7F66" w:rsidR="00F77340" w:rsidRDefault="00F1363F" w:rsidP="00FF1190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Christmas Fayre</w:t>
            </w:r>
          </w:p>
          <w:p w14:paraId="39B318DD" w14:textId="77777777" w:rsidR="00ED59E6" w:rsidRDefault="00ED59E6" w:rsidP="00FF1190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1F77BC38" w14:textId="77777777" w:rsidR="00920842" w:rsidRDefault="00F1363F" w:rsidP="00ED59E6">
            <w:pPr>
              <w:rPr>
                <w:rFonts w:ascii="Arial" w:hAnsi="Arial" w:cs="Arial"/>
                <w:color w:val="000000"/>
              </w:rPr>
            </w:pPr>
            <w:r w:rsidRPr="00F1363F">
              <w:rPr>
                <w:rFonts w:ascii="Arial" w:hAnsi="Arial" w:cs="Arial"/>
                <w:color w:val="000000"/>
              </w:rPr>
              <w:t xml:space="preserve">This will be organised by the Parent Council and take place in the school </w:t>
            </w:r>
            <w:r w:rsidR="00AE0DCE">
              <w:rPr>
                <w:rFonts w:ascii="Arial" w:hAnsi="Arial" w:cs="Arial"/>
                <w:color w:val="000000"/>
              </w:rPr>
              <w:t>on Saturday 30</w:t>
            </w:r>
            <w:r w:rsidR="00AE0DCE" w:rsidRPr="00AE0DCE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AE0DCE">
              <w:rPr>
                <w:rFonts w:ascii="Arial" w:hAnsi="Arial" w:cs="Arial"/>
                <w:color w:val="000000"/>
              </w:rPr>
              <w:t xml:space="preserve"> of November from 10am to 12pm. </w:t>
            </w:r>
            <w:r>
              <w:rPr>
                <w:rFonts w:ascii="Arial" w:hAnsi="Arial" w:cs="Arial"/>
                <w:color w:val="000000"/>
              </w:rPr>
              <w:t xml:space="preserve">Everyone is welcome to attend. </w:t>
            </w:r>
            <w:r w:rsidR="00AE0DCE">
              <w:rPr>
                <w:rFonts w:ascii="Arial" w:hAnsi="Arial" w:cs="Arial"/>
                <w:color w:val="000000"/>
              </w:rPr>
              <w:t>Some p</w:t>
            </w:r>
            <w:r>
              <w:rPr>
                <w:rFonts w:ascii="Arial" w:hAnsi="Arial" w:cs="Arial"/>
                <w:color w:val="000000"/>
              </w:rPr>
              <w:t>upils will take part with their own class enterprises</w:t>
            </w:r>
            <w:r w:rsidR="00AE0DCE">
              <w:rPr>
                <w:rFonts w:ascii="Arial" w:hAnsi="Arial" w:cs="Arial"/>
                <w:color w:val="000000"/>
              </w:rPr>
              <w:t xml:space="preserve"> and teachers will let you know if your child will be </w:t>
            </w:r>
            <w:proofErr w:type="gramStart"/>
            <w:r w:rsidR="00AE0DCE">
              <w:rPr>
                <w:rFonts w:ascii="Arial" w:hAnsi="Arial" w:cs="Arial"/>
                <w:color w:val="000000"/>
              </w:rPr>
              <w:t>helping out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4A7C3F55" w14:textId="77777777" w:rsidR="001B38CD" w:rsidRDefault="001B38CD" w:rsidP="00ED59E6">
            <w:pPr>
              <w:rPr>
                <w:rFonts w:ascii="Arial" w:hAnsi="Arial" w:cs="Arial"/>
                <w:color w:val="000000"/>
              </w:rPr>
            </w:pPr>
          </w:p>
          <w:p w14:paraId="1FCFE5AC" w14:textId="585627EA" w:rsidR="00920842" w:rsidRDefault="00920842" w:rsidP="00ED59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gathers donations for the fayre pupils can dress down to school (no football colours) on</w:t>
            </w:r>
          </w:p>
          <w:p w14:paraId="2A281BD4" w14:textId="47813FA8" w:rsidR="00920842" w:rsidRDefault="00920842" w:rsidP="00ED59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 15</w:t>
            </w:r>
            <w:r w:rsidRPr="00920842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November and donation a bottle </w:t>
            </w:r>
            <w:r w:rsidR="001B38CD">
              <w:rPr>
                <w:rFonts w:ascii="Arial" w:hAnsi="Arial" w:cs="Arial"/>
                <w:color w:val="000000"/>
              </w:rPr>
              <w:t xml:space="preserve">such as </w:t>
            </w:r>
            <w:r>
              <w:rPr>
                <w:rFonts w:ascii="Arial" w:hAnsi="Arial" w:cs="Arial"/>
                <w:color w:val="000000"/>
              </w:rPr>
              <w:t>sau</w:t>
            </w:r>
            <w:r w:rsidR="000257FA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>e</w:t>
            </w:r>
            <w:r w:rsidR="001B38CD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</w:rPr>
              <w:t>shampoo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or juice and on Friday 22</w:t>
            </w:r>
            <w:r w:rsidRPr="00920842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of November dress down and donate a soft toy, game or book for the fayre.</w:t>
            </w:r>
          </w:p>
          <w:p w14:paraId="726FFC90" w14:textId="77777777" w:rsidR="00920842" w:rsidRDefault="00920842" w:rsidP="00ED59E6">
            <w:pPr>
              <w:rPr>
                <w:rFonts w:ascii="Arial" w:hAnsi="Arial" w:cs="Arial"/>
                <w:color w:val="000000"/>
              </w:rPr>
            </w:pPr>
          </w:p>
          <w:p w14:paraId="3F653D33" w14:textId="4F7C665E" w:rsidR="00920842" w:rsidRDefault="00F1363F" w:rsidP="00ED59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Small businesses can request a table to sell their goods for a fee</w:t>
            </w:r>
            <w:r w:rsidR="002C58C2">
              <w:rPr>
                <w:rFonts w:ascii="Arial" w:hAnsi="Arial" w:cs="Arial"/>
                <w:color w:val="000000"/>
              </w:rPr>
              <w:t xml:space="preserve"> of £20</w:t>
            </w:r>
            <w:r w:rsidR="00963E2A">
              <w:rPr>
                <w:rFonts w:ascii="Arial" w:hAnsi="Arial" w:cs="Arial"/>
                <w:color w:val="000000"/>
              </w:rPr>
              <w:t xml:space="preserve">. </w:t>
            </w:r>
          </w:p>
          <w:p w14:paraId="11156D1D" w14:textId="29E9A57F" w:rsidR="00ED59E6" w:rsidRDefault="00963E2A" w:rsidP="00ED59E6">
            <w:r>
              <w:rPr>
                <w:rFonts w:ascii="Arial" w:hAnsi="Arial" w:cs="Arial"/>
                <w:color w:val="000000"/>
              </w:rPr>
              <w:t xml:space="preserve">If you would like to request a </w:t>
            </w:r>
            <w:proofErr w:type="gramStart"/>
            <w:r>
              <w:rPr>
                <w:rFonts w:ascii="Arial" w:hAnsi="Arial" w:cs="Arial"/>
                <w:color w:val="000000"/>
              </w:rPr>
              <w:t>stall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please email</w:t>
            </w:r>
            <w:r>
              <w:t xml:space="preserve"> </w:t>
            </w:r>
            <w:hyperlink r:id="rId10" w:history="1">
              <w:r>
                <w:rPr>
                  <w:rStyle w:val="Hyperlink"/>
                </w:rPr>
                <w:t>glencairn.parentcouncil@gmail.com</w:t>
              </w:r>
            </w:hyperlink>
            <w:r>
              <w:t>.</w:t>
            </w:r>
          </w:p>
          <w:p w14:paraId="2808CC96" w14:textId="77777777" w:rsidR="00963E2A" w:rsidRDefault="00963E2A" w:rsidP="00ED59E6">
            <w:pPr>
              <w:rPr>
                <w:rFonts w:ascii="Arial" w:hAnsi="Arial" w:cs="Arial"/>
                <w:color w:val="000000"/>
              </w:rPr>
            </w:pPr>
          </w:p>
          <w:p w14:paraId="08C4D993" w14:textId="47BCDA7B" w:rsidR="00ED59E6" w:rsidRDefault="008C287B" w:rsidP="00ED59E6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957461">
              <w:rPr>
                <w:rFonts w:ascii="Arial" w:hAnsi="Arial" w:cs="Arial"/>
                <w:b/>
                <w:color w:val="000000"/>
                <w:u w:val="single"/>
              </w:rPr>
              <w:t>Support at Christmas</w:t>
            </w:r>
          </w:p>
          <w:p w14:paraId="33168AB5" w14:textId="77777777" w:rsidR="00957461" w:rsidRPr="00957461" w:rsidRDefault="00957461" w:rsidP="00ED59E6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4F3720D0" w14:textId="09627F72" w:rsidR="008C287B" w:rsidRDefault="00AE0DCE" w:rsidP="00ED59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 have the support of some local charities and churches. If you need some support at Christmas </w:t>
            </w:r>
            <w:proofErr w:type="gramStart"/>
            <w:r>
              <w:rPr>
                <w:rFonts w:ascii="Arial" w:hAnsi="Arial" w:cs="Arial"/>
                <w:color w:val="000000"/>
              </w:rPr>
              <w:t>time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please speak to any member of the management team or school office team and we can arrange this.</w:t>
            </w:r>
          </w:p>
          <w:p w14:paraId="285F6092" w14:textId="77777777" w:rsidR="00920842" w:rsidRDefault="00920842" w:rsidP="00ED59E6">
            <w:pPr>
              <w:rPr>
                <w:rFonts w:ascii="Arial" w:hAnsi="Arial" w:cs="Arial"/>
                <w:color w:val="000000"/>
              </w:rPr>
            </w:pPr>
          </w:p>
          <w:p w14:paraId="56539326" w14:textId="7CEA3BBE" w:rsidR="00920842" w:rsidRDefault="00920842" w:rsidP="00ED59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If you have any pre-loved Christmas jumpers that you no longer </w:t>
            </w:r>
            <w:proofErr w:type="gramStart"/>
            <w:r>
              <w:rPr>
                <w:rFonts w:ascii="Arial" w:hAnsi="Arial" w:cs="Arial"/>
                <w:color w:val="000000"/>
              </w:rPr>
              <w:t>need</w:t>
            </w:r>
            <w:proofErr w:type="gramEnd"/>
            <w:r w:rsidR="000257FA">
              <w:rPr>
                <w:rFonts w:ascii="Arial" w:hAnsi="Arial" w:cs="Arial"/>
                <w:color w:val="000000"/>
              </w:rPr>
              <w:t xml:space="preserve"> please send these into school as soon as possible. Christmas jumpers will be worn on Wednesday 4</w:t>
            </w:r>
            <w:r w:rsidR="000257FA" w:rsidRPr="000257FA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0257FA">
              <w:rPr>
                <w:rFonts w:ascii="Arial" w:hAnsi="Arial" w:cs="Arial"/>
                <w:color w:val="000000"/>
              </w:rPr>
              <w:t>, Thursday 5</w:t>
            </w:r>
            <w:r w:rsidR="000257FA" w:rsidRPr="000257FA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0257FA">
              <w:rPr>
                <w:rFonts w:ascii="Arial" w:hAnsi="Arial" w:cs="Arial"/>
                <w:color w:val="000000"/>
              </w:rPr>
              <w:t xml:space="preserve"> and Tuesday 10</w:t>
            </w:r>
            <w:r w:rsidR="000257FA" w:rsidRPr="000257FA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0257FA">
              <w:rPr>
                <w:rFonts w:ascii="Arial" w:hAnsi="Arial" w:cs="Arial"/>
                <w:color w:val="000000"/>
              </w:rPr>
              <w:t xml:space="preserve"> of December.</w:t>
            </w:r>
          </w:p>
          <w:p w14:paraId="3A9DBAE9" w14:textId="77777777" w:rsidR="00AE0DCE" w:rsidRDefault="00AE0DCE" w:rsidP="00ED59E6">
            <w:pPr>
              <w:rPr>
                <w:rFonts w:ascii="Arial" w:hAnsi="Arial" w:cs="Arial"/>
                <w:color w:val="000000"/>
              </w:rPr>
            </w:pPr>
          </w:p>
          <w:p w14:paraId="203A96DE" w14:textId="12BEF17D" w:rsidR="00ED59E6" w:rsidRDefault="00ED59E6" w:rsidP="00ED59E6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036A02">
              <w:rPr>
                <w:rFonts w:ascii="Arial" w:hAnsi="Arial" w:cs="Arial"/>
                <w:b/>
                <w:color w:val="000000"/>
                <w:u w:val="single"/>
              </w:rPr>
              <w:t>Christmas Lunch</w:t>
            </w:r>
          </w:p>
          <w:p w14:paraId="02BA82B7" w14:textId="77777777" w:rsidR="00ED59E6" w:rsidRPr="00036A02" w:rsidRDefault="00ED59E6" w:rsidP="00ED59E6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48356592" w14:textId="673114AB" w:rsidR="00ED59E6" w:rsidRDefault="00ED59E6" w:rsidP="00ED59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</w:t>
            </w:r>
            <w:r w:rsidRPr="00036A02">
              <w:rPr>
                <w:rFonts w:ascii="Arial" w:hAnsi="Arial" w:cs="Arial"/>
                <w:color w:val="000000"/>
              </w:rPr>
              <w:t>tmas lunch</w:t>
            </w:r>
            <w:r w:rsidR="00963E2A">
              <w:rPr>
                <w:rFonts w:ascii="Arial" w:hAnsi="Arial" w:cs="Arial"/>
                <w:color w:val="000000"/>
              </w:rPr>
              <w:t xml:space="preserve"> will be </w:t>
            </w:r>
            <w:r w:rsidR="00AE0DCE">
              <w:rPr>
                <w:rFonts w:ascii="Arial" w:hAnsi="Arial" w:cs="Arial"/>
                <w:color w:val="000000"/>
              </w:rPr>
              <w:t>on</w:t>
            </w:r>
            <w:r w:rsidR="001B38CD">
              <w:rPr>
                <w:rFonts w:ascii="Arial" w:hAnsi="Arial" w:cs="Arial"/>
                <w:color w:val="000000"/>
              </w:rPr>
              <w:t xml:space="preserve"> Tuesday</w:t>
            </w:r>
            <w:r w:rsidR="00AE0DCE">
              <w:rPr>
                <w:rFonts w:ascii="Arial" w:hAnsi="Arial" w:cs="Arial"/>
                <w:color w:val="000000"/>
              </w:rPr>
              <w:t xml:space="preserve"> the 10</w:t>
            </w:r>
            <w:r w:rsidR="00AE0DCE" w:rsidRPr="00AE0DCE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AE0DC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of December and all children can wear a Christmas jumper </w:t>
            </w:r>
            <w:r w:rsidR="00963E2A">
              <w:rPr>
                <w:rFonts w:ascii="Arial" w:hAnsi="Arial" w:cs="Arial"/>
                <w:color w:val="000000"/>
              </w:rPr>
              <w:t>(and non-uniform) or some tinsel</w:t>
            </w:r>
            <w:r>
              <w:rPr>
                <w:rFonts w:ascii="Arial" w:hAnsi="Arial" w:cs="Arial"/>
                <w:color w:val="000000"/>
              </w:rPr>
              <w:t>.</w:t>
            </w:r>
            <w:r w:rsidR="00AE0DC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Lunch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options will be intimated nearer the time.</w:t>
            </w:r>
          </w:p>
          <w:p w14:paraId="151FCD5E" w14:textId="67442868" w:rsidR="00B431A3" w:rsidRPr="000E2659" w:rsidRDefault="00B431A3" w:rsidP="00FF1190">
            <w:pPr>
              <w:ind w:right="89"/>
              <w:rPr>
                <w:rFonts w:ascii="Arial" w:hAnsi="Arial" w:cs="Arial"/>
              </w:rPr>
            </w:pPr>
          </w:p>
        </w:tc>
      </w:tr>
      <w:tr w:rsidR="00D51FDC" w14:paraId="4282B316" w14:textId="77777777" w:rsidTr="008863C4">
        <w:tc>
          <w:tcPr>
            <w:tcW w:w="10370" w:type="dxa"/>
            <w:tcBorders>
              <w:top w:val="single" w:sz="36" w:space="0" w:color="4472C4"/>
              <w:left w:val="single" w:sz="36" w:space="0" w:color="4472C4"/>
              <w:bottom w:val="single" w:sz="36" w:space="0" w:color="4472C4"/>
              <w:right w:val="single" w:sz="36" w:space="0" w:color="4472C4"/>
            </w:tcBorders>
          </w:tcPr>
          <w:p w14:paraId="153B1F83" w14:textId="33C1D797" w:rsidR="00442D75" w:rsidRDefault="00442D75" w:rsidP="00F77340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CF47C0E" w14:textId="77777777" w:rsidR="00F77340" w:rsidRPr="00F77340" w:rsidRDefault="00F77340" w:rsidP="00F77340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F77340">
              <w:rPr>
                <w:rFonts w:ascii="Arial" w:hAnsi="Arial" w:cs="Arial"/>
                <w:i/>
                <w:sz w:val="26"/>
                <w:szCs w:val="26"/>
              </w:rPr>
              <w:t>Glencairn Primary School and Nursery Class</w:t>
            </w:r>
          </w:p>
          <w:p w14:paraId="458D6A24" w14:textId="1EBEBBCE" w:rsidR="00F77340" w:rsidRPr="00F77340" w:rsidRDefault="00F77340" w:rsidP="00F77340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F77340">
              <w:rPr>
                <w:rFonts w:ascii="Arial" w:hAnsi="Arial" w:cs="Arial"/>
                <w:i/>
                <w:sz w:val="26"/>
                <w:szCs w:val="26"/>
              </w:rPr>
              <w:t>Glencairn Street, Motherwell, ML1 1TT</w:t>
            </w:r>
          </w:p>
          <w:p w14:paraId="2A481DCC" w14:textId="7E019BB0" w:rsidR="00F77340" w:rsidRPr="00F77340" w:rsidRDefault="00F77340" w:rsidP="00F77340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F77340">
              <w:rPr>
                <w:rFonts w:ascii="Arial" w:hAnsi="Arial" w:cs="Arial"/>
                <w:i/>
                <w:sz w:val="26"/>
                <w:szCs w:val="26"/>
              </w:rPr>
              <w:t>Tel:  01698 274982</w:t>
            </w:r>
          </w:p>
          <w:p w14:paraId="2BABF1F4" w14:textId="4FDDA3C7" w:rsidR="00F77340" w:rsidRPr="00F77340" w:rsidRDefault="00F77340" w:rsidP="00F77340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F77340">
              <w:rPr>
                <w:rFonts w:ascii="Arial" w:hAnsi="Arial" w:cs="Arial"/>
                <w:i/>
                <w:sz w:val="26"/>
                <w:szCs w:val="26"/>
              </w:rPr>
              <w:t xml:space="preserve">Email- </w:t>
            </w:r>
            <w:r w:rsidR="00695BF2">
              <w:rPr>
                <w:rFonts w:ascii="Arial" w:hAnsi="Arial" w:cs="Arial"/>
                <w:i/>
                <w:sz w:val="26"/>
                <w:szCs w:val="26"/>
              </w:rPr>
              <w:t>enquiries-at-glencairn@northlan.org.uk</w:t>
            </w:r>
          </w:p>
          <w:p w14:paraId="13F803BF" w14:textId="386FF7A5" w:rsidR="00442D75" w:rsidRPr="00617738" w:rsidRDefault="00F77340" w:rsidP="00617738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F77340">
              <w:rPr>
                <w:rFonts w:ascii="Arial" w:hAnsi="Arial" w:cs="Arial"/>
                <w:i/>
                <w:sz w:val="26"/>
                <w:szCs w:val="26"/>
              </w:rPr>
              <w:t>Twitter</w:t>
            </w:r>
            <w:r w:rsidR="000356AB">
              <w:rPr>
                <w:rFonts w:ascii="Arial" w:hAnsi="Arial" w:cs="Arial"/>
                <w:i/>
                <w:sz w:val="26"/>
                <w:szCs w:val="26"/>
              </w:rPr>
              <w:t xml:space="preserve"> X</w:t>
            </w:r>
            <w:r w:rsidRPr="00F77340">
              <w:rPr>
                <w:rFonts w:ascii="Arial" w:hAnsi="Arial" w:cs="Arial"/>
                <w:i/>
                <w:sz w:val="26"/>
                <w:szCs w:val="26"/>
              </w:rPr>
              <w:t xml:space="preserve"> - @glencairnpsN</w:t>
            </w:r>
          </w:p>
          <w:p w14:paraId="563F0297" w14:textId="7428BCDE" w:rsidR="00E6097B" w:rsidRDefault="00E6097B" w:rsidP="00D51FDC">
            <w:pPr>
              <w:rPr>
                <w:rFonts w:ascii="Arial" w:hAnsi="Arial" w:cs="Arial"/>
                <w:color w:val="000000"/>
              </w:rPr>
            </w:pPr>
          </w:p>
          <w:p w14:paraId="4E301326" w14:textId="7FF8FCA9" w:rsidR="000257FA" w:rsidRPr="000257FA" w:rsidRDefault="000257FA" w:rsidP="000257FA">
            <w:pPr>
              <w:jc w:val="center"/>
              <w:rPr>
                <w:rFonts w:ascii="Arial" w:hAnsi="Arial" w:cs="Arial"/>
                <w:color w:val="FF0000"/>
              </w:rPr>
            </w:pPr>
            <w:r w:rsidRPr="000257FA">
              <w:rPr>
                <w:rFonts w:ascii="Arial" w:hAnsi="Arial" w:cs="Arial"/>
                <w:color w:val="FF0000"/>
              </w:rPr>
              <w:t>Child Protection Co-ordinator- Mrs Sarah Reilly</w:t>
            </w:r>
          </w:p>
          <w:p w14:paraId="38E84A99" w14:textId="5573E446" w:rsidR="00006A2E" w:rsidRPr="006F6C2F" w:rsidRDefault="00006A2E" w:rsidP="00D51FDC">
            <w:pPr>
              <w:rPr>
                <w:rFonts w:ascii="Helvetica" w:hAnsi="Helvetica"/>
                <w:b/>
                <w:color w:val="000000"/>
                <w:sz w:val="26"/>
              </w:rPr>
            </w:pPr>
          </w:p>
        </w:tc>
      </w:tr>
    </w:tbl>
    <w:p w14:paraId="50F7B626" w14:textId="77777777" w:rsidR="00043F6F" w:rsidRDefault="00043F6F">
      <w:pPr>
        <w:sectPr w:rsidR="00043F6F" w:rsidSect="00BB558A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E4FE5F9" w14:textId="1574E381" w:rsidR="00DB1B92" w:rsidRDefault="00DB1B92"/>
    <w:sectPr w:rsidR="00DB1B92" w:rsidSect="00BB558A">
      <w:type w:val="continuous"/>
      <w:pgSz w:w="11900" w:h="16840"/>
      <w:pgMar w:top="720" w:right="720" w:bottom="720" w:left="720" w:header="708" w:footer="708" w:gutter="0"/>
      <w:cols w:num="2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56"/>
    <w:rsid w:val="00004126"/>
    <w:rsid w:val="00006A2E"/>
    <w:rsid w:val="000077A3"/>
    <w:rsid w:val="000257FA"/>
    <w:rsid w:val="000356AB"/>
    <w:rsid w:val="00036A02"/>
    <w:rsid w:val="00043F6F"/>
    <w:rsid w:val="000444E5"/>
    <w:rsid w:val="000450DE"/>
    <w:rsid w:val="0004774C"/>
    <w:rsid w:val="000605B4"/>
    <w:rsid w:val="00091F55"/>
    <w:rsid w:val="00097A65"/>
    <w:rsid w:val="000C147E"/>
    <w:rsid w:val="000D20AB"/>
    <w:rsid w:val="000E11BB"/>
    <w:rsid w:val="000E2659"/>
    <w:rsid w:val="000E3A8F"/>
    <w:rsid w:val="000F5DFC"/>
    <w:rsid w:val="00102A9F"/>
    <w:rsid w:val="00111D06"/>
    <w:rsid w:val="00117508"/>
    <w:rsid w:val="00132F15"/>
    <w:rsid w:val="00133CB5"/>
    <w:rsid w:val="00184AB7"/>
    <w:rsid w:val="001A1E20"/>
    <w:rsid w:val="001A25AD"/>
    <w:rsid w:val="001B38CD"/>
    <w:rsid w:val="001F0FDA"/>
    <w:rsid w:val="001F1F54"/>
    <w:rsid w:val="001F3B6B"/>
    <w:rsid w:val="00201571"/>
    <w:rsid w:val="0020571B"/>
    <w:rsid w:val="00213491"/>
    <w:rsid w:val="00226393"/>
    <w:rsid w:val="002376CD"/>
    <w:rsid w:val="00241F44"/>
    <w:rsid w:val="0024589B"/>
    <w:rsid w:val="002506C5"/>
    <w:rsid w:val="002573A0"/>
    <w:rsid w:val="002720C0"/>
    <w:rsid w:val="0028325C"/>
    <w:rsid w:val="002A2231"/>
    <w:rsid w:val="002B7656"/>
    <w:rsid w:val="002C2596"/>
    <w:rsid w:val="002C58C2"/>
    <w:rsid w:val="002F5009"/>
    <w:rsid w:val="0030619D"/>
    <w:rsid w:val="00310A72"/>
    <w:rsid w:val="003252F1"/>
    <w:rsid w:val="00346ACA"/>
    <w:rsid w:val="00354348"/>
    <w:rsid w:val="00354987"/>
    <w:rsid w:val="00360BC1"/>
    <w:rsid w:val="003848F3"/>
    <w:rsid w:val="003936C9"/>
    <w:rsid w:val="003A5DBB"/>
    <w:rsid w:val="003A5EB5"/>
    <w:rsid w:val="003A74C8"/>
    <w:rsid w:val="003C0412"/>
    <w:rsid w:val="003E3FB2"/>
    <w:rsid w:val="003E562A"/>
    <w:rsid w:val="00400330"/>
    <w:rsid w:val="00407ECF"/>
    <w:rsid w:val="004319EE"/>
    <w:rsid w:val="00436234"/>
    <w:rsid w:val="00442D75"/>
    <w:rsid w:val="00443789"/>
    <w:rsid w:val="00445278"/>
    <w:rsid w:val="00455A06"/>
    <w:rsid w:val="00482166"/>
    <w:rsid w:val="004842C9"/>
    <w:rsid w:val="00495403"/>
    <w:rsid w:val="004F0850"/>
    <w:rsid w:val="004F30DE"/>
    <w:rsid w:val="00521CB1"/>
    <w:rsid w:val="005229E7"/>
    <w:rsid w:val="00523699"/>
    <w:rsid w:val="0053402E"/>
    <w:rsid w:val="005362FA"/>
    <w:rsid w:val="0053756D"/>
    <w:rsid w:val="00544325"/>
    <w:rsid w:val="0058274C"/>
    <w:rsid w:val="00583081"/>
    <w:rsid w:val="00593CC9"/>
    <w:rsid w:val="005B5B4E"/>
    <w:rsid w:val="005B7392"/>
    <w:rsid w:val="005F05E5"/>
    <w:rsid w:val="006029FC"/>
    <w:rsid w:val="00602FC8"/>
    <w:rsid w:val="00605CFF"/>
    <w:rsid w:val="00615155"/>
    <w:rsid w:val="00617738"/>
    <w:rsid w:val="006216BB"/>
    <w:rsid w:val="00623AA1"/>
    <w:rsid w:val="00627459"/>
    <w:rsid w:val="006417BE"/>
    <w:rsid w:val="00650142"/>
    <w:rsid w:val="006544CE"/>
    <w:rsid w:val="00663D9A"/>
    <w:rsid w:val="00666B4C"/>
    <w:rsid w:val="006678AD"/>
    <w:rsid w:val="00695BF2"/>
    <w:rsid w:val="006B7E87"/>
    <w:rsid w:val="006C22D8"/>
    <w:rsid w:val="006E171B"/>
    <w:rsid w:val="006E2DDB"/>
    <w:rsid w:val="006F6C2F"/>
    <w:rsid w:val="00710C05"/>
    <w:rsid w:val="007204A9"/>
    <w:rsid w:val="00722F7C"/>
    <w:rsid w:val="00726937"/>
    <w:rsid w:val="00727F7B"/>
    <w:rsid w:val="00740910"/>
    <w:rsid w:val="00745D00"/>
    <w:rsid w:val="00772559"/>
    <w:rsid w:val="00773E42"/>
    <w:rsid w:val="00783040"/>
    <w:rsid w:val="0078431A"/>
    <w:rsid w:val="0079712F"/>
    <w:rsid w:val="007B010C"/>
    <w:rsid w:val="007B179C"/>
    <w:rsid w:val="007B73D6"/>
    <w:rsid w:val="00804AD3"/>
    <w:rsid w:val="0081065F"/>
    <w:rsid w:val="00850A9E"/>
    <w:rsid w:val="008542F4"/>
    <w:rsid w:val="008648EC"/>
    <w:rsid w:val="00864CBF"/>
    <w:rsid w:val="008723AB"/>
    <w:rsid w:val="0087454D"/>
    <w:rsid w:val="00876B18"/>
    <w:rsid w:val="00894291"/>
    <w:rsid w:val="008B1645"/>
    <w:rsid w:val="008B34E7"/>
    <w:rsid w:val="008B4FA4"/>
    <w:rsid w:val="008C287B"/>
    <w:rsid w:val="008C2C00"/>
    <w:rsid w:val="008D0D2E"/>
    <w:rsid w:val="008D782E"/>
    <w:rsid w:val="008E70B7"/>
    <w:rsid w:val="008F12BC"/>
    <w:rsid w:val="008F1315"/>
    <w:rsid w:val="00904900"/>
    <w:rsid w:val="00920842"/>
    <w:rsid w:val="009363F2"/>
    <w:rsid w:val="009455AF"/>
    <w:rsid w:val="00945668"/>
    <w:rsid w:val="00950D6B"/>
    <w:rsid w:val="00957461"/>
    <w:rsid w:val="00963C90"/>
    <w:rsid w:val="00963E2A"/>
    <w:rsid w:val="00980608"/>
    <w:rsid w:val="00986DE5"/>
    <w:rsid w:val="00996174"/>
    <w:rsid w:val="009A02F9"/>
    <w:rsid w:val="009B0F20"/>
    <w:rsid w:val="009B6B1C"/>
    <w:rsid w:val="009C6489"/>
    <w:rsid w:val="009D0BBF"/>
    <w:rsid w:val="009E29A5"/>
    <w:rsid w:val="00A01370"/>
    <w:rsid w:val="00A0583F"/>
    <w:rsid w:val="00A10419"/>
    <w:rsid w:val="00A13A71"/>
    <w:rsid w:val="00A314F1"/>
    <w:rsid w:val="00A45D7F"/>
    <w:rsid w:val="00A527FA"/>
    <w:rsid w:val="00A55DE0"/>
    <w:rsid w:val="00A60F09"/>
    <w:rsid w:val="00A63BCA"/>
    <w:rsid w:val="00A91003"/>
    <w:rsid w:val="00AA3043"/>
    <w:rsid w:val="00AA4871"/>
    <w:rsid w:val="00AA6D22"/>
    <w:rsid w:val="00AC3910"/>
    <w:rsid w:val="00AC49DB"/>
    <w:rsid w:val="00AD12FC"/>
    <w:rsid w:val="00AE0DCE"/>
    <w:rsid w:val="00AE31B6"/>
    <w:rsid w:val="00AE61ED"/>
    <w:rsid w:val="00AE79BF"/>
    <w:rsid w:val="00AF4E66"/>
    <w:rsid w:val="00AF7956"/>
    <w:rsid w:val="00B05A23"/>
    <w:rsid w:val="00B16695"/>
    <w:rsid w:val="00B170D2"/>
    <w:rsid w:val="00B23D01"/>
    <w:rsid w:val="00B431A3"/>
    <w:rsid w:val="00B7234C"/>
    <w:rsid w:val="00B87837"/>
    <w:rsid w:val="00B94AA2"/>
    <w:rsid w:val="00BA34A7"/>
    <w:rsid w:val="00BB1CE3"/>
    <w:rsid w:val="00BB558A"/>
    <w:rsid w:val="00BC1B3D"/>
    <w:rsid w:val="00BC4BC6"/>
    <w:rsid w:val="00BC72D3"/>
    <w:rsid w:val="00BD294E"/>
    <w:rsid w:val="00BE6F2A"/>
    <w:rsid w:val="00BF5BF9"/>
    <w:rsid w:val="00C02AF6"/>
    <w:rsid w:val="00C03E5E"/>
    <w:rsid w:val="00C146B9"/>
    <w:rsid w:val="00C174A5"/>
    <w:rsid w:val="00C1799E"/>
    <w:rsid w:val="00C2194E"/>
    <w:rsid w:val="00C24219"/>
    <w:rsid w:val="00C3196D"/>
    <w:rsid w:val="00C43E09"/>
    <w:rsid w:val="00C5054E"/>
    <w:rsid w:val="00C57EF8"/>
    <w:rsid w:val="00C77F67"/>
    <w:rsid w:val="00C8021E"/>
    <w:rsid w:val="00C81452"/>
    <w:rsid w:val="00C83C2E"/>
    <w:rsid w:val="00CB0667"/>
    <w:rsid w:val="00CB61EA"/>
    <w:rsid w:val="00CB643D"/>
    <w:rsid w:val="00CC562D"/>
    <w:rsid w:val="00CD77E7"/>
    <w:rsid w:val="00CD7ED8"/>
    <w:rsid w:val="00CE24BE"/>
    <w:rsid w:val="00CE5A6A"/>
    <w:rsid w:val="00D05170"/>
    <w:rsid w:val="00D208B6"/>
    <w:rsid w:val="00D25769"/>
    <w:rsid w:val="00D36608"/>
    <w:rsid w:val="00D51FDC"/>
    <w:rsid w:val="00D6249C"/>
    <w:rsid w:val="00D67342"/>
    <w:rsid w:val="00D84FF9"/>
    <w:rsid w:val="00DB1B92"/>
    <w:rsid w:val="00DC2224"/>
    <w:rsid w:val="00DD311D"/>
    <w:rsid w:val="00DF2648"/>
    <w:rsid w:val="00E24AA3"/>
    <w:rsid w:val="00E326D3"/>
    <w:rsid w:val="00E53A39"/>
    <w:rsid w:val="00E6097B"/>
    <w:rsid w:val="00E63D6B"/>
    <w:rsid w:val="00E717BB"/>
    <w:rsid w:val="00E84C8E"/>
    <w:rsid w:val="00E87A17"/>
    <w:rsid w:val="00E92E44"/>
    <w:rsid w:val="00ED59E6"/>
    <w:rsid w:val="00F03D86"/>
    <w:rsid w:val="00F1363F"/>
    <w:rsid w:val="00F14D2A"/>
    <w:rsid w:val="00F313EF"/>
    <w:rsid w:val="00F32E7F"/>
    <w:rsid w:val="00F64A53"/>
    <w:rsid w:val="00F77340"/>
    <w:rsid w:val="00F94659"/>
    <w:rsid w:val="00F96A6C"/>
    <w:rsid w:val="00FA760B"/>
    <w:rsid w:val="00FB0541"/>
    <w:rsid w:val="00FC4AA0"/>
    <w:rsid w:val="00FC6719"/>
    <w:rsid w:val="00FE548C"/>
    <w:rsid w:val="00FF1190"/>
    <w:rsid w:val="00FF497F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48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E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4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765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B7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lencairn.parentcounci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CE75D9-1770-4F56-AA63-A99138E1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Mrs Reilly</cp:lastModifiedBy>
  <cp:revision>5</cp:revision>
  <cp:lastPrinted>2024-10-31T19:05:00Z</cp:lastPrinted>
  <dcterms:created xsi:type="dcterms:W3CDTF">2024-10-31T18:26:00Z</dcterms:created>
  <dcterms:modified xsi:type="dcterms:W3CDTF">2024-10-31T19:13:00Z</dcterms:modified>
</cp:coreProperties>
</file>