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472F" w14:textId="3A298DD6" w:rsidR="08D65854" w:rsidRDefault="08D65854" w:rsidP="08D65854">
      <w:pPr>
        <w:rPr>
          <w:b/>
          <w:bCs/>
        </w:rPr>
      </w:pPr>
    </w:p>
    <w:p w14:paraId="5E36441B" w14:textId="5989C18E" w:rsidR="00AF27CF" w:rsidRPr="00AF27CF" w:rsidRDefault="00AF27CF" w:rsidP="00AF27CF">
      <w:pPr>
        <w:rPr>
          <w:b/>
          <w:bCs/>
        </w:rPr>
      </w:pPr>
      <w:r w:rsidRPr="00AF27CF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E962F90" wp14:editId="24D6B6E2">
            <wp:simplePos x="0" y="0"/>
            <wp:positionH relativeFrom="column">
              <wp:posOffset>5164150</wp:posOffset>
            </wp:positionH>
            <wp:positionV relativeFrom="paragraph">
              <wp:posOffset>533</wp:posOffset>
            </wp:positionV>
            <wp:extent cx="935990" cy="935990"/>
            <wp:effectExtent l="0" t="0" r="0" b="0"/>
            <wp:wrapTight wrapText="bothSides">
              <wp:wrapPolygon edited="0">
                <wp:start x="0" y="0"/>
                <wp:lineTo x="0" y="21102"/>
                <wp:lineTo x="21102" y="21102"/>
                <wp:lineTo x="21102" y="0"/>
                <wp:lineTo x="0" y="0"/>
              </wp:wrapPolygon>
            </wp:wrapTight>
            <wp:docPr id="2" name="Picture 1" descr="A logo for a learning centr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FF5FBB4-C779-CA1C-C5B1-7A19A97266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for a learning centre&#10;&#10;Description automatically generated">
                      <a:extLst>
                        <a:ext uri="{FF2B5EF4-FFF2-40B4-BE49-F238E27FC236}">
                          <a16:creationId xmlns:a16="http://schemas.microsoft.com/office/drawing/2014/main" id="{EFF5FBB4-C779-CA1C-C5B1-7A19A97266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7CF">
        <w:rPr>
          <w:b/>
          <w:bCs/>
        </w:rPr>
        <w:t>Security Policy for Dunbeth Family Learning Centre</w:t>
      </w:r>
      <w:r>
        <w:rPr>
          <w:b/>
          <w:bCs/>
        </w:rPr>
        <w:t xml:space="preserve"> </w:t>
      </w:r>
    </w:p>
    <w:p w14:paraId="62DFA88E" w14:textId="77777777" w:rsidR="00AF27CF" w:rsidRPr="00AF27CF" w:rsidRDefault="00AF27CF" w:rsidP="00AF27CF">
      <w:pPr>
        <w:rPr>
          <w:i/>
          <w:iCs/>
        </w:rPr>
      </w:pPr>
      <w:r w:rsidRPr="00AF27CF">
        <w:rPr>
          <w:i/>
          <w:iCs/>
        </w:rPr>
        <w:t>Aligned with Care Inspectorate, HGIOELC, and UNCRC Guidance</w:t>
      </w:r>
    </w:p>
    <w:p w14:paraId="39524D3E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1. Policy Statement</w:t>
      </w:r>
    </w:p>
    <w:p w14:paraId="70B94431" w14:textId="4451EEB4" w:rsidR="00AF27CF" w:rsidRPr="00AF27CF" w:rsidRDefault="00AF27CF" w:rsidP="00AF27CF">
      <w:r w:rsidRPr="00AF27CF">
        <w:t>- We are committed to providing a safe, secure, and nurturing environment for all children, families</w:t>
      </w:r>
      <w:r w:rsidR="0099611A">
        <w:t xml:space="preserve"> </w:t>
      </w:r>
      <w:r w:rsidRPr="00AF27CF">
        <w:t>and staff.</w:t>
      </w:r>
    </w:p>
    <w:p w14:paraId="77851E36" w14:textId="1536CA9E" w:rsidR="00AF27CF" w:rsidRPr="00AF27CF" w:rsidRDefault="00AF27CF" w:rsidP="00AF27CF">
      <w:r w:rsidRPr="00AF27CF">
        <w:t>- This policy outlines the procedures and responsibilities for maintaining physical and emotional</w:t>
      </w:r>
      <w:r w:rsidR="0099611A">
        <w:t xml:space="preserve"> </w:t>
      </w:r>
      <w:r w:rsidRPr="00AF27CF">
        <w:t>security, in line with national guidance and children's rights.</w:t>
      </w:r>
    </w:p>
    <w:p w14:paraId="48E507EF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2. Legal and Regulatory Framework</w:t>
      </w:r>
    </w:p>
    <w:p w14:paraId="36BE1556" w14:textId="47E511FC" w:rsidR="0099611A" w:rsidRDefault="00AF27CF" w:rsidP="00AF27CF">
      <w:r w:rsidRPr="00AF27CF">
        <w:t xml:space="preserve">- </w:t>
      </w:r>
      <w:r w:rsidR="0099611A">
        <w:t xml:space="preserve">A </w:t>
      </w:r>
      <w:r w:rsidRPr="00AF27CF">
        <w:t xml:space="preserve">Quality </w:t>
      </w:r>
      <w:r w:rsidR="0099611A">
        <w:t xml:space="preserve">Improvement </w:t>
      </w:r>
      <w:r w:rsidRPr="00AF27CF">
        <w:t>Framework for ELC</w:t>
      </w:r>
      <w:r w:rsidR="0099611A">
        <w:t xml:space="preserve"> sectors: </w:t>
      </w:r>
      <w:r w:rsidRPr="00AF27CF">
        <w:t xml:space="preserve"> </w:t>
      </w:r>
    </w:p>
    <w:p w14:paraId="4ED35FDB" w14:textId="411D3E77" w:rsidR="00AF27CF" w:rsidRDefault="0099611A" w:rsidP="00AF27CF">
      <w:r w:rsidRPr="0099611A">
        <w:t xml:space="preserve">2.1 Children experience high-quality spaces </w:t>
      </w:r>
    </w:p>
    <w:p w14:paraId="7BA8A82F" w14:textId="00F408A1" w:rsidR="0099611A" w:rsidRDefault="0099611A" w:rsidP="00AF27CF">
      <w:r w:rsidRPr="0099611A">
        <w:t>4.2 Wellbeing, inclusion and equality (HMI)</w:t>
      </w:r>
    </w:p>
    <w:p w14:paraId="30F0B230" w14:textId="6D2424A4" w:rsidR="0099611A" w:rsidRDefault="0099611A" w:rsidP="00AF27CF">
      <w:r w:rsidRPr="0099611A">
        <w:t>4.4 Safeguarding and child protection (HMI and CI)</w:t>
      </w:r>
    </w:p>
    <w:p w14:paraId="41CC0BC3" w14:textId="77777777" w:rsidR="0099611A" w:rsidRPr="00AF27CF" w:rsidRDefault="0099611A" w:rsidP="00AF27CF"/>
    <w:p w14:paraId="1E11385E" w14:textId="77777777" w:rsidR="00AF27CF" w:rsidRPr="00AF27CF" w:rsidRDefault="00AF27CF" w:rsidP="00AF27CF">
      <w:r w:rsidRPr="00AF27CF">
        <w:t>- UNCRC Articles:</w:t>
      </w:r>
    </w:p>
    <w:p w14:paraId="15AC1F87" w14:textId="77777777" w:rsidR="00AF27CF" w:rsidRPr="00AF27CF" w:rsidRDefault="00AF27CF" w:rsidP="00AF27CF">
      <w:r w:rsidRPr="00AF27CF">
        <w:t>- * Article 3 - Best interests of the child.</w:t>
      </w:r>
    </w:p>
    <w:p w14:paraId="07424C6C" w14:textId="77777777" w:rsidR="00AF27CF" w:rsidRPr="00AF27CF" w:rsidRDefault="00AF27CF" w:rsidP="00AF27CF">
      <w:r w:rsidRPr="00AF27CF">
        <w:t>- * Article 6 - Right to life, survival, and development.</w:t>
      </w:r>
    </w:p>
    <w:p w14:paraId="157A7E90" w14:textId="77777777" w:rsidR="00AF27CF" w:rsidRPr="00AF27CF" w:rsidRDefault="00AF27CF" w:rsidP="00AF27CF">
      <w:r w:rsidRPr="00AF27CF">
        <w:t>- * Article 19 - Protection from violence, abuse, and neglect.</w:t>
      </w:r>
    </w:p>
    <w:p w14:paraId="17561E0D" w14:textId="77777777" w:rsidR="00AF27CF" w:rsidRDefault="00AF27CF" w:rsidP="00AF27CF">
      <w:r w:rsidRPr="00AF27CF">
        <w:t>- * Article 12 - Right to be heard and taken seriously.</w:t>
      </w:r>
    </w:p>
    <w:p w14:paraId="4870F58E" w14:textId="77777777" w:rsidR="0099611A" w:rsidRPr="00AF27CF" w:rsidRDefault="0099611A" w:rsidP="00AF27CF"/>
    <w:p w14:paraId="5DCB93FD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3. Physical Security Measures</w:t>
      </w:r>
    </w:p>
    <w:p w14:paraId="65F944BF" w14:textId="774D1D02" w:rsidR="00AF27CF" w:rsidRDefault="00AF27CF" w:rsidP="00AF27CF">
      <w:r w:rsidRPr="00AF27CF">
        <w:t>- Secure entry systems to prevent unauthori</w:t>
      </w:r>
      <w:r w:rsidR="0099611A">
        <w:t>s</w:t>
      </w:r>
      <w:r w:rsidRPr="00AF27CF">
        <w:t>ed a</w:t>
      </w:r>
      <w:r w:rsidR="00CF7146">
        <w:t>ccess and exit</w:t>
      </w:r>
      <w:r w:rsidRPr="00AF27CF">
        <w:t>.</w:t>
      </w:r>
    </w:p>
    <w:p w14:paraId="36B19E60" w14:textId="1E67E697" w:rsidR="0099611A" w:rsidRDefault="0099611A" w:rsidP="00AF27CF">
      <w:r>
        <w:t>- Staff to be pos</w:t>
      </w:r>
      <w:r w:rsidR="00CF7146">
        <w:t>itioned and visible at the front door and corridor areas at collection and drop off times.</w:t>
      </w:r>
    </w:p>
    <w:p w14:paraId="046200D6" w14:textId="7ACC0EC2" w:rsidR="00CF7146" w:rsidRPr="00AF27CF" w:rsidRDefault="00CF7146" w:rsidP="00AF27CF">
      <w:r>
        <w:t>- Staff to greet all stakeholders with a personal welcome at the front door.</w:t>
      </w:r>
    </w:p>
    <w:p w14:paraId="26CF4C8C" w14:textId="77777777" w:rsidR="00AF27CF" w:rsidRPr="00AF27CF" w:rsidRDefault="00AF27CF" w:rsidP="00AF27CF">
      <w:r w:rsidRPr="00AF27CF">
        <w:t>- Visitor log and sign-in procedures for all adults entering the premises.</w:t>
      </w:r>
    </w:p>
    <w:p w14:paraId="79B865AE" w14:textId="77777777" w:rsidR="00AF27CF" w:rsidRPr="00AF27CF" w:rsidRDefault="00AF27CF" w:rsidP="00AF27CF">
      <w:r w:rsidRPr="00AF27CF">
        <w:t>- Regular risk assessments of indoor and outdoor environments.</w:t>
      </w:r>
    </w:p>
    <w:p w14:paraId="54F76290" w14:textId="77777777" w:rsidR="00AF27CF" w:rsidRDefault="00AF27CF" w:rsidP="00AF27CF">
      <w:r w:rsidRPr="00AF27CF">
        <w:t xml:space="preserve">- Supervision ratios </w:t>
      </w:r>
      <w:proofErr w:type="gramStart"/>
      <w:r w:rsidRPr="00AF27CF">
        <w:t>maintained at all times</w:t>
      </w:r>
      <w:proofErr w:type="gramEnd"/>
      <w:r w:rsidRPr="00AF27CF">
        <w:t>.</w:t>
      </w:r>
    </w:p>
    <w:p w14:paraId="17DA5BE6" w14:textId="77777777" w:rsidR="007D5823" w:rsidRPr="00AF27CF" w:rsidRDefault="007D5823" w:rsidP="00AF27CF"/>
    <w:p w14:paraId="318D1929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4. Emotional Security and Wellbeing</w:t>
      </w:r>
    </w:p>
    <w:p w14:paraId="0D0B147C" w14:textId="77777777" w:rsidR="00AF27CF" w:rsidRPr="00AF27CF" w:rsidRDefault="00AF27CF" w:rsidP="00AF27CF">
      <w:r w:rsidRPr="00AF27CF">
        <w:lastRenderedPageBreak/>
        <w:t>- Staff build trusting relationships with children through consistent, caring interactions.</w:t>
      </w:r>
    </w:p>
    <w:p w14:paraId="7D1DA3AC" w14:textId="77777777" w:rsidR="00AF27CF" w:rsidRPr="00AF27CF" w:rsidRDefault="00AF27CF" w:rsidP="00AF27CF">
      <w:r w:rsidRPr="00AF27CF">
        <w:t>- Children are supported to express their feelings and concerns.</w:t>
      </w:r>
    </w:p>
    <w:p w14:paraId="751CFA63" w14:textId="77777777" w:rsidR="00AF27CF" w:rsidRPr="00AF27CF" w:rsidRDefault="00AF27CF" w:rsidP="00AF27CF">
      <w:r w:rsidRPr="00AF27CF">
        <w:t>- Staff are trained in trauma-informed and rights-based approaches.</w:t>
      </w:r>
    </w:p>
    <w:p w14:paraId="73BEA05F" w14:textId="77777777" w:rsidR="00AF27CF" w:rsidRPr="00AF27CF" w:rsidRDefault="00AF27CF" w:rsidP="00AF27CF">
      <w:r w:rsidRPr="00AF27CF">
        <w:t>- Environments are inclusive, respectful, and celebrate each child's identity.</w:t>
      </w:r>
    </w:p>
    <w:p w14:paraId="731B58D1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5. Safeguarding and Child Protection</w:t>
      </w:r>
    </w:p>
    <w:p w14:paraId="7B2B30F3" w14:textId="77777777" w:rsidR="00AF27CF" w:rsidRPr="00AF27CF" w:rsidRDefault="00AF27CF" w:rsidP="00AF27CF">
      <w:r w:rsidRPr="00AF27CF">
        <w:t>- All staff receive regular safeguarding training.</w:t>
      </w:r>
    </w:p>
    <w:p w14:paraId="4301D130" w14:textId="77777777" w:rsidR="00AF27CF" w:rsidRPr="00AF27CF" w:rsidRDefault="00AF27CF" w:rsidP="00AF27CF">
      <w:r w:rsidRPr="00AF27CF">
        <w:t>- Clear procedures for reporting concerns about a child's welfare.</w:t>
      </w:r>
    </w:p>
    <w:p w14:paraId="37C30278" w14:textId="77777777" w:rsidR="00AF27CF" w:rsidRPr="00AF27CF" w:rsidRDefault="00AF27CF" w:rsidP="00AF27CF">
      <w:r w:rsidRPr="00AF27CF">
        <w:t>- Confidentiality is maintained in line with GDPR and Data Protection Act 2018.</w:t>
      </w:r>
    </w:p>
    <w:p w14:paraId="4F427BE0" w14:textId="77777777" w:rsidR="00AF27CF" w:rsidRPr="00AF27CF" w:rsidRDefault="00AF27CF" w:rsidP="00AF27CF">
      <w:r w:rsidRPr="00AF27CF">
        <w:t>- Designated Child Protection Officer (DCPO) in place.</w:t>
      </w:r>
    </w:p>
    <w:p w14:paraId="449728C0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6. UNCRC Integration</w:t>
      </w:r>
    </w:p>
    <w:p w14:paraId="7603288F" w14:textId="77777777" w:rsidR="00AF27CF" w:rsidRPr="00AF27CF" w:rsidRDefault="00AF27CF" w:rsidP="00AF27CF">
      <w:r w:rsidRPr="00AF27CF">
        <w:t>- Listening to children's views and involving them in decisions (Article 12).</w:t>
      </w:r>
    </w:p>
    <w:p w14:paraId="7237FBD8" w14:textId="77777777" w:rsidR="00AF27CF" w:rsidRPr="00AF27CF" w:rsidRDefault="00AF27CF" w:rsidP="00AF27CF">
      <w:r w:rsidRPr="00AF27CF">
        <w:t>- Ensuring environments support their development and safety (Article 6).</w:t>
      </w:r>
    </w:p>
    <w:p w14:paraId="68C57E15" w14:textId="77777777" w:rsidR="00AF27CF" w:rsidRPr="00AF27CF" w:rsidRDefault="00AF27CF" w:rsidP="00AF27CF">
      <w:r w:rsidRPr="00AF27CF">
        <w:t>- Acting in their best interests in all matters (Article 3).</w:t>
      </w:r>
    </w:p>
    <w:p w14:paraId="7B82EC21" w14:textId="77777777" w:rsidR="00AF27CF" w:rsidRPr="00AF27CF" w:rsidRDefault="00AF27CF" w:rsidP="00AF27CF">
      <w:r w:rsidRPr="00AF27CF">
        <w:t>- Protecting them from harm (Article 19).</w:t>
      </w:r>
    </w:p>
    <w:p w14:paraId="68A99B88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7. Roles and Responsibilities</w:t>
      </w:r>
    </w:p>
    <w:p w14:paraId="4DC09FD3" w14:textId="77777777" w:rsidR="00AF27CF" w:rsidRPr="00AF27CF" w:rsidRDefault="00AF27CF" w:rsidP="00AF27CF">
      <w:r w:rsidRPr="00AF27CF">
        <w:t>- Management: Ensure policy implementation, staff training, and compliance.</w:t>
      </w:r>
    </w:p>
    <w:p w14:paraId="71C03F4F" w14:textId="77777777" w:rsidR="00AF27CF" w:rsidRPr="00AF27CF" w:rsidRDefault="00AF27CF" w:rsidP="00AF27CF">
      <w:r w:rsidRPr="00AF27CF">
        <w:t>- Staff: Follow procedures, report concerns, and promote a secure environment.</w:t>
      </w:r>
    </w:p>
    <w:p w14:paraId="7749BBD9" w14:textId="77777777" w:rsidR="00AF27CF" w:rsidRPr="00AF27CF" w:rsidRDefault="00AF27CF" w:rsidP="00AF27CF">
      <w:r w:rsidRPr="00AF27CF">
        <w:t>- Parents/Carers: Support security measures and communicate relevant information.</w:t>
      </w:r>
    </w:p>
    <w:p w14:paraId="62B8614D" w14:textId="77777777" w:rsidR="00AF27CF" w:rsidRPr="00AF27CF" w:rsidRDefault="00AF27CF" w:rsidP="00AF27CF">
      <w:r w:rsidRPr="00AF27CF">
        <w:t>- Children: Encouraged to participate in creating a safe and respectful setting.</w:t>
      </w:r>
    </w:p>
    <w:p w14:paraId="5679AF59" w14:textId="77777777" w:rsidR="00AF27CF" w:rsidRPr="00AF27CF" w:rsidRDefault="00AF27CF" w:rsidP="00AF27CF">
      <w:pPr>
        <w:rPr>
          <w:b/>
          <w:bCs/>
        </w:rPr>
      </w:pPr>
      <w:r w:rsidRPr="00AF27CF">
        <w:rPr>
          <w:b/>
          <w:bCs/>
        </w:rPr>
        <w:t>8. Monitoring and Review</w:t>
      </w:r>
    </w:p>
    <w:p w14:paraId="1548C426" w14:textId="77777777" w:rsidR="00AF27CF" w:rsidRPr="00AF27CF" w:rsidRDefault="00AF27CF" w:rsidP="00AF27CF">
      <w:r w:rsidRPr="00AF27CF">
        <w:t>- This policy is reviewed annually or following any incident or change in legislation.</w:t>
      </w:r>
    </w:p>
    <w:p w14:paraId="73544483" w14:textId="23999EFA" w:rsidR="00AF27CF" w:rsidRDefault="6EECC5EE" w:rsidP="00AF27CF">
      <w:r>
        <w:t>- Feedback from children, families, and staff is used to improve security practices.</w:t>
      </w:r>
    </w:p>
    <w:p w14:paraId="44DFFCC0" w14:textId="77580079" w:rsidR="41A9626F" w:rsidRDefault="41A9626F" w:rsidP="41A9626F"/>
    <w:sectPr w:rsidR="41A9626F" w:rsidSect="00AF27CF">
      <w:footerReference w:type="default" r:id="rId10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30B8C" w14:textId="77777777" w:rsidR="00560997" w:rsidRDefault="00560997" w:rsidP="0016741A">
      <w:pPr>
        <w:spacing w:after="0" w:line="240" w:lineRule="auto"/>
      </w:pPr>
      <w:r>
        <w:separator/>
      </w:r>
    </w:p>
  </w:endnote>
  <w:endnote w:type="continuationSeparator" w:id="0">
    <w:p w14:paraId="035C0B63" w14:textId="77777777" w:rsidR="00560997" w:rsidRDefault="00560997" w:rsidP="0016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616D" w14:textId="040A5AC3" w:rsidR="0016741A" w:rsidRDefault="0016741A">
    <w:pPr>
      <w:pStyle w:val="Footer"/>
    </w:pPr>
    <w:r>
      <w:t>Created May 2027</w:t>
    </w:r>
  </w:p>
  <w:p w14:paraId="26C953CD" w14:textId="02130B9A" w:rsidR="0016741A" w:rsidRDefault="0016741A">
    <w:pPr>
      <w:pStyle w:val="Footer"/>
    </w:pPr>
    <w:r>
      <w:t>Review May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F6B06" w14:textId="77777777" w:rsidR="00560997" w:rsidRDefault="00560997" w:rsidP="0016741A">
      <w:pPr>
        <w:spacing w:after="0" w:line="240" w:lineRule="auto"/>
      </w:pPr>
      <w:r>
        <w:separator/>
      </w:r>
    </w:p>
  </w:footnote>
  <w:footnote w:type="continuationSeparator" w:id="0">
    <w:p w14:paraId="3FE8B3BB" w14:textId="77777777" w:rsidR="00560997" w:rsidRDefault="00560997" w:rsidP="001674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CF"/>
    <w:rsid w:val="0016741A"/>
    <w:rsid w:val="00560997"/>
    <w:rsid w:val="005668F2"/>
    <w:rsid w:val="007D5823"/>
    <w:rsid w:val="008265EC"/>
    <w:rsid w:val="008C0A80"/>
    <w:rsid w:val="0099611A"/>
    <w:rsid w:val="00AF27CF"/>
    <w:rsid w:val="00BB3C27"/>
    <w:rsid w:val="00CF7146"/>
    <w:rsid w:val="00DA270C"/>
    <w:rsid w:val="00DF7F84"/>
    <w:rsid w:val="00E53C81"/>
    <w:rsid w:val="08D65854"/>
    <w:rsid w:val="41A9626F"/>
    <w:rsid w:val="6EECC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2A72"/>
  <w15:chartTrackingRefBased/>
  <w15:docId w15:val="{4D7A053C-6DE8-4639-B0DE-0473C77D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7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7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41A"/>
  </w:style>
  <w:style w:type="paragraph" w:styleId="Footer">
    <w:name w:val="footer"/>
    <w:basedOn w:val="Normal"/>
    <w:link w:val="FooterChar"/>
    <w:uiPriority w:val="99"/>
    <w:unhideWhenUsed/>
    <w:rsid w:val="00167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05D6CC4929C545B827AA17AD72554E" ma:contentTypeVersion="12" ma:contentTypeDescription="Create a new document." ma:contentTypeScope="" ma:versionID="9d026d6448bef4ff5f0db5812f5dcbcf">
  <xsd:schema xmlns:xsd="http://www.w3.org/2001/XMLSchema" xmlns:xs="http://www.w3.org/2001/XMLSchema" xmlns:p="http://schemas.microsoft.com/office/2006/metadata/properties" xmlns:ns2="e9796bd6-dd25-4089-b209-98670d66e125" xmlns:ns3="829d8b0a-8bfc-4e81-92c8-6d8cd617254a" targetNamespace="http://schemas.microsoft.com/office/2006/metadata/properties" ma:root="true" ma:fieldsID="1d465de67761e04768695cd424b8ee7b" ns2:_="" ns3:_="">
    <xsd:import namespace="e9796bd6-dd25-4089-b209-98670d66e125"/>
    <xsd:import namespace="829d8b0a-8bfc-4e81-92c8-6d8cd6172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96bd6-dd25-4089-b209-98670d66e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d8b0a-8bfc-4e81-92c8-6d8cd61725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afefec-bfd7-45fb-8fc4-286f5314bdf5}" ma:internalName="TaxCatchAll" ma:showField="CatchAllData" ma:web="829d8b0a-8bfc-4e81-92c8-6d8cd6172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796bd6-dd25-4089-b209-98670d66e125">
      <Terms xmlns="http://schemas.microsoft.com/office/infopath/2007/PartnerControls"/>
    </lcf76f155ced4ddcb4097134ff3c332f>
    <TaxCatchAll xmlns="829d8b0a-8bfc-4e81-92c8-6d8cd617254a" xsi:nil="true"/>
  </documentManagement>
</p:properties>
</file>

<file path=customXml/itemProps1.xml><?xml version="1.0" encoding="utf-8"?>
<ds:datastoreItem xmlns:ds="http://schemas.openxmlformats.org/officeDocument/2006/customXml" ds:itemID="{1B128F3A-B565-4516-BE3F-2B1605D88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D9F227-7817-4808-A634-E81903D274B4}"/>
</file>

<file path=customXml/itemProps3.xml><?xml version="1.0" encoding="utf-8"?>
<ds:datastoreItem xmlns:ds="http://schemas.openxmlformats.org/officeDocument/2006/customXml" ds:itemID="{8653B0B2-ACBE-43B0-901C-E32BEBC11F3B}">
  <ds:schemaRefs>
    <ds:schemaRef ds:uri="http://schemas.microsoft.com/office/2006/metadata/properties"/>
    <ds:schemaRef ds:uri="http://schemas.microsoft.com/office/infopath/2007/PartnerControls"/>
    <ds:schemaRef ds:uri="e9796bd6-dd25-4089-b209-98670d66e125"/>
    <ds:schemaRef ds:uri="829d8b0a-8bfc-4e81-92c8-6d8cd61725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2377</Characters>
  <Application>Microsoft Office Word</Application>
  <DocSecurity>0</DocSecurity>
  <Lines>19</Lines>
  <Paragraphs>5</Paragraphs>
  <ScaleCrop>false</ScaleCrop>
  <Company>North Lanarkshire Council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McAuley</dc:creator>
  <cp:keywords/>
  <dc:description/>
  <cp:lastModifiedBy>Mrs McAuley</cp:lastModifiedBy>
  <cp:revision>2</cp:revision>
  <cp:lastPrinted>2026-08-25T12:44:00Z</cp:lastPrinted>
  <dcterms:created xsi:type="dcterms:W3CDTF">2026-08-25T12:45:00Z</dcterms:created>
  <dcterms:modified xsi:type="dcterms:W3CDTF">2026-08-25T12:45:00Z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0x010100B405D6CC4929C545B827AA17AD72554E</vt:lpwstr>
  </property>
  <property fmtid="{D5CDD505-2E9C-101B-9397-08002B2CF9AE}" pid="3" name="MediaServiceImageTags">
    <vt:lpwstr/>
  </property>
</Properties>
</file>