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B1E7" w14:textId="77777777" w:rsidR="006A6208" w:rsidRPr="0052275C" w:rsidRDefault="007F2421">
      <w:pPr>
        <w:rPr>
          <w:b/>
        </w:rPr>
      </w:pPr>
      <w:r>
        <w:rPr>
          <w:b/>
        </w:rPr>
        <w:t>Week Beg 27</w:t>
      </w:r>
      <w:r w:rsidR="00BA1290">
        <w:rPr>
          <w:b/>
          <w:vertAlign w:val="superscript"/>
        </w:rPr>
        <w:t>th</w:t>
      </w:r>
      <w:r w:rsidR="00332864">
        <w:rPr>
          <w:b/>
        </w:rPr>
        <w:t xml:space="preserve"> April</w:t>
      </w:r>
    </w:p>
    <w:p w14:paraId="3518CAAE" w14:textId="77777777" w:rsidR="006A6208" w:rsidRDefault="00A0271F">
      <w:r>
        <w:t>S2 classes</w:t>
      </w:r>
    </w:p>
    <w:p w14:paraId="13243966" w14:textId="77777777" w:rsidR="00324000" w:rsidRDefault="00324000">
      <w:r>
        <w:t>Over the</w:t>
      </w:r>
      <w:r w:rsidR="006A6208">
        <w:t xml:space="preserve"> next few weeks </w:t>
      </w:r>
      <w:r>
        <w:t xml:space="preserve">we </w:t>
      </w:r>
      <w:r w:rsidR="006A6208">
        <w:t xml:space="preserve">will </w:t>
      </w:r>
      <w:r w:rsidR="00AB5341">
        <w:t xml:space="preserve">continue to </w:t>
      </w:r>
      <w:r w:rsidR="006A6208">
        <w:t xml:space="preserve">focus on </w:t>
      </w:r>
      <w:r>
        <w:t>completing the course, revising topics and improving our skills on Sumdog.</w:t>
      </w:r>
    </w:p>
    <w:p w14:paraId="6FBABCC4" w14:textId="77777777" w:rsidR="006A6208" w:rsidRDefault="00324000">
      <w:r>
        <w:t xml:space="preserve"> </w:t>
      </w:r>
      <w:r w:rsidR="0052275C">
        <w:t xml:space="preserve">I would like you to continue </w:t>
      </w:r>
      <w:r w:rsidR="00A0271F">
        <w:t>spending at</w:t>
      </w:r>
      <w:r>
        <w:t xml:space="preserve"> least 2 hours on Sumdog improving your skills, this will give us a diagnostic assessment of the topics which we need to improve and consolidate.</w:t>
      </w:r>
    </w:p>
    <w:p w14:paraId="69E8ACAD" w14:textId="77777777" w:rsidR="00BD2830" w:rsidRDefault="00AB5341">
      <w:r>
        <w:t>I hope you are enjoying the Circle topic and have a good idea of what Pi is and how we can use a formula to find the Circumference of ANY circle even the planets.</w:t>
      </w:r>
    </w:p>
    <w:p w14:paraId="1E356442" w14:textId="77777777" w:rsidR="00BD2830" w:rsidRDefault="00BD2830" w:rsidP="00BD283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Introduction into Pi </w:t>
      </w:r>
    </w:p>
    <w:p w14:paraId="0153F1AD" w14:textId="77777777" w:rsidR="00BD2830" w:rsidRDefault="00BD2830" w:rsidP="00BD283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Circumference of a circle</w:t>
      </w:r>
    </w:p>
    <w:p w14:paraId="0C6B2815" w14:textId="77777777" w:rsidR="00BD2830" w:rsidRDefault="00BD2830" w:rsidP="00BD283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Area of a circle </w:t>
      </w:r>
    </w:p>
    <w:p w14:paraId="05ED63E2" w14:textId="77777777" w:rsidR="00BD2830" w:rsidRDefault="00BD2830" w:rsidP="00BD283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Extend to semi-circles and quarter circles</w:t>
      </w:r>
    </w:p>
    <w:p w14:paraId="7F1D8131" w14:textId="77777777" w:rsidR="00BD2830" w:rsidRPr="00E147D4" w:rsidRDefault="00BD2830" w:rsidP="00E147D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Mixed questions </w:t>
      </w:r>
    </w:p>
    <w:p w14:paraId="29F2442E" w14:textId="77777777" w:rsidR="00BD2830" w:rsidRDefault="00BD2830">
      <w:r>
        <w:t xml:space="preserve">We will spend </w:t>
      </w:r>
      <w:r w:rsidR="00AB5341">
        <w:t xml:space="preserve">the next </w:t>
      </w:r>
      <w:r>
        <w:t xml:space="preserve">2 hours </w:t>
      </w:r>
      <w:proofErr w:type="gramStart"/>
      <w:r>
        <w:t>on</w:t>
      </w:r>
      <w:r w:rsidR="00AB5341">
        <w:t xml:space="preserve"> :</w:t>
      </w:r>
      <w:proofErr w:type="gramEnd"/>
      <w:r w:rsidR="00E147D4" w:rsidRPr="00E147D4">
        <w:rPr>
          <w:color w:val="000000"/>
          <w:sz w:val="27"/>
          <w:szCs w:val="27"/>
        </w:rPr>
        <w:t xml:space="preserve"> </w:t>
      </w:r>
      <w:proofErr w:type="spellStart"/>
      <w:r w:rsidR="00E147D4">
        <w:rPr>
          <w:color w:val="000000"/>
          <w:sz w:val="27"/>
          <w:szCs w:val="27"/>
        </w:rPr>
        <w:t>Textbooks</w:t>
      </w:r>
      <w:r w:rsidR="00E147D4" w:rsidRPr="00332864">
        <w:rPr>
          <w:color w:val="000000"/>
          <w:sz w:val="27"/>
          <w:szCs w:val="27"/>
        </w:rPr>
        <w:t>TJ</w:t>
      </w:r>
      <w:proofErr w:type="spellEnd"/>
      <w:r w:rsidR="00E147D4" w:rsidRPr="00332864">
        <w:rPr>
          <w:color w:val="000000"/>
          <w:sz w:val="27"/>
          <w:szCs w:val="27"/>
        </w:rPr>
        <w:t xml:space="preserve"> level F Ch 29 </w:t>
      </w:r>
      <w:r w:rsidR="00E147D4">
        <w:rPr>
          <w:color w:val="000000"/>
          <w:sz w:val="27"/>
          <w:szCs w:val="27"/>
        </w:rPr>
        <w:t xml:space="preserve"> Page 123 to 126</w:t>
      </w:r>
    </w:p>
    <w:p w14:paraId="4E2E4EE2" w14:textId="77777777" w:rsidR="00E147D4" w:rsidRDefault="00E147D4">
      <w:r>
        <w:rPr>
          <w:noProof/>
          <w:lang w:eastAsia="en-GB"/>
        </w:rPr>
        <w:drawing>
          <wp:inline distT="0" distB="0" distL="0" distR="0" wp14:anchorId="21661B2C" wp14:editId="652D2612">
            <wp:extent cx="6296025" cy="2590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1A74" w14:textId="77777777" w:rsidR="00AB5341" w:rsidRDefault="00AB5341" w:rsidP="00AB53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Area of a circle (remember to half the Diameter to find the Radius)</w:t>
      </w:r>
    </w:p>
    <w:p w14:paraId="3024B2A0" w14:textId="77777777" w:rsidR="00AB5341" w:rsidRDefault="00AB5341" w:rsidP="00AB53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Extend to semi-circles and quarter circles ( Find the Area of Circle and half or quarter)</w:t>
      </w:r>
    </w:p>
    <w:p w14:paraId="0AE57FD7" w14:textId="77777777" w:rsidR="00E147D4" w:rsidRPr="00E147D4" w:rsidRDefault="00AB5341" w:rsidP="0033286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Mixed questions (Remember to use a Calculator)</w:t>
      </w:r>
      <w:r w:rsidR="00E147D4">
        <w:rPr>
          <w:noProof/>
          <w:lang w:eastAsia="en-GB"/>
        </w:rPr>
        <w:t xml:space="preserve"> </w:t>
      </w:r>
      <w:r w:rsidR="00E147D4">
        <w:rPr>
          <w:noProof/>
          <w:lang w:eastAsia="en-GB"/>
        </w:rPr>
        <w:drawing>
          <wp:inline distT="0" distB="0" distL="0" distR="0" wp14:anchorId="101A7E7F" wp14:editId="63738E93">
            <wp:extent cx="6495309" cy="321056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8051" cy="326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830" w:rsidRPr="00E147D4">
        <w:rPr>
          <w:color w:val="0563C1" w:themeColor="hyperlink"/>
          <w:sz w:val="20"/>
          <w:szCs w:val="20"/>
          <w:u w:val="single"/>
        </w:rPr>
        <w:t xml:space="preserve"> </w:t>
      </w:r>
    </w:p>
    <w:sectPr w:rsidR="00E147D4" w:rsidRPr="00E147D4" w:rsidSect="00522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6D28"/>
    <w:multiLevelType w:val="hybridMultilevel"/>
    <w:tmpl w:val="D5B8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919"/>
    <w:multiLevelType w:val="hybridMultilevel"/>
    <w:tmpl w:val="A0E4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00682"/>
    <w:multiLevelType w:val="hybridMultilevel"/>
    <w:tmpl w:val="96167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37"/>
    <w:rsid w:val="00194937"/>
    <w:rsid w:val="001D5BA9"/>
    <w:rsid w:val="00324000"/>
    <w:rsid w:val="00332864"/>
    <w:rsid w:val="003B1FB7"/>
    <w:rsid w:val="0052275C"/>
    <w:rsid w:val="005E0688"/>
    <w:rsid w:val="00650C59"/>
    <w:rsid w:val="006A6208"/>
    <w:rsid w:val="007D386F"/>
    <w:rsid w:val="007F2421"/>
    <w:rsid w:val="00811D22"/>
    <w:rsid w:val="00A0271F"/>
    <w:rsid w:val="00AB5341"/>
    <w:rsid w:val="00BA1290"/>
    <w:rsid w:val="00BD2830"/>
    <w:rsid w:val="00C00F86"/>
    <w:rsid w:val="00E147D4"/>
    <w:rsid w:val="00F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C93A"/>
  <w15:chartTrackingRefBased/>
  <w15:docId w15:val="{15B18D9E-91A9-46FD-B815-B03A2FC9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E19"/>
    <w:rPr>
      <w:color w:val="0000FF"/>
      <w:u w:val="single"/>
    </w:rPr>
  </w:style>
  <w:style w:type="table" w:styleId="TableGrid">
    <w:name w:val="Table Grid"/>
    <w:basedOn w:val="TableNormal"/>
    <w:uiPriority w:val="39"/>
    <w:rsid w:val="0052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75C"/>
    <w:pPr>
      <w:ind w:left="720"/>
      <w:contextualSpacing/>
    </w:pPr>
  </w:style>
  <w:style w:type="paragraph" w:customStyle="1" w:styleId="mbm-section-description">
    <w:name w:val="mbm-section-description"/>
    <w:basedOn w:val="Normal"/>
    <w:rsid w:val="0052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McKendrick</dc:creator>
  <cp:keywords/>
  <dc:description/>
  <cp:lastModifiedBy>Ryan Early (Student)</cp:lastModifiedBy>
  <cp:revision>2</cp:revision>
  <dcterms:created xsi:type="dcterms:W3CDTF">2020-04-27T08:14:00Z</dcterms:created>
  <dcterms:modified xsi:type="dcterms:W3CDTF">2020-04-27T08:14:00Z</dcterms:modified>
</cp:coreProperties>
</file>