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86"/>
        <w:tblW w:w="12892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544"/>
        <w:gridCol w:w="3116"/>
      </w:tblGrid>
      <w:tr w:rsidR="00B71296" w14:paraId="56D45B3B" w14:textId="77777777" w:rsidTr="00E85591">
        <w:tc>
          <w:tcPr>
            <w:tcW w:w="3256" w:type="dxa"/>
          </w:tcPr>
          <w:p w14:paraId="0B37C753" w14:textId="07A2C4E0" w:rsidR="00B71296" w:rsidRPr="00B71296" w:rsidRDefault="00BC4322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interview with Ridley Scott </w:t>
            </w:r>
            <w:r w:rsidRPr="00BC4322">
              <w:rPr>
                <w:sz w:val="20"/>
                <w:szCs w:val="20"/>
              </w:rPr>
              <w:t>https://www.youtube.com/watch?time_continue=72&amp;v=IpzFOHEO8Sc</w:t>
            </w:r>
            <w:r w:rsidR="00B71296" w:rsidRPr="00B712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75E679F0" w14:textId="291B13F8" w:rsidR="00B71296" w:rsidRPr="00B71296" w:rsidRDefault="00B71296" w:rsidP="00BC4322">
            <w:pPr>
              <w:rPr>
                <w:sz w:val="20"/>
                <w:szCs w:val="20"/>
              </w:rPr>
            </w:pPr>
            <w:r w:rsidRPr="00B71296">
              <w:rPr>
                <w:sz w:val="20"/>
                <w:szCs w:val="20"/>
              </w:rPr>
              <w:t xml:space="preserve">Complete a full </w:t>
            </w:r>
            <w:r w:rsidR="00BC4322">
              <w:rPr>
                <w:sz w:val="20"/>
                <w:szCs w:val="20"/>
              </w:rPr>
              <w:t xml:space="preserve">Analysing Media Content Paper from SQA Website in 2 hours and 15 minutes. </w:t>
            </w:r>
            <w:r w:rsidRPr="00B712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5E0F4A2" w14:textId="43DC102D" w:rsidR="00B71296" w:rsidRPr="00B71296" w:rsidRDefault="00BC4322" w:rsidP="00B7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Rewatch</w:t>
            </w:r>
            <w:proofErr w:type="spellEnd"/>
            <w:r>
              <w:rPr>
                <w:sz w:val="20"/>
                <w:szCs w:val="20"/>
              </w:rPr>
              <w:t xml:space="preserve"> End scene with Deckard and Batty and make notes on technical/cultural code</w:t>
            </w:r>
          </w:p>
        </w:tc>
        <w:tc>
          <w:tcPr>
            <w:tcW w:w="3116" w:type="dxa"/>
          </w:tcPr>
          <w:p w14:paraId="4215BBD9" w14:textId="02DA5AAB" w:rsidR="00B71296" w:rsidRPr="00B71296" w:rsidRDefault="00BC4322" w:rsidP="00B7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Rewatch</w:t>
            </w:r>
            <w:proofErr w:type="spellEnd"/>
            <w:r>
              <w:rPr>
                <w:sz w:val="20"/>
                <w:szCs w:val="20"/>
              </w:rPr>
              <w:t xml:space="preserve"> ‘Nosedive’ </w:t>
            </w:r>
          </w:p>
        </w:tc>
      </w:tr>
      <w:tr w:rsidR="00B71296" w14:paraId="50277B4E" w14:textId="77777777" w:rsidTr="00E85591">
        <w:tc>
          <w:tcPr>
            <w:tcW w:w="3256" w:type="dxa"/>
          </w:tcPr>
          <w:p w14:paraId="2BBCD9C0" w14:textId="08BF93E3" w:rsidR="00B71296" w:rsidRPr="00B71296" w:rsidRDefault="00BC4322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10 marker on the use of Categories in Blade Runner in 20 minutes. </w:t>
            </w:r>
          </w:p>
        </w:tc>
        <w:tc>
          <w:tcPr>
            <w:tcW w:w="2976" w:type="dxa"/>
          </w:tcPr>
          <w:p w14:paraId="06FA6322" w14:textId="2B4BB6B3" w:rsidR="00B71296" w:rsidRPr="00B71296" w:rsidRDefault="00BC4322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Blade Runner Quiz on </w:t>
            </w: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71296" w:rsidRPr="00B712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14:paraId="4EB9D4A9" w14:textId="653CF4F5" w:rsidR="00B71296" w:rsidRPr="00B71296" w:rsidRDefault="003D7B38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unseen analysis on the film posters for ‘Scarface’ and ‘</w:t>
            </w:r>
            <w:proofErr w:type="spellStart"/>
            <w:r>
              <w:rPr>
                <w:sz w:val="20"/>
                <w:szCs w:val="20"/>
              </w:rPr>
              <w:t>Goodfellas</w:t>
            </w:r>
            <w:proofErr w:type="spellEnd"/>
            <w:r>
              <w:rPr>
                <w:sz w:val="20"/>
                <w:szCs w:val="20"/>
              </w:rPr>
              <w:t xml:space="preserve">’ in 40 minutes </w:t>
            </w:r>
          </w:p>
        </w:tc>
        <w:tc>
          <w:tcPr>
            <w:tcW w:w="3116" w:type="dxa"/>
          </w:tcPr>
          <w:p w14:paraId="4A2031E8" w14:textId="73F2FEF9" w:rsidR="00B71296" w:rsidRPr="00B71296" w:rsidRDefault="00826BA5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10 marker on how language has been influenced by institutions/society contexts</w:t>
            </w:r>
          </w:p>
        </w:tc>
      </w:tr>
      <w:tr w:rsidR="00B71296" w14:paraId="48DF587F" w14:textId="77777777" w:rsidTr="00E85591">
        <w:tc>
          <w:tcPr>
            <w:tcW w:w="3256" w:type="dxa"/>
          </w:tcPr>
          <w:p w14:paraId="15B23A01" w14:textId="118EE64D" w:rsidR="00B71296" w:rsidRPr="00B71296" w:rsidRDefault="00BC4322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Media Language quiz on </w:t>
            </w: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2976" w:type="dxa"/>
          </w:tcPr>
          <w:p w14:paraId="7167E398" w14:textId="0911C979" w:rsidR="00B71296" w:rsidRPr="00B71296" w:rsidRDefault="003D7B38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flashcards stages of </w:t>
            </w:r>
            <w:proofErr w:type="spellStart"/>
            <w:r>
              <w:rPr>
                <w:sz w:val="20"/>
                <w:szCs w:val="20"/>
              </w:rPr>
              <w:t>Todorov</w:t>
            </w:r>
            <w:proofErr w:type="spellEnd"/>
            <w:r>
              <w:rPr>
                <w:sz w:val="20"/>
                <w:szCs w:val="20"/>
              </w:rPr>
              <w:t xml:space="preserve"> and how they can be seen in Blade Runner. </w:t>
            </w:r>
          </w:p>
        </w:tc>
        <w:tc>
          <w:tcPr>
            <w:tcW w:w="3544" w:type="dxa"/>
          </w:tcPr>
          <w:p w14:paraId="39933701" w14:textId="7728B824" w:rsidR="00B71296" w:rsidRPr="00B71296" w:rsidRDefault="003D7B38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10 marker on how categories is influenced by institutional/society factors in 20 minutes</w:t>
            </w:r>
          </w:p>
        </w:tc>
        <w:tc>
          <w:tcPr>
            <w:tcW w:w="3116" w:type="dxa"/>
          </w:tcPr>
          <w:p w14:paraId="5FB1F3B5" w14:textId="55C6F3C9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flashcards on the different representations seen in Blade Runner with evidence from film.</w:t>
            </w:r>
          </w:p>
        </w:tc>
      </w:tr>
      <w:tr w:rsidR="00B71296" w14:paraId="7E3AA0BF" w14:textId="77777777" w:rsidTr="00E85591">
        <w:tc>
          <w:tcPr>
            <w:tcW w:w="3256" w:type="dxa"/>
          </w:tcPr>
          <w:p w14:paraId="3B52CFA3" w14:textId="24F5997D" w:rsidR="00B71296" w:rsidRPr="00B71296" w:rsidRDefault="003D7B38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paragraph on how ‘Nosedive’ and/or ‘Shut Up and Dance’ can be said to </w:t>
            </w:r>
            <w:proofErr w:type="gramStart"/>
            <w:r>
              <w:rPr>
                <w:sz w:val="20"/>
                <w:szCs w:val="20"/>
              </w:rPr>
              <w:t>influenced</w:t>
            </w:r>
            <w:proofErr w:type="gramEnd"/>
            <w:r>
              <w:rPr>
                <w:sz w:val="20"/>
                <w:szCs w:val="20"/>
              </w:rPr>
              <w:t xml:space="preserve"> our behaviours and attitudes in 20 minutes.</w:t>
            </w:r>
          </w:p>
        </w:tc>
        <w:tc>
          <w:tcPr>
            <w:tcW w:w="2976" w:type="dxa"/>
          </w:tcPr>
          <w:p w14:paraId="72F46F56" w14:textId="00524A1F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Role of Media question from the list in your revision pack in 60 minutes.</w:t>
            </w:r>
          </w:p>
        </w:tc>
        <w:tc>
          <w:tcPr>
            <w:tcW w:w="3544" w:type="dxa"/>
          </w:tcPr>
          <w:p w14:paraId="26602F41" w14:textId="0090F310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two film posters and compare/contrast them.</w:t>
            </w:r>
            <w:r>
              <w:rPr>
                <w:sz w:val="20"/>
                <w:szCs w:val="20"/>
              </w:rPr>
              <w:t xml:space="preserve"> Develop your answers – don’t just write down what you see. Link between the posters. </w:t>
            </w:r>
          </w:p>
        </w:tc>
        <w:tc>
          <w:tcPr>
            <w:tcW w:w="3116" w:type="dxa"/>
          </w:tcPr>
          <w:p w14:paraId="53019193" w14:textId="114FC4C0" w:rsidR="00B71296" w:rsidRPr="00B71296" w:rsidRDefault="003D7B38" w:rsidP="00B7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Rewatch</w:t>
            </w:r>
            <w:proofErr w:type="spellEnd"/>
            <w:r>
              <w:rPr>
                <w:sz w:val="20"/>
                <w:szCs w:val="20"/>
              </w:rPr>
              <w:t xml:space="preserve"> Meeting Batty at </w:t>
            </w:r>
            <w:proofErr w:type="spellStart"/>
            <w:r>
              <w:rPr>
                <w:sz w:val="20"/>
                <w:szCs w:val="20"/>
              </w:rPr>
              <w:t>Chewie’s</w:t>
            </w:r>
            <w:proofErr w:type="spellEnd"/>
            <w:r>
              <w:rPr>
                <w:sz w:val="20"/>
                <w:szCs w:val="20"/>
              </w:rPr>
              <w:t xml:space="preserve"> scene and make notes on representations</w:t>
            </w:r>
          </w:p>
        </w:tc>
      </w:tr>
      <w:tr w:rsidR="00B71296" w14:paraId="04220A80" w14:textId="77777777" w:rsidTr="00E85591">
        <w:tc>
          <w:tcPr>
            <w:tcW w:w="3256" w:type="dxa"/>
          </w:tcPr>
          <w:p w14:paraId="2A35B241" w14:textId="46628305" w:rsidR="00B71296" w:rsidRPr="00B71296" w:rsidRDefault="003D7B38" w:rsidP="00B7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Rewatch</w:t>
            </w:r>
            <w:proofErr w:type="spellEnd"/>
            <w:r>
              <w:rPr>
                <w:sz w:val="20"/>
                <w:szCs w:val="20"/>
              </w:rPr>
              <w:t xml:space="preserve"> ‘Shut Up and Dance’</w:t>
            </w:r>
          </w:p>
        </w:tc>
        <w:tc>
          <w:tcPr>
            <w:tcW w:w="2976" w:type="dxa"/>
          </w:tcPr>
          <w:p w14:paraId="69042C9F" w14:textId="0CC07130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 full Analysing Media Content paper from SQA Website in 2 hours and 15 minutes. </w:t>
            </w:r>
          </w:p>
        </w:tc>
        <w:tc>
          <w:tcPr>
            <w:tcW w:w="3544" w:type="dxa"/>
          </w:tcPr>
          <w:p w14:paraId="6030B4C3" w14:textId="36830C78" w:rsidR="00B71296" w:rsidRPr="00B71296" w:rsidRDefault="00826BA5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10 marker explaining how language of Blade Runner conveys preferred/oppositional readings in 20 minutes.</w:t>
            </w:r>
          </w:p>
        </w:tc>
        <w:tc>
          <w:tcPr>
            <w:tcW w:w="3116" w:type="dxa"/>
          </w:tcPr>
          <w:p w14:paraId="47939759" w14:textId="3CDCBED9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flashcards for Levi-Strauss Binary oppositions in Blade Runner</w:t>
            </w:r>
          </w:p>
        </w:tc>
      </w:tr>
      <w:tr w:rsidR="00B71296" w14:paraId="69644294" w14:textId="77777777" w:rsidTr="00E85591">
        <w:trPr>
          <w:trHeight w:val="70"/>
        </w:trPr>
        <w:tc>
          <w:tcPr>
            <w:tcW w:w="3256" w:type="dxa"/>
          </w:tcPr>
          <w:p w14:paraId="28F989D2" w14:textId="5A24EF19" w:rsidR="00B71296" w:rsidRPr="00B71296" w:rsidRDefault="003D7B38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flashcards for society contexts we can see in Blade Runner with evidence from the film that conveys the context</w:t>
            </w:r>
          </w:p>
        </w:tc>
        <w:tc>
          <w:tcPr>
            <w:tcW w:w="2976" w:type="dxa"/>
          </w:tcPr>
          <w:p w14:paraId="08291569" w14:textId="027E73DC" w:rsidR="00B71296" w:rsidRPr="00B71296" w:rsidRDefault="00A0747F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10 marker on representations in Blade Runner in 20 minutes.</w:t>
            </w:r>
          </w:p>
        </w:tc>
        <w:tc>
          <w:tcPr>
            <w:tcW w:w="3544" w:type="dxa"/>
          </w:tcPr>
          <w:p w14:paraId="2B2701A3" w14:textId="69191EA7" w:rsidR="00B71296" w:rsidRPr="00B71296" w:rsidRDefault="003D7B38" w:rsidP="003D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Role of Media question from the list in your revision pack in 60 minutes.</w:t>
            </w:r>
          </w:p>
        </w:tc>
        <w:tc>
          <w:tcPr>
            <w:tcW w:w="3116" w:type="dxa"/>
          </w:tcPr>
          <w:p w14:paraId="12768F4D" w14:textId="3B6AFA55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10 marker linking narrative with institutions and/or society contexts</w:t>
            </w:r>
          </w:p>
        </w:tc>
      </w:tr>
      <w:tr w:rsidR="00B71296" w14:paraId="148682D5" w14:textId="77777777" w:rsidTr="00E85591">
        <w:trPr>
          <w:trHeight w:val="70"/>
        </w:trPr>
        <w:tc>
          <w:tcPr>
            <w:tcW w:w="3256" w:type="dxa"/>
          </w:tcPr>
          <w:p w14:paraId="465B1E27" w14:textId="7E240F1E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two film posters and compare/contrast them. Develop your answers – don’t just write down what you see. Link between the posters.</w:t>
            </w:r>
          </w:p>
        </w:tc>
        <w:tc>
          <w:tcPr>
            <w:tcW w:w="2976" w:type="dxa"/>
          </w:tcPr>
          <w:p w14:paraId="30A097B5" w14:textId="2E52AA60" w:rsidR="00B71296" w:rsidRPr="00B71296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flashcards for </w:t>
            </w:r>
            <w:proofErr w:type="spellStart"/>
            <w:r>
              <w:rPr>
                <w:sz w:val="20"/>
                <w:szCs w:val="20"/>
              </w:rPr>
              <w:t>Propp’s</w:t>
            </w:r>
            <w:proofErr w:type="spellEnd"/>
            <w:r>
              <w:rPr>
                <w:sz w:val="20"/>
                <w:szCs w:val="20"/>
              </w:rPr>
              <w:t xml:space="preserve"> Narrative Theory and how the characters can be seen in Blade Runner with as many examples as possible from the film how they fulfil that role</w:t>
            </w:r>
          </w:p>
        </w:tc>
        <w:tc>
          <w:tcPr>
            <w:tcW w:w="3544" w:type="dxa"/>
          </w:tcPr>
          <w:p w14:paraId="1BE8D6EB" w14:textId="7BCC7154" w:rsidR="00B71296" w:rsidRPr="00B71296" w:rsidRDefault="00A0747F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A10154">
              <w:rPr>
                <w:sz w:val="20"/>
                <w:szCs w:val="20"/>
              </w:rPr>
              <w:t xml:space="preserve">mplete 10 marker on </w:t>
            </w:r>
            <w:r w:rsidR="00826BA5">
              <w:rPr>
                <w:sz w:val="20"/>
                <w:szCs w:val="20"/>
              </w:rPr>
              <w:t>audience reactions to Blade Runner (preferred, oppositional readings &amp; consumption) in 20 minutes</w:t>
            </w:r>
          </w:p>
        </w:tc>
        <w:tc>
          <w:tcPr>
            <w:tcW w:w="3116" w:type="dxa"/>
          </w:tcPr>
          <w:p w14:paraId="4E89B8E2" w14:textId="7E370C74" w:rsidR="00B71296" w:rsidRPr="00B71296" w:rsidRDefault="00E85591" w:rsidP="00B7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Rewatch</w:t>
            </w:r>
            <w:proofErr w:type="spellEnd"/>
            <w:r>
              <w:rPr>
                <w:sz w:val="20"/>
                <w:szCs w:val="20"/>
              </w:rPr>
              <w:t xml:space="preserve"> Rachael’s interrogation scene again and make notes on how society contexts can be seen in it.</w:t>
            </w:r>
          </w:p>
        </w:tc>
      </w:tr>
      <w:tr w:rsidR="00E85591" w14:paraId="45A6DCAF" w14:textId="77777777" w:rsidTr="00E85591">
        <w:trPr>
          <w:trHeight w:val="70"/>
        </w:trPr>
        <w:tc>
          <w:tcPr>
            <w:tcW w:w="3256" w:type="dxa"/>
          </w:tcPr>
          <w:p w14:paraId="13406DA1" w14:textId="63DFB0FB" w:rsidR="00E85591" w:rsidRDefault="00E85591" w:rsidP="00B712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Rewatch</w:t>
            </w:r>
            <w:proofErr w:type="spellEnd"/>
            <w:r>
              <w:rPr>
                <w:sz w:val="20"/>
                <w:szCs w:val="20"/>
              </w:rPr>
              <w:t xml:space="preserve"> the opening scene of Blade Runner and make notes on how it helps establish genre, style and tone of the film</w:t>
            </w:r>
          </w:p>
        </w:tc>
        <w:tc>
          <w:tcPr>
            <w:tcW w:w="2976" w:type="dxa"/>
          </w:tcPr>
          <w:p w14:paraId="29BA87A4" w14:textId="2ACB2889" w:rsidR="00E85591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flashcards on examples in ‘Nosedive’ and ‘Shut Up and Dance’ that help to meet the need of entertainment and explain why</w:t>
            </w:r>
          </w:p>
        </w:tc>
        <w:tc>
          <w:tcPr>
            <w:tcW w:w="3544" w:type="dxa"/>
          </w:tcPr>
          <w:p w14:paraId="73F2635C" w14:textId="03D8EF05" w:rsidR="00E85591" w:rsidRDefault="00E85591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paragraph on how ‘Nosedive’ and/or ‘Shut Up and Dance’ can be said to achieve the purpose of promotion in 20 minutes. </w:t>
            </w:r>
          </w:p>
        </w:tc>
        <w:tc>
          <w:tcPr>
            <w:tcW w:w="3116" w:type="dxa"/>
          </w:tcPr>
          <w:p w14:paraId="34DAB6E2" w14:textId="778B4EF2" w:rsidR="00E85591" w:rsidRPr="00B71296" w:rsidRDefault="001A177F" w:rsidP="00B7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10 marker linking representations to audience.</w:t>
            </w:r>
            <w:bookmarkStart w:id="0" w:name="_GoBack"/>
            <w:bookmarkEnd w:id="0"/>
          </w:p>
        </w:tc>
      </w:tr>
    </w:tbl>
    <w:p w14:paraId="32F08BC0" w14:textId="77777777" w:rsidR="00B71296" w:rsidRDefault="001031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E25A2" wp14:editId="093298EF">
                <wp:simplePos x="0" y="0"/>
                <wp:positionH relativeFrom="column">
                  <wp:posOffset>3438525</wp:posOffset>
                </wp:positionH>
                <wp:positionV relativeFrom="paragraph">
                  <wp:posOffset>-819150</wp:posOffset>
                </wp:positionV>
                <wp:extent cx="2428875" cy="80962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431DD" w14:textId="55482290" w:rsidR="001031E7" w:rsidRPr="0062014E" w:rsidRDefault="001031E7" w:rsidP="001031E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014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Higher </w:t>
                            </w:r>
                            <w:r w:rsidR="0079197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Media</w:t>
                            </w:r>
                            <w:r w:rsidRPr="0062014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Easter Revision Bingo</w:t>
                            </w:r>
                          </w:p>
                          <w:p w14:paraId="1A53B9E8" w14:textId="354C38FD" w:rsidR="001031E7" w:rsidRPr="00E85591" w:rsidRDefault="00BC4322" w:rsidP="00E85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55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Full house between now and the exam + evidence =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E25A2" id="Rounded Rectangle 2" o:spid="_x0000_s1026" style="position:absolute;margin-left:270.75pt;margin-top:-64.5pt;width:191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" fillcolor="white [3212]" stroked="f" strokeweight="1pt">
                <v:stroke joinstyle="miter"/>
                <v:textbox>
                  <w:txbxContent>
                    <w:p w14:paraId="75F431DD" w14:textId="55482290" w:rsidR="001031E7" w:rsidRPr="0062014E" w:rsidRDefault="001031E7" w:rsidP="001031E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2014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Higher </w:t>
                      </w:r>
                      <w:r w:rsidR="0079197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Media</w:t>
                      </w:r>
                      <w:r w:rsidRPr="0062014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Easter Revision Bingo</w:t>
                      </w:r>
                    </w:p>
                    <w:p w14:paraId="1A53B9E8" w14:textId="354C38FD" w:rsidR="001031E7" w:rsidRPr="00E85591" w:rsidRDefault="00BC4322" w:rsidP="00E8559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85591">
                        <w:rPr>
                          <w:color w:val="000000" w:themeColor="text1"/>
                          <w:sz w:val="20"/>
                          <w:szCs w:val="20"/>
                        </w:rPr>
                        <w:t>Full house between now and the exam + evidence = PRIZE!</w:t>
                      </w:r>
                    </w:p>
                  </w:txbxContent>
                </v:textbox>
              </v:roundrect>
            </w:pict>
          </mc:Fallback>
        </mc:AlternateContent>
      </w:r>
      <w:r w:rsidR="00B71296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B14E7D" wp14:editId="161D1D28">
            <wp:simplePos x="0" y="0"/>
            <wp:positionH relativeFrom="column">
              <wp:posOffset>599995</wp:posOffset>
            </wp:positionH>
            <wp:positionV relativeFrom="paragraph">
              <wp:posOffset>-2247820</wp:posOffset>
            </wp:positionV>
            <wp:extent cx="7570946" cy="10285411"/>
            <wp:effectExtent l="0" t="4763" r="6668" b="666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3069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155" b="93667" l="6250" r="91667">
                                  <a14:foregroundMark x1="6250" y1="5155" x2="91667" y2="13549"/>
                                  <a14:foregroundMark x1="8333" y1="5744" x2="8125" y2="14875"/>
                                  <a14:foregroundMark x1="7500" y1="26215" x2="13542" y2="40059"/>
                                  <a14:foregroundMark x1="10625" y1="62739" x2="12500" y2="93667"/>
                                  <a14:foregroundMark x1="12708" y1="42857" x2="11875" y2="61414"/>
                                  <a14:foregroundMark x1="34583" y1="89396" x2="89375" y2="89249"/>
                                  <a14:foregroundMark x1="90417" y1="85862" x2="90417" y2="85862"/>
                                  <a14:foregroundMark x1="87708" y1="83063" x2="86667" y2="75405"/>
                                  <a14:foregroundMark x1="88333" y1="71870" x2="87292" y2="462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4565" r="6458" b="5449"/>
                    <a:stretch/>
                  </pic:blipFill>
                  <pic:spPr bwMode="auto">
                    <a:xfrm rot="5400000">
                      <a:off x="0" y="0"/>
                      <a:ext cx="7570946" cy="1028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296" w:rsidSect="00B712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7DFB"/>
    <w:multiLevelType w:val="hybridMultilevel"/>
    <w:tmpl w:val="B216A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96"/>
    <w:rsid w:val="001031E7"/>
    <w:rsid w:val="001A177F"/>
    <w:rsid w:val="0034072D"/>
    <w:rsid w:val="003D7B38"/>
    <w:rsid w:val="0049448B"/>
    <w:rsid w:val="005938CB"/>
    <w:rsid w:val="0062014E"/>
    <w:rsid w:val="0079197E"/>
    <w:rsid w:val="00826BA5"/>
    <w:rsid w:val="008D576B"/>
    <w:rsid w:val="0098100E"/>
    <w:rsid w:val="00A0747F"/>
    <w:rsid w:val="00A10154"/>
    <w:rsid w:val="00B71296"/>
    <w:rsid w:val="00BC4322"/>
    <w:rsid w:val="00CA6B2C"/>
    <w:rsid w:val="00DF7A70"/>
    <w:rsid w:val="00E85591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39F3"/>
  <w15:chartTrackingRefBased/>
  <w15:docId w15:val="{B25FE39B-D1BF-4F35-BEC4-A052592A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Gilligan</dc:creator>
  <cp:keywords/>
  <dc:description/>
  <cp:lastModifiedBy>Clare Gilligan</cp:lastModifiedBy>
  <cp:revision>5</cp:revision>
  <cp:lastPrinted>2019-03-21T14:16:00Z</cp:lastPrinted>
  <dcterms:created xsi:type="dcterms:W3CDTF">2019-03-28T13:41:00Z</dcterms:created>
  <dcterms:modified xsi:type="dcterms:W3CDTF">2019-03-28T14:34:00Z</dcterms:modified>
</cp:coreProperties>
</file>