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A1768" w14:textId="77777777" w:rsidR="00B22549" w:rsidRDefault="00492DDC" w:rsidP="002F00F3">
      <w:pPr>
        <w:spacing w:line="276" w:lineRule="auto"/>
        <w:ind w:right="561"/>
        <w:jc w:val="center"/>
        <w:rPr>
          <w:rFonts w:ascii="Arial" w:eastAsia="Arial" w:hAnsi="Arial" w:cs="Arial"/>
          <w:b/>
          <w:spacing w:val="-1"/>
          <w:sz w:val="24"/>
          <w:szCs w:val="24"/>
        </w:rPr>
      </w:pPr>
      <w:r>
        <w:rPr>
          <w:rFonts w:ascii="Arial" w:eastAsia="Arial" w:hAnsi="Arial" w:cs="Arial"/>
          <w:b/>
          <w:bCs/>
          <w:noProof/>
          <w:sz w:val="32"/>
          <w:szCs w:val="32"/>
          <w:lang w:val="en-GB" w:eastAsia="en-GB"/>
        </w:rPr>
        <w:drawing>
          <wp:anchor distT="0" distB="0" distL="114300" distR="114300" simplePos="0" relativeHeight="251660288" behindDoc="0" locked="0" layoutInCell="1" allowOverlap="1" wp14:anchorId="59E42EAF" wp14:editId="21DFC48C">
            <wp:simplePos x="0" y="0"/>
            <wp:positionH relativeFrom="margin">
              <wp:align>center</wp:align>
            </wp:positionH>
            <wp:positionV relativeFrom="paragraph">
              <wp:posOffset>10795</wp:posOffset>
            </wp:positionV>
            <wp:extent cx="1435735" cy="628650"/>
            <wp:effectExtent l="0" t="0" r="0" b="0"/>
            <wp:wrapSquare wrapText="bothSides"/>
            <wp:docPr id="1"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Files1:Corporate ID 2001:NLC Logos Final:NLC Logo Gradient Fina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62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0D46F" w14:textId="77777777" w:rsidR="00B22549" w:rsidRDefault="00B22549" w:rsidP="002F00F3">
      <w:pPr>
        <w:spacing w:line="276" w:lineRule="auto"/>
        <w:ind w:right="561"/>
        <w:jc w:val="center"/>
        <w:rPr>
          <w:rFonts w:ascii="Arial" w:eastAsia="Arial" w:hAnsi="Arial" w:cs="Arial"/>
          <w:b/>
          <w:spacing w:val="-1"/>
          <w:sz w:val="24"/>
          <w:szCs w:val="24"/>
        </w:rPr>
      </w:pPr>
    </w:p>
    <w:p w14:paraId="1152967F" w14:textId="77777777" w:rsidR="00B22549" w:rsidRDefault="00B22549" w:rsidP="002F00F3">
      <w:pPr>
        <w:spacing w:line="276" w:lineRule="auto"/>
        <w:ind w:right="561"/>
        <w:jc w:val="center"/>
        <w:rPr>
          <w:rFonts w:ascii="Arial" w:eastAsia="Arial" w:hAnsi="Arial" w:cs="Arial"/>
          <w:b/>
          <w:spacing w:val="-1"/>
          <w:sz w:val="24"/>
          <w:szCs w:val="24"/>
        </w:rPr>
      </w:pPr>
    </w:p>
    <w:p w14:paraId="28643664" w14:textId="77777777" w:rsidR="00B22549" w:rsidRDefault="00B22549" w:rsidP="002F00F3">
      <w:pPr>
        <w:spacing w:line="276" w:lineRule="auto"/>
        <w:ind w:right="561"/>
        <w:jc w:val="center"/>
        <w:rPr>
          <w:rFonts w:ascii="Arial" w:eastAsia="Arial" w:hAnsi="Arial" w:cs="Arial"/>
          <w:b/>
          <w:spacing w:val="-1"/>
          <w:sz w:val="24"/>
          <w:szCs w:val="24"/>
        </w:rPr>
      </w:pPr>
    </w:p>
    <w:p w14:paraId="27877345" w14:textId="77777777" w:rsidR="00B22549" w:rsidRDefault="00B22549" w:rsidP="00492DDC">
      <w:pPr>
        <w:spacing w:line="276" w:lineRule="auto"/>
        <w:ind w:right="561"/>
        <w:rPr>
          <w:rFonts w:ascii="Arial" w:eastAsia="Arial" w:hAnsi="Arial" w:cs="Arial"/>
          <w:b/>
          <w:spacing w:val="-1"/>
          <w:sz w:val="24"/>
          <w:szCs w:val="24"/>
        </w:rPr>
      </w:pPr>
    </w:p>
    <w:p w14:paraId="125DE8D9" w14:textId="77777777" w:rsidR="00660077" w:rsidRPr="004A6635" w:rsidRDefault="00660077" w:rsidP="002F00F3">
      <w:pPr>
        <w:spacing w:line="276" w:lineRule="auto"/>
        <w:ind w:right="561"/>
        <w:jc w:val="center"/>
        <w:rPr>
          <w:rFonts w:ascii="Arial" w:eastAsia="Arial" w:hAnsi="Arial" w:cs="Arial"/>
          <w:b/>
          <w:spacing w:val="-1"/>
          <w:sz w:val="24"/>
          <w:szCs w:val="24"/>
        </w:rPr>
      </w:pPr>
      <w:r w:rsidRPr="004A6635">
        <w:rPr>
          <w:rFonts w:ascii="Arial" w:eastAsia="Arial" w:hAnsi="Arial" w:cs="Arial"/>
          <w:b/>
          <w:spacing w:val="-1"/>
          <w:sz w:val="24"/>
          <w:szCs w:val="24"/>
        </w:rPr>
        <w:t>Guidance on completing the S</w:t>
      </w:r>
      <w:r w:rsidR="002F00F3">
        <w:rPr>
          <w:rFonts w:ascii="Arial" w:eastAsia="Arial" w:hAnsi="Arial" w:cs="Arial"/>
          <w:b/>
          <w:spacing w:val="-1"/>
          <w:sz w:val="24"/>
          <w:szCs w:val="24"/>
        </w:rPr>
        <w:t>chool/Centre Improvement Report</w:t>
      </w:r>
    </w:p>
    <w:p w14:paraId="37BA8AF3" w14:textId="77777777" w:rsidR="00660077" w:rsidRDefault="00660077" w:rsidP="00660077">
      <w:pPr>
        <w:spacing w:line="276" w:lineRule="auto"/>
        <w:ind w:right="561"/>
        <w:rPr>
          <w:rFonts w:ascii="Arial" w:eastAsia="Arial" w:hAnsi="Arial" w:cs="Arial"/>
          <w:spacing w:val="-1"/>
          <w:sz w:val="24"/>
          <w:szCs w:val="24"/>
        </w:rPr>
      </w:pPr>
    </w:p>
    <w:p w14:paraId="0A715603" w14:textId="77777777" w:rsidR="00526025" w:rsidRDefault="00660077" w:rsidP="00526025">
      <w:pPr>
        <w:rPr>
          <w:rFonts w:ascii="Arial" w:hAnsi="Arial" w:cs="Arial"/>
          <w:sz w:val="24"/>
          <w:szCs w:val="24"/>
        </w:rPr>
      </w:pPr>
      <w:r w:rsidRPr="00501D18">
        <w:rPr>
          <w:rFonts w:ascii="Arial" w:eastAsia="Arial" w:hAnsi="Arial" w:cs="Arial"/>
          <w:spacing w:val="-1"/>
          <w:sz w:val="24"/>
          <w:szCs w:val="24"/>
        </w:rPr>
        <w:t xml:space="preserve">Schools and </w:t>
      </w:r>
      <w:proofErr w:type="spellStart"/>
      <w:r w:rsidRPr="00501D18">
        <w:rPr>
          <w:rFonts w:ascii="Arial" w:eastAsia="Arial" w:hAnsi="Arial" w:cs="Arial"/>
          <w:spacing w:val="-1"/>
          <w:sz w:val="24"/>
          <w:szCs w:val="24"/>
        </w:rPr>
        <w:t>Centres</w:t>
      </w:r>
      <w:proofErr w:type="spellEnd"/>
      <w:r w:rsidRPr="00501D18">
        <w:rPr>
          <w:rFonts w:ascii="Arial" w:eastAsia="Arial" w:hAnsi="Arial" w:cs="Arial"/>
          <w:spacing w:val="-2"/>
          <w:sz w:val="24"/>
          <w:szCs w:val="24"/>
        </w:rPr>
        <w:t xml:space="preserve"> </w:t>
      </w:r>
      <w:r w:rsidRPr="00501D18">
        <w:rPr>
          <w:rFonts w:ascii="Arial" w:eastAsia="Arial" w:hAnsi="Arial" w:cs="Arial"/>
          <w:sz w:val="24"/>
          <w:szCs w:val="24"/>
        </w:rPr>
        <w:t>must</w:t>
      </w:r>
      <w:r w:rsidRPr="00501D18">
        <w:rPr>
          <w:rFonts w:ascii="Arial" w:eastAsia="Arial" w:hAnsi="Arial" w:cs="Arial"/>
          <w:spacing w:val="1"/>
          <w:sz w:val="24"/>
          <w:szCs w:val="24"/>
        </w:rPr>
        <w:t xml:space="preserve"> </w:t>
      </w:r>
      <w:r w:rsidRPr="00501D18">
        <w:rPr>
          <w:rFonts w:ascii="Arial" w:eastAsia="Arial" w:hAnsi="Arial" w:cs="Arial"/>
          <w:spacing w:val="-1"/>
          <w:sz w:val="24"/>
          <w:szCs w:val="24"/>
        </w:rPr>
        <w:t xml:space="preserve">provide </w:t>
      </w:r>
      <w:r w:rsidRPr="00501D18">
        <w:rPr>
          <w:rFonts w:ascii="Arial" w:eastAsia="Arial" w:hAnsi="Arial" w:cs="Arial"/>
          <w:sz w:val="24"/>
          <w:szCs w:val="24"/>
        </w:rPr>
        <w:t>an</w:t>
      </w:r>
      <w:r w:rsidRPr="00501D18">
        <w:rPr>
          <w:rFonts w:ascii="Arial" w:eastAsia="Arial" w:hAnsi="Arial" w:cs="Arial"/>
          <w:spacing w:val="-1"/>
          <w:sz w:val="24"/>
          <w:szCs w:val="24"/>
        </w:rPr>
        <w:t xml:space="preserve"> annual</w:t>
      </w:r>
      <w:r w:rsidRPr="004A6635">
        <w:rPr>
          <w:rFonts w:ascii="Arial" w:eastAsia="Arial" w:hAnsi="Arial" w:cs="Arial"/>
          <w:spacing w:val="-1"/>
          <w:sz w:val="24"/>
          <w:szCs w:val="24"/>
        </w:rPr>
        <w:t xml:space="preserve"> </w:t>
      </w:r>
      <w:r>
        <w:rPr>
          <w:rFonts w:ascii="Arial" w:eastAsia="Arial" w:hAnsi="Arial" w:cs="Arial"/>
          <w:spacing w:val="-1"/>
          <w:sz w:val="24"/>
          <w:szCs w:val="24"/>
        </w:rPr>
        <w:t>school improvement report (SIR)</w:t>
      </w:r>
      <w:r w:rsidRPr="00501D18">
        <w:rPr>
          <w:rFonts w:ascii="Arial" w:eastAsia="Arial" w:hAnsi="Arial" w:cs="Arial"/>
          <w:spacing w:val="-1"/>
          <w:sz w:val="24"/>
          <w:szCs w:val="24"/>
        </w:rPr>
        <w:t xml:space="preserve"> as a record</w:t>
      </w:r>
      <w:r w:rsidRPr="00501D18">
        <w:rPr>
          <w:rFonts w:ascii="Arial" w:eastAsia="Arial" w:hAnsi="Arial" w:cs="Arial"/>
          <w:sz w:val="24"/>
          <w:szCs w:val="24"/>
        </w:rPr>
        <w:t xml:space="preserve"> </w:t>
      </w:r>
      <w:r w:rsidRPr="00501D18">
        <w:rPr>
          <w:rFonts w:ascii="Arial" w:eastAsia="Arial" w:hAnsi="Arial" w:cs="Arial"/>
          <w:spacing w:val="-1"/>
          <w:sz w:val="24"/>
          <w:szCs w:val="24"/>
        </w:rPr>
        <w:t>of</w:t>
      </w:r>
      <w:r w:rsidRPr="00501D18">
        <w:rPr>
          <w:rFonts w:ascii="Arial" w:eastAsia="Arial" w:hAnsi="Arial" w:cs="Arial"/>
          <w:spacing w:val="4"/>
          <w:sz w:val="24"/>
          <w:szCs w:val="24"/>
        </w:rPr>
        <w:t xml:space="preserve"> the </w:t>
      </w:r>
      <w:r w:rsidRPr="00501D18">
        <w:rPr>
          <w:rFonts w:ascii="Arial" w:eastAsia="Arial" w:hAnsi="Arial" w:cs="Arial"/>
          <w:spacing w:val="-1"/>
          <w:sz w:val="24"/>
          <w:szCs w:val="24"/>
        </w:rPr>
        <w:t>progress</w:t>
      </w:r>
      <w:r w:rsidRPr="00501D18">
        <w:rPr>
          <w:rFonts w:ascii="Arial" w:eastAsia="Arial" w:hAnsi="Arial" w:cs="Arial"/>
          <w:spacing w:val="1"/>
          <w:sz w:val="24"/>
          <w:szCs w:val="24"/>
        </w:rPr>
        <w:t xml:space="preserve"> made </w:t>
      </w:r>
      <w:r w:rsidRPr="00501D18">
        <w:rPr>
          <w:rFonts w:ascii="Arial" w:eastAsia="Arial" w:hAnsi="Arial" w:cs="Arial"/>
          <w:spacing w:val="-2"/>
          <w:sz w:val="24"/>
          <w:szCs w:val="24"/>
        </w:rPr>
        <w:t xml:space="preserve">with the </w:t>
      </w:r>
      <w:r w:rsidRPr="00501D18">
        <w:rPr>
          <w:rFonts w:ascii="Arial" w:eastAsia="Arial" w:hAnsi="Arial" w:cs="Arial"/>
          <w:spacing w:val="-1"/>
          <w:sz w:val="24"/>
          <w:szCs w:val="24"/>
        </w:rPr>
        <w:t>annual</w:t>
      </w:r>
      <w:r w:rsidRPr="00501D18">
        <w:rPr>
          <w:rFonts w:ascii="Arial" w:eastAsia="Arial" w:hAnsi="Arial" w:cs="Arial"/>
          <w:sz w:val="24"/>
          <w:szCs w:val="24"/>
        </w:rPr>
        <w:t xml:space="preserve"> </w:t>
      </w:r>
      <w:r w:rsidRPr="00501D18">
        <w:rPr>
          <w:rFonts w:ascii="Arial" w:eastAsia="Arial" w:hAnsi="Arial" w:cs="Arial"/>
          <w:spacing w:val="-1"/>
          <w:sz w:val="24"/>
          <w:szCs w:val="24"/>
        </w:rPr>
        <w:t>improvement</w:t>
      </w:r>
      <w:r w:rsidRPr="00501D18">
        <w:rPr>
          <w:rFonts w:ascii="Arial" w:eastAsia="Arial" w:hAnsi="Arial" w:cs="Arial"/>
          <w:spacing w:val="1"/>
          <w:sz w:val="24"/>
          <w:szCs w:val="24"/>
        </w:rPr>
        <w:t xml:space="preserve"> </w:t>
      </w:r>
      <w:r w:rsidRPr="00501D18">
        <w:rPr>
          <w:rFonts w:ascii="Arial" w:eastAsia="Arial" w:hAnsi="Arial" w:cs="Arial"/>
          <w:spacing w:val="-1"/>
          <w:sz w:val="24"/>
          <w:szCs w:val="24"/>
        </w:rPr>
        <w:t xml:space="preserve">plan. </w:t>
      </w:r>
      <w:r w:rsidRPr="00501D18">
        <w:rPr>
          <w:rFonts w:ascii="Arial" w:hAnsi="Arial" w:cs="Arial"/>
          <w:color w:val="000000"/>
          <w:sz w:val="24"/>
          <w:szCs w:val="24"/>
        </w:rPr>
        <w:t xml:space="preserve">The </w:t>
      </w:r>
      <w:r>
        <w:rPr>
          <w:rFonts w:ascii="Arial" w:hAnsi="Arial" w:cs="Arial"/>
          <w:color w:val="000000"/>
          <w:sz w:val="24"/>
          <w:szCs w:val="24"/>
        </w:rPr>
        <w:t>SIR</w:t>
      </w:r>
      <w:r w:rsidRPr="00501D18">
        <w:rPr>
          <w:rFonts w:ascii="Arial" w:hAnsi="Arial" w:cs="Arial"/>
          <w:color w:val="000000"/>
          <w:sz w:val="24"/>
          <w:szCs w:val="24"/>
        </w:rPr>
        <w:t xml:space="preserve"> should be based on the results of on-going self-evaluation which is rigorous, effective and based on consideration of impact. </w:t>
      </w:r>
      <w:r w:rsidR="00186851">
        <w:rPr>
          <w:rFonts w:ascii="Arial" w:hAnsi="Arial" w:cs="Arial"/>
          <w:color w:val="000000"/>
          <w:sz w:val="24"/>
          <w:szCs w:val="24"/>
        </w:rPr>
        <w:t>This self-e</w:t>
      </w:r>
      <w:r w:rsidR="00966757">
        <w:rPr>
          <w:rFonts w:ascii="Arial" w:hAnsi="Arial" w:cs="Arial"/>
          <w:color w:val="000000"/>
          <w:sz w:val="24"/>
          <w:szCs w:val="24"/>
        </w:rPr>
        <w:t xml:space="preserve">valuation should be informed by </w:t>
      </w:r>
      <w:r w:rsidR="00186851">
        <w:rPr>
          <w:rFonts w:ascii="Arial" w:hAnsi="Arial" w:cs="Arial"/>
          <w:color w:val="000000"/>
        </w:rPr>
        <w:t>How good is our school? 4</w:t>
      </w:r>
      <w:r w:rsidR="00186851" w:rsidRPr="00D746DC">
        <w:rPr>
          <w:rFonts w:ascii="Arial" w:hAnsi="Arial" w:cs="Arial"/>
          <w:color w:val="000000"/>
          <w:vertAlign w:val="superscript"/>
        </w:rPr>
        <w:t>th</w:t>
      </w:r>
      <w:r w:rsidR="00186851">
        <w:rPr>
          <w:rFonts w:ascii="Arial" w:hAnsi="Arial" w:cs="Arial"/>
          <w:color w:val="000000"/>
        </w:rPr>
        <w:t xml:space="preserve"> edition (HGIOS?4) and/</w:t>
      </w:r>
      <w:r w:rsidR="00186851">
        <w:rPr>
          <w:rFonts w:ascii="Arial" w:hAnsi="Arial" w:cs="Arial"/>
          <w:color w:val="000000"/>
          <w:sz w:val="24"/>
          <w:szCs w:val="24"/>
        </w:rPr>
        <w:t xml:space="preserve">or </w:t>
      </w:r>
      <w:r w:rsidR="00186851">
        <w:rPr>
          <w:rFonts w:ascii="Arial" w:eastAsia="Arial" w:hAnsi="Arial" w:cs="Arial"/>
          <w:sz w:val="24"/>
          <w:szCs w:val="24"/>
        </w:rPr>
        <w:t>How good is our early learning and childcare? (HGIOELC?).</w:t>
      </w:r>
      <w:r w:rsidR="00186851">
        <w:rPr>
          <w:rFonts w:ascii="Arial" w:hAnsi="Arial" w:cs="Arial"/>
          <w:color w:val="000000"/>
          <w:sz w:val="24"/>
          <w:szCs w:val="24"/>
        </w:rPr>
        <w:t xml:space="preserve"> </w:t>
      </w:r>
      <w:r w:rsidR="00FD0B3F">
        <w:rPr>
          <w:rFonts w:ascii="Arial" w:hAnsi="Arial" w:cs="Arial"/>
          <w:sz w:val="24"/>
          <w:szCs w:val="24"/>
        </w:rPr>
        <w:t xml:space="preserve">It </w:t>
      </w:r>
      <w:r w:rsidR="00186851" w:rsidRPr="00501D18">
        <w:rPr>
          <w:rFonts w:ascii="Arial" w:hAnsi="Arial" w:cs="Arial"/>
          <w:color w:val="000000"/>
          <w:sz w:val="24"/>
          <w:szCs w:val="24"/>
        </w:rPr>
        <w:t>should give a clear indication of where the school</w:t>
      </w:r>
      <w:r w:rsidR="00186851">
        <w:rPr>
          <w:rFonts w:ascii="Arial" w:hAnsi="Arial" w:cs="Arial"/>
          <w:color w:val="000000"/>
          <w:sz w:val="24"/>
          <w:szCs w:val="24"/>
        </w:rPr>
        <w:t xml:space="preserve"> </w:t>
      </w:r>
      <w:r w:rsidR="00186851" w:rsidRPr="00501D18">
        <w:rPr>
          <w:rFonts w:ascii="Arial" w:hAnsi="Arial" w:cs="Arial"/>
          <w:color w:val="000000"/>
          <w:sz w:val="24"/>
          <w:szCs w:val="24"/>
        </w:rPr>
        <w:t xml:space="preserve">is now in relation to its </w:t>
      </w:r>
      <w:r w:rsidR="00186851">
        <w:rPr>
          <w:rFonts w:ascii="Arial" w:hAnsi="Arial" w:cs="Arial"/>
          <w:color w:val="000000"/>
          <w:sz w:val="24"/>
          <w:szCs w:val="24"/>
        </w:rPr>
        <w:t>process of continuous improvement</w:t>
      </w:r>
      <w:r w:rsidR="00186851">
        <w:rPr>
          <w:rFonts w:ascii="Arial" w:hAnsi="Arial" w:cs="Arial"/>
          <w:sz w:val="24"/>
          <w:szCs w:val="24"/>
        </w:rPr>
        <w:t>.</w:t>
      </w:r>
    </w:p>
    <w:p w14:paraId="38FD5A60" w14:textId="77777777" w:rsidR="00526025" w:rsidRPr="00526025" w:rsidRDefault="00526025" w:rsidP="00526025">
      <w:pPr>
        <w:rPr>
          <w:rFonts w:ascii="Arial" w:hAnsi="Arial" w:cs="Arial"/>
          <w:sz w:val="24"/>
          <w:szCs w:val="24"/>
        </w:rPr>
      </w:pPr>
    </w:p>
    <w:p w14:paraId="6A80F1EF" w14:textId="77777777" w:rsidR="00634BF7" w:rsidRDefault="00660077" w:rsidP="00A417B0">
      <w:pPr>
        <w:spacing w:line="276" w:lineRule="auto"/>
        <w:ind w:right="561"/>
        <w:rPr>
          <w:rFonts w:ascii="Arial" w:hAnsi="Arial" w:cs="Arial"/>
          <w:color w:val="000000"/>
          <w:sz w:val="24"/>
          <w:szCs w:val="24"/>
        </w:rPr>
      </w:pPr>
      <w:r w:rsidRPr="00501D18">
        <w:rPr>
          <w:rFonts w:ascii="Arial" w:hAnsi="Arial" w:cs="Arial"/>
          <w:color w:val="000000"/>
          <w:sz w:val="24"/>
          <w:szCs w:val="24"/>
        </w:rPr>
        <w:t xml:space="preserve">It should </w:t>
      </w:r>
      <w:r>
        <w:rPr>
          <w:rFonts w:ascii="Arial" w:hAnsi="Arial" w:cs="Arial"/>
          <w:color w:val="000000"/>
          <w:sz w:val="24"/>
          <w:szCs w:val="24"/>
        </w:rPr>
        <w:t>state clearly and briefly the progress towards</w:t>
      </w:r>
      <w:r w:rsidRPr="00501D18">
        <w:rPr>
          <w:rFonts w:ascii="Arial" w:hAnsi="Arial" w:cs="Arial"/>
          <w:color w:val="000000"/>
          <w:sz w:val="24"/>
          <w:szCs w:val="24"/>
        </w:rPr>
        <w:t xml:space="preserve"> the </w:t>
      </w:r>
      <w:r w:rsidRPr="00501D18">
        <w:rPr>
          <w:rFonts w:ascii="Arial" w:hAnsi="Arial" w:cs="Arial"/>
          <w:spacing w:val="-1"/>
          <w:sz w:val="24"/>
          <w:szCs w:val="24"/>
        </w:rPr>
        <w:t>National</w:t>
      </w:r>
      <w:r w:rsidRPr="00501D18">
        <w:rPr>
          <w:rFonts w:ascii="Arial" w:hAnsi="Arial" w:cs="Arial"/>
          <w:sz w:val="24"/>
          <w:szCs w:val="24"/>
        </w:rPr>
        <w:t xml:space="preserve"> </w:t>
      </w:r>
      <w:r w:rsidRPr="00501D18">
        <w:rPr>
          <w:rFonts w:ascii="Arial" w:hAnsi="Arial" w:cs="Arial"/>
          <w:spacing w:val="-1"/>
          <w:sz w:val="24"/>
          <w:szCs w:val="24"/>
        </w:rPr>
        <w:t>Improvement</w:t>
      </w:r>
      <w:r w:rsidR="00887A48">
        <w:rPr>
          <w:rFonts w:ascii="Arial" w:hAnsi="Arial" w:cs="Arial"/>
          <w:spacing w:val="79"/>
          <w:sz w:val="24"/>
          <w:szCs w:val="24"/>
        </w:rPr>
        <w:t xml:space="preserve"> </w:t>
      </w:r>
      <w:r w:rsidRPr="00501D18">
        <w:rPr>
          <w:rFonts w:ascii="Arial" w:hAnsi="Arial" w:cs="Arial"/>
          <w:sz w:val="24"/>
          <w:szCs w:val="24"/>
        </w:rPr>
        <w:t>Framework</w:t>
      </w:r>
      <w:r w:rsidRPr="00501D18">
        <w:rPr>
          <w:rFonts w:ascii="Arial" w:hAnsi="Arial" w:cs="Arial"/>
          <w:spacing w:val="1"/>
          <w:sz w:val="24"/>
          <w:szCs w:val="24"/>
        </w:rPr>
        <w:t xml:space="preserve"> </w:t>
      </w:r>
      <w:r w:rsidRPr="00501D18">
        <w:rPr>
          <w:rFonts w:ascii="Arial" w:hAnsi="Arial" w:cs="Arial"/>
          <w:sz w:val="24"/>
          <w:szCs w:val="24"/>
        </w:rPr>
        <w:t>(NIF)</w:t>
      </w:r>
      <w:r w:rsidRPr="00501D18">
        <w:rPr>
          <w:rFonts w:ascii="Arial" w:hAnsi="Arial" w:cs="Arial"/>
          <w:spacing w:val="1"/>
          <w:sz w:val="24"/>
          <w:szCs w:val="24"/>
        </w:rPr>
        <w:t xml:space="preserve"> </w:t>
      </w:r>
      <w:r w:rsidRPr="00501D18">
        <w:rPr>
          <w:rFonts w:ascii="Arial" w:hAnsi="Arial" w:cs="Arial"/>
          <w:sz w:val="24"/>
          <w:szCs w:val="24"/>
        </w:rPr>
        <w:t>priorities</w:t>
      </w:r>
      <w:r w:rsidRPr="00501D18">
        <w:rPr>
          <w:rFonts w:ascii="Arial" w:hAnsi="Arial" w:cs="Arial"/>
          <w:spacing w:val="1"/>
          <w:sz w:val="24"/>
          <w:szCs w:val="24"/>
        </w:rPr>
        <w:t xml:space="preserve"> </w:t>
      </w:r>
      <w:r w:rsidRPr="00501D18">
        <w:rPr>
          <w:rFonts w:ascii="Arial" w:hAnsi="Arial" w:cs="Arial"/>
          <w:spacing w:val="-1"/>
          <w:sz w:val="24"/>
          <w:szCs w:val="24"/>
        </w:rPr>
        <w:t>and</w:t>
      </w:r>
      <w:r w:rsidRPr="00501D18">
        <w:rPr>
          <w:rFonts w:ascii="Arial" w:hAnsi="Arial" w:cs="Arial"/>
          <w:sz w:val="24"/>
          <w:szCs w:val="24"/>
        </w:rPr>
        <w:t xml:space="preserve"> drivers</w:t>
      </w:r>
      <w:r w:rsidRPr="00C15DE3">
        <w:rPr>
          <w:rFonts w:ascii="Arial" w:hAnsi="Arial" w:cs="Arial"/>
          <w:color w:val="000000"/>
          <w:sz w:val="24"/>
          <w:szCs w:val="24"/>
        </w:rPr>
        <w:t xml:space="preserve"> </w:t>
      </w:r>
      <w:r>
        <w:rPr>
          <w:rFonts w:ascii="Arial" w:hAnsi="Arial" w:cs="Arial"/>
          <w:color w:val="000000"/>
          <w:sz w:val="24"/>
          <w:szCs w:val="24"/>
        </w:rPr>
        <w:t xml:space="preserve">and </w:t>
      </w:r>
      <w:r w:rsidRPr="00501D18">
        <w:rPr>
          <w:rFonts w:ascii="Arial" w:hAnsi="Arial" w:cs="Arial"/>
          <w:color w:val="000000"/>
          <w:sz w:val="24"/>
          <w:szCs w:val="24"/>
        </w:rPr>
        <w:t>North Lanarkshire Council’s ‘Aspire’ priorities</w:t>
      </w:r>
      <w:r w:rsidR="0075106C">
        <w:rPr>
          <w:rFonts w:ascii="Arial" w:hAnsi="Arial" w:cs="Arial"/>
          <w:color w:val="000000"/>
          <w:sz w:val="24"/>
          <w:szCs w:val="24"/>
        </w:rPr>
        <w:t>.</w:t>
      </w:r>
      <w:r w:rsidR="00634BF7">
        <w:rPr>
          <w:rFonts w:ascii="Arial" w:hAnsi="Arial" w:cs="Arial"/>
          <w:color w:val="000000"/>
          <w:sz w:val="24"/>
          <w:szCs w:val="24"/>
        </w:rPr>
        <w:t xml:space="preserve"> </w:t>
      </w:r>
    </w:p>
    <w:p w14:paraId="6FCE4E97" w14:textId="77777777" w:rsidR="00634BF7" w:rsidRDefault="00634BF7" w:rsidP="00A417B0">
      <w:pPr>
        <w:spacing w:line="276" w:lineRule="auto"/>
        <w:ind w:right="561"/>
        <w:rPr>
          <w:rFonts w:ascii="Arial" w:hAnsi="Arial" w:cs="Arial"/>
          <w:color w:val="000000"/>
          <w:sz w:val="24"/>
          <w:szCs w:val="24"/>
        </w:rPr>
      </w:pPr>
    </w:p>
    <w:p w14:paraId="58A9DEDB" w14:textId="77777777" w:rsidR="00A417B0" w:rsidRDefault="00A417B0" w:rsidP="00A417B0">
      <w:pPr>
        <w:spacing w:line="276" w:lineRule="auto"/>
        <w:ind w:right="561"/>
        <w:rPr>
          <w:rFonts w:ascii="Arial" w:hAnsi="Arial" w:cs="Arial"/>
          <w:color w:val="000000"/>
          <w:sz w:val="24"/>
          <w:szCs w:val="24"/>
        </w:rPr>
      </w:pPr>
      <w:r>
        <w:rPr>
          <w:rFonts w:ascii="Arial" w:hAnsi="Arial" w:cs="Arial"/>
          <w:color w:val="000000"/>
          <w:sz w:val="24"/>
          <w:szCs w:val="24"/>
        </w:rPr>
        <w:t>The report should be written using evaluative language.</w:t>
      </w:r>
    </w:p>
    <w:p w14:paraId="07D755E6" w14:textId="77777777" w:rsidR="00E11F21" w:rsidRDefault="00E11F21" w:rsidP="00A417B0">
      <w:pPr>
        <w:spacing w:line="276" w:lineRule="auto"/>
        <w:ind w:right="561"/>
        <w:rPr>
          <w:rFonts w:ascii="Arial" w:hAnsi="Arial" w:cs="Arial"/>
          <w:color w:val="000000"/>
          <w:sz w:val="24"/>
          <w:szCs w:val="24"/>
        </w:rPr>
      </w:pPr>
    </w:p>
    <w:p w14:paraId="6B06FFF7" w14:textId="77777777" w:rsidR="00FD0B3F" w:rsidRDefault="00E11F21" w:rsidP="00E11F21">
      <w:pPr>
        <w:spacing w:line="276" w:lineRule="auto"/>
        <w:ind w:right="245"/>
        <w:rPr>
          <w:rFonts w:ascii="Arial" w:eastAsia="Arial" w:hAnsi="Arial" w:cs="Arial"/>
          <w:spacing w:val="1"/>
          <w:sz w:val="24"/>
          <w:szCs w:val="24"/>
        </w:rPr>
      </w:pPr>
      <w:r>
        <w:rPr>
          <w:rFonts w:ascii="Arial" w:eastAsia="Arial" w:hAnsi="Arial" w:cs="Arial"/>
          <w:spacing w:val="-1"/>
          <w:sz w:val="24"/>
          <w:szCs w:val="24"/>
        </w:rPr>
        <w:t>A copy of the completed SIR must be s</w:t>
      </w:r>
      <w:r w:rsidR="00634BF7">
        <w:rPr>
          <w:rFonts w:ascii="Arial" w:eastAsia="Arial" w:hAnsi="Arial" w:cs="Arial"/>
          <w:spacing w:val="-1"/>
          <w:sz w:val="24"/>
          <w:szCs w:val="24"/>
        </w:rPr>
        <w:t>ubmitted</w:t>
      </w:r>
      <w:r>
        <w:rPr>
          <w:rFonts w:ascii="Arial" w:eastAsia="Arial" w:hAnsi="Arial" w:cs="Arial"/>
          <w:spacing w:val="-1"/>
          <w:sz w:val="24"/>
          <w:szCs w:val="24"/>
        </w:rPr>
        <w:t xml:space="preserve"> to the authority</w:t>
      </w:r>
      <w:r>
        <w:rPr>
          <w:rFonts w:ascii="Arial" w:eastAsia="Arial" w:hAnsi="Arial" w:cs="Arial"/>
          <w:color w:val="FF0000"/>
          <w:spacing w:val="-1"/>
          <w:sz w:val="24"/>
          <w:szCs w:val="24"/>
        </w:rPr>
        <w:t xml:space="preserve"> </w:t>
      </w:r>
      <w:r>
        <w:rPr>
          <w:rFonts w:ascii="Arial" w:eastAsia="Arial" w:hAnsi="Arial" w:cs="Arial"/>
          <w:spacing w:val="-1"/>
          <w:sz w:val="24"/>
          <w:szCs w:val="24"/>
        </w:rPr>
        <w:t xml:space="preserve">by no later than 31 May of each year. </w:t>
      </w:r>
      <w:r w:rsidRPr="00296554">
        <w:rPr>
          <w:rFonts w:ascii="Arial" w:eastAsia="Arial" w:hAnsi="Arial" w:cs="Arial"/>
          <w:spacing w:val="-1"/>
          <w:sz w:val="24"/>
          <w:szCs w:val="24"/>
        </w:rPr>
        <w:t>The</w:t>
      </w:r>
      <w:r w:rsidRPr="00296554">
        <w:rPr>
          <w:rFonts w:ascii="Arial" w:eastAsia="Arial" w:hAnsi="Arial" w:cs="Arial"/>
          <w:sz w:val="24"/>
          <w:szCs w:val="24"/>
        </w:rPr>
        <w:t xml:space="preserve"> </w:t>
      </w:r>
      <w:r>
        <w:rPr>
          <w:rFonts w:ascii="Arial" w:eastAsia="Arial" w:hAnsi="Arial" w:cs="Arial"/>
          <w:spacing w:val="-1"/>
          <w:sz w:val="24"/>
          <w:szCs w:val="24"/>
        </w:rPr>
        <w:t xml:space="preserve">report </w:t>
      </w:r>
      <w:r w:rsidRPr="00296554">
        <w:rPr>
          <w:rFonts w:ascii="Arial" w:eastAsia="Arial" w:hAnsi="Arial" w:cs="Arial"/>
          <w:spacing w:val="-1"/>
          <w:sz w:val="24"/>
          <w:szCs w:val="24"/>
        </w:rPr>
        <w:t>should</w:t>
      </w:r>
      <w:r w:rsidRPr="00296554">
        <w:rPr>
          <w:rFonts w:ascii="Arial" w:eastAsia="Arial" w:hAnsi="Arial" w:cs="Arial"/>
          <w:sz w:val="24"/>
          <w:szCs w:val="24"/>
        </w:rPr>
        <w:t xml:space="preserve"> </w:t>
      </w:r>
      <w:r>
        <w:rPr>
          <w:rFonts w:ascii="Arial" w:eastAsia="Arial" w:hAnsi="Arial" w:cs="Arial"/>
          <w:sz w:val="24"/>
          <w:szCs w:val="24"/>
        </w:rPr>
        <w:t xml:space="preserve">also </w:t>
      </w:r>
      <w:r w:rsidRPr="00296554">
        <w:rPr>
          <w:rFonts w:ascii="Arial" w:eastAsia="Arial" w:hAnsi="Arial" w:cs="Arial"/>
          <w:spacing w:val="-1"/>
          <w:sz w:val="24"/>
          <w:szCs w:val="24"/>
        </w:rPr>
        <w:t>be</w:t>
      </w:r>
      <w:r w:rsidRPr="00296554">
        <w:rPr>
          <w:rFonts w:ascii="Arial" w:eastAsia="Arial" w:hAnsi="Arial" w:cs="Arial"/>
          <w:sz w:val="24"/>
          <w:szCs w:val="24"/>
        </w:rPr>
        <w:t xml:space="preserve"> </w:t>
      </w:r>
      <w:r w:rsidRPr="00296554">
        <w:rPr>
          <w:rFonts w:ascii="Arial" w:eastAsia="Arial" w:hAnsi="Arial" w:cs="Arial"/>
          <w:spacing w:val="-1"/>
          <w:sz w:val="24"/>
          <w:szCs w:val="24"/>
        </w:rPr>
        <w:t>shared</w:t>
      </w:r>
      <w:r w:rsidRPr="00296554">
        <w:rPr>
          <w:rFonts w:ascii="Arial" w:eastAsia="Arial" w:hAnsi="Arial" w:cs="Arial"/>
          <w:sz w:val="24"/>
          <w:szCs w:val="24"/>
        </w:rPr>
        <w:t xml:space="preserve"> </w:t>
      </w:r>
      <w:r w:rsidRPr="00296554">
        <w:rPr>
          <w:rFonts w:ascii="Arial" w:eastAsia="Arial" w:hAnsi="Arial" w:cs="Arial"/>
          <w:spacing w:val="-1"/>
          <w:sz w:val="24"/>
          <w:szCs w:val="24"/>
        </w:rPr>
        <w:t xml:space="preserve">in </w:t>
      </w:r>
      <w:r w:rsidRPr="00296554">
        <w:rPr>
          <w:rFonts w:ascii="Arial" w:eastAsia="Arial" w:hAnsi="Arial" w:cs="Arial"/>
          <w:sz w:val="24"/>
          <w:szCs w:val="24"/>
        </w:rPr>
        <w:t>an</w:t>
      </w:r>
      <w:r w:rsidRPr="00296554">
        <w:rPr>
          <w:rFonts w:ascii="Arial" w:eastAsia="Arial" w:hAnsi="Arial" w:cs="Arial"/>
          <w:spacing w:val="-1"/>
          <w:sz w:val="24"/>
          <w:szCs w:val="24"/>
        </w:rPr>
        <w:t xml:space="preserve"> accessible</w:t>
      </w:r>
      <w:r w:rsidRPr="00296554">
        <w:rPr>
          <w:rFonts w:ascii="Arial" w:eastAsia="Arial" w:hAnsi="Arial" w:cs="Arial"/>
          <w:spacing w:val="3"/>
          <w:sz w:val="24"/>
          <w:szCs w:val="24"/>
        </w:rPr>
        <w:t xml:space="preserve"> </w:t>
      </w:r>
      <w:r w:rsidRPr="00296554">
        <w:rPr>
          <w:rFonts w:ascii="Arial" w:eastAsia="Arial" w:hAnsi="Arial" w:cs="Arial"/>
          <w:spacing w:val="-1"/>
          <w:sz w:val="24"/>
          <w:szCs w:val="24"/>
        </w:rPr>
        <w:t>way</w:t>
      </w:r>
      <w:r w:rsidRPr="00296554">
        <w:rPr>
          <w:rFonts w:ascii="Arial" w:eastAsia="Arial" w:hAnsi="Arial" w:cs="Arial"/>
          <w:spacing w:val="1"/>
          <w:sz w:val="24"/>
          <w:szCs w:val="24"/>
        </w:rPr>
        <w:t xml:space="preserve"> </w:t>
      </w:r>
      <w:r w:rsidRPr="00296554">
        <w:rPr>
          <w:rFonts w:ascii="Arial" w:eastAsia="Arial" w:hAnsi="Arial" w:cs="Arial"/>
          <w:spacing w:val="-2"/>
          <w:sz w:val="24"/>
          <w:szCs w:val="24"/>
        </w:rPr>
        <w:t>with</w:t>
      </w:r>
      <w:r w:rsidRPr="00296554">
        <w:rPr>
          <w:rFonts w:ascii="Arial" w:eastAsia="Arial" w:hAnsi="Arial" w:cs="Arial"/>
          <w:sz w:val="24"/>
          <w:szCs w:val="24"/>
        </w:rPr>
        <w:t xml:space="preserve"> all </w:t>
      </w:r>
      <w:r>
        <w:rPr>
          <w:rFonts w:ascii="Arial" w:eastAsia="Arial" w:hAnsi="Arial" w:cs="Arial"/>
          <w:sz w:val="24"/>
          <w:szCs w:val="24"/>
        </w:rPr>
        <w:t xml:space="preserve">relevant </w:t>
      </w:r>
      <w:r w:rsidRPr="00296554">
        <w:rPr>
          <w:rFonts w:ascii="Arial" w:eastAsia="Arial" w:hAnsi="Arial" w:cs="Arial"/>
          <w:spacing w:val="-1"/>
          <w:sz w:val="24"/>
          <w:szCs w:val="24"/>
        </w:rPr>
        <w:t>stakeholders</w:t>
      </w:r>
      <w:r w:rsidRPr="00296554">
        <w:rPr>
          <w:rFonts w:ascii="Arial" w:eastAsia="Arial" w:hAnsi="Arial" w:cs="Arial"/>
          <w:spacing w:val="1"/>
          <w:sz w:val="24"/>
          <w:szCs w:val="24"/>
        </w:rPr>
        <w:t xml:space="preserve"> </w:t>
      </w:r>
      <w:r>
        <w:rPr>
          <w:rFonts w:ascii="Arial" w:eastAsia="Arial" w:hAnsi="Arial" w:cs="Arial"/>
          <w:spacing w:val="1"/>
          <w:sz w:val="24"/>
          <w:szCs w:val="24"/>
        </w:rPr>
        <w:t>- pupils, parents, staff, etc</w:t>
      </w:r>
      <w:r w:rsidR="00FD0B3F">
        <w:rPr>
          <w:rFonts w:ascii="Arial" w:eastAsia="Arial" w:hAnsi="Arial" w:cs="Arial"/>
          <w:spacing w:val="1"/>
          <w:sz w:val="24"/>
          <w:szCs w:val="24"/>
        </w:rPr>
        <w:t>.</w:t>
      </w:r>
    </w:p>
    <w:p w14:paraId="06969567" w14:textId="77777777" w:rsidR="00E11F21" w:rsidRPr="00E11F21" w:rsidRDefault="00E11F21" w:rsidP="00E11F21">
      <w:pPr>
        <w:spacing w:line="276" w:lineRule="auto"/>
        <w:ind w:right="245"/>
        <w:rPr>
          <w:rFonts w:ascii="Arial" w:eastAsia="Arial" w:hAnsi="Arial" w:cs="Arial"/>
          <w:sz w:val="24"/>
          <w:szCs w:val="24"/>
        </w:rPr>
      </w:pPr>
      <w:r>
        <w:rPr>
          <w:rFonts w:ascii="Arial" w:eastAsia="Arial" w:hAnsi="Arial" w:cs="Arial"/>
          <w:spacing w:val="1"/>
          <w:sz w:val="24"/>
          <w:szCs w:val="24"/>
        </w:rPr>
        <w:t>.</w:t>
      </w:r>
      <w:r w:rsidRPr="00296554">
        <w:rPr>
          <w:rFonts w:ascii="Arial" w:eastAsia="Arial" w:hAnsi="Arial" w:cs="Arial"/>
          <w:sz w:val="24"/>
          <w:szCs w:val="24"/>
        </w:rPr>
        <w:t xml:space="preserve"> </w:t>
      </w:r>
    </w:p>
    <w:p w14:paraId="59EE4ED5" w14:textId="77777777" w:rsidR="00FD0B3F"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b/>
          <w:i/>
          <w:sz w:val="24"/>
          <w:szCs w:val="24"/>
          <w:lang w:val="en-GB" w:eastAsia="en-GB"/>
        </w:rPr>
      </w:pPr>
      <w:r w:rsidRPr="00A87E03">
        <w:rPr>
          <w:rFonts w:ascii="Arial" w:eastAsia="Times New Roman" w:hAnsi="Arial" w:cs="Arial"/>
          <w:b/>
          <w:sz w:val="24"/>
          <w:szCs w:val="24"/>
          <w:lang w:val="en-GB" w:eastAsia="en-GB"/>
        </w:rPr>
        <w:t xml:space="preserve">   </w:t>
      </w:r>
      <w:r w:rsidR="00C629DB" w:rsidRPr="001D03CD">
        <w:rPr>
          <w:rFonts w:ascii="Arial" w:eastAsia="Times New Roman" w:hAnsi="Arial" w:cs="Arial"/>
          <w:b/>
          <w:i/>
          <w:sz w:val="24"/>
          <w:szCs w:val="24"/>
          <w:lang w:val="en-GB" w:eastAsia="en-GB"/>
        </w:rPr>
        <w:t xml:space="preserve">The National Improvement Framework’s </w:t>
      </w:r>
      <w:r w:rsidR="00C405BD" w:rsidRPr="001D03CD">
        <w:rPr>
          <w:rFonts w:ascii="Arial" w:eastAsia="Times New Roman" w:hAnsi="Arial" w:cs="Arial"/>
          <w:b/>
          <w:i/>
          <w:sz w:val="24"/>
          <w:szCs w:val="24"/>
          <w:lang w:val="en-GB" w:eastAsia="en-GB"/>
        </w:rPr>
        <w:t>4</w:t>
      </w:r>
      <w:r w:rsidR="00C629DB" w:rsidRPr="001D03CD">
        <w:rPr>
          <w:rFonts w:ascii="Arial" w:eastAsia="Times New Roman" w:hAnsi="Arial" w:cs="Arial"/>
          <w:b/>
          <w:i/>
          <w:sz w:val="24"/>
          <w:szCs w:val="24"/>
          <w:lang w:val="en-GB" w:eastAsia="en-GB"/>
        </w:rPr>
        <w:t xml:space="preserve"> key priorities </w:t>
      </w:r>
      <w:r w:rsidR="00C629DB" w:rsidRPr="001D03CD">
        <w:rPr>
          <w:rFonts w:ascii="Arial" w:eastAsia="Times New Roman" w:hAnsi="Arial" w:cs="Arial"/>
          <w:i/>
          <w:sz w:val="24"/>
          <w:szCs w:val="24"/>
          <w:lang w:val="en-GB" w:eastAsia="en-GB"/>
        </w:rPr>
        <w:t>are</w:t>
      </w:r>
      <w:r w:rsidR="00C629DB" w:rsidRPr="001D03CD">
        <w:rPr>
          <w:rFonts w:ascii="Arial" w:eastAsia="Times New Roman" w:hAnsi="Arial" w:cs="Arial"/>
          <w:b/>
          <w:i/>
          <w:sz w:val="24"/>
          <w:szCs w:val="24"/>
          <w:lang w:val="en-GB" w:eastAsia="en-GB"/>
        </w:rPr>
        <w:t>: </w:t>
      </w:r>
    </w:p>
    <w:p w14:paraId="265326FC" w14:textId="77777777" w:rsidR="00C629DB" w:rsidRPr="00FD0B3F"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b/>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attainment, particularly in literacy and numeracy;</w:t>
      </w:r>
    </w:p>
    <w:p w14:paraId="5F0B50B6" w14:textId="77777777" w:rsidR="00C629DB"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Closing the attainment gap between the most and least disadvantaged children;</w:t>
      </w:r>
    </w:p>
    <w:p w14:paraId="502434AD" w14:textId="77777777" w:rsidR="00C629DB"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children's and young people’s health and wellbeing; and</w:t>
      </w:r>
    </w:p>
    <w:p w14:paraId="1805B388" w14:textId="77777777" w:rsidR="0008568C"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employability skills and sustained, positive</w:t>
      </w:r>
      <w:r w:rsidR="0008568C" w:rsidRPr="001D03CD">
        <w:rPr>
          <w:rFonts w:ascii="Arial" w:eastAsia="Times New Roman" w:hAnsi="Arial" w:cs="Arial"/>
          <w:i/>
          <w:sz w:val="24"/>
          <w:szCs w:val="24"/>
          <w:lang w:val="en-GB" w:eastAsia="en-GB"/>
        </w:rPr>
        <w:t xml:space="preserve"> school leaver destinations</w:t>
      </w:r>
    </w:p>
    <w:p w14:paraId="2DC5245A" w14:textId="77777777" w:rsidR="00A87E03"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08568C" w:rsidRPr="001D03CD">
        <w:rPr>
          <w:rFonts w:ascii="Arial" w:eastAsia="Times New Roman" w:hAnsi="Arial" w:cs="Arial"/>
          <w:i/>
          <w:sz w:val="24"/>
          <w:szCs w:val="24"/>
          <w:lang w:val="en-GB" w:eastAsia="en-GB"/>
        </w:rPr>
        <w:t xml:space="preserve">for </w:t>
      </w:r>
      <w:r w:rsidR="00C629DB" w:rsidRPr="001D03CD">
        <w:rPr>
          <w:rFonts w:ascii="Arial" w:eastAsia="Times New Roman" w:hAnsi="Arial" w:cs="Arial"/>
          <w:i/>
          <w:sz w:val="24"/>
          <w:szCs w:val="24"/>
          <w:lang w:val="en-GB" w:eastAsia="en-GB"/>
        </w:rPr>
        <w:t>all young people</w:t>
      </w:r>
    </w:p>
    <w:p w14:paraId="7F105028" w14:textId="77777777" w:rsidR="00FD0B3F" w:rsidRPr="001D03CD"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p>
    <w:p w14:paraId="2FE008F7" w14:textId="77777777" w:rsidR="00A87E03"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b/>
          <w:i/>
          <w:sz w:val="24"/>
          <w:szCs w:val="24"/>
          <w:lang w:val="en-GB" w:eastAsia="en-GB"/>
        </w:rPr>
        <w:t>The 6 key drivers of improvement</w:t>
      </w:r>
      <w:r w:rsidR="00186851" w:rsidRPr="001D03CD">
        <w:rPr>
          <w:rFonts w:ascii="Arial" w:eastAsia="Times New Roman" w:hAnsi="Arial" w:cs="Arial"/>
          <w:b/>
          <w:i/>
          <w:sz w:val="24"/>
          <w:szCs w:val="24"/>
          <w:lang w:val="en-GB" w:eastAsia="en-GB"/>
        </w:rPr>
        <w:t xml:space="preserve"> identified by the NIF </w:t>
      </w:r>
      <w:r w:rsidR="00186851" w:rsidRPr="001D03CD">
        <w:rPr>
          <w:rFonts w:ascii="Arial" w:eastAsia="Times New Roman" w:hAnsi="Arial" w:cs="Arial"/>
          <w:i/>
          <w:sz w:val="24"/>
          <w:szCs w:val="24"/>
          <w:lang w:val="en-GB" w:eastAsia="en-GB"/>
        </w:rPr>
        <w:t>are:</w:t>
      </w:r>
    </w:p>
    <w:p w14:paraId="40C4BE14" w14:textId="77777777" w:rsidR="00B42958"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 xml:space="preserve">School leadership </w:t>
      </w:r>
    </w:p>
    <w:p w14:paraId="56BCD0A4" w14:textId="77777777"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Teacher professionalism</w:t>
      </w:r>
    </w:p>
    <w:p w14:paraId="249D1971" w14:textId="77777777"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Parental engagement</w:t>
      </w:r>
      <w:r w:rsidR="00962642">
        <w:rPr>
          <w:rFonts w:ascii="Arial" w:eastAsia="Times New Roman" w:hAnsi="Arial" w:cs="Arial"/>
          <w:i/>
          <w:sz w:val="24"/>
          <w:szCs w:val="24"/>
          <w:lang w:val="en-GB" w:eastAsia="en-GB"/>
        </w:rPr>
        <w:t xml:space="preserve">   </w:t>
      </w:r>
      <w:r w:rsidR="00727614">
        <w:rPr>
          <w:rFonts w:ascii="Arial" w:eastAsia="Times New Roman" w:hAnsi="Arial" w:cs="Arial"/>
          <w:i/>
          <w:sz w:val="24"/>
          <w:szCs w:val="24"/>
          <w:lang w:val="en-GB" w:eastAsia="en-GB"/>
        </w:rPr>
        <w:t xml:space="preserve"> </w:t>
      </w:r>
    </w:p>
    <w:p w14:paraId="39E5D32D" w14:textId="77777777"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Assessment of children’s progress</w:t>
      </w:r>
    </w:p>
    <w:p w14:paraId="40E337FE" w14:textId="77777777" w:rsidR="00B42958"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School improvement</w:t>
      </w:r>
    </w:p>
    <w:p w14:paraId="67E7F286" w14:textId="77777777" w:rsidR="00FD0B3F"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Performance information</w:t>
      </w:r>
      <w:r w:rsidR="00BB7940">
        <w:rPr>
          <w:rFonts w:ascii="Arial" w:eastAsia="Times New Roman" w:hAnsi="Arial" w:cs="Arial"/>
          <w:i/>
          <w:sz w:val="24"/>
          <w:szCs w:val="24"/>
          <w:lang w:val="en-GB" w:eastAsia="en-GB"/>
        </w:rPr>
        <w:t xml:space="preserve"> </w:t>
      </w:r>
    </w:p>
    <w:p w14:paraId="484FE40F" w14:textId="77777777" w:rsidR="00DD73B1" w:rsidRPr="001D03CD" w:rsidRDefault="00BB7940"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p>
    <w:p w14:paraId="3BECE413" w14:textId="77777777" w:rsidR="00B42958" w:rsidRPr="001D03CD" w:rsidRDefault="00A417B0"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b/>
          <w:i/>
          <w:sz w:val="24"/>
          <w:szCs w:val="24"/>
          <w:lang w:val="en-GB" w:eastAsia="en-GB"/>
        </w:rPr>
        <w:t>North Lanarkshire’s Aspire priorities</w:t>
      </w:r>
      <w:r w:rsidRPr="001D03CD">
        <w:rPr>
          <w:rFonts w:ascii="Arial" w:eastAsia="Times New Roman" w:hAnsi="Arial" w:cs="Arial"/>
          <w:i/>
          <w:sz w:val="24"/>
          <w:szCs w:val="24"/>
          <w:lang w:val="en-GB" w:eastAsia="en-GB"/>
        </w:rPr>
        <w:t xml:space="preserve"> are:</w:t>
      </w:r>
    </w:p>
    <w:p w14:paraId="09F67177" w14:textId="77777777" w:rsidR="00A417B0" w:rsidRPr="001D03CD" w:rsidRDefault="005229F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Improved economic opportunities and outcomes</w:t>
      </w:r>
    </w:p>
    <w:p w14:paraId="4E6B9D6C" w14:textId="77777777" w:rsidR="00B42958" w:rsidRPr="001D03CD" w:rsidRDefault="005229F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Supporting all children to reach their full potential</w:t>
      </w:r>
    </w:p>
    <w:p w14:paraId="1183251C" w14:textId="77777777" w:rsidR="005229FD" w:rsidRPr="001D03CD" w:rsidRDefault="005229F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Improving the health, wellbeing and care of the communities</w:t>
      </w:r>
    </w:p>
    <w:p w14:paraId="6F3353B9" w14:textId="77777777" w:rsidR="005229FD" w:rsidRPr="001D03CD" w:rsidRDefault="005229F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Improving relationships with the communities and the third sector</w:t>
      </w:r>
    </w:p>
    <w:p w14:paraId="1F1FD506" w14:textId="77777777" w:rsidR="005229FD" w:rsidRDefault="005229F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Improving the council’s resource base</w:t>
      </w:r>
    </w:p>
    <w:p w14:paraId="233C018D" w14:textId="77777777" w:rsidR="00FD0B3F"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14:paraId="501444CE" w14:textId="77777777" w:rsidR="00FD0B3F"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14:paraId="34A070B9" w14:textId="77777777" w:rsidR="00634BF7" w:rsidRDefault="00634BF7"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14:paraId="0A11338A" w14:textId="77777777" w:rsidR="00634BF7" w:rsidRPr="001D03CD" w:rsidRDefault="00634BF7"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14:paraId="50F2EFCD" w14:textId="77777777" w:rsidR="009A12F5" w:rsidRDefault="009A12F5" w:rsidP="009A12F5">
      <w:pPr>
        <w:spacing w:before="5"/>
        <w:rPr>
          <w:rFonts w:ascii="Arial" w:eastAsia="Times New Roman" w:hAnsi="Arial" w:cs="Arial"/>
          <w:sz w:val="24"/>
          <w:szCs w:val="24"/>
          <w:lang w:val="en-GB" w:eastAsia="en-GB"/>
        </w:rPr>
      </w:pPr>
    </w:p>
    <w:p w14:paraId="12E66DEE" w14:textId="77777777" w:rsidR="009A12F5" w:rsidRDefault="009A12F5" w:rsidP="009A12F5">
      <w:pPr>
        <w:spacing w:before="5"/>
        <w:rPr>
          <w:rFonts w:ascii="Arial" w:eastAsia="Arial" w:hAnsi="Arial" w:cs="Arial"/>
          <w:b/>
          <w:bCs/>
          <w:sz w:val="32"/>
          <w:szCs w:val="32"/>
        </w:rPr>
      </w:pPr>
    </w:p>
    <w:p w14:paraId="2D1410DD" w14:textId="77777777" w:rsidR="00492DDC" w:rsidRDefault="00492DDC" w:rsidP="009A12F5">
      <w:pPr>
        <w:spacing w:before="5"/>
        <w:rPr>
          <w:rFonts w:ascii="Arial" w:eastAsia="Arial" w:hAnsi="Arial" w:cs="Arial"/>
          <w:b/>
          <w:bCs/>
          <w:sz w:val="32"/>
          <w:szCs w:val="32"/>
        </w:rPr>
      </w:pPr>
    </w:p>
    <w:p w14:paraId="75D7BA1C" w14:textId="086ECBF0" w:rsidR="00296089" w:rsidRDefault="004F703C" w:rsidP="00EF5E28">
      <w:pPr>
        <w:spacing w:before="5"/>
        <w:jc w:val="center"/>
        <w:rPr>
          <w:rFonts w:ascii="Arial" w:eastAsia="Arial" w:hAnsi="Arial" w:cs="Arial"/>
          <w:b/>
          <w:bCs/>
          <w:sz w:val="32"/>
          <w:szCs w:val="32"/>
        </w:rPr>
      </w:pPr>
      <w:r>
        <w:rPr>
          <w:rFonts w:ascii="Arial" w:eastAsia="Arial" w:hAnsi="Arial" w:cs="Arial"/>
          <w:b/>
          <w:bCs/>
          <w:noProof/>
          <w:sz w:val="32"/>
          <w:szCs w:val="32"/>
          <w:lang w:val="en-GB" w:eastAsia="en-GB"/>
        </w:rPr>
        <w:lastRenderedPageBreak/>
        <w:drawing>
          <wp:inline distT="0" distB="0" distL="0" distR="0" wp14:anchorId="02C582FD" wp14:editId="7FB61C76">
            <wp:extent cx="988695" cy="1148080"/>
            <wp:effectExtent l="0" t="0" r="1905" b="0"/>
            <wp:docPr id="2" name="Picture 2" descr="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695" cy="1148080"/>
                    </a:xfrm>
                    <a:prstGeom prst="rect">
                      <a:avLst/>
                    </a:prstGeom>
                    <a:noFill/>
                    <a:ln>
                      <a:noFill/>
                    </a:ln>
                  </pic:spPr>
                </pic:pic>
              </a:graphicData>
            </a:graphic>
          </wp:inline>
        </w:drawing>
      </w:r>
    </w:p>
    <w:p w14:paraId="0D70F486" w14:textId="77777777" w:rsidR="00D746DC" w:rsidRDefault="00D746DC" w:rsidP="00492DDC">
      <w:pPr>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5338"/>
        <w:gridCol w:w="5338"/>
      </w:tblGrid>
      <w:tr w:rsidR="00595487" w14:paraId="51CF8895" w14:textId="77777777" w:rsidTr="00595487">
        <w:tc>
          <w:tcPr>
            <w:tcW w:w="10676" w:type="dxa"/>
            <w:gridSpan w:val="2"/>
          </w:tcPr>
          <w:p w14:paraId="41616E41" w14:textId="77A7328B" w:rsidR="00595487" w:rsidRPr="00595487" w:rsidRDefault="001776C9" w:rsidP="00595487">
            <w:pPr>
              <w:spacing w:before="5"/>
              <w:jc w:val="center"/>
              <w:rPr>
                <w:rFonts w:ascii="Arial" w:eastAsia="Arial" w:hAnsi="Arial" w:cs="Arial"/>
                <w:b/>
                <w:bCs/>
                <w:sz w:val="32"/>
                <w:szCs w:val="32"/>
              </w:rPr>
            </w:pPr>
            <w:r>
              <w:rPr>
                <w:rFonts w:ascii="Arial" w:eastAsia="Arial" w:hAnsi="Arial" w:cs="Arial"/>
                <w:b/>
                <w:bCs/>
                <w:sz w:val="32"/>
                <w:szCs w:val="32"/>
              </w:rPr>
              <w:t>Chryston Primary</w:t>
            </w:r>
            <w:r w:rsidR="00595487" w:rsidRPr="00A06168">
              <w:rPr>
                <w:rFonts w:ascii="Arial" w:eastAsia="Arial" w:hAnsi="Arial" w:cs="Arial"/>
                <w:b/>
                <w:bCs/>
                <w:sz w:val="32"/>
                <w:szCs w:val="32"/>
              </w:rPr>
              <w:t xml:space="preserve"> Improvement Report</w:t>
            </w:r>
            <w:r w:rsidR="00D16CC8">
              <w:rPr>
                <w:rFonts w:ascii="Arial" w:eastAsia="Arial" w:hAnsi="Arial" w:cs="Arial"/>
                <w:b/>
                <w:bCs/>
                <w:sz w:val="32"/>
                <w:szCs w:val="32"/>
              </w:rPr>
              <w:t xml:space="preserve"> 2016/17</w:t>
            </w:r>
          </w:p>
        </w:tc>
      </w:tr>
      <w:tr w:rsidR="009B7BB0" w14:paraId="45F941B0" w14:textId="77777777" w:rsidTr="00586A6D">
        <w:trPr>
          <w:trHeight w:val="2268"/>
        </w:trPr>
        <w:tc>
          <w:tcPr>
            <w:tcW w:w="10676" w:type="dxa"/>
            <w:gridSpan w:val="2"/>
          </w:tcPr>
          <w:p w14:paraId="21B79539" w14:textId="77777777" w:rsidR="009B7BB0" w:rsidRPr="00634BF7" w:rsidRDefault="009B7BB0" w:rsidP="00634BF7">
            <w:pPr>
              <w:spacing w:before="78"/>
              <w:rPr>
                <w:rFonts w:ascii="Arial" w:eastAsia="Arial" w:hAnsi="Arial" w:cs="Arial"/>
                <w:sz w:val="24"/>
                <w:szCs w:val="24"/>
              </w:rPr>
            </w:pPr>
            <w:r w:rsidRPr="00634BF7">
              <w:rPr>
                <w:rFonts w:ascii="Arial"/>
                <w:b/>
                <w:spacing w:val="-1"/>
                <w:sz w:val="24"/>
              </w:rPr>
              <w:t>Context</w:t>
            </w:r>
            <w:r w:rsidRPr="00634BF7">
              <w:rPr>
                <w:rFonts w:ascii="Arial"/>
                <w:b/>
                <w:sz w:val="24"/>
              </w:rPr>
              <w:t xml:space="preserve"> </w:t>
            </w:r>
            <w:r w:rsidRPr="00634BF7">
              <w:rPr>
                <w:rFonts w:ascii="Arial"/>
                <w:b/>
                <w:spacing w:val="-1"/>
                <w:sz w:val="24"/>
              </w:rPr>
              <w:t>of the</w:t>
            </w:r>
            <w:r w:rsidRPr="00634BF7">
              <w:rPr>
                <w:rFonts w:ascii="Arial"/>
                <w:b/>
                <w:spacing w:val="1"/>
                <w:sz w:val="24"/>
              </w:rPr>
              <w:t xml:space="preserve"> </w:t>
            </w:r>
            <w:r w:rsidRPr="00634BF7">
              <w:rPr>
                <w:rFonts w:ascii="Arial"/>
                <w:b/>
                <w:spacing w:val="-1"/>
                <w:sz w:val="24"/>
              </w:rPr>
              <w:t>school:</w:t>
            </w:r>
          </w:p>
          <w:p w14:paraId="1AE45E10" w14:textId="77777777" w:rsidR="009B7BB0" w:rsidRPr="009B7BB0" w:rsidRDefault="009B7BB0" w:rsidP="00F00A74">
            <w:pPr>
              <w:pStyle w:val="ListParagraph"/>
              <w:rPr>
                <w:rFonts w:ascii="Arial" w:eastAsia="Arial" w:hAnsi="Arial" w:cs="Arial"/>
                <w:sz w:val="24"/>
                <w:szCs w:val="24"/>
              </w:rPr>
            </w:pPr>
            <w:r w:rsidRPr="009A12F5">
              <w:rPr>
                <w:rFonts w:ascii="Arial" w:hAnsi="Arial" w:cs="Arial"/>
                <w:i/>
                <w:color w:val="000000"/>
                <w:sz w:val="24"/>
                <w:szCs w:val="24"/>
              </w:rPr>
              <w:t xml:space="preserve">This section should be used to give brief background information in relation to the type of establishment, its size, location, its management structure and staffing, the school community, SIMD, FME, school roll etc. It should also include </w:t>
            </w:r>
            <w:r w:rsidRPr="009A12F5">
              <w:rPr>
                <w:rFonts w:ascii="Arial" w:hAnsi="Arial" w:cs="Arial"/>
                <w:i/>
                <w:spacing w:val="-1"/>
                <w:sz w:val="24"/>
                <w:szCs w:val="24"/>
              </w:rPr>
              <w:t xml:space="preserve">some </w:t>
            </w:r>
            <w:r w:rsidRPr="009A12F5">
              <w:rPr>
                <w:rFonts w:ascii="Arial" w:hAnsi="Arial" w:cs="Arial"/>
                <w:i/>
                <w:sz w:val="24"/>
                <w:szCs w:val="24"/>
              </w:rPr>
              <w:t>or</w:t>
            </w:r>
            <w:r w:rsidRPr="009A12F5">
              <w:rPr>
                <w:rFonts w:ascii="Arial" w:hAnsi="Arial" w:cs="Arial"/>
                <w:i/>
                <w:spacing w:val="-1"/>
                <w:sz w:val="24"/>
                <w:szCs w:val="24"/>
              </w:rPr>
              <w:t xml:space="preserve"> </w:t>
            </w:r>
            <w:r w:rsidRPr="009A12F5">
              <w:rPr>
                <w:rFonts w:ascii="Arial" w:hAnsi="Arial" w:cs="Arial"/>
                <w:i/>
                <w:sz w:val="24"/>
                <w:szCs w:val="24"/>
              </w:rPr>
              <w:t>all</w:t>
            </w:r>
            <w:r w:rsidRPr="009A12F5">
              <w:rPr>
                <w:rFonts w:ascii="Arial" w:hAnsi="Arial" w:cs="Arial"/>
                <w:i/>
                <w:spacing w:val="-1"/>
                <w:sz w:val="24"/>
                <w:szCs w:val="24"/>
              </w:rPr>
              <w:t xml:space="preserve"> of</w:t>
            </w:r>
            <w:r w:rsidRPr="009A12F5">
              <w:rPr>
                <w:rFonts w:ascii="Arial" w:hAnsi="Arial" w:cs="Arial"/>
                <w:i/>
                <w:sz w:val="24"/>
                <w:szCs w:val="24"/>
              </w:rPr>
              <w:t xml:space="preserve"> the</w:t>
            </w:r>
            <w:r w:rsidRPr="009A12F5">
              <w:rPr>
                <w:rFonts w:ascii="Arial" w:hAnsi="Arial" w:cs="Arial"/>
                <w:i/>
                <w:spacing w:val="-3"/>
                <w:sz w:val="24"/>
                <w:szCs w:val="24"/>
              </w:rPr>
              <w:t xml:space="preserve"> </w:t>
            </w:r>
            <w:r w:rsidRPr="009A12F5">
              <w:rPr>
                <w:rFonts w:ascii="Arial" w:hAnsi="Arial" w:cs="Arial"/>
                <w:i/>
                <w:spacing w:val="-1"/>
                <w:sz w:val="24"/>
                <w:szCs w:val="24"/>
              </w:rPr>
              <w:t>following:</w:t>
            </w:r>
            <w:r w:rsidRPr="009A12F5">
              <w:rPr>
                <w:rFonts w:ascii="Arial" w:hAnsi="Arial" w:cs="Arial"/>
                <w:i/>
                <w:spacing w:val="1"/>
                <w:sz w:val="24"/>
                <w:szCs w:val="24"/>
              </w:rPr>
              <w:t xml:space="preserve"> the </w:t>
            </w:r>
            <w:r w:rsidRPr="009A12F5">
              <w:rPr>
                <w:rFonts w:ascii="Arial" w:hAnsi="Arial" w:cs="Arial"/>
                <w:i/>
                <w:sz w:val="24"/>
                <w:szCs w:val="24"/>
              </w:rPr>
              <w:t>school’s</w:t>
            </w:r>
            <w:r w:rsidRPr="009A12F5">
              <w:rPr>
                <w:rFonts w:ascii="Arial" w:hAnsi="Arial" w:cs="Arial"/>
                <w:i/>
                <w:spacing w:val="-2"/>
                <w:sz w:val="24"/>
                <w:szCs w:val="24"/>
              </w:rPr>
              <w:t xml:space="preserve"> </w:t>
            </w:r>
            <w:r w:rsidRPr="009A12F5">
              <w:rPr>
                <w:rFonts w:ascii="Arial" w:hAnsi="Arial" w:cs="Arial"/>
                <w:i/>
                <w:spacing w:val="-1"/>
                <w:sz w:val="24"/>
                <w:szCs w:val="24"/>
              </w:rPr>
              <w:t>vision,</w:t>
            </w:r>
            <w:r w:rsidRPr="009A12F5">
              <w:rPr>
                <w:rFonts w:ascii="Arial" w:hAnsi="Arial" w:cs="Arial"/>
                <w:i/>
                <w:spacing w:val="1"/>
                <w:sz w:val="24"/>
                <w:szCs w:val="24"/>
              </w:rPr>
              <w:t xml:space="preserve"> </w:t>
            </w:r>
            <w:r w:rsidRPr="009A12F5">
              <w:rPr>
                <w:rFonts w:ascii="Arial" w:hAnsi="Arial" w:cs="Arial"/>
                <w:i/>
                <w:spacing w:val="-1"/>
                <w:sz w:val="24"/>
                <w:szCs w:val="24"/>
              </w:rPr>
              <w:t>values</w:t>
            </w:r>
            <w:r w:rsidRPr="009A12F5">
              <w:rPr>
                <w:rFonts w:ascii="Arial" w:hAnsi="Arial" w:cs="Arial"/>
                <w:i/>
                <w:spacing w:val="2"/>
                <w:sz w:val="24"/>
                <w:szCs w:val="24"/>
              </w:rPr>
              <w:t xml:space="preserve"> </w:t>
            </w:r>
            <w:r w:rsidRPr="009A12F5">
              <w:rPr>
                <w:rFonts w:ascii="Arial" w:hAnsi="Arial" w:cs="Arial"/>
                <w:i/>
                <w:sz w:val="24"/>
                <w:szCs w:val="24"/>
              </w:rPr>
              <w:t>and</w:t>
            </w:r>
            <w:r w:rsidRPr="009A12F5">
              <w:rPr>
                <w:rFonts w:ascii="Arial" w:hAnsi="Arial" w:cs="Arial"/>
                <w:i/>
                <w:spacing w:val="-1"/>
                <w:sz w:val="24"/>
                <w:szCs w:val="24"/>
              </w:rPr>
              <w:t xml:space="preserve"> </w:t>
            </w:r>
            <w:r w:rsidRPr="009A12F5">
              <w:rPr>
                <w:rFonts w:ascii="Arial" w:hAnsi="Arial" w:cs="Arial"/>
                <w:i/>
                <w:sz w:val="24"/>
                <w:szCs w:val="24"/>
              </w:rPr>
              <w:t>aims;</w:t>
            </w:r>
            <w:r w:rsidRPr="009A12F5">
              <w:rPr>
                <w:rFonts w:ascii="Arial" w:hAnsi="Arial" w:cs="Arial"/>
                <w:i/>
                <w:spacing w:val="-1"/>
                <w:sz w:val="24"/>
                <w:szCs w:val="24"/>
              </w:rPr>
              <w:t xml:space="preserve"> </w:t>
            </w:r>
            <w:r w:rsidRPr="009A12F5">
              <w:rPr>
                <w:rFonts w:ascii="Arial" w:hAnsi="Arial" w:cs="Arial"/>
                <w:i/>
                <w:sz w:val="24"/>
                <w:szCs w:val="24"/>
              </w:rPr>
              <w:t xml:space="preserve">local </w:t>
            </w:r>
            <w:r w:rsidRPr="009A12F5">
              <w:rPr>
                <w:rFonts w:ascii="Arial" w:hAnsi="Arial" w:cs="Arial"/>
                <w:i/>
                <w:spacing w:val="-1"/>
                <w:sz w:val="24"/>
                <w:szCs w:val="24"/>
              </w:rPr>
              <w:t>contextual</w:t>
            </w:r>
            <w:r w:rsidRPr="009A12F5">
              <w:rPr>
                <w:rFonts w:ascii="Arial" w:hAnsi="Arial" w:cs="Arial"/>
                <w:i/>
                <w:sz w:val="24"/>
                <w:szCs w:val="24"/>
              </w:rPr>
              <w:t xml:space="preserve"> </w:t>
            </w:r>
            <w:r w:rsidRPr="009A12F5">
              <w:rPr>
                <w:rFonts w:ascii="Arial" w:hAnsi="Arial" w:cs="Arial"/>
                <w:i/>
                <w:spacing w:val="-1"/>
                <w:sz w:val="24"/>
                <w:szCs w:val="24"/>
              </w:rPr>
              <w:t>issues;</w:t>
            </w:r>
            <w:r w:rsidRPr="009A12F5">
              <w:rPr>
                <w:rFonts w:ascii="Arial" w:hAnsi="Arial" w:cs="Arial"/>
                <w:i/>
                <w:spacing w:val="59"/>
                <w:sz w:val="24"/>
                <w:szCs w:val="24"/>
              </w:rPr>
              <w:t xml:space="preserve"> </w:t>
            </w:r>
            <w:r w:rsidRPr="009A12F5">
              <w:rPr>
                <w:rFonts w:ascii="Arial" w:hAnsi="Arial" w:cs="Arial"/>
                <w:i/>
                <w:sz w:val="24"/>
                <w:szCs w:val="24"/>
              </w:rPr>
              <w:t>Scottish</w:t>
            </w:r>
            <w:r w:rsidRPr="009A12F5">
              <w:rPr>
                <w:rFonts w:ascii="Arial" w:hAnsi="Arial" w:cs="Arial"/>
                <w:i/>
                <w:spacing w:val="-1"/>
                <w:sz w:val="24"/>
                <w:szCs w:val="24"/>
              </w:rPr>
              <w:t xml:space="preserve"> Attainment Challenge</w:t>
            </w:r>
            <w:r w:rsidRPr="009A12F5">
              <w:rPr>
                <w:rFonts w:ascii="Arial" w:hAnsi="Arial" w:cs="Arial"/>
                <w:i/>
                <w:spacing w:val="2"/>
                <w:sz w:val="24"/>
                <w:szCs w:val="24"/>
              </w:rPr>
              <w:t xml:space="preserve"> </w:t>
            </w:r>
            <w:r w:rsidRPr="009A12F5">
              <w:rPr>
                <w:rFonts w:ascii="Arial" w:hAnsi="Arial" w:cs="Arial"/>
                <w:i/>
                <w:spacing w:val="-1"/>
                <w:sz w:val="24"/>
                <w:szCs w:val="24"/>
              </w:rPr>
              <w:t>involvement;</w:t>
            </w:r>
            <w:r w:rsidRPr="009A12F5">
              <w:rPr>
                <w:rFonts w:ascii="Arial" w:hAnsi="Arial" w:cs="Arial"/>
                <w:i/>
                <w:sz w:val="24"/>
                <w:szCs w:val="24"/>
              </w:rPr>
              <w:t xml:space="preserve"> the Pupil Equity Fund allocation; factors </w:t>
            </w:r>
            <w:r w:rsidRPr="009A12F5">
              <w:rPr>
                <w:rFonts w:ascii="Arial" w:hAnsi="Arial" w:cs="Arial"/>
                <w:i/>
                <w:spacing w:val="-1"/>
                <w:sz w:val="24"/>
                <w:szCs w:val="24"/>
              </w:rPr>
              <w:t>affecting progress</w:t>
            </w:r>
            <w:r w:rsidRPr="009A12F5">
              <w:rPr>
                <w:rFonts w:ascii="Arial" w:hAnsi="Arial" w:cs="Arial"/>
                <w:i/>
                <w:sz w:val="24"/>
                <w:szCs w:val="24"/>
              </w:rPr>
              <w:t xml:space="preserve"> </w:t>
            </w:r>
            <w:r w:rsidRPr="009A12F5">
              <w:rPr>
                <w:rFonts w:ascii="Arial" w:hAnsi="Arial" w:cs="Arial"/>
                <w:i/>
                <w:spacing w:val="-1"/>
                <w:sz w:val="24"/>
                <w:szCs w:val="24"/>
              </w:rPr>
              <w:t>(e.g.</w:t>
            </w:r>
            <w:r w:rsidRPr="009A12F5">
              <w:rPr>
                <w:rFonts w:ascii="Arial" w:hAnsi="Arial" w:cs="Arial"/>
                <w:i/>
                <w:spacing w:val="1"/>
                <w:sz w:val="24"/>
                <w:szCs w:val="24"/>
              </w:rPr>
              <w:t xml:space="preserve"> </w:t>
            </w:r>
            <w:r w:rsidRPr="009A12F5">
              <w:rPr>
                <w:rFonts w:ascii="Arial" w:hAnsi="Arial" w:cs="Arial"/>
                <w:i/>
                <w:sz w:val="24"/>
                <w:szCs w:val="24"/>
              </w:rPr>
              <w:t>staffing</w:t>
            </w:r>
            <w:r w:rsidRPr="009A12F5">
              <w:rPr>
                <w:rFonts w:ascii="Arial" w:hAnsi="Arial" w:cs="Arial"/>
                <w:i/>
                <w:spacing w:val="69"/>
                <w:sz w:val="24"/>
                <w:szCs w:val="24"/>
              </w:rPr>
              <w:t xml:space="preserve"> </w:t>
            </w:r>
            <w:r w:rsidRPr="009A12F5">
              <w:rPr>
                <w:rFonts w:ascii="Arial" w:hAnsi="Arial" w:cs="Arial"/>
                <w:i/>
                <w:spacing w:val="-1"/>
                <w:sz w:val="24"/>
                <w:szCs w:val="24"/>
              </w:rPr>
              <w:t>changes/issues);</w:t>
            </w:r>
            <w:r w:rsidRPr="009A12F5">
              <w:rPr>
                <w:rFonts w:ascii="Arial" w:hAnsi="Arial" w:cs="Arial"/>
                <w:i/>
                <w:spacing w:val="2"/>
                <w:sz w:val="24"/>
                <w:szCs w:val="24"/>
              </w:rPr>
              <w:t xml:space="preserve"> </w:t>
            </w:r>
            <w:r w:rsidRPr="009A12F5">
              <w:rPr>
                <w:rFonts w:ascii="Arial" w:hAnsi="Arial" w:cs="Arial"/>
                <w:i/>
                <w:spacing w:val="-1"/>
                <w:sz w:val="24"/>
                <w:szCs w:val="24"/>
              </w:rPr>
              <w:t xml:space="preserve">and </w:t>
            </w:r>
            <w:r w:rsidRPr="009A12F5">
              <w:rPr>
                <w:rFonts w:ascii="Arial" w:hAnsi="Arial" w:cs="Arial"/>
                <w:i/>
                <w:sz w:val="24"/>
                <w:szCs w:val="24"/>
              </w:rPr>
              <w:t>outcomes</w:t>
            </w:r>
            <w:r w:rsidRPr="009A12F5">
              <w:rPr>
                <w:rFonts w:ascii="Arial" w:hAnsi="Arial" w:cs="Arial"/>
                <w:i/>
                <w:spacing w:val="-3"/>
                <w:sz w:val="24"/>
                <w:szCs w:val="24"/>
              </w:rPr>
              <w:t xml:space="preserve"> </w:t>
            </w:r>
            <w:r w:rsidRPr="009A12F5">
              <w:rPr>
                <w:rFonts w:ascii="Arial" w:hAnsi="Arial" w:cs="Arial"/>
                <w:i/>
                <w:spacing w:val="-1"/>
                <w:sz w:val="24"/>
                <w:szCs w:val="24"/>
              </w:rPr>
              <w:t>from</w:t>
            </w:r>
            <w:r w:rsidRPr="009A12F5">
              <w:rPr>
                <w:rFonts w:ascii="Arial" w:hAnsi="Arial" w:cs="Arial"/>
                <w:i/>
                <w:spacing w:val="2"/>
                <w:sz w:val="24"/>
                <w:szCs w:val="24"/>
              </w:rPr>
              <w:t xml:space="preserve"> </w:t>
            </w:r>
            <w:r w:rsidRPr="009A12F5">
              <w:rPr>
                <w:rFonts w:ascii="Arial" w:hAnsi="Arial" w:cs="Arial"/>
                <w:i/>
                <w:spacing w:val="-1"/>
                <w:sz w:val="24"/>
                <w:szCs w:val="24"/>
              </w:rPr>
              <w:t>authority review/inspection</w:t>
            </w:r>
            <w:r w:rsidRPr="009A12F5">
              <w:rPr>
                <w:rFonts w:ascii="Arial" w:hAnsi="Arial" w:cs="Arial"/>
                <w:i/>
                <w:sz w:val="24"/>
                <w:szCs w:val="24"/>
              </w:rPr>
              <w:t xml:space="preserve"> </w:t>
            </w:r>
            <w:r w:rsidRPr="009A12F5">
              <w:rPr>
                <w:rFonts w:ascii="Arial" w:hAnsi="Arial" w:cs="Arial"/>
                <w:i/>
                <w:spacing w:val="-1"/>
                <w:sz w:val="24"/>
                <w:szCs w:val="24"/>
              </w:rPr>
              <w:t>etc.</w:t>
            </w:r>
          </w:p>
        </w:tc>
      </w:tr>
      <w:tr w:rsidR="00595487" w14:paraId="6E4C39C5" w14:textId="77777777" w:rsidTr="002E76E3">
        <w:tc>
          <w:tcPr>
            <w:tcW w:w="10676" w:type="dxa"/>
            <w:gridSpan w:val="2"/>
          </w:tcPr>
          <w:p w14:paraId="0659C76C" w14:textId="361A1F3A" w:rsidR="00595487" w:rsidRDefault="00595487" w:rsidP="00595487">
            <w:pPr>
              <w:spacing w:before="5"/>
              <w:rPr>
                <w:rFonts w:ascii="Arial" w:eastAsia="Arial" w:hAnsi="Arial" w:cs="Arial"/>
                <w:b/>
                <w:bCs/>
                <w:sz w:val="24"/>
                <w:szCs w:val="24"/>
              </w:rPr>
            </w:pPr>
          </w:p>
          <w:p w14:paraId="73664962" w14:textId="62A2D097" w:rsidR="007B3781" w:rsidRDefault="001776C9" w:rsidP="007B3781">
            <w:pPr>
              <w:rPr>
                <w:rFonts w:ascii="Calibri" w:hAnsi="Calibri"/>
              </w:rPr>
            </w:pPr>
            <w:r w:rsidRPr="00EC7921">
              <w:rPr>
                <w:rFonts w:ascii="Calibri" w:hAnsi="Calibri"/>
              </w:rPr>
              <w:t xml:space="preserve">Chryston Primary School is situated in the Chryston - Muirhead community in the North area of North Lanarkshire. Chryston is located </w:t>
            </w:r>
            <w:r>
              <w:rPr>
                <w:rFonts w:ascii="Calibri" w:hAnsi="Calibri"/>
              </w:rPr>
              <w:t xml:space="preserve">off the M80 Glasgow - </w:t>
            </w:r>
            <w:proofErr w:type="spellStart"/>
            <w:r>
              <w:rPr>
                <w:rFonts w:ascii="Calibri" w:hAnsi="Calibri"/>
              </w:rPr>
              <w:t>Stirling</w:t>
            </w:r>
            <w:proofErr w:type="spellEnd"/>
            <w:r>
              <w:rPr>
                <w:rFonts w:ascii="Calibri" w:hAnsi="Calibri"/>
              </w:rPr>
              <w:t xml:space="preserve"> R</w:t>
            </w:r>
            <w:r w:rsidRPr="00EC7921">
              <w:rPr>
                <w:rFonts w:ascii="Calibri" w:hAnsi="Calibri"/>
              </w:rPr>
              <w:t xml:space="preserve">oad, seven miles to the east of Glasgow city </w:t>
            </w:r>
            <w:proofErr w:type="spellStart"/>
            <w:r w:rsidRPr="00EC7921">
              <w:rPr>
                <w:rFonts w:ascii="Calibri" w:hAnsi="Calibri"/>
              </w:rPr>
              <w:t>centre</w:t>
            </w:r>
            <w:proofErr w:type="spellEnd"/>
            <w:r w:rsidRPr="00EC7921">
              <w:rPr>
                <w:rFonts w:ascii="Calibri" w:hAnsi="Calibri"/>
              </w:rPr>
              <w:t xml:space="preserve"> and seven miles west of </w:t>
            </w:r>
            <w:proofErr w:type="spellStart"/>
            <w:r w:rsidRPr="00EC7921">
              <w:rPr>
                <w:rFonts w:ascii="Calibri" w:hAnsi="Calibri"/>
              </w:rPr>
              <w:t>Cumbernauld</w:t>
            </w:r>
            <w:proofErr w:type="spellEnd"/>
            <w:r w:rsidRPr="00EC7921">
              <w:rPr>
                <w:rFonts w:ascii="Calibri" w:hAnsi="Calibri"/>
              </w:rPr>
              <w:t>. The c</w:t>
            </w:r>
            <w:r>
              <w:rPr>
                <w:rFonts w:ascii="Calibri" w:hAnsi="Calibri"/>
              </w:rPr>
              <w:t>urrent roll of the school is 266</w:t>
            </w:r>
            <w:r w:rsidRPr="00EC7921">
              <w:rPr>
                <w:rFonts w:ascii="Calibri" w:hAnsi="Calibri"/>
              </w:rPr>
              <w:t xml:space="preserve">. The school was built in 1966 and has a working capacity of </w:t>
            </w:r>
            <w:r w:rsidR="00652587" w:rsidRPr="00652587">
              <w:rPr>
                <w:rFonts w:ascii="Calibri" w:hAnsi="Calibri"/>
              </w:rPr>
              <w:t>292</w:t>
            </w:r>
            <w:r>
              <w:rPr>
                <w:rFonts w:ascii="Calibri" w:hAnsi="Calibri"/>
              </w:rPr>
              <w:t xml:space="preserve">, this includes </w:t>
            </w:r>
            <w:r w:rsidR="00652587">
              <w:rPr>
                <w:rFonts w:ascii="Calibri" w:hAnsi="Calibri"/>
              </w:rPr>
              <w:t>75</w:t>
            </w:r>
            <w:r w:rsidRPr="00652587">
              <w:rPr>
                <w:rFonts w:ascii="Calibri" w:hAnsi="Calibri"/>
              </w:rPr>
              <w:t xml:space="preserve"> spaces in the </w:t>
            </w:r>
            <w:r w:rsidR="00366985" w:rsidRPr="00652587">
              <w:rPr>
                <w:rFonts w:ascii="Calibri" w:hAnsi="Calibri"/>
              </w:rPr>
              <w:t xml:space="preserve">two </w:t>
            </w:r>
            <w:r w:rsidRPr="00652587">
              <w:rPr>
                <w:rFonts w:ascii="Calibri" w:hAnsi="Calibri"/>
              </w:rPr>
              <w:t>temporary modular unit</w:t>
            </w:r>
            <w:r w:rsidR="00366985" w:rsidRPr="00652587">
              <w:rPr>
                <w:rFonts w:ascii="Calibri" w:hAnsi="Calibri"/>
              </w:rPr>
              <w:t>s</w:t>
            </w:r>
            <w:r w:rsidRPr="00EC7921">
              <w:rPr>
                <w:rFonts w:ascii="Calibri" w:hAnsi="Calibri"/>
              </w:rPr>
              <w:t xml:space="preserve">. </w:t>
            </w:r>
            <w:r>
              <w:rPr>
                <w:rFonts w:ascii="Calibri" w:hAnsi="Calibri"/>
              </w:rPr>
              <w:t xml:space="preserve">Chryston catchment has significant current and planned housing development. This continues to have a significant impact on the school roll, the building and resources. </w:t>
            </w:r>
            <w:r w:rsidR="00366985">
              <w:rPr>
                <w:rFonts w:ascii="Calibri" w:hAnsi="Calibri"/>
              </w:rPr>
              <w:t>T</w:t>
            </w:r>
            <w:r w:rsidR="00EE7DAD">
              <w:rPr>
                <w:rFonts w:ascii="Calibri" w:hAnsi="Calibri"/>
              </w:rPr>
              <w:t>he school is currently operating</w:t>
            </w:r>
            <w:r w:rsidR="00366985">
              <w:rPr>
                <w:rFonts w:ascii="Calibri" w:hAnsi="Calibri"/>
              </w:rPr>
              <w:t xml:space="preserve"> at 155% capacity and plans have been agreed for the building of a new school</w:t>
            </w:r>
            <w:r w:rsidR="00EE7DAD">
              <w:rPr>
                <w:rFonts w:ascii="Calibri" w:hAnsi="Calibri"/>
              </w:rPr>
              <w:t xml:space="preserve"> within the Schools and </w:t>
            </w:r>
            <w:proofErr w:type="spellStart"/>
            <w:r w:rsidR="00EE7DAD">
              <w:rPr>
                <w:rFonts w:ascii="Calibri" w:hAnsi="Calibri"/>
              </w:rPr>
              <w:t>Centres</w:t>
            </w:r>
            <w:proofErr w:type="spellEnd"/>
            <w:r w:rsidR="00EE7DAD">
              <w:rPr>
                <w:rFonts w:ascii="Calibri" w:hAnsi="Calibri"/>
              </w:rPr>
              <w:t xml:space="preserve"> 21 Programme.</w:t>
            </w:r>
            <w:r w:rsidR="007B3781">
              <w:rPr>
                <w:rFonts w:ascii="Calibri" w:hAnsi="Calibri"/>
              </w:rPr>
              <w:t xml:space="preserve"> The school was rewired in 2016 and a new modular unit comprising two classrooms was installed in the school grounds to accommodate the growing roll.</w:t>
            </w:r>
            <w:r w:rsidR="00EE7DAD">
              <w:rPr>
                <w:rFonts w:ascii="Calibri" w:hAnsi="Calibri"/>
              </w:rPr>
              <w:t xml:space="preserve"> </w:t>
            </w:r>
            <w:r w:rsidR="007B3781">
              <w:rPr>
                <w:rFonts w:ascii="Calibri" w:hAnsi="Calibri"/>
              </w:rPr>
              <w:t xml:space="preserve"> The parent Council have a timetable to allow P5-7 pupils use of the </w:t>
            </w:r>
            <w:proofErr w:type="spellStart"/>
            <w:r w:rsidR="007B3781">
              <w:rPr>
                <w:rFonts w:ascii="Calibri" w:hAnsi="Calibri"/>
              </w:rPr>
              <w:t>astroturf</w:t>
            </w:r>
            <w:proofErr w:type="spellEnd"/>
            <w:r w:rsidR="007B3781">
              <w:rPr>
                <w:rFonts w:ascii="Calibri" w:hAnsi="Calibri"/>
              </w:rPr>
              <w:t xml:space="preserve"> pitches at Chryston High School  at lunchtime on Tuesdays to allow football and other games to take place because of the reduced playground space. </w:t>
            </w:r>
          </w:p>
          <w:p w14:paraId="232CB9D5" w14:textId="77777777" w:rsidR="007B3781" w:rsidRDefault="007B3781" w:rsidP="007B3781">
            <w:pPr>
              <w:rPr>
                <w:rFonts w:ascii="Calibri" w:hAnsi="Calibri"/>
              </w:rPr>
            </w:pPr>
          </w:p>
          <w:p w14:paraId="378B27DD" w14:textId="728CE9B6" w:rsidR="007B3781" w:rsidRPr="007B3781" w:rsidRDefault="00EE7DAD" w:rsidP="007B3781">
            <w:pPr>
              <w:rPr>
                <w:rFonts w:eastAsia="Times New Roman" w:cs="Times New Roman"/>
                <w:color w:val="000000" w:themeColor="text1"/>
                <w:shd w:val="clear" w:color="auto" w:fill="FFFFFF"/>
                <w:lang w:val="en-GB" w:eastAsia="en-GB"/>
              </w:rPr>
            </w:pPr>
            <w:r>
              <w:rPr>
                <w:rFonts w:ascii="Calibri" w:hAnsi="Calibri"/>
              </w:rPr>
              <w:t xml:space="preserve">Chryston Primary has benefitted from the universal offers contained within North Lanarkshire’s Attainment Challenge in tackling disadvantage. In this new financial year </w:t>
            </w:r>
            <w:proofErr w:type="gramStart"/>
            <w:r>
              <w:rPr>
                <w:rFonts w:ascii="Calibri" w:hAnsi="Calibri"/>
              </w:rPr>
              <w:t>it  was</w:t>
            </w:r>
            <w:proofErr w:type="gramEnd"/>
            <w:r>
              <w:rPr>
                <w:rFonts w:ascii="Calibri" w:hAnsi="Calibri"/>
              </w:rPr>
              <w:t xml:space="preserve"> allocated a £38,400 investment from the Scottish Government’s Pupil Equity Fund </w:t>
            </w:r>
            <w:r w:rsidR="007B3781" w:rsidRPr="007B3781">
              <w:rPr>
                <w:rFonts w:eastAsia="Times New Roman" w:cs="Times New Roman"/>
                <w:color w:val="000000" w:themeColor="text1"/>
                <w:shd w:val="clear" w:color="auto" w:fill="FFFFFF"/>
                <w:lang w:val="en-GB" w:eastAsia="en-GB"/>
              </w:rPr>
              <w:t xml:space="preserve">to </w:t>
            </w:r>
            <w:r w:rsidR="007B3781">
              <w:rPr>
                <w:rFonts w:eastAsia="Times New Roman" w:cs="Times New Roman"/>
                <w:color w:val="000000" w:themeColor="text1"/>
                <w:shd w:val="clear" w:color="auto" w:fill="FFFFFF"/>
                <w:lang w:val="en-GB" w:eastAsia="en-GB"/>
              </w:rPr>
              <w:t>assist in closing</w:t>
            </w:r>
            <w:r w:rsidR="007B3781" w:rsidRPr="007B3781">
              <w:rPr>
                <w:rFonts w:eastAsia="Times New Roman" w:cs="Times New Roman"/>
                <w:color w:val="000000" w:themeColor="text1"/>
                <w:shd w:val="clear" w:color="auto" w:fill="FFFFFF"/>
                <w:lang w:val="en-GB" w:eastAsia="en-GB"/>
              </w:rPr>
              <w:t xml:space="preserve"> the poverty-related attainment gap</w:t>
            </w:r>
            <w:r w:rsidR="007B3781">
              <w:rPr>
                <w:rFonts w:eastAsia="Times New Roman" w:cs="Times New Roman"/>
                <w:color w:val="000000" w:themeColor="text1"/>
                <w:shd w:val="clear" w:color="auto" w:fill="FFFFFF"/>
                <w:lang w:val="en-GB" w:eastAsia="en-GB"/>
              </w:rPr>
              <w:t xml:space="preserve">. </w:t>
            </w:r>
            <w:proofErr w:type="spellStart"/>
            <w:r w:rsidR="007B3781">
              <w:rPr>
                <w:rFonts w:eastAsia="Times New Roman" w:cs="Times New Roman"/>
                <w:color w:val="000000" w:themeColor="text1"/>
                <w:shd w:val="clear" w:color="auto" w:fill="FFFFFF"/>
                <w:lang w:val="en-GB" w:eastAsia="en-GB"/>
              </w:rPr>
              <w:t>Chryson</w:t>
            </w:r>
            <w:proofErr w:type="spellEnd"/>
            <w:r w:rsidR="007B3781">
              <w:rPr>
                <w:rFonts w:eastAsia="Times New Roman" w:cs="Times New Roman"/>
                <w:color w:val="000000" w:themeColor="text1"/>
                <w:shd w:val="clear" w:color="auto" w:fill="FFFFFF"/>
                <w:lang w:val="en-GB" w:eastAsia="en-GB"/>
              </w:rPr>
              <w:t xml:space="preserve"> Primary’s </w:t>
            </w:r>
            <w:r w:rsidR="00884B2E">
              <w:rPr>
                <w:rFonts w:eastAsia="Times New Roman" w:cs="Times New Roman"/>
                <w:color w:val="000000" w:themeColor="text1"/>
                <w:shd w:val="clear" w:color="auto" w:fill="FFFFFF"/>
                <w:lang w:val="en-GB" w:eastAsia="en-GB"/>
              </w:rPr>
              <w:t>SIMD (Scottish Index of Multiple Deprivation</w:t>
            </w:r>
            <w:proofErr w:type="gramStart"/>
            <w:r w:rsidR="00884B2E">
              <w:rPr>
                <w:rFonts w:eastAsia="Times New Roman" w:cs="Times New Roman"/>
                <w:color w:val="000000" w:themeColor="text1"/>
                <w:shd w:val="clear" w:color="auto" w:fill="FFFFFF"/>
                <w:lang w:val="en-GB" w:eastAsia="en-GB"/>
              </w:rPr>
              <w:t>)  is</w:t>
            </w:r>
            <w:proofErr w:type="gramEnd"/>
            <w:r w:rsidR="00884B2E">
              <w:rPr>
                <w:rFonts w:eastAsia="Times New Roman" w:cs="Times New Roman"/>
                <w:color w:val="000000" w:themeColor="text1"/>
                <w:shd w:val="clear" w:color="auto" w:fill="FFFFFF"/>
                <w:lang w:val="en-GB" w:eastAsia="en-GB"/>
              </w:rPr>
              <w:t xml:space="preserve"> currently 16% and FSME (free School Meal Entitlement) statistics are 7%.</w:t>
            </w:r>
          </w:p>
          <w:p w14:paraId="1F24D355" w14:textId="12EBA95D" w:rsidR="001776C9" w:rsidRDefault="001776C9" w:rsidP="001776C9">
            <w:pPr>
              <w:rPr>
                <w:rFonts w:ascii="Calibri" w:hAnsi="Calibri"/>
              </w:rPr>
            </w:pPr>
          </w:p>
          <w:p w14:paraId="4C77A669" w14:textId="3793AE1C" w:rsidR="001776C9" w:rsidRPr="007B3781" w:rsidRDefault="001776C9" w:rsidP="001776C9">
            <w:pPr>
              <w:rPr>
                <w:rFonts w:ascii="Calibri" w:hAnsi="Calibri"/>
                <w:i/>
              </w:rPr>
            </w:pPr>
            <w:r w:rsidRPr="00EC7921">
              <w:rPr>
                <w:rFonts w:ascii="Calibri" w:hAnsi="Calibri"/>
              </w:rPr>
              <w:t>The school</w:t>
            </w:r>
            <w:r w:rsidR="007B3781">
              <w:rPr>
                <w:rFonts w:ascii="Calibri" w:hAnsi="Calibri"/>
              </w:rPr>
              <w:t>’s</w:t>
            </w:r>
            <w:r w:rsidRPr="00EC7921">
              <w:rPr>
                <w:rFonts w:ascii="Calibri" w:hAnsi="Calibri"/>
              </w:rPr>
              <w:t xml:space="preserve"> vision, developed by staff, parents and pupils is: </w:t>
            </w:r>
            <w:r w:rsidR="007B3781">
              <w:rPr>
                <w:rFonts w:ascii="Calibri" w:hAnsi="Calibri"/>
              </w:rPr>
              <w:t>“</w:t>
            </w:r>
            <w:r w:rsidRPr="00EC7921">
              <w:rPr>
                <w:rFonts w:ascii="Calibri" w:hAnsi="Calibri"/>
                <w:i/>
              </w:rPr>
              <w:t xml:space="preserve">Chryston Primary is a </w:t>
            </w:r>
            <w:r w:rsidR="00366985">
              <w:rPr>
                <w:rFonts w:ascii="Calibri" w:hAnsi="Calibri"/>
                <w:i/>
              </w:rPr>
              <w:t xml:space="preserve">welcoming </w:t>
            </w:r>
            <w:r w:rsidRPr="00EC7921">
              <w:rPr>
                <w:rFonts w:ascii="Calibri" w:hAnsi="Calibri"/>
                <w:i/>
              </w:rPr>
              <w:t xml:space="preserve">place </w:t>
            </w:r>
            <w:r w:rsidR="00366985">
              <w:rPr>
                <w:rFonts w:ascii="Calibri" w:hAnsi="Calibri"/>
                <w:i/>
              </w:rPr>
              <w:t xml:space="preserve">of friendship and safety </w:t>
            </w:r>
            <w:r w:rsidR="007B3781">
              <w:rPr>
                <w:rFonts w:ascii="Calibri" w:hAnsi="Calibri"/>
                <w:i/>
              </w:rPr>
              <w:t>where all learners</w:t>
            </w:r>
            <w:r w:rsidR="00366985">
              <w:rPr>
                <w:rFonts w:ascii="Calibri" w:hAnsi="Calibri"/>
                <w:i/>
              </w:rPr>
              <w:t xml:space="preserve"> work to achieve their full </w:t>
            </w:r>
            <w:proofErr w:type="gramStart"/>
            <w:r w:rsidR="00366985">
              <w:rPr>
                <w:rFonts w:ascii="Calibri" w:hAnsi="Calibri"/>
                <w:i/>
              </w:rPr>
              <w:t xml:space="preserve">potential </w:t>
            </w:r>
            <w:r w:rsidRPr="00EC7921">
              <w:rPr>
                <w:rFonts w:ascii="Calibri" w:hAnsi="Calibri"/>
                <w:i/>
              </w:rPr>
              <w:t xml:space="preserve"> </w:t>
            </w:r>
            <w:r w:rsidR="00366985">
              <w:rPr>
                <w:rFonts w:ascii="Calibri" w:hAnsi="Calibri"/>
                <w:i/>
              </w:rPr>
              <w:t>in</w:t>
            </w:r>
            <w:proofErr w:type="gramEnd"/>
            <w:r w:rsidR="00366985">
              <w:rPr>
                <w:rFonts w:ascii="Calibri" w:hAnsi="Calibri"/>
                <w:i/>
              </w:rPr>
              <w:t xml:space="preserve"> order that they</w:t>
            </w:r>
            <w:r w:rsidRPr="00EC7921">
              <w:rPr>
                <w:rFonts w:ascii="Calibri" w:hAnsi="Calibri"/>
                <w:i/>
              </w:rPr>
              <w:t xml:space="preserve"> make their best contribution to society</w:t>
            </w:r>
            <w:r w:rsidR="007B3781">
              <w:rPr>
                <w:rFonts w:ascii="Calibri" w:hAnsi="Calibri"/>
                <w:i/>
              </w:rPr>
              <w:t>”</w:t>
            </w:r>
            <w:r w:rsidRPr="00EC7921">
              <w:rPr>
                <w:rFonts w:ascii="Calibri" w:hAnsi="Calibri"/>
                <w:i/>
              </w:rPr>
              <w:t>.</w:t>
            </w:r>
            <w:r w:rsidR="007B3781">
              <w:rPr>
                <w:rFonts w:ascii="Calibri" w:hAnsi="Calibri"/>
                <w:i/>
              </w:rPr>
              <w:t xml:space="preserve"> </w:t>
            </w:r>
            <w:r w:rsidRPr="00EC7921">
              <w:rPr>
                <w:rFonts w:ascii="Calibri" w:hAnsi="Calibri"/>
                <w:i/>
              </w:rPr>
              <w:t xml:space="preserve">We motivate and engage learners in high quality learning experiences, recognising and celebrating all successes, </w:t>
            </w:r>
            <w:r w:rsidR="00366985">
              <w:rPr>
                <w:rFonts w:ascii="Calibri" w:hAnsi="Calibri"/>
                <w:i/>
              </w:rPr>
              <w:t>striving for lifelong learning.</w:t>
            </w:r>
            <w:r w:rsidRPr="00EC7921">
              <w:rPr>
                <w:rFonts w:ascii="Calibri" w:hAnsi="Calibri"/>
                <w:i/>
              </w:rPr>
              <w:t xml:space="preserve"> </w:t>
            </w:r>
            <w:r w:rsidRPr="00EC7921">
              <w:rPr>
                <w:rFonts w:ascii="Calibri" w:hAnsi="Calibri"/>
              </w:rPr>
              <w:t>The school</w:t>
            </w:r>
            <w:r>
              <w:rPr>
                <w:rFonts w:ascii="Calibri" w:hAnsi="Calibri"/>
              </w:rPr>
              <w:t>’s values are to Work Hard, Be Kind and Show Respect. At the heart we hold an ethos of high expectation, challenge</w:t>
            </w:r>
            <w:r w:rsidRPr="00EC7921">
              <w:rPr>
                <w:rFonts w:ascii="Calibri" w:hAnsi="Calibri"/>
              </w:rPr>
              <w:t xml:space="preserve"> and respect </w:t>
            </w:r>
            <w:r>
              <w:rPr>
                <w:rFonts w:ascii="Calibri" w:hAnsi="Calibri"/>
              </w:rPr>
              <w:t>in</w:t>
            </w:r>
            <w:r w:rsidRPr="00EC7921">
              <w:rPr>
                <w:rFonts w:ascii="Calibri" w:hAnsi="Calibri"/>
              </w:rPr>
              <w:t xml:space="preserve"> a school which can reflect on its o</w:t>
            </w:r>
            <w:r>
              <w:rPr>
                <w:rFonts w:ascii="Calibri" w:hAnsi="Calibri"/>
              </w:rPr>
              <w:t>wn work and thrives on achievement</w:t>
            </w:r>
            <w:r w:rsidRPr="00EC7921">
              <w:rPr>
                <w:rFonts w:ascii="Calibri" w:hAnsi="Calibri"/>
              </w:rPr>
              <w:t>. The s</w:t>
            </w:r>
            <w:r>
              <w:rPr>
                <w:rFonts w:ascii="Calibri" w:hAnsi="Calibri"/>
              </w:rPr>
              <w:t>taffing this year has been 12.9</w:t>
            </w:r>
            <w:r w:rsidRPr="00EC7921">
              <w:rPr>
                <w:rFonts w:ascii="Calibri" w:hAnsi="Calibri"/>
              </w:rPr>
              <w:t xml:space="preserve">, with two probationers being supported and developed as part of the staff team. </w:t>
            </w:r>
          </w:p>
          <w:p w14:paraId="20295FC8" w14:textId="77777777" w:rsidR="00671B45" w:rsidRPr="00595487" w:rsidRDefault="00671B45" w:rsidP="00595487">
            <w:pPr>
              <w:spacing w:before="5"/>
              <w:rPr>
                <w:rFonts w:ascii="Arial" w:eastAsia="Arial" w:hAnsi="Arial" w:cs="Arial"/>
                <w:b/>
                <w:bCs/>
                <w:sz w:val="24"/>
                <w:szCs w:val="24"/>
              </w:rPr>
            </w:pPr>
          </w:p>
        </w:tc>
      </w:tr>
      <w:tr w:rsidR="009B7BB0" w14:paraId="47D73422" w14:textId="77777777" w:rsidTr="00D039E1">
        <w:trPr>
          <w:trHeight w:val="2259"/>
        </w:trPr>
        <w:tc>
          <w:tcPr>
            <w:tcW w:w="10676" w:type="dxa"/>
            <w:gridSpan w:val="2"/>
          </w:tcPr>
          <w:p w14:paraId="63B267E2" w14:textId="77777777" w:rsidR="009F537F" w:rsidRDefault="009F537F" w:rsidP="00634BF7">
            <w:pPr>
              <w:pStyle w:val="Heading1"/>
              <w:spacing w:before="69"/>
              <w:ind w:left="0"/>
              <w:rPr>
                <w:b/>
              </w:rPr>
            </w:pPr>
          </w:p>
          <w:p w14:paraId="7D512AA8" w14:textId="77777777" w:rsidR="009B7BB0" w:rsidRPr="009B7BB0" w:rsidRDefault="009B7BB0" w:rsidP="00634BF7">
            <w:pPr>
              <w:pStyle w:val="Heading1"/>
              <w:spacing w:before="69"/>
              <w:ind w:left="0"/>
              <w:rPr>
                <w:b/>
              </w:rPr>
            </w:pPr>
            <w:r w:rsidRPr="008B75F0">
              <w:rPr>
                <w:b/>
              </w:rPr>
              <w:t>Review</w:t>
            </w:r>
            <w:r w:rsidRPr="008B75F0">
              <w:rPr>
                <w:b/>
                <w:spacing w:val="-2"/>
              </w:rPr>
              <w:t xml:space="preserve"> </w:t>
            </w:r>
            <w:r w:rsidRPr="008B75F0">
              <w:rPr>
                <w:b/>
              </w:rPr>
              <w:t>of</w:t>
            </w:r>
            <w:r w:rsidRPr="008B75F0">
              <w:rPr>
                <w:b/>
                <w:spacing w:val="3"/>
              </w:rPr>
              <w:t xml:space="preserve"> </w:t>
            </w:r>
            <w:r w:rsidRPr="008B75F0">
              <w:rPr>
                <w:b/>
                <w:spacing w:val="-1"/>
              </w:rPr>
              <w:t>progress</w:t>
            </w:r>
            <w:r w:rsidRPr="008B75F0">
              <w:rPr>
                <w:b/>
                <w:spacing w:val="1"/>
              </w:rPr>
              <w:t xml:space="preserve"> </w:t>
            </w:r>
            <w:r w:rsidRPr="008B75F0">
              <w:rPr>
                <w:b/>
              </w:rPr>
              <w:t>for</w:t>
            </w:r>
            <w:r>
              <w:rPr>
                <w:b/>
              </w:rPr>
              <w:t xml:space="preserve"> previous</w:t>
            </w:r>
            <w:r w:rsidRPr="008B75F0">
              <w:rPr>
                <w:b/>
                <w:spacing w:val="-3"/>
              </w:rPr>
              <w:t xml:space="preserve"> </w:t>
            </w:r>
            <w:r>
              <w:rPr>
                <w:b/>
              </w:rPr>
              <w:t>session</w:t>
            </w:r>
          </w:p>
          <w:p w14:paraId="4E4829C2" w14:textId="77777777" w:rsidR="009B7BB0" w:rsidRDefault="009B7BB0" w:rsidP="00F00A74">
            <w:pPr>
              <w:pStyle w:val="NormalWeb"/>
              <w:spacing w:before="0" w:beforeAutospacing="0" w:after="0" w:afterAutospacing="0"/>
              <w:rPr>
                <w:rFonts w:ascii="Arial" w:hAnsi="Arial" w:cs="Arial"/>
                <w:i/>
                <w:color w:val="000000"/>
              </w:rPr>
            </w:pPr>
            <w:r w:rsidRPr="0049547B">
              <w:rPr>
                <w:rFonts w:ascii="Arial" w:hAnsi="Arial" w:cs="Arial"/>
                <w:i/>
                <w:color w:val="000000"/>
              </w:rPr>
              <w:t>This section should evaluate the impact of the current School Improvement Plan (SIP) priorities. The links to the NIF priorities and drivers and the authority’s priorities should be clearly stated. For each priority, there should be a statement of progress made and its impact expressed as outcomes for learners. Additionally, there should be clearly defined next steps which may inform future priorities.</w:t>
            </w:r>
          </w:p>
          <w:p w14:paraId="4176DD74" w14:textId="77777777" w:rsidR="009F537F" w:rsidRDefault="009F537F" w:rsidP="00F00A74">
            <w:pPr>
              <w:pStyle w:val="NormalWeb"/>
              <w:spacing w:before="0" w:beforeAutospacing="0" w:after="0" w:afterAutospacing="0"/>
              <w:rPr>
                <w:rFonts w:ascii="Arial" w:hAnsi="Arial" w:cs="Arial"/>
                <w:i/>
                <w:color w:val="000000"/>
              </w:rPr>
            </w:pPr>
          </w:p>
          <w:p w14:paraId="081A8D27" w14:textId="77777777" w:rsidR="009F537F" w:rsidRDefault="009F537F" w:rsidP="00F00A74">
            <w:pPr>
              <w:pStyle w:val="NormalWeb"/>
              <w:spacing w:before="0" w:beforeAutospacing="0" w:after="0" w:afterAutospacing="0"/>
              <w:rPr>
                <w:rFonts w:ascii="Arial" w:hAnsi="Arial" w:cs="Arial"/>
                <w:i/>
                <w:color w:val="000000"/>
              </w:rPr>
            </w:pPr>
          </w:p>
          <w:p w14:paraId="7DA5B4C1" w14:textId="77777777" w:rsidR="009F537F" w:rsidRDefault="009F537F" w:rsidP="00F00A74">
            <w:pPr>
              <w:pStyle w:val="NormalWeb"/>
              <w:spacing w:before="0" w:beforeAutospacing="0" w:after="0" w:afterAutospacing="0"/>
              <w:rPr>
                <w:rFonts w:ascii="Arial" w:hAnsi="Arial" w:cs="Arial"/>
                <w:i/>
                <w:color w:val="000000"/>
              </w:rPr>
            </w:pPr>
          </w:p>
          <w:p w14:paraId="59145B07" w14:textId="77777777" w:rsidR="009F537F" w:rsidRDefault="009F537F" w:rsidP="00F00A74">
            <w:pPr>
              <w:pStyle w:val="NormalWeb"/>
              <w:spacing w:before="0" w:beforeAutospacing="0" w:after="0" w:afterAutospacing="0"/>
              <w:rPr>
                <w:rFonts w:ascii="Arial" w:hAnsi="Arial" w:cs="Arial"/>
                <w:i/>
                <w:color w:val="000000"/>
              </w:rPr>
            </w:pPr>
          </w:p>
          <w:p w14:paraId="2DDE650B" w14:textId="77777777" w:rsidR="009F537F" w:rsidRPr="009B7BB0" w:rsidRDefault="009F537F" w:rsidP="00F00A74">
            <w:pPr>
              <w:pStyle w:val="NormalWeb"/>
              <w:spacing w:before="0" w:beforeAutospacing="0" w:after="0" w:afterAutospacing="0"/>
              <w:rPr>
                <w:rFonts w:ascii="Arial" w:hAnsi="Arial" w:cs="Arial"/>
                <w:i/>
                <w:color w:val="000000"/>
              </w:rPr>
            </w:pPr>
          </w:p>
        </w:tc>
      </w:tr>
      <w:tr w:rsidR="00492DDC" w14:paraId="350828B4" w14:textId="77777777" w:rsidTr="007D7980">
        <w:tc>
          <w:tcPr>
            <w:tcW w:w="10676" w:type="dxa"/>
            <w:gridSpan w:val="2"/>
          </w:tcPr>
          <w:p w14:paraId="25F7CDBA" w14:textId="23C5BB79" w:rsidR="00492DDC" w:rsidRDefault="00492DDC" w:rsidP="007D7980">
            <w:pPr>
              <w:spacing w:before="5"/>
              <w:rPr>
                <w:rFonts w:ascii="Arial"/>
                <w:b/>
                <w:sz w:val="24"/>
              </w:rPr>
            </w:pPr>
            <w:r>
              <w:rPr>
                <w:rFonts w:ascii="Arial"/>
                <w:b/>
                <w:sz w:val="24"/>
              </w:rPr>
              <w:lastRenderedPageBreak/>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1:</w:t>
            </w:r>
            <w:r w:rsidR="001776C9">
              <w:rPr>
                <w:rFonts w:ascii="Arial"/>
                <w:b/>
                <w:sz w:val="24"/>
              </w:rPr>
              <w:t xml:space="preserve"> Questioning</w:t>
            </w:r>
          </w:p>
          <w:p w14:paraId="2E9C1616" w14:textId="77777777" w:rsidR="00492DDC" w:rsidRPr="00492DDC" w:rsidRDefault="00492DDC" w:rsidP="007D7980">
            <w:pPr>
              <w:spacing w:before="5"/>
              <w:rPr>
                <w:rFonts w:ascii="Arial"/>
                <w:b/>
                <w:sz w:val="24"/>
              </w:rPr>
            </w:pPr>
          </w:p>
        </w:tc>
      </w:tr>
      <w:tr w:rsidR="00492DDC" w14:paraId="547EC599" w14:textId="77777777" w:rsidTr="00805DC6">
        <w:tc>
          <w:tcPr>
            <w:tcW w:w="5338" w:type="dxa"/>
          </w:tcPr>
          <w:p w14:paraId="150E4BA6" w14:textId="73B5C76D" w:rsidR="00492DDC" w:rsidRDefault="00492DDC" w:rsidP="00492DDC">
            <w:pPr>
              <w:pStyle w:val="TableParagraph"/>
              <w:spacing w:before="76"/>
              <w:ind w:left="73"/>
              <w:rPr>
                <w:rFonts w:ascii="Arial"/>
                <w:spacing w:val="-1"/>
                <w:sz w:val="24"/>
                <w:u w:val="single" w:color="000000"/>
              </w:rPr>
            </w:pPr>
            <w:r>
              <w:rPr>
                <w:rFonts w:ascii="Arial"/>
                <w:sz w:val="24"/>
                <w:u w:val="single" w:color="000000"/>
              </w:rPr>
              <w:t xml:space="preserve">NIF </w:t>
            </w:r>
            <w:r>
              <w:rPr>
                <w:rFonts w:ascii="Arial"/>
                <w:spacing w:val="-1"/>
                <w:sz w:val="24"/>
                <w:u w:val="single" w:color="000000"/>
              </w:rPr>
              <w:t>Priority</w:t>
            </w:r>
            <w:r w:rsidR="001776C9">
              <w:rPr>
                <w:rFonts w:ascii="Arial"/>
                <w:spacing w:val="-1"/>
                <w:sz w:val="24"/>
                <w:u w:val="single" w:color="000000"/>
              </w:rPr>
              <w:t xml:space="preserve"> </w:t>
            </w:r>
          </w:p>
          <w:p w14:paraId="6078D301" w14:textId="1FB0A2D3" w:rsidR="00492DDC" w:rsidRPr="001776C9" w:rsidRDefault="001776C9" w:rsidP="00492DDC">
            <w:pPr>
              <w:pStyle w:val="TableParagraph"/>
              <w:spacing w:before="76"/>
              <w:jc w:val="both"/>
              <w:rPr>
                <w:rFonts w:ascii="Arial"/>
                <w:spacing w:val="-1"/>
                <w:sz w:val="24"/>
              </w:rPr>
            </w:pPr>
            <w:r w:rsidRPr="001776C9">
              <w:rPr>
                <w:rFonts w:ascii="Arial"/>
                <w:spacing w:val="-1"/>
                <w:sz w:val="24"/>
              </w:rPr>
              <w:t>Improvement in attainment in literacy</w:t>
            </w:r>
          </w:p>
          <w:p w14:paraId="3E5AF194" w14:textId="77777777" w:rsidR="00492DDC" w:rsidRDefault="00492DDC" w:rsidP="001776C9">
            <w:pPr>
              <w:pStyle w:val="TableParagraph"/>
              <w:spacing w:line="275" w:lineRule="exact"/>
              <w:rPr>
                <w:rFonts w:ascii="Arial"/>
                <w:spacing w:val="-1"/>
                <w:sz w:val="24"/>
                <w:u w:val="single" w:color="000000"/>
              </w:rPr>
            </w:pPr>
            <w:r>
              <w:rPr>
                <w:rFonts w:ascii="Arial"/>
                <w:sz w:val="24"/>
                <w:u w:val="single" w:color="000000"/>
              </w:rPr>
              <w:t xml:space="preserve">NIF </w:t>
            </w:r>
            <w:r>
              <w:rPr>
                <w:rFonts w:ascii="Arial"/>
                <w:spacing w:val="-1"/>
                <w:sz w:val="24"/>
                <w:u w:val="single" w:color="000000"/>
              </w:rPr>
              <w:t>Driver</w:t>
            </w:r>
          </w:p>
          <w:p w14:paraId="566346CD" w14:textId="72581C00" w:rsidR="001776C9" w:rsidRPr="001776C9" w:rsidRDefault="001776C9" w:rsidP="001776C9">
            <w:pPr>
              <w:pStyle w:val="TableParagraph"/>
              <w:spacing w:line="275" w:lineRule="exact"/>
              <w:rPr>
                <w:rFonts w:ascii="Arial" w:eastAsia="Arial" w:hAnsi="Arial" w:cs="Arial"/>
                <w:sz w:val="24"/>
                <w:szCs w:val="24"/>
              </w:rPr>
            </w:pPr>
            <w:r w:rsidRPr="001776C9">
              <w:rPr>
                <w:rFonts w:ascii="Arial"/>
                <w:spacing w:val="-1"/>
                <w:sz w:val="24"/>
              </w:rPr>
              <w:t>Assessment of children</w:t>
            </w:r>
            <w:r w:rsidRPr="001776C9">
              <w:rPr>
                <w:rFonts w:ascii="Arial"/>
                <w:spacing w:val="-1"/>
                <w:sz w:val="24"/>
              </w:rPr>
              <w:t>’</w:t>
            </w:r>
            <w:r w:rsidRPr="001776C9">
              <w:rPr>
                <w:rFonts w:ascii="Arial"/>
                <w:spacing w:val="-1"/>
                <w:sz w:val="24"/>
              </w:rPr>
              <w:t>s progress</w:t>
            </w:r>
          </w:p>
          <w:p w14:paraId="41F28A1D" w14:textId="77777777" w:rsidR="00492DDC" w:rsidRDefault="00492DDC" w:rsidP="007D7980">
            <w:pPr>
              <w:spacing w:before="5"/>
              <w:rPr>
                <w:rFonts w:ascii="Arial"/>
                <w:b/>
                <w:sz w:val="24"/>
              </w:rPr>
            </w:pPr>
          </w:p>
        </w:tc>
        <w:tc>
          <w:tcPr>
            <w:tcW w:w="5338" w:type="dxa"/>
          </w:tcPr>
          <w:p w14:paraId="10A96217" w14:textId="4972CBE8" w:rsidR="00492DDC" w:rsidRDefault="00492DDC" w:rsidP="00492DDC">
            <w:pPr>
              <w:pStyle w:val="TableParagraph"/>
              <w:spacing w:before="76"/>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w:t>
            </w:r>
            <w:r w:rsidR="001776C9">
              <w:rPr>
                <w:rFonts w:ascii="Arial"/>
                <w:sz w:val="24"/>
                <w:u w:val="single" w:color="000000"/>
              </w:rPr>
              <w:t>i</w:t>
            </w:r>
            <w:r>
              <w:rPr>
                <w:rFonts w:ascii="Arial"/>
                <w:sz w:val="24"/>
                <w:u w:val="single" w:color="000000"/>
              </w:rPr>
              <w:t>s</w:t>
            </w:r>
          </w:p>
          <w:p w14:paraId="16085E3E" w14:textId="6B62507C" w:rsidR="00492DDC" w:rsidRPr="001776C9" w:rsidRDefault="001776C9" w:rsidP="00492DDC">
            <w:pPr>
              <w:pStyle w:val="TableParagraph"/>
              <w:spacing w:before="76"/>
              <w:rPr>
                <w:rFonts w:ascii="Arial"/>
                <w:sz w:val="24"/>
              </w:rPr>
            </w:pPr>
            <w:r w:rsidRPr="001776C9">
              <w:rPr>
                <w:rFonts w:ascii="Arial"/>
                <w:sz w:val="24"/>
              </w:rPr>
              <w:t>2.3 Learning, Teaching and Assessment</w:t>
            </w:r>
          </w:p>
          <w:p w14:paraId="35B69B36" w14:textId="77777777" w:rsidR="00492DDC" w:rsidRDefault="00492DDC" w:rsidP="00492DDC">
            <w:pPr>
              <w:spacing w:before="5"/>
              <w:rPr>
                <w:rFonts w:ascii="Arial"/>
                <w:spacing w:val="-1"/>
                <w:sz w:val="24"/>
                <w:u w:val="single"/>
              </w:rPr>
            </w:pPr>
            <w:r w:rsidRPr="00A01E84">
              <w:rPr>
                <w:rFonts w:ascii="Arial"/>
                <w:spacing w:val="-1"/>
                <w:sz w:val="24"/>
                <w:u w:val="single"/>
              </w:rPr>
              <w:t>NLC Priority</w:t>
            </w:r>
          </w:p>
          <w:p w14:paraId="5A143695" w14:textId="396D2B54" w:rsidR="001776C9" w:rsidRPr="001776C9" w:rsidRDefault="001776C9" w:rsidP="00492DDC">
            <w:pPr>
              <w:spacing w:before="5"/>
              <w:rPr>
                <w:rFonts w:ascii="Arial"/>
                <w:b/>
                <w:sz w:val="24"/>
              </w:rPr>
            </w:pPr>
            <w:r w:rsidRPr="001776C9">
              <w:rPr>
                <w:rFonts w:ascii="Arial"/>
                <w:spacing w:val="-1"/>
                <w:sz w:val="24"/>
              </w:rPr>
              <w:t>Supporting all children to reach their full potential</w:t>
            </w:r>
          </w:p>
        </w:tc>
      </w:tr>
      <w:tr w:rsidR="00492DDC" w14:paraId="7F10F639" w14:textId="77777777" w:rsidTr="00AA4BDF">
        <w:trPr>
          <w:trHeight w:val="5525"/>
        </w:trPr>
        <w:tc>
          <w:tcPr>
            <w:tcW w:w="10676" w:type="dxa"/>
            <w:gridSpan w:val="2"/>
          </w:tcPr>
          <w:p w14:paraId="1E6F65C3" w14:textId="4DEB7941" w:rsidR="00492DDC" w:rsidRPr="00AA4BDF" w:rsidRDefault="00492DDC" w:rsidP="007D7980">
            <w:pPr>
              <w:pStyle w:val="TableParagraph"/>
              <w:spacing w:before="79"/>
              <w:ind w:left="73"/>
              <w:rPr>
                <w:rFonts w:ascii="Arial"/>
                <w:b/>
                <w:spacing w:val="-1"/>
                <w:sz w:val="24"/>
              </w:rPr>
            </w:pPr>
            <w:r w:rsidRPr="00AA4BDF">
              <w:rPr>
                <w:rFonts w:ascii="Arial"/>
                <w:b/>
                <w:spacing w:val="-1"/>
                <w:sz w:val="24"/>
              </w:rPr>
              <w:t>Progress</w:t>
            </w:r>
            <w:r w:rsidRPr="00AA4BDF">
              <w:rPr>
                <w:rFonts w:ascii="Arial"/>
                <w:b/>
                <w:spacing w:val="1"/>
                <w:sz w:val="24"/>
              </w:rPr>
              <w:t xml:space="preserve"> </w:t>
            </w:r>
            <w:r w:rsidRPr="00AA4BDF">
              <w:rPr>
                <w:rFonts w:ascii="Arial"/>
                <w:b/>
                <w:sz w:val="24"/>
              </w:rPr>
              <w:t>and</w:t>
            </w:r>
            <w:r w:rsidRPr="00AA4BDF">
              <w:rPr>
                <w:rFonts w:ascii="Arial"/>
                <w:b/>
                <w:spacing w:val="1"/>
                <w:sz w:val="24"/>
              </w:rPr>
              <w:t xml:space="preserve"> </w:t>
            </w:r>
            <w:r w:rsidRPr="00AA4BDF">
              <w:rPr>
                <w:rFonts w:ascii="Arial"/>
                <w:b/>
                <w:spacing w:val="-1"/>
                <w:sz w:val="24"/>
              </w:rPr>
              <w:t>impact (based on outcomes for learners): (How are you doing? and How do you know?)</w:t>
            </w:r>
          </w:p>
          <w:p w14:paraId="329FA1E3" w14:textId="46E32187" w:rsidR="00492DDC" w:rsidRDefault="00366985" w:rsidP="007E1FBD">
            <w:pPr>
              <w:pStyle w:val="TableParagraph"/>
              <w:numPr>
                <w:ilvl w:val="0"/>
                <w:numId w:val="28"/>
              </w:numPr>
              <w:spacing w:before="79"/>
              <w:rPr>
                <w:rFonts w:ascii="Arial"/>
                <w:spacing w:val="-1"/>
                <w:sz w:val="24"/>
              </w:rPr>
            </w:pPr>
            <w:r>
              <w:rPr>
                <w:rFonts w:ascii="Arial"/>
                <w:spacing w:val="-1"/>
                <w:sz w:val="24"/>
              </w:rPr>
              <w:t>A working group was formed to explore the range of information, strategies and advice surrounding the benefits of effective higher order questioning</w:t>
            </w:r>
            <w:r w:rsidR="00724188">
              <w:rPr>
                <w:rFonts w:ascii="Arial"/>
                <w:spacing w:val="-1"/>
                <w:sz w:val="24"/>
              </w:rPr>
              <w:t>.</w:t>
            </w:r>
          </w:p>
          <w:p w14:paraId="532216D2" w14:textId="77777777" w:rsidR="00724188" w:rsidRDefault="00724188" w:rsidP="007E1FBD">
            <w:pPr>
              <w:pStyle w:val="TableParagraph"/>
              <w:numPr>
                <w:ilvl w:val="0"/>
                <w:numId w:val="28"/>
              </w:numPr>
              <w:spacing w:before="79"/>
              <w:rPr>
                <w:rFonts w:ascii="Arial"/>
                <w:spacing w:val="-1"/>
                <w:sz w:val="24"/>
              </w:rPr>
            </w:pPr>
            <w:r>
              <w:rPr>
                <w:rFonts w:ascii="Arial"/>
                <w:spacing w:val="-1"/>
                <w:sz w:val="24"/>
              </w:rPr>
              <w:t>Audit of own practice using filming.</w:t>
            </w:r>
          </w:p>
          <w:p w14:paraId="6B3B926C" w14:textId="77777777" w:rsidR="00724188" w:rsidRDefault="00724188" w:rsidP="007E1FBD">
            <w:pPr>
              <w:pStyle w:val="TableParagraph"/>
              <w:numPr>
                <w:ilvl w:val="0"/>
                <w:numId w:val="28"/>
              </w:numPr>
              <w:spacing w:before="79"/>
              <w:rPr>
                <w:rFonts w:ascii="Arial"/>
                <w:spacing w:val="-1"/>
                <w:sz w:val="24"/>
              </w:rPr>
            </w:pPr>
            <w:r>
              <w:rPr>
                <w:rFonts w:ascii="Arial"/>
                <w:spacing w:val="-1"/>
                <w:sz w:val="24"/>
              </w:rPr>
              <w:t>Feedback to peers.</w:t>
            </w:r>
          </w:p>
          <w:p w14:paraId="60B21881" w14:textId="34693717" w:rsidR="00724188" w:rsidRDefault="00724188" w:rsidP="007E1FBD">
            <w:pPr>
              <w:pStyle w:val="TableParagraph"/>
              <w:numPr>
                <w:ilvl w:val="0"/>
                <w:numId w:val="28"/>
              </w:numPr>
              <w:spacing w:before="79"/>
              <w:rPr>
                <w:rFonts w:ascii="Arial"/>
                <w:spacing w:val="-1"/>
                <w:sz w:val="24"/>
              </w:rPr>
            </w:pPr>
            <w:r>
              <w:rPr>
                <w:rFonts w:ascii="Arial"/>
                <w:spacing w:val="-1"/>
                <w:sz w:val="24"/>
              </w:rPr>
              <w:t>Peer observation organized and feedback sheet with emphasis on questioning developed.</w:t>
            </w:r>
          </w:p>
          <w:p w14:paraId="43733908" w14:textId="77777777" w:rsidR="00724188" w:rsidRDefault="00724188" w:rsidP="007E1FBD">
            <w:pPr>
              <w:pStyle w:val="TableParagraph"/>
              <w:numPr>
                <w:ilvl w:val="0"/>
                <w:numId w:val="28"/>
              </w:numPr>
              <w:spacing w:before="79"/>
              <w:rPr>
                <w:rFonts w:ascii="Arial"/>
                <w:spacing w:val="-1"/>
                <w:sz w:val="24"/>
              </w:rPr>
            </w:pPr>
            <w:r>
              <w:rPr>
                <w:rFonts w:ascii="Arial"/>
                <w:spacing w:val="-1"/>
                <w:sz w:val="24"/>
              </w:rPr>
              <w:t>Peer observations undertaken.</w:t>
            </w:r>
          </w:p>
          <w:p w14:paraId="15392FCD" w14:textId="25CAC80B" w:rsidR="00724188" w:rsidRDefault="00724188" w:rsidP="007E1FBD">
            <w:pPr>
              <w:pStyle w:val="TableParagraph"/>
              <w:numPr>
                <w:ilvl w:val="0"/>
                <w:numId w:val="28"/>
              </w:numPr>
              <w:spacing w:before="79"/>
              <w:rPr>
                <w:rFonts w:ascii="Arial"/>
                <w:spacing w:val="-1"/>
                <w:sz w:val="24"/>
              </w:rPr>
            </w:pPr>
            <w:r>
              <w:rPr>
                <w:rFonts w:ascii="Arial"/>
                <w:spacing w:val="-1"/>
                <w:sz w:val="24"/>
              </w:rPr>
              <w:t>Pupils have benefitted through the quality of questions being asked by their teachers which develop their understanding of their learning, allow them to assess and evaluate their learning and formulate next steps in their learning.</w:t>
            </w:r>
          </w:p>
          <w:p w14:paraId="6841FE93" w14:textId="77777777" w:rsidR="009B7BB0" w:rsidRDefault="009B7BB0" w:rsidP="00724188">
            <w:pPr>
              <w:pStyle w:val="TableParagraph"/>
              <w:spacing w:before="79"/>
              <w:rPr>
                <w:rFonts w:ascii="Arial"/>
                <w:spacing w:val="-1"/>
                <w:sz w:val="24"/>
              </w:rPr>
            </w:pPr>
          </w:p>
          <w:p w14:paraId="46D0485C" w14:textId="77777777" w:rsidR="00492DDC" w:rsidRPr="00AA4BDF" w:rsidRDefault="00492DDC" w:rsidP="00AA4BDF">
            <w:pPr>
              <w:pStyle w:val="TableParagraph"/>
              <w:spacing w:before="79"/>
              <w:rPr>
                <w:rFonts w:ascii="Arial" w:eastAsia="Arial" w:hAnsi="Arial" w:cs="Arial"/>
                <w:b/>
                <w:sz w:val="24"/>
                <w:szCs w:val="24"/>
              </w:rPr>
            </w:pPr>
            <w:r w:rsidRPr="00AA4BDF">
              <w:rPr>
                <w:rFonts w:ascii="Arial"/>
                <w:b/>
                <w:spacing w:val="-1"/>
                <w:sz w:val="24"/>
              </w:rPr>
              <w:t>Next</w:t>
            </w:r>
            <w:r w:rsidRPr="00AA4BDF">
              <w:rPr>
                <w:rFonts w:ascii="Arial"/>
                <w:b/>
                <w:spacing w:val="1"/>
                <w:sz w:val="24"/>
              </w:rPr>
              <w:t xml:space="preserve"> </w:t>
            </w:r>
            <w:r w:rsidRPr="00AA4BDF">
              <w:rPr>
                <w:rFonts w:ascii="Arial"/>
                <w:b/>
                <w:sz w:val="24"/>
              </w:rPr>
              <w:t>Steps: (What are we going to do now?)</w:t>
            </w:r>
          </w:p>
          <w:p w14:paraId="3F74CE09" w14:textId="4F78FA3A" w:rsidR="00492DDC" w:rsidRPr="00724188" w:rsidRDefault="00724188" w:rsidP="00AA4BDF">
            <w:pPr>
              <w:spacing w:before="5" w:line="276" w:lineRule="auto"/>
              <w:rPr>
                <w:rFonts w:ascii="Arial" w:eastAsia="Arial" w:hAnsi="Arial" w:cs="Arial"/>
                <w:bCs/>
                <w:sz w:val="24"/>
                <w:szCs w:val="24"/>
              </w:rPr>
            </w:pPr>
            <w:r w:rsidRPr="00724188">
              <w:rPr>
                <w:rFonts w:ascii="Arial" w:eastAsia="Arial" w:hAnsi="Arial" w:cs="Arial"/>
                <w:bCs/>
                <w:sz w:val="24"/>
                <w:szCs w:val="24"/>
              </w:rPr>
              <w:t xml:space="preserve">Next year as part of </w:t>
            </w:r>
            <w:r>
              <w:rPr>
                <w:rFonts w:ascii="Arial" w:eastAsia="Arial" w:hAnsi="Arial" w:cs="Arial"/>
                <w:bCs/>
                <w:sz w:val="24"/>
                <w:szCs w:val="24"/>
              </w:rPr>
              <w:t xml:space="preserve">Chryston High </w:t>
            </w:r>
            <w:proofErr w:type="spellStart"/>
            <w:r>
              <w:rPr>
                <w:rFonts w:ascii="Arial" w:eastAsia="Arial" w:hAnsi="Arial" w:cs="Arial"/>
                <w:bCs/>
                <w:sz w:val="24"/>
                <w:szCs w:val="24"/>
              </w:rPr>
              <w:t>Scool</w:t>
            </w:r>
            <w:proofErr w:type="spellEnd"/>
            <w:r>
              <w:rPr>
                <w:rFonts w:ascii="Arial" w:eastAsia="Arial" w:hAnsi="Arial" w:cs="Arial"/>
                <w:bCs/>
                <w:sz w:val="24"/>
                <w:szCs w:val="24"/>
              </w:rPr>
              <w:t xml:space="preserve"> Cluster we will be taking our learning about the importance of quality questioning forward to look at quality feedback and the impact it can have on learners. This feedback will include feedback from questioning, </w:t>
            </w:r>
            <w:r w:rsidR="00AA4BDF">
              <w:rPr>
                <w:rFonts w:ascii="Arial" w:eastAsia="Arial" w:hAnsi="Arial" w:cs="Arial"/>
                <w:bCs/>
                <w:sz w:val="24"/>
                <w:szCs w:val="24"/>
              </w:rPr>
              <w:t xml:space="preserve">jotter comments and discussion and impact will be evidenced through the quality of learners’ comments in their </w:t>
            </w:r>
            <w:proofErr w:type="spellStart"/>
            <w:r w:rsidR="00AA4BDF">
              <w:rPr>
                <w:rFonts w:ascii="Arial" w:eastAsia="Arial" w:hAnsi="Arial" w:cs="Arial"/>
                <w:bCs/>
                <w:sz w:val="24"/>
                <w:szCs w:val="24"/>
              </w:rPr>
              <w:t>ePortfolios</w:t>
            </w:r>
            <w:proofErr w:type="spellEnd"/>
            <w:r w:rsidR="00AA4BDF">
              <w:rPr>
                <w:rFonts w:ascii="Arial" w:eastAsia="Arial" w:hAnsi="Arial" w:cs="Arial"/>
                <w:bCs/>
                <w:sz w:val="24"/>
                <w:szCs w:val="24"/>
              </w:rPr>
              <w:t>.</w:t>
            </w:r>
            <w:r w:rsidR="007E1FBD">
              <w:rPr>
                <w:rFonts w:ascii="Arial" w:eastAsia="Arial" w:hAnsi="Arial" w:cs="Arial"/>
                <w:bCs/>
                <w:sz w:val="24"/>
                <w:szCs w:val="24"/>
              </w:rPr>
              <w:t xml:space="preserve"> We will engage in cluster working to improve consistency through moderation exercises and joint training opportunities.</w:t>
            </w:r>
          </w:p>
        </w:tc>
      </w:tr>
    </w:tbl>
    <w:p w14:paraId="48C2E96F" w14:textId="77777777" w:rsidR="00671B45" w:rsidRDefault="00671B45" w:rsidP="00492DDC">
      <w:pPr>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5338"/>
        <w:gridCol w:w="6"/>
        <w:gridCol w:w="5332"/>
      </w:tblGrid>
      <w:tr w:rsidR="00671B45" w14:paraId="5F9FD580" w14:textId="77777777" w:rsidTr="00B929C4">
        <w:tc>
          <w:tcPr>
            <w:tcW w:w="10676" w:type="dxa"/>
            <w:gridSpan w:val="3"/>
          </w:tcPr>
          <w:p w14:paraId="7882238F" w14:textId="77777777" w:rsidR="00671B45" w:rsidRDefault="00671B45" w:rsidP="00B929C4">
            <w:pPr>
              <w:spacing w:before="5"/>
              <w:rPr>
                <w:rFonts w:ascii="Arial"/>
                <w:b/>
                <w:sz w:val="24"/>
              </w:rPr>
            </w:pPr>
            <w:r>
              <w:rPr>
                <w:rFonts w:ascii="Arial"/>
                <w:b/>
                <w:sz w:val="24"/>
              </w:rPr>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2:</w:t>
            </w:r>
          </w:p>
          <w:p w14:paraId="339B15CB" w14:textId="23FD80DE" w:rsidR="00671B45" w:rsidRPr="00AA4BDF" w:rsidRDefault="00AA4BDF" w:rsidP="00B929C4">
            <w:pPr>
              <w:spacing w:before="5"/>
              <w:rPr>
                <w:rFonts w:ascii="Arial" w:eastAsia="Arial" w:hAnsi="Arial" w:cs="Arial"/>
                <w:bCs/>
                <w:sz w:val="24"/>
                <w:szCs w:val="24"/>
              </w:rPr>
            </w:pPr>
            <w:r w:rsidRPr="00AA4BDF">
              <w:rPr>
                <w:rFonts w:ascii="Arial" w:eastAsia="Arial" w:hAnsi="Arial" w:cs="Arial"/>
                <w:bCs/>
                <w:sz w:val="24"/>
                <w:szCs w:val="24"/>
              </w:rPr>
              <w:t>Healthy</w:t>
            </w:r>
          </w:p>
        </w:tc>
      </w:tr>
      <w:tr w:rsidR="00671B45" w14:paraId="166E0677" w14:textId="77777777" w:rsidTr="00B929C4">
        <w:tc>
          <w:tcPr>
            <w:tcW w:w="5344" w:type="dxa"/>
            <w:gridSpan w:val="2"/>
          </w:tcPr>
          <w:p w14:paraId="11CE77A7" w14:textId="77777777" w:rsidR="00671B45" w:rsidRDefault="00671B45" w:rsidP="00B929C4">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Priority</w:t>
            </w:r>
          </w:p>
          <w:p w14:paraId="38D10794" w14:textId="0E2EC589" w:rsidR="00671B45" w:rsidRPr="00AA4BDF" w:rsidRDefault="00AA4BDF" w:rsidP="00B929C4">
            <w:pPr>
              <w:pStyle w:val="TableParagraph"/>
              <w:spacing w:before="76"/>
              <w:rPr>
                <w:rFonts w:ascii="Arial"/>
                <w:spacing w:val="-1"/>
                <w:sz w:val="24"/>
              </w:rPr>
            </w:pPr>
            <w:r w:rsidRPr="00AA4BDF">
              <w:rPr>
                <w:rFonts w:ascii="Arial"/>
                <w:spacing w:val="-1"/>
                <w:sz w:val="24"/>
              </w:rPr>
              <w:t>Improvement in children</w:t>
            </w:r>
            <w:r w:rsidRPr="00AA4BDF">
              <w:rPr>
                <w:rFonts w:ascii="Arial"/>
                <w:spacing w:val="-1"/>
                <w:sz w:val="24"/>
              </w:rPr>
              <w:t>’</w:t>
            </w:r>
            <w:r w:rsidRPr="00AA4BDF">
              <w:rPr>
                <w:rFonts w:ascii="Arial"/>
                <w:spacing w:val="-1"/>
                <w:sz w:val="24"/>
              </w:rPr>
              <w:t>s health and wellbeing</w:t>
            </w:r>
          </w:p>
          <w:p w14:paraId="335CC308" w14:textId="77777777" w:rsidR="00671B45" w:rsidRDefault="00671B45" w:rsidP="00B929C4">
            <w:pPr>
              <w:spacing w:before="5"/>
              <w:rPr>
                <w:rFonts w:ascii="Arial"/>
                <w:spacing w:val="-1"/>
                <w:sz w:val="24"/>
                <w:u w:val="single" w:color="000000"/>
              </w:rPr>
            </w:pPr>
            <w:r>
              <w:rPr>
                <w:rFonts w:ascii="Arial"/>
                <w:sz w:val="24"/>
                <w:u w:val="single" w:color="000000"/>
              </w:rPr>
              <w:t xml:space="preserve">NIF </w:t>
            </w:r>
            <w:r>
              <w:rPr>
                <w:rFonts w:ascii="Arial"/>
                <w:spacing w:val="-1"/>
                <w:sz w:val="24"/>
                <w:u w:val="single" w:color="000000"/>
              </w:rPr>
              <w:t>Driver</w:t>
            </w:r>
          </w:p>
          <w:p w14:paraId="4E261907" w14:textId="455CECBF" w:rsidR="00AA4BDF" w:rsidRPr="00AA4BDF" w:rsidRDefault="00AA4BDF" w:rsidP="00B929C4">
            <w:pPr>
              <w:spacing w:before="5"/>
              <w:rPr>
                <w:rFonts w:ascii="Arial" w:eastAsia="Arial" w:hAnsi="Arial" w:cs="Arial"/>
                <w:bCs/>
                <w:sz w:val="24"/>
                <w:szCs w:val="24"/>
              </w:rPr>
            </w:pPr>
            <w:r w:rsidRPr="00AA4BDF">
              <w:rPr>
                <w:rFonts w:ascii="Arial" w:eastAsia="Arial" w:hAnsi="Arial" w:cs="Arial"/>
                <w:bCs/>
                <w:sz w:val="24"/>
                <w:szCs w:val="24"/>
              </w:rPr>
              <w:t>School Improvement</w:t>
            </w:r>
          </w:p>
        </w:tc>
        <w:tc>
          <w:tcPr>
            <w:tcW w:w="5332" w:type="dxa"/>
          </w:tcPr>
          <w:p w14:paraId="269AFF35" w14:textId="77777777" w:rsidR="00671B45" w:rsidRDefault="00671B45" w:rsidP="00B929C4">
            <w:pPr>
              <w:pStyle w:val="TableParagraph"/>
              <w:spacing w:before="78"/>
              <w:ind w:left="73"/>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QIs</w:t>
            </w:r>
          </w:p>
          <w:p w14:paraId="233D49AE" w14:textId="0CD0E7E5" w:rsidR="00671B45" w:rsidRPr="00AA4BDF" w:rsidRDefault="00AA4BDF" w:rsidP="00B929C4">
            <w:pPr>
              <w:pStyle w:val="TableParagraph"/>
              <w:spacing w:before="78"/>
              <w:ind w:left="73"/>
              <w:rPr>
                <w:rFonts w:ascii="Arial"/>
                <w:sz w:val="24"/>
              </w:rPr>
            </w:pPr>
            <w:r w:rsidRPr="00AA4BDF">
              <w:rPr>
                <w:rFonts w:ascii="Arial"/>
                <w:sz w:val="24"/>
              </w:rPr>
              <w:t>3.1 Ensuring wellbeing, equality and inclusion</w:t>
            </w:r>
          </w:p>
          <w:p w14:paraId="1D92AEDC" w14:textId="77777777" w:rsidR="00671B45" w:rsidRDefault="00671B45" w:rsidP="00AA4BDF">
            <w:pPr>
              <w:pStyle w:val="TableParagraph"/>
              <w:spacing w:before="41"/>
              <w:rPr>
                <w:rFonts w:ascii="Arial" w:eastAsia="Arial" w:hAnsi="Arial" w:cs="Arial"/>
                <w:sz w:val="24"/>
                <w:szCs w:val="24"/>
              </w:rPr>
            </w:pPr>
            <w:r w:rsidRPr="00A01E84">
              <w:rPr>
                <w:rFonts w:ascii="Arial"/>
                <w:spacing w:val="-1"/>
                <w:sz w:val="24"/>
                <w:u w:val="single"/>
              </w:rPr>
              <w:t>NLC Priority</w:t>
            </w:r>
          </w:p>
          <w:p w14:paraId="1F4ADF87" w14:textId="4EA78CC9" w:rsidR="00671B45" w:rsidRPr="00AA4BDF" w:rsidRDefault="00AA4BDF" w:rsidP="00B929C4">
            <w:pPr>
              <w:tabs>
                <w:tab w:val="left" w:pos="210"/>
              </w:tabs>
              <w:spacing w:before="5"/>
              <w:rPr>
                <w:rFonts w:ascii="Arial" w:eastAsia="Arial" w:hAnsi="Arial" w:cs="Arial"/>
                <w:bCs/>
                <w:sz w:val="24"/>
                <w:szCs w:val="24"/>
              </w:rPr>
            </w:pPr>
            <w:r w:rsidRPr="00AA4BDF">
              <w:rPr>
                <w:rFonts w:ascii="Arial" w:eastAsia="Arial" w:hAnsi="Arial" w:cs="Arial"/>
                <w:bCs/>
                <w:sz w:val="24"/>
                <w:szCs w:val="24"/>
              </w:rPr>
              <w:t xml:space="preserve">Supporting all children </w:t>
            </w:r>
            <w:r>
              <w:rPr>
                <w:rFonts w:ascii="Arial" w:eastAsia="Arial" w:hAnsi="Arial" w:cs="Arial"/>
                <w:bCs/>
                <w:sz w:val="24"/>
                <w:szCs w:val="24"/>
              </w:rPr>
              <w:t>in reaching their full potential</w:t>
            </w:r>
          </w:p>
        </w:tc>
      </w:tr>
      <w:tr w:rsidR="00671B45" w14:paraId="32107C29" w14:textId="77777777" w:rsidTr="00B929C4">
        <w:tc>
          <w:tcPr>
            <w:tcW w:w="10676" w:type="dxa"/>
            <w:gridSpan w:val="3"/>
          </w:tcPr>
          <w:p w14:paraId="15FAB8D8" w14:textId="512519E7" w:rsidR="00671B45" w:rsidRDefault="00671B45" w:rsidP="00B929C4">
            <w:pPr>
              <w:pStyle w:val="TableParagraph"/>
              <w:spacing w:before="79"/>
              <w:ind w:left="73"/>
              <w:rPr>
                <w:rFonts w:ascii="Arial"/>
                <w:spacing w:val="-1"/>
                <w:sz w:val="24"/>
              </w:rPr>
            </w:pPr>
            <w:r w:rsidRPr="005E480D">
              <w:rPr>
                <w:rFonts w:ascii="Arial"/>
                <w:b/>
                <w:spacing w:val="-1"/>
                <w:sz w:val="24"/>
              </w:rPr>
              <w:t>Progress</w:t>
            </w:r>
            <w:r w:rsidRPr="005E480D">
              <w:rPr>
                <w:rFonts w:ascii="Arial"/>
                <w:b/>
                <w:spacing w:val="1"/>
                <w:sz w:val="24"/>
              </w:rPr>
              <w:t xml:space="preserve"> </w:t>
            </w:r>
            <w:r w:rsidRPr="005E480D">
              <w:rPr>
                <w:rFonts w:ascii="Arial"/>
                <w:b/>
                <w:sz w:val="24"/>
              </w:rPr>
              <w:t>and</w:t>
            </w:r>
            <w:r w:rsidRPr="005E480D">
              <w:rPr>
                <w:rFonts w:ascii="Arial"/>
                <w:b/>
                <w:spacing w:val="1"/>
                <w:sz w:val="24"/>
              </w:rPr>
              <w:t xml:space="preserve"> </w:t>
            </w:r>
            <w:r w:rsidRPr="005E480D">
              <w:rPr>
                <w:rFonts w:ascii="Arial"/>
                <w:b/>
                <w:spacing w:val="-1"/>
                <w:sz w:val="24"/>
              </w:rPr>
              <w:t>impact</w:t>
            </w:r>
            <w:r>
              <w:rPr>
                <w:rFonts w:ascii="Arial"/>
                <w:spacing w:val="-1"/>
                <w:sz w:val="24"/>
              </w:rPr>
              <w:t xml:space="preserve"> (based on outcomes for learners): (How are you doing? and How do you know?) </w:t>
            </w:r>
          </w:p>
          <w:p w14:paraId="6EF8B4C7" w14:textId="77777777" w:rsidR="00A43ABF" w:rsidRDefault="007D40BA" w:rsidP="00A43ABF">
            <w:pPr>
              <w:pStyle w:val="TableParagraph"/>
              <w:numPr>
                <w:ilvl w:val="0"/>
                <w:numId w:val="25"/>
              </w:numPr>
              <w:spacing w:before="79" w:line="276" w:lineRule="auto"/>
              <w:rPr>
                <w:rFonts w:ascii="Arial"/>
                <w:spacing w:val="-1"/>
                <w:sz w:val="24"/>
              </w:rPr>
            </w:pPr>
            <w:r>
              <w:rPr>
                <w:rFonts w:ascii="Arial"/>
                <w:spacing w:val="-1"/>
                <w:sz w:val="24"/>
              </w:rPr>
              <w:t xml:space="preserve">We are making use of the </w:t>
            </w:r>
            <w:r>
              <w:rPr>
                <w:rFonts w:ascii="Arial"/>
                <w:spacing w:val="-1"/>
                <w:sz w:val="24"/>
              </w:rPr>
              <w:t>“</w:t>
            </w:r>
            <w:r>
              <w:rPr>
                <w:rFonts w:ascii="Arial"/>
                <w:spacing w:val="-1"/>
                <w:sz w:val="24"/>
              </w:rPr>
              <w:t>Healthy</w:t>
            </w:r>
            <w:r>
              <w:rPr>
                <w:rFonts w:ascii="Arial"/>
                <w:spacing w:val="-1"/>
                <w:sz w:val="24"/>
              </w:rPr>
              <w:t>”</w:t>
            </w:r>
            <w:r>
              <w:rPr>
                <w:rFonts w:ascii="Arial"/>
                <w:spacing w:val="-1"/>
                <w:sz w:val="24"/>
              </w:rPr>
              <w:t xml:space="preserve"> resource across the school. </w:t>
            </w:r>
          </w:p>
          <w:p w14:paraId="5E0C4301" w14:textId="77777777" w:rsidR="00A43ABF" w:rsidRDefault="007D40BA" w:rsidP="00A43ABF">
            <w:pPr>
              <w:pStyle w:val="TableParagraph"/>
              <w:numPr>
                <w:ilvl w:val="0"/>
                <w:numId w:val="25"/>
              </w:numPr>
              <w:spacing w:before="79" w:line="276" w:lineRule="auto"/>
              <w:rPr>
                <w:rFonts w:ascii="Arial"/>
                <w:spacing w:val="-1"/>
                <w:sz w:val="24"/>
              </w:rPr>
            </w:pPr>
            <w:r>
              <w:rPr>
                <w:rFonts w:ascii="Arial"/>
                <w:spacing w:val="-1"/>
                <w:sz w:val="24"/>
              </w:rPr>
              <w:t xml:space="preserve">Planners have been developed and updated in line with </w:t>
            </w:r>
            <w:r w:rsidR="005E480D">
              <w:rPr>
                <w:rFonts w:ascii="Arial"/>
                <w:spacing w:val="-1"/>
                <w:sz w:val="24"/>
              </w:rPr>
              <w:t xml:space="preserve">local and national guidelines and are used across the school. </w:t>
            </w:r>
          </w:p>
          <w:p w14:paraId="529249C6" w14:textId="77777777" w:rsidR="00A43ABF" w:rsidRDefault="005E480D" w:rsidP="005E480D">
            <w:pPr>
              <w:pStyle w:val="TableParagraph"/>
              <w:numPr>
                <w:ilvl w:val="0"/>
                <w:numId w:val="25"/>
              </w:numPr>
              <w:spacing w:before="79" w:line="276" w:lineRule="auto"/>
              <w:rPr>
                <w:rFonts w:ascii="Arial"/>
                <w:spacing w:val="-1"/>
                <w:sz w:val="24"/>
              </w:rPr>
            </w:pPr>
            <w:r>
              <w:rPr>
                <w:rFonts w:ascii="Arial"/>
                <w:spacing w:val="-1"/>
                <w:sz w:val="24"/>
              </w:rPr>
              <w:t xml:space="preserve">We have taken part a research project in conjunction with West of Scotland University and Lanarkshire Health to track the fitness and impact of the </w:t>
            </w:r>
            <w:proofErr w:type="spellStart"/>
            <w:r>
              <w:rPr>
                <w:rFonts w:ascii="Arial"/>
                <w:spacing w:val="-1"/>
                <w:sz w:val="24"/>
              </w:rPr>
              <w:t>programme</w:t>
            </w:r>
            <w:proofErr w:type="spellEnd"/>
            <w:r>
              <w:rPr>
                <w:rFonts w:ascii="Arial"/>
                <w:spacing w:val="-1"/>
                <w:sz w:val="24"/>
              </w:rPr>
              <w:t xml:space="preserve"> with a group of pupils in P5-P7. We were awarded a grant of </w:t>
            </w:r>
            <w:r w:rsidRPr="00E67857">
              <w:rPr>
                <w:rFonts w:ascii="Arial" w:hAnsi="Arial" w:cs="Arial"/>
                <w:spacing w:val="-1"/>
                <w:sz w:val="24"/>
              </w:rPr>
              <w:t>£</w:t>
            </w:r>
            <w:r>
              <w:rPr>
                <w:rFonts w:ascii="Arial"/>
                <w:spacing w:val="-1"/>
                <w:sz w:val="24"/>
              </w:rPr>
              <w:t>400 for new PE equipment for participating in the research.</w:t>
            </w:r>
            <w:r w:rsidR="00A43ABF">
              <w:rPr>
                <w:rFonts w:ascii="Arial"/>
                <w:spacing w:val="-1"/>
                <w:sz w:val="24"/>
              </w:rPr>
              <w:t xml:space="preserve"> </w:t>
            </w:r>
          </w:p>
          <w:p w14:paraId="175F9F1E" w14:textId="77777777" w:rsidR="00A43ABF" w:rsidRDefault="005E480D" w:rsidP="005E480D">
            <w:pPr>
              <w:pStyle w:val="TableParagraph"/>
              <w:numPr>
                <w:ilvl w:val="0"/>
                <w:numId w:val="25"/>
              </w:numPr>
              <w:spacing w:before="79" w:line="276" w:lineRule="auto"/>
              <w:rPr>
                <w:rFonts w:ascii="Arial"/>
                <w:spacing w:val="-1"/>
                <w:sz w:val="24"/>
              </w:rPr>
            </w:pPr>
            <w:r w:rsidRPr="00A43ABF">
              <w:rPr>
                <w:rFonts w:ascii="Arial"/>
                <w:spacing w:val="-1"/>
                <w:sz w:val="24"/>
              </w:rPr>
              <w:t xml:space="preserve">We work extensively with the Active Schools coordinator appointed to the school. </w:t>
            </w:r>
          </w:p>
          <w:p w14:paraId="12E6A269" w14:textId="77777777" w:rsidR="00A43ABF" w:rsidRDefault="005E480D" w:rsidP="005E480D">
            <w:pPr>
              <w:pStyle w:val="TableParagraph"/>
              <w:numPr>
                <w:ilvl w:val="0"/>
                <w:numId w:val="25"/>
              </w:numPr>
              <w:spacing w:before="79" w:line="276" w:lineRule="auto"/>
              <w:rPr>
                <w:rFonts w:ascii="Arial"/>
                <w:spacing w:val="-1"/>
                <w:sz w:val="24"/>
              </w:rPr>
            </w:pPr>
            <w:r w:rsidRPr="00A43ABF">
              <w:rPr>
                <w:rFonts w:ascii="Arial"/>
                <w:spacing w:val="-1"/>
                <w:sz w:val="24"/>
              </w:rPr>
              <w:t xml:space="preserve">We formed a football team who participated in the New College Lanarkshire football tournament and they came runners up. We also have a </w:t>
            </w:r>
            <w:proofErr w:type="gramStart"/>
            <w:r w:rsidRPr="00A43ABF">
              <w:rPr>
                <w:rFonts w:ascii="Arial"/>
                <w:spacing w:val="-1"/>
                <w:sz w:val="24"/>
              </w:rPr>
              <w:t>girls</w:t>
            </w:r>
            <w:proofErr w:type="gramEnd"/>
            <w:r w:rsidRPr="00A43ABF">
              <w:rPr>
                <w:rFonts w:ascii="Arial"/>
                <w:spacing w:val="-1"/>
                <w:sz w:val="24"/>
              </w:rPr>
              <w:t xml:space="preserve"> football team and they have </w:t>
            </w:r>
            <w:r w:rsidRPr="00A43ABF">
              <w:rPr>
                <w:rFonts w:ascii="Arial"/>
                <w:spacing w:val="-1"/>
                <w:sz w:val="24"/>
              </w:rPr>
              <w:lastRenderedPageBreak/>
              <w:t xml:space="preserve">taken part in the </w:t>
            </w:r>
            <w:proofErr w:type="spellStart"/>
            <w:r w:rsidRPr="00A43ABF">
              <w:rPr>
                <w:rFonts w:ascii="Arial"/>
                <w:spacing w:val="-1"/>
                <w:sz w:val="24"/>
              </w:rPr>
              <w:t>Bedlay</w:t>
            </w:r>
            <w:proofErr w:type="spellEnd"/>
            <w:r w:rsidRPr="00A43ABF">
              <w:rPr>
                <w:rFonts w:ascii="Arial"/>
                <w:spacing w:val="-1"/>
                <w:sz w:val="24"/>
              </w:rPr>
              <w:t xml:space="preserve"> Football festival at Chryston High School. </w:t>
            </w:r>
          </w:p>
          <w:p w14:paraId="7382B704" w14:textId="77777777" w:rsidR="00A43ABF" w:rsidRDefault="00A43ABF" w:rsidP="005E480D">
            <w:pPr>
              <w:pStyle w:val="TableParagraph"/>
              <w:numPr>
                <w:ilvl w:val="0"/>
                <w:numId w:val="25"/>
              </w:numPr>
              <w:spacing w:before="79" w:line="276" w:lineRule="auto"/>
              <w:rPr>
                <w:rFonts w:ascii="Arial"/>
                <w:spacing w:val="-1"/>
                <w:sz w:val="24"/>
              </w:rPr>
            </w:pPr>
            <w:r>
              <w:rPr>
                <w:rFonts w:ascii="Arial"/>
                <w:spacing w:val="-1"/>
                <w:sz w:val="24"/>
              </w:rPr>
              <w:t>T</w:t>
            </w:r>
            <w:r w:rsidR="005E480D" w:rsidRPr="00A43ABF">
              <w:rPr>
                <w:rFonts w:ascii="Arial"/>
                <w:spacing w:val="-1"/>
                <w:sz w:val="24"/>
              </w:rPr>
              <w:t>eam</w:t>
            </w:r>
            <w:r>
              <w:rPr>
                <w:rFonts w:ascii="Arial"/>
                <w:spacing w:val="-1"/>
                <w:sz w:val="24"/>
              </w:rPr>
              <w:t xml:space="preserve"> entered</w:t>
            </w:r>
            <w:r w:rsidR="005E480D" w:rsidRPr="00A43ABF">
              <w:rPr>
                <w:rFonts w:ascii="Arial"/>
                <w:spacing w:val="-1"/>
                <w:sz w:val="24"/>
              </w:rPr>
              <w:t xml:space="preserve"> in the North Lanarkshire Cross Country Championships and we were proud of the times our pupils achieved. </w:t>
            </w:r>
          </w:p>
          <w:p w14:paraId="65EB6621" w14:textId="77777777" w:rsidR="00A43ABF" w:rsidRDefault="005E480D" w:rsidP="005E480D">
            <w:pPr>
              <w:pStyle w:val="TableParagraph"/>
              <w:numPr>
                <w:ilvl w:val="0"/>
                <w:numId w:val="25"/>
              </w:numPr>
              <w:spacing w:before="79" w:line="276" w:lineRule="auto"/>
              <w:rPr>
                <w:rFonts w:ascii="Arial"/>
                <w:spacing w:val="-1"/>
                <w:sz w:val="24"/>
              </w:rPr>
            </w:pPr>
            <w:r w:rsidRPr="00A43ABF">
              <w:rPr>
                <w:rFonts w:ascii="Arial"/>
                <w:spacing w:val="-1"/>
                <w:sz w:val="24"/>
              </w:rPr>
              <w:t>Three pupils took part in the North Lanarkshire Swimming Championships and again, all achieved respectable times.</w:t>
            </w:r>
          </w:p>
          <w:p w14:paraId="4372EFCF" w14:textId="77777777" w:rsidR="00A43ABF" w:rsidRDefault="005E480D" w:rsidP="005E480D">
            <w:pPr>
              <w:pStyle w:val="TableParagraph"/>
              <w:numPr>
                <w:ilvl w:val="0"/>
                <w:numId w:val="25"/>
              </w:numPr>
              <w:spacing w:before="79" w:line="276" w:lineRule="auto"/>
              <w:rPr>
                <w:rFonts w:ascii="Arial"/>
                <w:spacing w:val="-1"/>
                <w:sz w:val="24"/>
              </w:rPr>
            </w:pPr>
            <w:r w:rsidRPr="00A43ABF">
              <w:rPr>
                <w:rFonts w:ascii="Arial"/>
                <w:spacing w:val="-1"/>
                <w:sz w:val="24"/>
              </w:rPr>
              <w:t>We have run a number of After School Clubs this year, 12 of which were sport related. These were very well attended and we aim to improve on this next year through the variety and age range we offer to.</w:t>
            </w:r>
          </w:p>
          <w:p w14:paraId="22A82A8A" w14:textId="4F76D015" w:rsidR="005E480D" w:rsidRPr="00A43ABF" w:rsidRDefault="005E480D" w:rsidP="005E480D">
            <w:pPr>
              <w:pStyle w:val="TableParagraph"/>
              <w:numPr>
                <w:ilvl w:val="0"/>
                <w:numId w:val="25"/>
              </w:numPr>
              <w:spacing w:before="79" w:line="276" w:lineRule="auto"/>
              <w:rPr>
                <w:rFonts w:ascii="Arial"/>
                <w:spacing w:val="-1"/>
                <w:sz w:val="24"/>
              </w:rPr>
            </w:pPr>
            <w:r w:rsidRPr="00A43ABF">
              <w:rPr>
                <w:rFonts w:ascii="Arial"/>
                <w:spacing w:val="-1"/>
                <w:sz w:val="24"/>
              </w:rPr>
              <w:t>All classes receive the recommended minimum of two hours PE each week. We have overcome timetabling issues through a mixture of hall and outdoor PE.</w:t>
            </w:r>
            <w:r w:rsidR="00A43ABF">
              <w:rPr>
                <w:rFonts w:ascii="Arial"/>
                <w:spacing w:val="-1"/>
                <w:sz w:val="24"/>
              </w:rPr>
              <w:t xml:space="preserve"> We have also negot</w:t>
            </w:r>
            <w:r w:rsidR="00852674" w:rsidRPr="00A43ABF">
              <w:rPr>
                <w:rFonts w:ascii="Arial"/>
                <w:spacing w:val="-1"/>
                <w:sz w:val="24"/>
              </w:rPr>
              <w:t>iated some hall time from the high school which enables our more senior pupils to have PE and also serves as another transition opportunity.</w:t>
            </w:r>
          </w:p>
          <w:p w14:paraId="07124584" w14:textId="77777777" w:rsidR="005E480D" w:rsidRDefault="005E480D" w:rsidP="005E480D">
            <w:pPr>
              <w:pStyle w:val="TableParagraph"/>
              <w:spacing w:before="79" w:line="276" w:lineRule="auto"/>
              <w:rPr>
                <w:rFonts w:ascii="Arial"/>
                <w:spacing w:val="-1"/>
                <w:sz w:val="24"/>
              </w:rPr>
            </w:pPr>
          </w:p>
          <w:p w14:paraId="755159E0" w14:textId="77777777" w:rsidR="00671B45" w:rsidRDefault="00671B45" w:rsidP="00B929C4">
            <w:pPr>
              <w:pStyle w:val="TableParagraph"/>
              <w:rPr>
                <w:rFonts w:ascii="Arial" w:eastAsia="Arial" w:hAnsi="Arial" w:cs="Arial"/>
                <w:sz w:val="24"/>
                <w:szCs w:val="24"/>
              </w:rPr>
            </w:pPr>
            <w:r>
              <w:rPr>
                <w:rFonts w:ascii="Arial"/>
                <w:spacing w:val="-1"/>
                <w:sz w:val="24"/>
              </w:rPr>
              <w:t>Next</w:t>
            </w:r>
            <w:r>
              <w:rPr>
                <w:rFonts w:ascii="Arial"/>
                <w:spacing w:val="1"/>
                <w:sz w:val="24"/>
              </w:rPr>
              <w:t xml:space="preserve"> </w:t>
            </w:r>
            <w:r>
              <w:rPr>
                <w:rFonts w:ascii="Arial"/>
                <w:sz w:val="24"/>
              </w:rPr>
              <w:t>Steps: (What are we going to do now?)</w:t>
            </w:r>
          </w:p>
          <w:p w14:paraId="19E4493E" w14:textId="77777777" w:rsidR="00967C1A" w:rsidRDefault="00852674" w:rsidP="00967C1A">
            <w:pPr>
              <w:pStyle w:val="TableParagraph"/>
              <w:numPr>
                <w:ilvl w:val="0"/>
                <w:numId w:val="27"/>
              </w:numPr>
              <w:spacing w:before="79"/>
              <w:rPr>
                <w:rFonts w:ascii="Arial" w:eastAsia="Arial" w:hAnsi="Arial" w:cs="Arial"/>
                <w:sz w:val="24"/>
                <w:szCs w:val="24"/>
              </w:rPr>
            </w:pPr>
            <w:r>
              <w:rPr>
                <w:rFonts w:ascii="Arial" w:eastAsia="Arial" w:hAnsi="Arial" w:cs="Arial"/>
                <w:sz w:val="24"/>
                <w:szCs w:val="24"/>
              </w:rPr>
              <w:t>We aim to offer a wider range of sport related after school clubs in the coming session</w:t>
            </w:r>
            <w:r w:rsidR="00967C1A">
              <w:rPr>
                <w:rFonts w:ascii="Arial" w:eastAsia="Arial" w:hAnsi="Arial" w:cs="Arial"/>
                <w:sz w:val="24"/>
                <w:szCs w:val="24"/>
              </w:rPr>
              <w:t>.</w:t>
            </w:r>
          </w:p>
          <w:p w14:paraId="4CF1D80A" w14:textId="65DA8F23" w:rsidR="00671B45" w:rsidRDefault="00967C1A" w:rsidP="00967C1A">
            <w:pPr>
              <w:pStyle w:val="TableParagraph"/>
              <w:numPr>
                <w:ilvl w:val="0"/>
                <w:numId w:val="27"/>
              </w:numPr>
              <w:spacing w:before="79"/>
              <w:rPr>
                <w:rFonts w:ascii="Arial" w:eastAsia="Arial" w:hAnsi="Arial" w:cs="Arial"/>
                <w:sz w:val="24"/>
                <w:szCs w:val="24"/>
              </w:rPr>
            </w:pPr>
            <w:r>
              <w:rPr>
                <w:rFonts w:ascii="Arial" w:eastAsia="Arial" w:hAnsi="Arial" w:cs="Arial"/>
                <w:sz w:val="24"/>
                <w:szCs w:val="24"/>
              </w:rPr>
              <w:t>E</w:t>
            </w:r>
            <w:r w:rsidR="00B027F5">
              <w:rPr>
                <w:rFonts w:ascii="Arial" w:eastAsia="Arial" w:hAnsi="Arial" w:cs="Arial"/>
                <w:sz w:val="24"/>
                <w:szCs w:val="24"/>
              </w:rPr>
              <w:t>xtend the range to include more clubs for P1- P3.</w:t>
            </w:r>
          </w:p>
          <w:p w14:paraId="74F9E699" w14:textId="77777777" w:rsidR="00671B45" w:rsidRDefault="00671B45" w:rsidP="00B929C4">
            <w:pPr>
              <w:spacing w:before="5"/>
              <w:jc w:val="center"/>
              <w:rPr>
                <w:rFonts w:ascii="Arial" w:eastAsia="Arial" w:hAnsi="Arial" w:cs="Arial"/>
                <w:b/>
                <w:bCs/>
                <w:sz w:val="32"/>
                <w:szCs w:val="32"/>
              </w:rPr>
            </w:pPr>
          </w:p>
        </w:tc>
      </w:tr>
      <w:tr w:rsidR="009B7BB0" w14:paraId="345D3F8A" w14:textId="77777777" w:rsidTr="00B929C4">
        <w:tc>
          <w:tcPr>
            <w:tcW w:w="10676" w:type="dxa"/>
            <w:gridSpan w:val="3"/>
          </w:tcPr>
          <w:p w14:paraId="3D77FF0C" w14:textId="77777777" w:rsidR="009B7BB0" w:rsidRDefault="009B7BB0" w:rsidP="009B7BB0">
            <w:pPr>
              <w:spacing w:before="5"/>
              <w:rPr>
                <w:rFonts w:ascii="Arial"/>
                <w:b/>
                <w:sz w:val="24"/>
              </w:rPr>
            </w:pPr>
            <w:r>
              <w:rPr>
                <w:rFonts w:ascii="Arial"/>
                <w:b/>
                <w:sz w:val="24"/>
              </w:rPr>
              <w:lastRenderedPageBreak/>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3:</w:t>
            </w:r>
          </w:p>
          <w:p w14:paraId="3F803425" w14:textId="18F329D7" w:rsidR="009B7BB0" w:rsidRDefault="00AA4BDF" w:rsidP="00B929C4">
            <w:pPr>
              <w:pStyle w:val="TableParagraph"/>
              <w:spacing w:before="79"/>
              <w:ind w:left="73"/>
              <w:rPr>
                <w:rFonts w:ascii="Arial"/>
                <w:spacing w:val="-1"/>
                <w:sz w:val="24"/>
              </w:rPr>
            </w:pPr>
            <w:r>
              <w:rPr>
                <w:rFonts w:ascii="Arial"/>
                <w:spacing w:val="-1"/>
                <w:sz w:val="24"/>
              </w:rPr>
              <w:t>1+2 MLPS</w:t>
            </w:r>
          </w:p>
        </w:tc>
      </w:tr>
      <w:tr w:rsidR="009B7BB0" w14:paraId="7AF7860C" w14:textId="77777777" w:rsidTr="008C2A8A">
        <w:tc>
          <w:tcPr>
            <w:tcW w:w="5338" w:type="dxa"/>
          </w:tcPr>
          <w:p w14:paraId="785B71A3" w14:textId="77777777" w:rsidR="00637512" w:rsidRDefault="00637512" w:rsidP="00637512">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Priority</w:t>
            </w:r>
          </w:p>
          <w:p w14:paraId="6723789E" w14:textId="4398D766" w:rsidR="00637512" w:rsidRPr="00AA4BDF" w:rsidRDefault="00AA4BDF" w:rsidP="00637512">
            <w:pPr>
              <w:pStyle w:val="TableParagraph"/>
              <w:spacing w:before="76"/>
              <w:rPr>
                <w:rFonts w:ascii="Arial"/>
                <w:spacing w:val="-1"/>
                <w:sz w:val="24"/>
              </w:rPr>
            </w:pPr>
            <w:r w:rsidRPr="00AA4BDF">
              <w:rPr>
                <w:rFonts w:ascii="Arial"/>
                <w:spacing w:val="-1"/>
                <w:sz w:val="24"/>
              </w:rPr>
              <w:t>Improvement in employability skills and sustained, positive school leaver destinations for all pupils</w:t>
            </w:r>
          </w:p>
          <w:p w14:paraId="184E9C62" w14:textId="77777777" w:rsidR="00637512" w:rsidRDefault="00637512" w:rsidP="00637512">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Driver</w:t>
            </w:r>
          </w:p>
          <w:p w14:paraId="1AD21CB8" w14:textId="2A84FF05" w:rsidR="009B7BB0" w:rsidRDefault="009B3E0D" w:rsidP="00B929C4">
            <w:pPr>
              <w:pStyle w:val="TableParagraph"/>
              <w:spacing w:before="79"/>
              <w:ind w:left="73"/>
              <w:rPr>
                <w:rFonts w:ascii="Arial"/>
                <w:spacing w:val="-1"/>
                <w:sz w:val="24"/>
              </w:rPr>
            </w:pPr>
            <w:r>
              <w:rPr>
                <w:rFonts w:ascii="Arial"/>
                <w:spacing w:val="-1"/>
                <w:sz w:val="24"/>
              </w:rPr>
              <w:t>School Improvement</w:t>
            </w:r>
          </w:p>
        </w:tc>
        <w:tc>
          <w:tcPr>
            <w:tcW w:w="5338" w:type="dxa"/>
            <w:gridSpan w:val="2"/>
          </w:tcPr>
          <w:p w14:paraId="09A46C67" w14:textId="77777777" w:rsidR="00637512" w:rsidRDefault="00637512" w:rsidP="00637512">
            <w:pPr>
              <w:pStyle w:val="TableParagraph"/>
              <w:spacing w:before="78"/>
              <w:ind w:left="73"/>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QIs</w:t>
            </w:r>
          </w:p>
          <w:p w14:paraId="03DF6FAF" w14:textId="7BBEC1B5" w:rsidR="00637512" w:rsidRPr="00C065FA" w:rsidRDefault="00C065FA" w:rsidP="00637512">
            <w:pPr>
              <w:pStyle w:val="TableParagraph"/>
              <w:spacing w:before="78"/>
              <w:ind w:left="73"/>
              <w:rPr>
                <w:rFonts w:ascii="Arial"/>
                <w:sz w:val="24"/>
              </w:rPr>
            </w:pPr>
            <w:r w:rsidRPr="00C065FA">
              <w:rPr>
                <w:rFonts w:ascii="Arial"/>
                <w:sz w:val="24"/>
              </w:rPr>
              <w:t>3.2 Raising Attainment and achievement.</w:t>
            </w:r>
          </w:p>
          <w:p w14:paraId="2DCC2BE5" w14:textId="77777777" w:rsidR="00637512" w:rsidRPr="00C065FA" w:rsidRDefault="00637512" w:rsidP="00637512">
            <w:pPr>
              <w:pStyle w:val="TableParagraph"/>
              <w:spacing w:before="78"/>
              <w:ind w:left="73"/>
              <w:rPr>
                <w:rFonts w:ascii="Arial"/>
                <w:sz w:val="24"/>
              </w:rPr>
            </w:pPr>
          </w:p>
          <w:p w14:paraId="0CBCC730" w14:textId="77777777" w:rsidR="00637512" w:rsidRDefault="00637512" w:rsidP="00637512">
            <w:pPr>
              <w:pStyle w:val="TableParagraph"/>
              <w:spacing w:before="41"/>
              <w:ind w:left="73"/>
              <w:rPr>
                <w:rFonts w:ascii="Arial" w:eastAsia="Arial" w:hAnsi="Arial" w:cs="Arial"/>
                <w:sz w:val="24"/>
                <w:szCs w:val="24"/>
              </w:rPr>
            </w:pPr>
            <w:r w:rsidRPr="00A01E84">
              <w:rPr>
                <w:rFonts w:ascii="Arial"/>
                <w:spacing w:val="-1"/>
                <w:sz w:val="24"/>
                <w:u w:val="single"/>
              </w:rPr>
              <w:t>NLC Priority</w:t>
            </w:r>
          </w:p>
          <w:p w14:paraId="41322B7E" w14:textId="601A2A86" w:rsidR="00637512" w:rsidRPr="00C065FA" w:rsidRDefault="00C065FA" w:rsidP="00637512">
            <w:pPr>
              <w:pStyle w:val="TableParagraph"/>
              <w:spacing w:before="78"/>
              <w:ind w:left="73"/>
              <w:rPr>
                <w:rFonts w:ascii="Arial"/>
                <w:sz w:val="24"/>
              </w:rPr>
            </w:pPr>
            <w:r w:rsidRPr="00C065FA">
              <w:rPr>
                <w:rFonts w:ascii="Arial"/>
                <w:sz w:val="24"/>
              </w:rPr>
              <w:t>Improving economic opportunities and outcomes</w:t>
            </w:r>
          </w:p>
          <w:p w14:paraId="66DE3490" w14:textId="77777777" w:rsidR="009B7BB0" w:rsidRDefault="009B7BB0" w:rsidP="00B929C4">
            <w:pPr>
              <w:pStyle w:val="TableParagraph"/>
              <w:spacing w:before="79"/>
              <w:ind w:left="73"/>
              <w:rPr>
                <w:rFonts w:ascii="Arial"/>
                <w:spacing w:val="-1"/>
                <w:sz w:val="24"/>
              </w:rPr>
            </w:pPr>
          </w:p>
          <w:p w14:paraId="3CBB5D4F" w14:textId="77777777" w:rsidR="00C065FA" w:rsidRDefault="00C065FA" w:rsidP="00B929C4">
            <w:pPr>
              <w:pStyle w:val="TableParagraph"/>
              <w:spacing w:before="79"/>
              <w:ind w:left="73"/>
              <w:rPr>
                <w:rFonts w:ascii="Arial"/>
                <w:spacing w:val="-1"/>
                <w:sz w:val="24"/>
              </w:rPr>
            </w:pPr>
          </w:p>
        </w:tc>
      </w:tr>
      <w:tr w:rsidR="009B7BB0" w14:paraId="504C04CC" w14:textId="77777777" w:rsidTr="00B929C4">
        <w:tc>
          <w:tcPr>
            <w:tcW w:w="10676" w:type="dxa"/>
            <w:gridSpan w:val="3"/>
          </w:tcPr>
          <w:p w14:paraId="04DE7F36" w14:textId="4633F842" w:rsidR="00637512" w:rsidRDefault="00637512" w:rsidP="00637512">
            <w:pPr>
              <w:pStyle w:val="TableParagraph"/>
              <w:spacing w:before="79"/>
              <w:ind w:left="73"/>
              <w:rPr>
                <w:rFonts w:ascii="Arial"/>
                <w:spacing w:val="-1"/>
                <w:sz w:val="24"/>
              </w:rPr>
            </w:pPr>
            <w:r w:rsidRPr="002175A3">
              <w:rPr>
                <w:rFonts w:ascii="Arial"/>
                <w:b/>
                <w:spacing w:val="-1"/>
                <w:sz w:val="24"/>
              </w:rPr>
              <w:t>Progress</w:t>
            </w:r>
            <w:r w:rsidRPr="002175A3">
              <w:rPr>
                <w:rFonts w:ascii="Arial"/>
                <w:b/>
                <w:spacing w:val="1"/>
                <w:sz w:val="24"/>
              </w:rPr>
              <w:t xml:space="preserve"> </w:t>
            </w:r>
            <w:r w:rsidRPr="002175A3">
              <w:rPr>
                <w:rFonts w:ascii="Arial"/>
                <w:b/>
                <w:sz w:val="24"/>
              </w:rPr>
              <w:t>and</w:t>
            </w:r>
            <w:r w:rsidRPr="002175A3">
              <w:rPr>
                <w:rFonts w:ascii="Arial"/>
                <w:b/>
                <w:spacing w:val="1"/>
                <w:sz w:val="24"/>
              </w:rPr>
              <w:t xml:space="preserve"> </w:t>
            </w:r>
            <w:r w:rsidRPr="002175A3">
              <w:rPr>
                <w:rFonts w:ascii="Arial"/>
                <w:b/>
                <w:spacing w:val="-1"/>
                <w:sz w:val="24"/>
              </w:rPr>
              <w:t>impact</w:t>
            </w:r>
            <w:r>
              <w:rPr>
                <w:rFonts w:ascii="Arial"/>
                <w:spacing w:val="-1"/>
                <w:sz w:val="24"/>
              </w:rPr>
              <w:t xml:space="preserve"> (based on outcomes for learners): (How are you doing? and How do you know?) </w:t>
            </w:r>
          </w:p>
          <w:p w14:paraId="63B04B18" w14:textId="77777777" w:rsidR="00B027F5" w:rsidRDefault="00B027F5" w:rsidP="00B027F5">
            <w:pPr>
              <w:pStyle w:val="TableParagraph"/>
              <w:numPr>
                <w:ilvl w:val="0"/>
                <w:numId w:val="23"/>
              </w:numPr>
              <w:spacing w:before="79"/>
              <w:rPr>
                <w:rFonts w:ascii="Arial"/>
                <w:spacing w:val="-1"/>
                <w:sz w:val="24"/>
              </w:rPr>
            </w:pPr>
            <w:r>
              <w:rPr>
                <w:rFonts w:ascii="Arial"/>
                <w:spacing w:val="-1"/>
                <w:sz w:val="24"/>
              </w:rPr>
              <w:t>German taught weekly from P5-P7</w:t>
            </w:r>
          </w:p>
          <w:p w14:paraId="0DB667F7" w14:textId="77777777" w:rsidR="00B027F5" w:rsidRDefault="00B027F5" w:rsidP="00B027F5">
            <w:pPr>
              <w:pStyle w:val="TableParagraph"/>
              <w:numPr>
                <w:ilvl w:val="0"/>
                <w:numId w:val="23"/>
              </w:numPr>
              <w:spacing w:before="79"/>
              <w:rPr>
                <w:rFonts w:ascii="Arial"/>
                <w:spacing w:val="-1"/>
                <w:sz w:val="24"/>
              </w:rPr>
            </w:pPr>
            <w:r>
              <w:rPr>
                <w:rFonts w:ascii="Arial"/>
                <w:spacing w:val="-1"/>
                <w:sz w:val="24"/>
              </w:rPr>
              <w:t>A soft start approach to German has been introduced in P1 and P2</w:t>
            </w:r>
          </w:p>
          <w:p w14:paraId="243CC0AE" w14:textId="69E256C4" w:rsidR="00B027F5" w:rsidRDefault="00B027F5" w:rsidP="00B027F5">
            <w:pPr>
              <w:pStyle w:val="TableParagraph"/>
              <w:numPr>
                <w:ilvl w:val="0"/>
                <w:numId w:val="23"/>
              </w:numPr>
              <w:spacing w:before="79"/>
              <w:rPr>
                <w:rFonts w:ascii="Arial"/>
                <w:spacing w:val="-1"/>
                <w:sz w:val="24"/>
              </w:rPr>
            </w:pPr>
            <w:r>
              <w:rPr>
                <w:rFonts w:ascii="Arial"/>
                <w:spacing w:val="-1"/>
                <w:sz w:val="24"/>
              </w:rPr>
              <w:t xml:space="preserve">Working Group in course of developing a P1 </w:t>
            </w:r>
            <w:r>
              <w:rPr>
                <w:rFonts w:ascii="Arial"/>
                <w:spacing w:val="-1"/>
                <w:sz w:val="24"/>
              </w:rPr>
              <w:t>–</w:t>
            </w:r>
            <w:r>
              <w:rPr>
                <w:rFonts w:ascii="Arial"/>
                <w:spacing w:val="-1"/>
                <w:sz w:val="24"/>
              </w:rPr>
              <w:t xml:space="preserve"> P7 Programme of German Language and Culture.</w:t>
            </w:r>
          </w:p>
          <w:p w14:paraId="1B77AAF2" w14:textId="77777777" w:rsidR="00B027F5" w:rsidRDefault="00B027F5" w:rsidP="00B027F5">
            <w:pPr>
              <w:pStyle w:val="TableParagraph"/>
              <w:numPr>
                <w:ilvl w:val="0"/>
                <w:numId w:val="23"/>
              </w:numPr>
              <w:spacing w:before="79"/>
              <w:rPr>
                <w:rFonts w:ascii="Arial"/>
                <w:spacing w:val="-1"/>
                <w:sz w:val="24"/>
              </w:rPr>
            </w:pPr>
            <w:r>
              <w:rPr>
                <w:rFonts w:ascii="Arial"/>
                <w:spacing w:val="-1"/>
                <w:sz w:val="24"/>
              </w:rPr>
              <w:t xml:space="preserve">Two further members of staff trained in German through the NL MLPS </w:t>
            </w:r>
            <w:proofErr w:type="spellStart"/>
            <w:r>
              <w:rPr>
                <w:rFonts w:ascii="Arial"/>
                <w:spacing w:val="-1"/>
                <w:sz w:val="24"/>
              </w:rPr>
              <w:t>programme</w:t>
            </w:r>
            <w:proofErr w:type="spellEnd"/>
            <w:r>
              <w:rPr>
                <w:rFonts w:ascii="Arial"/>
                <w:spacing w:val="-1"/>
                <w:sz w:val="24"/>
              </w:rPr>
              <w:t>.</w:t>
            </w:r>
          </w:p>
          <w:p w14:paraId="08C79BC6" w14:textId="46B1E5BF" w:rsidR="00CD6937" w:rsidRPr="00CD6937" w:rsidRDefault="00B027F5" w:rsidP="00CD6937">
            <w:pPr>
              <w:pStyle w:val="TableParagraph"/>
              <w:numPr>
                <w:ilvl w:val="0"/>
                <w:numId w:val="23"/>
              </w:numPr>
              <w:spacing w:before="79"/>
              <w:rPr>
                <w:rFonts w:ascii="Arial"/>
                <w:spacing w:val="-1"/>
                <w:sz w:val="24"/>
              </w:rPr>
            </w:pPr>
            <w:r>
              <w:rPr>
                <w:rFonts w:ascii="Arial"/>
                <w:spacing w:val="-1"/>
                <w:sz w:val="24"/>
              </w:rPr>
              <w:t xml:space="preserve">Working group working with Cluster to develop a consistent </w:t>
            </w:r>
            <w:proofErr w:type="spellStart"/>
            <w:r>
              <w:rPr>
                <w:rFonts w:ascii="Arial"/>
                <w:spacing w:val="-1"/>
                <w:sz w:val="24"/>
              </w:rPr>
              <w:t>programme</w:t>
            </w:r>
            <w:proofErr w:type="spellEnd"/>
            <w:r>
              <w:rPr>
                <w:rFonts w:ascii="Arial"/>
                <w:spacing w:val="-1"/>
                <w:sz w:val="24"/>
              </w:rPr>
              <w:t>.</w:t>
            </w:r>
          </w:p>
          <w:p w14:paraId="2904D290" w14:textId="7A43B105" w:rsidR="00B027F5" w:rsidRDefault="00B027F5" w:rsidP="00B027F5">
            <w:pPr>
              <w:pStyle w:val="TableParagraph"/>
              <w:numPr>
                <w:ilvl w:val="0"/>
                <w:numId w:val="23"/>
              </w:numPr>
              <w:spacing w:before="79"/>
              <w:rPr>
                <w:rFonts w:ascii="Arial"/>
                <w:spacing w:val="-1"/>
                <w:sz w:val="24"/>
              </w:rPr>
            </w:pPr>
            <w:r>
              <w:rPr>
                <w:rFonts w:ascii="Arial"/>
                <w:spacing w:val="-1"/>
                <w:sz w:val="24"/>
              </w:rPr>
              <w:t>Miss Kinloch who is leading the working group has taken a group of children to a conference and open day at the Goethe Institute in Glasgow in May of this year.</w:t>
            </w:r>
          </w:p>
          <w:p w14:paraId="11EB17F6" w14:textId="2669BD3A" w:rsidR="00B027F5" w:rsidRDefault="00B027F5" w:rsidP="00B027F5">
            <w:pPr>
              <w:pStyle w:val="TableParagraph"/>
              <w:numPr>
                <w:ilvl w:val="0"/>
                <w:numId w:val="23"/>
              </w:numPr>
              <w:spacing w:before="79"/>
              <w:rPr>
                <w:rFonts w:ascii="Arial"/>
                <w:spacing w:val="-1"/>
                <w:sz w:val="24"/>
              </w:rPr>
            </w:pPr>
            <w:r>
              <w:rPr>
                <w:rFonts w:ascii="Arial"/>
                <w:spacing w:val="-1"/>
                <w:sz w:val="24"/>
              </w:rPr>
              <w:t>Miss Kinloch will attend a German Summer school in August to extend her knowledge and training</w:t>
            </w:r>
            <w:r w:rsidR="00E67857">
              <w:rPr>
                <w:rFonts w:ascii="Arial"/>
                <w:spacing w:val="-1"/>
                <w:sz w:val="24"/>
              </w:rPr>
              <w:t xml:space="preserve"> in German language and culture.</w:t>
            </w:r>
          </w:p>
          <w:p w14:paraId="3A665FAE" w14:textId="16DF5B39" w:rsidR="00B027F5" w:rsidRDefault="00B027F5" w:rsidP="00B027F5">
            <w:pPr>
              <w:pStyle w:val="TableParagraph"/>
              <w:numPr>
                <w:ilvl w:val="0"/>
                <w:numId w:val="23"/>
              </w:numPr>
              <w:spacing w:before="79"/>
              <w:rPr>
                <w:rFonts w:ascii="Arial"/>
                <w:spacing w:val="-1"/>
                <w:sz w:val="24"/>
              </w:rPr>
            </w:pPr>
            <w:r>
              <w:rPr>
                <w:rFonts w:ascii="Arial"/>
                <w:spacing w:val="-1"/>
                <w:sz w:val="24"/>
              </w:rPr>
              <w:t>P2 pupils performed a German s</w:t>
            </w:r>
            <w:r w:rsidR="00A30E4A">
              <w:rPr>
                <w:rFonts w:ascii="Arial"/>
                <w:spacing w:val="-1"/>
                <w:sz w:val="24"/>
              </w:rPr>
              <w:t>ong at an MLPS launch</w:t>
            </w:r>
            <w:bookmarkStart w:id="0" w:name="_GoBack"/>
            <w:bookmarkEnd w:id="0"/>
            <w:r>
              <w:rPr>
                <w:rFonts w:ascii="Arial"/>
                <w:spacing w:val="-1"/>
                <w:sz w:val="24"/>
              </w:rPr>
              <w:t xml:space="preserve"> in Chryston High School</w:t>
            </w:r>
            <w:r w:rsidR="00CD6937">
              <w:rPr>
                <w:rFonts w:ascii="Arial"/>
                <w:spacing w:val="-1"/>
                <w:sz w:val="24"/>
              </w:rPr>
              <w:t xml:space="preserve"> and a pupil was awarded Most Enthusiastic Newcomer at the Awards Ceremony.</w:t>
            </w:r>
          </w:p>
          <w:p w14:paraId="7A79A496" w14:textId="77777777" w:rsidR="00A43ABF" w:rsidRDefault="00A43ABF" w:rsidP="00B027F5">
            <w:pPr>
              <w:pStyle w:val="TableParagraph"/>
              <w:numPr>
                <w:ilvl w:val="0"/>
                <w:numId w:val="23"/>
              </w:numPr>
              <w:spacing w:before="79"/>
              <w:rPr>
                <w:rFonts w:ascii="Arial"/>
                <w:spacing w:val="-1"/>
                <w:sz w:val="24"/>
              </w:rPr>
            </w:pPr>
            <w:r>
              <w:rPr>
                <w:rFonts w:ascii="Arial"/>
                <w:spacing w:val="-1"/>
                <w:sz w:val="24"/>
              </w:rPr>
              <w:t>Six members of staff trained in French.</w:t>
            </w:r>
          </w:p>
          <w:p w14:paraId="1F60A57F" w14:textId="43539261" w:rsidR="00A43ABF" w:rsidRPr="00A43ABF" w:rsidRDefault="00A43ABF" w:rsidP="00A43ABF">
            <w:pPr>
              <w:pStyle w:val="TableParagraph"/>
              <w:numPr>
                <w:ilvl w:val="0"/>
                <w:numId w:val="23"/>
              </w:numPr>
              <w:spacing w:before="79"/>
              <w:rPr>
                <w:rFonts w:ascii="Arial"/>
                <w:spacing w:val="-1"/>
                <w:sz w:val="24"/>
              </w:rPr>
            </w:pPr>
            <w:r w:rsidRPr="00A43ABF">
              <w:rPr>
                <w:rFonts w:ascii="Arial"/>
                <w:spacing w:val="-1"/>
                <w:sz w:val="24"/>
              </w:rPr>
              <w:t xml:space="preserve">We have begun to introduce basic French to the whole school through songs, videos (using High 5), </w:t>
            </w:r>
            <w:proofErr w:type="spellStart"/>
            <w:r w:rsidRPr="00A43ABF">
              <w:rPr>
                <w:rFonts w:ascii="Arial"/>
                <w:spacing w:val="-1"/>
                <w:sz w:val="24"/>
              </w:rPr>
              <w:t>powerpoint</w:t>
            </w:r>
            <w:proofErr w:type="spellEnd"/>
            <w:r w:rsidRPr="00A43ABF">
              <w:rPr>
                <w:rFonts w:ascii="Arial"/>
                <w:spacing w:val="-1"/>
                <w:sz w:val="24"/>
              </w:rPr>
              <w:t xml:space="preserve"> presentations and simple worksheets at stage assemblies.</w:t>
            </w:r>
          </w:p>
          <w:p w14:paraId="6D5ECCCA" w14:textId="77777777" w:rsidR="00637512" w:rsidRDefault="00637512" w:rsidP="002175A3">
            <w:pPr>
              <w:pStyle w:val="TableParagraph"/>
              <w:spacing w:before="79"/>
              <w:rPr>
                <w:rFonts w:ascii="Arial"/>
                <w:spacing w:val="-1"/>
                <w:sz w:val="24"/>
              </w:rPr>
            </w:pPr>
          </w:p>
          <w:p w14:paraId="68E34C9A" w14:textId="77777777" w:rsidR="00637512" w:rsidRDefault="00637512" w:rsidP="00637512">
            <w:pPr>
              <w:pStyle w:val="TableParagraph"/>
              <w:rPr>
                <w:rFonts w:ascii="Arial"/>
                <w:sz w:val="24"/>
              </w:rPr>
            </w:pPr>
            <w:r w:rsidRPr="002175A3">
              <w:rPr>
                <w:rFonts w:ascii="Arial"/>
                <w:b/>
                <w:spacing w:val="-1"/>
                <w:sz w:val="24"/>
              </w:rPr>
              <w:t>Next</w:t>
            </w:r>
            <w:r w:rsidRPr="002175A3">
              <w:rPr>
                <w:rFonts w:ascii="Arial"/>
                <w:b/>
                <w:spacing w:val="1"/>
                <w:sz w:val="24"/>
              </w:rPr>
              <w:t xml:space="preserve"> </w:t>
            </w:r>
            <w:r w:rsidRPr="002175A3">
              <w:rPr>
                <w:rFonts w:ascii="Arial"/>
                <w:b/>
                <w:sz w:val="24"/>
              </w:rPr>
              <w:t>Steps</w:t>
            </w:r>
            <w:r>
              <w:rPr>
                <w:rFonts w:ascii="Arial"/>
                <w:sz w:val="24"/>
              </w:rPr>
              <w:t>: (What are we going to do now?)</w:t>
            </w:r>
          </w:p>
          <w:p w14:paraId="50A78873" w14:textId="77777777" w:rsidR="00967C1A" w:rsidRPr="00967C1A" w:rsidRDefault="002175A3" w:rsidP="00967C1A">
            <w:pPr>
              <w:pStyle w:val="TableParagraph"/>
              <w:numPr>
                <w:ilvl w:val="0"/>
                <w:numId w:val="26"/>
              </w:numPr>
              <w:rPr>
                <w:rFonts w:ascii="Arial" w:eastAsia="Arial" w:hAnsi="Arial" w:cs="Arial"/>
                <w:sz w:val="24"/>
                <w:szCs w:val="24"/>
              </w:rPr>
            </w:pPr>
            <w:r>
              <w:rPr>
                <w:rFonts w:ascii="Arial"/>
                <w:sz w:val="24"/>
              </w:rPr>
              <w:t xml:space="preserve">A further two staff will be trained in the NL MLPS German </w:t>
            </w:r>
            <w:proofErr w:type="spellStart"/>
            <w:r>
              <w:rPr>
                <w:rFonts w:ascii="Arial"/>
                <w:sz w:val="24"/>
              </w:rPr>
              <w:t>programme</w:t>
            </w:r>
            <w:proofErr w:type="spellEnd"/>
            <w:r>
              <w:rPr>
                <w:rFonts w:ascii="Arial"/>
                <w:sz w:val="24"/>
              </w:rPr>
              <w:t xml:space="preserve"> this year bringing the total permanent staff trained in German to six. </w:t>
            </w:r>
          </w:p>
          <w:p w14:paraId="67F97E5E" w14:textId="77777777" w:rsidR="00967C1A" w:rsidRPr="00967C1A" w:rsidRDefault="002175A3" w:rsidP="00967C1A">
            <w:pPr>
              <w:pStyle w:val="TableParagraph"/>
              <w:numPr>
                <w:ilvl w:val="0"/>
                <w:numId w:val="26"/>
              </w:numPr>
              <w:rPr>
                <w:rFonts w:ascii="Arial" w:eastAsia="Arial" w:hAnsi="Arial" w:cs="Arial"/>
                <w:sz w:val="24"/>
                <w:szCs w:val="24"/>
              </w:rPr>
            </w:pPr>
            <w:r>
              <w:rPr>
                <w:rFonts w:ascii="Arial"/>
                <w:sz w:val="24"/>
              </w:rPr>
              <w:t xml:space="preserve">German will be delivered across the school in the coming session to all stages weekly either through delivery from the Non Class Contact time or from their own class teacher who is trained. </w:t>
            </w:r>
          </w:p>
          <w:p w14:paraId="3C4BE243" w14:textId="77777777" w:rsidR="00967C1A" w:rsidRPr="00967C1A" w:rsidRDefault="002175A3" w:rsidP="00967C1A">
            <w:pPr>
              <w:pStyle w:val="TableParagraph"/>
              <w:numPr>
                <w:ilvl w:val="0"/>
                <w:numId w:val="26"/>
              </w:numPr>
              <w:rPr>
                <w:rFonts w:ascii="Arial" w:eastAsia="Arial" w:hAnsi="Arial" w:cs="Arial"/>
                <w:sz w:val="24"/>
                <w:szCs w:val="24"/>
              </w:rPr>
            </w:pPr>
            <w:r>
              <w:rPr>
                <w:rFonts w:ascii="Arial"/>
                <w:sz w:val="24"/>
              </w:rPr>
              <w:t>German and French signage will be developed and used across the school</w:t>
            </w:r>
            <w:r w:rsidR="00967C1A">
              <w:rPr>
                <w:rFonts w:ascii="Arial"/>
                <w:sz w:val="24"/>
              </w:rPr>
              <w:t xml:space="preserve">. </w:t>
            </w:r>
          </w:p>
          <w:p w14:paraId="5DD02AAD" w14:textId="52C7E699" w:rsidR="002175A3" w:rsidRDefault="002175A3" w:rsidP="00967C1A">
            <w:pPr>
              <w:pStyle w:val="TableParagraph"/>
              <w:numPr>
                <w:ilvl w:val="0"/>
                <w:numId w:val="26"/>
              </w:numPr>
              <w:rPr>
                <w:rFonts w:ascii="Arial" w:eastAsia="Arial" w:hAnsi="Arial" w:cs="Arial"/>
                <w:sz w:val="24"/>
                <w:szCs w:val="24"/>
              </w:rPr>
            </w:pPr>
            <w:r>
              <w:rPr>
                <w:rFonts w:ascii="Arial"/>
                <w:sz w:val="24"/>
              </w:rPr>
              <w:t>French will continue to be delivered through assemblies.</w:t>
            </w:r>
          </w:p>
          <w:p w14:paraId="2F50F822" w14:textId="77777777" w:rsidR="00634BF7" w:rsidRDefault="00634BF7" w:rsidP="00634BF7">
            <w:pPr>
              <w:pStyle w:val="TableParagraph"/>
              <w:spacing w:before="79"/>
              <w:rPr>
                <w:rFonts w:ascii="Arial"/>
                <w:spacing w:val="-1"/>
                <w:sz w:val="24"/>
              </w:rPr>
            </w:pPr>
          </w:p>
        </w:tc>
      </w:tr>
    </w:tbl>
    <w:p w14:paraId="0F60D4CA" w14:textId="77777777" w:rsidR="00671B45" w:rsidRDefault="00671B45" w:rsidP="007D71F1">
      <w:pPr>
        <w:spacing w:before="5"/>
        <w:jc w:val="center"/>
        <w:rPr>
          <w:rFonts w:ascii="Arial" w:eastAsia="Arial" w:hAnsi="Arial" w:cs="Arial"/>
          <w:b/>
          <w:bCs/>
          <w:sz w:val="32"/>
          <w:szCs w:val="32"/>
        </w:rPr>
      </w:pPr>
    </w:p>
    <w:tbl>
      <w:tblPr>
        <w:tblStyle w:val="TableGrid"/>
        <w:tblW w:w="0" w:type="auto"/>
        <w:tblLook w:val="04A0" w:firstRow="1" w:lastRow="0" w:firstColumn="1" w:lastColumn="0" w:noHBand="0" w:noVBand="1"/>
      </w:tblPr>
      <w:tblGrid>
        <w:gridCol w:w="5338"/>
        <w:gridCol w:w="5338"/>
      </w:tblGrid>
      <w:tr w:rsidR="00C065FA" w14:paraId="500AACF5" w14:textId="77777777" w:rsidTr="006B1266">
        <w:tc>
          <w:tcPr>
            <w:tcW w:w="10676" w:type="dxa"/>
            <w:gridSpan w:val="2"/>
          </w:tcPr>
          <w:p w14:paraId="7D5935A2" w14:textId="54EF3347" w:rsidR="00C065FA" w:rsidRDefault="00C065FA" w:rsidP="006B1266">
            <w:pPr>
              <w:spacing w:before="5"/>
              <w:rPr>
                <w:rFonts w:ascii="Arial"/>
                <w:b/>
                <w:sz w:val="24"/>
              </w:rPr>
            </w:pPr>
            <w:r>
              <w:rPr>
                <w:rFonts w:ascii="Arial"/>
                <w:b/>
                <w:sz w:val="24"/>
              </w:rPr>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w:t>
            </w:r>
          </w:p>
          <w:p w14:paraId="626B78EB" w14:textId="625ECB8E" w:rsidR="00C065FA" w:rsidRDefault="00C065FA" w:rsidP="006B1266">
            <w:pPr>
              <w:pStyle w:val="TableParagraph"/>
              <w:spacing w:before="79"/>
              <w:ind w:left="73"/>
              <w:rPr>
                <w:rFonts w:ascii="Arial"/>
                <w:spacing w:val="-1"/>
                <w:sz w:val="24"/>
              </w:rPr>
            </w:pPr>
            <w:r>
              <w:rPr>
                <w:rFonts w:ascii="Arial"/>
                <w:spacing w:val="-1"/>
                <w:sz w:val="24"/>
              </w:rPr>
              <w:t>ICT Glow</w:t>
            </w:r>
          </w:p>
        </w:tc>
      </w:tr>
      <w:tr w:rsidR="00C065FA" w14:paraId="68182E4F" w14:textId="77777777" w:rsidTr="006B1266">
        <w:tc>
          <w:tcPr>
            <w:tcW w:w="5338" w:type="dxa"/>
          </w:tcPr>
          <w:p w14:paraId="449A07D3" w14:textId="77777777" w:rsidR="00C065FA" w:rsidRDefault="00C065FA" w:rsidP="006B1266">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Priority</w:t>
            </w:r>
          </w:p>
          <w:p w14:paraId="642AF4CE" w14:textId="77777777" w:rsidR="00C065FA" w:rsidRPr="00AA4BDF" w:rsidRDefault="00C065FA" w:rsidP="006B1266">
            <w:pPr>
              <w:pStyle w:val="TableParagraph"/>
              <w:spacing w:before="76"/>
              <w:rPr>
                <w:rFonts w:ascii="Arial"/>
                <w:spacing w:val="-1"/>
                <w:sz w:val="24"/>
              </w:rPr>
            </w:pPr>
            <w:r w:rsidRPr="00AA4BDF">
              <w:rPr>
                <w:rFonts w:ascii="Arial"/>
                <w:spacing w:val="-1"/>
                <w:sz w:val="24"/>
              </w:rPr>
              <w:t>Improvement in employability skills and sustained, positive school leaver destinations for all pupils</w:t>
            </w:r>
          </w:p>
          <w:p w14:paraId="5EFE63CB" w14:textId="77777777" w:rsidR="00C065FA" w:rsidRDefault="00C065FA" w:rsidP="006B1266">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Driver</w:t>
            </w:r>
          </w:p>
          <w:p w14:paraId="60473E3B" w14:textId="77777777" w:rsidR="00C065FA" w:rsidRDefault="00C065FA" w:rsidP="006B1266">
            <w:pPr>
              <w:pStyle w:val="TableParagraph"/>
              <w:spacing w:before="79"/>
              <w:ind w:left="73"/>
              <w:rPr>
                <w:rFonts w:ascii="Arial"/>
                <w:spacing w:val="-1"/>
                <w:sz w:val="24"/>
              </w:rPr>
            </w:pPr>
            <w:r>
              <w:rPr>
                <w:rFonts w:ascii="Arial"/>
                <w:spacing w:val="-1"/>
                <w:sz w:val="24"/>
              </w:rPr>
              <w:t>School Improvement</w:t>
            </w:r>
          </w:p>
        </w:tc>
        <w:tc>
          <w:tcPr>
            <w:tcW w:w="5338" w:type="dxa"/>
          </w:tcPr>
          <w:p w14:paraId="282B5552" w14:textId="77777777" w:rsidR="00C065FA" w:rsidRDefault="00C065FA" w:rsidP="006B1266">
            <w:pPr>
              <w:pStyle w:val="TableParagraph"/>
              <w:spacing w:before="78"/>
              <w:ind w:left="73"/>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QIs</w:t>
            </w:r>
          </w:p>
          <w:p w14:paraId="2174F63E" w14:textId="77777777" w:rsidR="00C065FA" w:rsidRPr="00C065FA" w:rsidRDefault="00C065FA" w:rsidP="006B1266">
            <w:pPr>
              <w:pStyle w:val="TableParagraph"/>
              <w:spacing w:before="78"/>
              <w:ind w:left="73"/>
              <w:rPr>
                <w:rFonts w:ascii="Arial"/>
                <w:sz w:val="24"/>
              </w:rPr>
            </w:pPr>
            <w:r w:rsidRPr="00C065FA">
              <w:rPr>
                <w:rFonts w:ascii="Arial"/>
                <w:sz w:val="24"/>
              </w:rPr>
              <w:t>3.2 Raising Attainment and achievement.</w:t>
            </w:r>
          </w:p>
          <w:p w14:paraId="1F177EFE" w14:textId="77777777" w:rsidR="00C065FA" w:rsidRPr="00C065FA" w:rsidRDefault="00C065FA" w:rsidP="006B1266">
            <w:pPr>
              <w:pStyle w:val="TableParagraph"/>
              <w:spacing w:before="78"/>
              <w:ind w:left="73"/>
              <w:rPr>
                <w:rFonts w:ascii="Arial"/>
                <w:sz w:val="24"/>
              </w:rPr>
            </w:pPr>
          </w:p>
          <w:p w14:paraId="636FA146" w14:textId="77777777" w:rsidR="00C065FA" w:rsidRDefault="00C065FA" w:rsidP="006B1266">
            <w:pPr>
              <w:pStyle w:val="TableParagraph"/>
              <w:spacing w:before="41"/>
              <w:ind w:left="73"/>
              <w:rPr>
                <w:rFonts w:ascii="Arial" w:eastAsia="Arial" w:hAnsi="Arial" w:cs="Arial"/>
                <w:sz w:val="24"/>
                <w:szCs w:val="24"/>
              </w:rPr>
            </w:pPr>
            <w:r w:rsidRPr="00A01E84">
              <w:rPr>
                <w:rFonts w:ascii="Arial"/>
                <w:spacing w:val="-1"/>
                <w:sz w:val="24"/>
                <w:u w:val="single"/>
              </w:rPr>
              <w:t>NLC Priority</w:t>
            </w:r>
          </w:p>
          <w:p w14:paraId="4C8AF3D0" w14:textId="77777777" w:rsidR="00C065FA" w:rsidRPr="00C065FA" w:rsidRDefault="00C065FA" w:rsidP="006B1266">
            <w:pPr>
              <w:pStyle w:val="TableParagraph"/>
              <w:spacing w:before="78"/>
              <w:ind w:left="73"/>
              <w:rPr>
                <w:rFonts w:ascii="Arial"/>
                <w:sz w:val="24"/>
              </w:rPr>
            </w:pPr>
            <w:r w:rsidRPr="00C065FA">
              <w:rPr>
                <w:rFonts w:ascii="Arial"/>
                <w:sz w:val="24"/>
              </w:rPr>
              <w:t>Improving economic opportunities and outcomes</w:t>
            </w:r>
          </w:p>
          <w:p w14:paraId="09B8564C" w14:textId="77777777" w:rsidR="00C065FA" w:rsidRDefault="00C065FA" w:rsidP="006B1266">
            <w:pPr>
              <w:pStyle w:val="TableParagraph"/>
              <w:spacing w:before="79"/>
              <w:ind w:left="73"/>
              <w:rPr>
                <w:rFonts w:ascii="Arial"/>
                <w:spacing w:val="-1"/>
                <w:sz w:val="24"/>
              </w:rPr>
            </w:pPr>
          </w:p>
          <w:p w14:paraId="7FD34C04" w14:textId="77777777" w:rsidR="00C065FA" w:rsidRDefault="00C065FA" w:rsidP="006B1266">
            <w:pPr>
              <w:pStyle w:val="TableParagraph"/>
              <w:spacing w:before="79"/>
              <w:ind w:left="73"/>
              <w:rPr>
                <w:rFonts w:ascii="Arial"/>
                <w:spacing w:val="-1"/>
                <w:sz w:val="24"/>
              </w:rPr>
            </w:pPr>
          </w:p>
        </w:tc>
      </w:tr>
      <w:tr w:rsidR="00C065FA" w14:paraId="4A12F935" w14:textId="77777777" w:rsidTr="006B1266">
        <w:tc>
          <w:tcPr>
            <w:tcW w:w="10676" w:type="dxa"/>
            <w:gridSpan w:val="2"/>
          </w:tcPr>
          <w:p w14:paraId="119BC63C" w14:textId="77777777" w:rsidR="00480AEA" w:rsidRDefault="00480AEA" w:rsidP="00480AEA">
            <w:pPr>
              <w:pStyle w:val="TableParagraph"/>
              <w:spacing w:before="79"/>
              <w:ind w:left="73"/>
              <w:rPr>
                <w:rFonts w:ascii="Arial"/>
                <w:spacing w:val="-1"/>
                <w:sz w:val="24"/>
              </w:rPr>
            </w:pPr>
            <w:r w:rsidRPr="002175A3">
              <w:rPr>
                <w:rFonts w:ascii="Arial"/>
                <w:b/>
                <w:spacing w:val="-1"/>
                <w:sz w:val="24"/>
              </w:rPr>
              <w:t>Progress</w:t>
            </w:r>
            <w:r w:rsidRPr="002175A3">
              <w:rPr>
                <w:rFonts w:ascii="Arial"/>
                <w:b/>
                <w:spacing w:val="1"/>
                <w:sz w:val="24"/>
              </w:rPr>
              <w:t xml:space="preserve"> </w:t>
            </w:r>
            <w:r w:rsidRPr="002175A3">
              <w:rPr>
                <w:rFonts w:ascii="Arial"/>
                <w:b/>
                <w:sz w:val="24"/>
              </w:rPr>
              <w:t>and</w:t>
            </w:r>
            <w:r w:rsidRPr="002175A3">
              <w:rPr>
                <w:rFonts w:ascii="Arial"/>
                <w:b/>
                <w:spacing w:val="1"/>
                <w:sz w:val="24"/>
              </w:rPr>
              <w:t xml:space="preserve"> </w:t>
            </w:r>
            <w:r w:rsidRPr="002175A3">
              <w:rPr>
                <w:rFonts w:ascii="Arial"/>
                <w:b/>
                <w:spacing w:val="-1"/>
                <w:sz w:val="24"/>
              </w:rPr>
              <w:t>impact</w:t>
            </w:r>
            <w:r>
              <w:rPr>
                <w:rFonts w:ascii="Arial"/>
                <w:spacing w:val="-1"/>
                <w:sz w:val="24"/>
              </w:rPr>
              <w:t xml:space="preserve"> (based on outcomes for learners): (How are you doing? and How do you know?) </w:t>
            </w:r>
          </w:p>
          <w:p w14:paraId="2010B095" w14:textId="77777777" w:rsidR="00480AEA" w:rsidRDefault="00480AEA" w:rsidP="00480AEA">
            <w:pPr>
              <w:pStyle w:val="TableParagraph"/>
              <w:numPr>
                <w:ilvl w:val="0"/>
                <w:numId w:val="24"/>
              </w:numPr>
              <w:spacing w:before="79"/>
              <w:rPr>
                <w:rFonts w:ascii="Arial"/>
                <w:spacing w:val="-1"/>
                <w:sz w:val="24"/>
              </w:rPr>
            </w:pPr>
            <w:r>
              <w:rPr>
                <w:rFonts w:ascii="Arial"/>
                <w:spacing w:val="-1"/>
                <w:sz w:val="24"/>
              </w:rPr>
              <w:t xml:space="preserve">All Glow accounts have been updated. </w:t>
            </w:r>
          </w:p>
          <w:p w14:paraId="3B53143A" w14:textId="77777777" w:rsidR="00480AEA" w:rsidRDefault="00480AEA" w:rsidP="00480AEA">
            <w:pPr>
              <w:pStyle w:val="TableParagraph"/>
              <w:numPr>
                <w:ilvl w:val="0"/>
                <w:numId w:val="24"/>
              </w:numPr>
              <w:spacing w:before="79"/>
              <w:rPr>
                <w:rFonts w:ascii="Arial"/>
                <w:spacing w:val="-1"/>
                <w:sz w:val="24"/>
              </w:rPr>
            </w:pPr>
            <w:r>
              <w:rPr>
                <w:rFonts w:ascii="Arial"/>
                <w:spacing w:val="-1"/>
                <w:sz w:val="24"/>
              </w:rPr>
              <w:t xml:space="preserve">Pupils and staff make good use of their Glow accounts and good use of Glow is used in the class to promote and enhance learning. </w:t>
            </w:r>
          </w:p>
          <w:p w14:paraId="7D3BD593" w14:textId="77777777" w:rsidR="00480AEA" w:rsidRDefault="00480AEA" w:rsidP="00480AEA">
            <w:pPr>
              <w:pStyle w:val="TableParagraph"/>
              <w:numPr>
                <w:ilvl w:val="0"/>
                <w:numId w:val="24"/>
              </w:numPr>
              <w:spacing w:before="79"/>
              <w:rPr>
                <w:rFonts w:ascii="Arial"/>
                <w:spacing w:val="-1"/>
                <w:sz w:val="24"/>
              </w:rPr>
            </w:pPr>
            <w:r>
              <w:rPr>
                <w:rFonts w:ascii="Arial"/>
                <w:spacing w:val="-1"/>
                <w:sz w:val="24"/>
              </w:rPr>
              <w:t>P5-7 now have and make use of e-Portfolios although we aim to make further more consistent use of these in the coming session.</w:t>
            </w:r>
          </w:p>
          <w:p w14:paraId="7B7D66CE" w14:textId="77777777" w:rsidR="00480AEA" w:rsidRDefault="00480AEA" w:rsidP="00480AEA">
            <w:pPr>
              <w:pStyle w:val="TableParagraph"/>
              <w:numPr>
                <w:ilvl w:val="0"/>
                <w:numId w:val="24"/>
              </w:numPr>
              <w:spacing w:before="79"/>
              <w:rPr>
                <w:rFonts w:ascii="Arial"/>
                <w:spacing w:val="-1"/>
                <w:sz w:val="24"/>
              </w:rPr>
            </w:pPr>
            <w:proofErr w:type="gramStart"/>
            <w:r w:rsidRPr="00A43ABF">
              <w:rPr>
                <w:rFonts w:ascii="Arial"/>
                <w:spacing w:val="-1"/>
                <w:sz w:val="24"/>
              </w:rPr>
              <w:t>iPads</w:t>
            </w:r>
            <w:proofErr w:type="gramEnd"/>
            <w:r w:rsidRPr="00A43ABF">
              <w:rPr>
                <w:rFonts w:ascii="Arial"/>
                <w:spacing w:val="-1"/>
                <w:sz w:val="24"/>
              </w:rPr>
              <w:t xml:space="preserve"> are continually updated to ensure maximum functionality and a set of six iPads (minimum) are available in each class. </w:t>
            </w:r>
          </w:p>
          <w:p w14:paraId="14DDD72A" w14:textId="77777777" w:rsidR="00480AEA" w:rsidRDefault="00480AEA" w:rsidP="00480AEA">
            <w:pPr>
              <w:pStyle w:val="TableParagraph"/>
              <w:numPr>
                <w:ilvl w:val="0"/>
                <w:numId w:val="24"/>
              </w:numPr>
              <w:spacing w:before="79"/>
              <w:rPr>
                <w:rFonts w:ascii="Arial"/>
                <w:spacing w:val="-1"/>
                <w:sz w:val="24"/>
              </w:rPr>
            </w:pPr>
            <w:proofErr w:type="gramStart"/>
            <w:r>
              <w:rPr>
                <w:rFonts w:ascii="Arial"/>
                <w:spacing w:val="-1"/>
                <w:sz w:val="24"/>
              </w:rPr>
              <w:t>iPads</w:t>
            </w:r>
            <w:proofErr w:type="gramEnd"/>
            <w:r w:rsidRPr="00A43ABF">
              <w:rPr>
                <w:rFonts w:ascii="Arial"/>
                <w:spacing w:val="-1"/>
                <w:sz w:val="24"/>
              </w:rPr>
              <w:t xml:space="preserve"> are used regularly to support and enhance learning. </w:t>
            </w:r>
          </w:p>
          <w:p w14:paraId="1D941025" w14:textId="77777777" w:rsidR="00480AEA" w:rsidRDefault="00480AEA" w:rsidP="00480AEA">
            <w:pPr>
              <w:pStyle w:val="TableParagraph"/>
              <w:numPr>
                <w:ilvl w:val="0"/>
                <w:numId w:val="24"/>
              </w:numPr>
              <w:spacing w:before="79"/>
              <w:rPr>
                <w:rFonts w:ascii="Arial"/>
                <w:spacing w:val="-1"/>
                <w:sz w:val="24"/>
              </w:rPr>
            </w:pPr>
            <w:r w:rsidRPr="00A43ABF">
              <w:rPr>
                <w:rFonts w:ascii="Arial"/>
                <w:spacing w:val="-1"/>
                <w:sz w:val="24"/>
              </w:rPr>
              <w:t>We have a set of laptops which are housed in a mob</w:t>
            </w:r>
            <w:r>
              <w:rPr>
                <w:rFonts w:ascii="Arial"/>
                <w:spacing w:val="-1"/>
                <w:sz w:val="24"/>
              </w:rPr>
              <w:t>i</w:t>
            </w:r>
            <w:r w:rsidRPr="00A43ABF">
              <w:rPr>
                <w:rFonts w:ascii="Arial"/>
                <w:spacing w:val="-1"/>
                <w:sz w:val="24"/>
              </w:rPr>
              <w:t>le rechargeable trolley. These are timetabled and used primarily to enhance ICT skills based learning. They are also used for research and assessment purposes.</w:t>
            </w:r>
          </w:p>
          <w:p w14:paraId="543C2386" w14:textId="77777777" w:rsidR="00480AEA" w:rsidRDefault="00480AEA" w:rsidP="00480AEA">
            <w:pPr>
              <w:pStyle w:val="TableParagraph"/>
              <w:numPr>
                <w:ilvl w:val="0"/>
                <w:numId w:val="24"/>
              </w:numPr>
              <w:spacing w:before="79"/>
              <w:rPr>
                <w:rFonts w:ascii="Arial"/>
                <w:spacing w:val="-1"/>
                <w:sz w:val="24"/>
              </w:rPr>
            </w:pPr>
            <w:r>
              <w:rPr>
                <w:rFonts w:ascii="Arial"/>
                <w:spacing w:val="-1"/>
                <w:sz w:val="24"/>
              </w:rPr>
              <w:t xml:space="preserve">Media busters committee from P4 -7 support learning in the classes. </w:t>
            </w:r>
          </w:p>
          <w:p w14:paraId="222B9B7B" w14:textId="77777777" w:rsidR="00480AEA" w:rsidRDefault="00480AEA" w:rsidP="00480AEA">
            <w:pPr>
              <w:pStyle w:val="TableParagraph"/>
              <w:numPr>
                <w:ilvl w:val="0"/>
                <w:numId w:val="24"/>
              </w:numPr>
              <w:spacing w:before="79"/>
              <w:rPr>
                <w:rFonts w:ascii="Arial"/>
                <w:spacing w:val="-1"/>
                <w:sz w:val="24"/>
              </w:rPr>
            </w:pPr>
            <w:r>
              <w:rPr>
                <w:rFonts w:ascii="Arial"/>
                <w:spacing w:val="-1"/>
                <w:sz w:val="24"/>
              </w:rPr>
              <w:t>Blogs are used regularly to share the learning with the wider community.</w:t>
            </w:r>
          </w:p>
          <w:p w14:paraId="7DF88251" w14:textId="77777777" w:rsidR="00480AEA" w:rsidRPr="00A43ABF" w:rsidRDefault="00480AEA" w:rsidP="00480AEA">
            <w:pPr>
              <w:pStyle w:val="TableParagraph"/>
              <w:numPr>
                <w:ilvl w:val="0"/>
                <w:numId w:val="24"/>
              </w:numPr>
              <w:spacing w:before="79"/>
              <w:rPr>
                <w:rFonts w:ascii="Arial"/>
                <w:spacing w:val="-1"/>
                <w:sz w:val="24"/>
              </w:rPr>
            </w:pPr>
            <w:r>
              <w:rPr>
                <w:rFonts w:ascii="Arial"/>
                <w:spacing w:val="-1"/>
                <w:sz w:val="24"/>
              </w:rPr>
              <w:t xml:space="preserve">Basic coding has been </w:t>
            </w:r>
            <w:proofErr w:type="spellStart"/>
            <w:r>
              <w:rPr>
                <w:rFonts w:ascii="Arial"/>
                <w:spacing w:val="-1"/>
                <w:sz w:val="24"/>
              </w:rPr>
              <w:t>trialled</w:t>
            </w:r>
            <w:proofErr w:type="spellEnd"/>
            <w:r>
              <w:rPr>
                <w:rFonts w:ascii="Arial"/>
                <w:spacing w:val="-1"/>
                <w:sz w:val="24"/>
              </w:rPr>
              <w:t xml:space="preserve"> in classes.</w:t>
            </w:r>
          </w:p>
          <w:p w14:paraId="41AC45F3" w14:textId="77777777" w:rsidR="00480AEA" w:rsidRDefault="00480AEA" w:rsidP="00480AEA">
            <w:pPr>
              <w:pStyle w:val="TableParagraph"/>
              <w:spacing w:before="79"/>
              <w:ind w:left="73"/>
              <w:rPr>
                <w:rFonts w:ascii="Arial"/>
                <w:spacing w:val="-1"/>
                <w:sz w:val="24"/>
              </w:rPr>
            </w:pPr>
          </w:p>
          <w:p w14:paraId="0904641B" w14:textId="77777777" w:rsidR="00480AEA" w:rsidRDefault="00480AEA" w:rsidP="00480AEA">
            <w:pPr>
              <w:pStyle w:val="TableParagraph"/>
              <w:rPr>
                <w:rFonts w:ascii="Arial" w:eastAsia="Arial" w:hAnsi="Arial" w:cs="Arial"/>
                <w:sz w:val="24"/>
                <w:szCs w:val="24"/>
              </w:rPr>
            </w:pPr>
            <w:r w:rsidRPr="007D40BA">
              <w:rPr>
                <w:rFonts w:ascii="Arial"/>
                <w:b/>
                <w:spacing w:val="-1"/>
                <w:sz w:val="24"/>
              </w:rPr>
              <w:t>Next</w:t>
            </w:r>
            <w:r w:rsidRPr="007D40BA">
              <w:rPr>
                <w:rFonts w:ascii="Arial"/>
                <w:b/>
                <w:spacing w:val="1"/>
                <w:sz w:val="24"/>
              </w:rPr>
              <w:t xml:space="preserve"> </w:t>
            </w:r>
            <w:r w:rsidRPr="007D40BA">
              <w:rPr>
                <w:rFonts w:ascii="Arial"/>
                <w:b/>
                <w:sz w:val="24"/>
              </w:rPr>
              <w:t>Steps</w:t>
            </w:r>
            <w:r>
              <w:rPr>
                <w:rFonts w:ascii="Arial"/>
                <w:sz w:val="24"/>
              </w:rPr>
              <w:t>: (What are we going to do now?)</w:t>
            </w:r>
          </w:p>
          <w:p w14:paraId="088117B5" w14:textId="77777777" w:rsidR="00480AEA" w:rsidRDefault="00480AEA" w:rsidP="00480AEA">
            <w:pPr>
              <w:pStyle w:val="TableParagraph"/>
              <w:spacing w:before="79"/>
              <w:ind w:left="73"/>
              <w:rPr>
                <w:rFonts w:ascii="Arial" w:eastAsia="Arial" w:hAnsi="Arial" w:cs="Arial"/>
                <w:sz w:val="24"/>
                <w:szCs w:val="24"/>
              </w:rPr>
            </w:pPr>
            <w:r>
              <w:rPr>
                <w:rFonts w:ascii="Arial" w:eastAsia="Arial" w:hAnsi="Arial" w:cs="Arial"/>
                <w:sz w:val="24"/>
                <w:szCs w:val="24"/>
              </w:rPr>
              <w:t xml:space="preserve">Working within the cluster and in conjunction with Chryston High School, we aim to enhance the quality of comments linked to </w:t>
            </w:r>
            <w:proofErr w:type="gramStart"/>
            <w:r>
              <w:rPr>
                <w:rFonts w:ascii="Arial" w:eastAsia="Arial" w:hAnsi="Arial" w:cs="Arial"/>
                <w:sz w:val="24"/>
                <w:szCs w:val="24"/>
              </w:rPr>
              <w:t>learning</w:t>
            </w:r>
            <w:proofErr w:type="gramEnd"/>
            <w:r>
              <w:rPr>
                <w:rFonts w:ascii="Arial" w:eastAsia="Arial" w:hAnsi="Arial" w:cs="Arial"/>
                <w:sz w:val="24"/>
                <w:szCs w:val="24"/>
              </w:rPr>
              <w:t xml:space="preserve"> which the children place in their e-Portfolios. We will be doing this through enhancing our collective staff’s abilities to deliver quality feedback which impacts on the children’s understanding of their learning, their performance and the steps they need to take in order to improve and develop their learning.</w:t>
            </w:r>
          </w:p>
          <w:p w14:paraId="5B77418F" w14:textId="77777777" w:rsidR="00480AEA" w:rsidRDefault="00480AEA" w:rsidP="00480AEA">
            <w:pPr>
              <w:pStyle w:val="TableParagraph"/>
              <w:spacing w:before="79"/>
              <w:ind w:left="73"/>
              <w:rPr>
                <w:rFonts w:ascii="Arial" w:eastAsia="Arial" w:hAnsi="Arial" w:cs="Arial"/>
                <w:sz w:val="24"/>
                <w:szCs w:val="24"/>
              </w:rPr>
            </w:pPr>
            <w:r>
              <w:rPr>
                <w:rFonts w:ascii="Arial" w:eastAsia="Arial" w:hAnsi="Arial" w:cs="Arial"/>
                <w:sz w:val="24"/>
                <w:szCs w:val="24"/>
              </w:rPr>
              <w:t>We will train staff and pupils in the new software in 0365 within Glow next session.</w:t>
            </w:r>
          </w:p>
          <w:p w14:paraId="091AFDBE" w14:textId="77777777" w:rsidR="00480AEA" w:rsidRDefault="00480AEA" w:rsidP="00480AEA">
            <w:pPr>
              <w:pStyle w:val="TableParagraph"/>
              <w:spacing w:before="79"/>
              <w:ind w:left="73"/>
              <w:rPr>
                <w:rFonts w:ascii="Arial" w:eastAsia="Arial" w:hAnsi="Arial" w:cs="Arial"/>
                <w:sz w:val="24"/>
                <w:szCs w:val="24"/>
              </w:rPr>
            </w:pPr>
            <w:r>
              <w:rPr>
                <w:rFonts w:ascii="Arial" w:eastAsia="Arial" w:hAnsi="Arial" w:cs="Arial"/>
                <w:sz w:val="24"/>
                <w:szCs w:val="24"/>
              </w:rPr>
              <w:t>We will look at the newly amended Technology experiences and outcomes and create a pathway.</w:t>
            </w:r>
          </w:p>
          <w:p w14:paraId="5165D115" w14:textId="77777777" w:rsidR="00C065FA" w:rsidRDefault="00C065FA" w:rsidP="00480AEA">
            <w:pPr>
              <w:pStyle w:val="TableParagraph"/>
              <w:spacing w:before="79"/>
              <w:rPr>
                <w:rFonts w:ascii="Arial"/>
                <w:spacing w:val="-1"/>
                <w:sz w:val="24"/>
              </w:rPr>
            </w:pPr>
          </w:p>
        </w:tc>
      </w:tr>
    </w:tbl>
    <w:p w14:paraId="10CFF239" w14:textId="77777777" w:rsidR="009B7BB0" w:rsidRDefault="009B7BB0" w:rsidP="00C065FA">
      <w:pPr>
        <w:spacing w:before="5"/>
        <w:rPr>
          <w:rFonts w:ascii="Arial" w:eastAsia="Arial" w:hAnsi="Arial" w:cs="Arial"/>
          <w:b/>
          <w:bCs/>
          <w:sz w:val="32"/>
          <w:szCs w:val="32"/>
        </w:rPr>
      </w:pPr>
    </w:p>
    <w:p w14:paraId="0526CBEA" w14:textId="77777777" w:rsidR="00637512" w:rsidRDefault="00637512" w:rsidP="00637512">
      <w:pPr>
        <w:tabs>
          <w:tab w:val="left" w:pos="975"/>
        </w:tabs>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10676"/>
      </w:tblGrid>
      <w:tr w:rsidR="00637512" w:rsidRPr="009B7BB0" w14:paraId="7155E45F" w14:textId="77777777" w:rsidTr="007D7980">
        <w:tc>
          <w:tcPr>
            <w:tcW w:w="10676" w:type="dxa"/>
          </w:tcPr>
          <w:p w14:paraId="3C697FF6" w14:textId="77777777" w:rsidR="00637512" w:rsidRDefault="00637512" w:rsidP="007D7980">
            <w:pPr>
              <w:spacing w:before="69"/>
              <w:rPr>
                <w:rFonts w:ascii="Arial" w:hAnsi="Arial" w:cs="Arial"/>
                <w:b/>
                <w:sz w:val="24"/>
                <w:szCs w:val="24"/>
              </w:rPr>
            </w:pPr>
            <w:r>
              <w:rPr>
                <w:rFonts w:ascii="Arial" w:hAnsi="Arial" w:cs="Arial"/>
                <w:b/>
                <w:sz w:val="24"/>
                <w:szCs w:val="24"/>
              </w:rPr>
              <w:t>Pupil Equity Fund</w:t>
            </w:r>
          </w:p>
          <w:p w14:paraId="365EE3CC" w14:textId="77777777" w:rsidR="00637512" w:rsidRPr="009B7BB0" w:rsidRDefault="00637512" w:rsidP="007D7980">
            <w:pPr>
              <w:pStyle w:val="NormalWeb"/>
              <w:spacing w:before="0" w:beforeAutospacing="0" w:after="0" w:afterAutospacing="0" w:line="276" w:lineRule="auto"/>
              <w:rPr>
                <w:rFonts w:ascii="Arial" w:hAnsi="Arial" w:cs="Arial"/>
                <w:i/>
                <w:color w:val="000000"/>
              </w:rPr>
            </w:pPr>
            <w:r w:rsidRPr="0049547B">
              <w:rPr>
                <w:rFonts w:ascii="Arial" w:hAnsi="Arial" w:cs="Arial"/>
                <w:i/>
                <w:color w:val="000000"/>
              </w:rPr>
              <w:t>There should be a brief statement on how the Pupil Equity Fund (PEF), if appropriate, has been used and its impact on closing the attainment gap.</w:t>
            </w:r>
          </w:p>
        </w:tc>
      </w:tr>
      <w:tr w:rsidR="00637512" w:rsidRPr="00510836" w14:paraId="3B05BC48" w14:textId="77777777" w:rsidTr="007D7980">
        <w:tc>
          <w:tcPr>
            <w:tcW w:w="10676" w:type="dxa"/>
          </w:tcPr>
          <w:p w14:paraId="0726F37F" w14:textId="47088883" w:rsidR="00637512" w:rsidRPr="007D40BA" w:rsidRDefault="00637512" w:rsidP="007D7980">
            <w:pPr>
              <w:pBdr>
                <w:top w:val="single" w:sz="4" w:space="1" w:color="auto"/>
                <w:left w:val="single" w:sz="4" w:space="4" w:color="auto"/>
                <w:bottom w:val="single" w:sz="4" w:space="14" w:color="auto"/>
                <w:right w:val="single" w:sz="4" w:space="3" w:color="auto"/>
              </w:pBdr>
              <w:spacing w:before="69"/>
              <w:rPr>
                <w:rFonts w:ascii="Arial" w:hAnsi="Arial" w:cs="Arial"/>
                <w:b/>
                <w:spacing w:val="-1"/>
                <w:sz w:val="24"/>
                <w:szCs w:val="24"/>
              </w:rPr>
            </w:pPr>
            <w:r w:rsidRPr="007D40BA">
              <w:rPr>
                <w:rFonts w:ascii="Arial" w:hAnsi="Arial" w:cs="Arial"/>
                <w:b/>
                <w:spacing w:val="-1"/>
                <w:sz w:val="24"/>
                <w:szCs w:val="24"/>
              </w:rPr>
              <w:t>Allocation and impact</w:t>
            </w:r>
          </w:p>
          <w:p w14:paraId="7C5800A9" w14:textId="77B55EB0" w:rsidR="00637512" w:rsidRPr="004F544B" w:rsidRDefault="00C86A98" w:rsidP="00D67E28">
            <w:pPr>
              <w:pBdr>
                <w:top w:val="single" w:sz="4" w:space="1" w:color="auto"/>
                <w:left w:val="single" w:sz="4" w:space="4" w:color="auto"/>
                <w:bottom w:val="single" w:sz="4" w:space="14" w:color="auto"/>
                <w:right w:val="single" w:sz="4" w:space="3" w:color="auto"/>
              </w:pBdr>
              <w:spacing w:before="69" w:line="276" w:lineRule="auto"/>
              <w:rPr>
                <w:rFonts w:ascii="Arial" w:hAnsi="Arial" w:cs="Arial"/>
                <w:spacing w:val="-1"/>
                <w:sz w:val="24"/>
                <w:szCs w:val="24"/>
              </w:rPr>
            </w:pPr>
            <w:r w:rsidRPr="004F544B">
              <w:rPr>
                <w:rFonts w:ascii="Arial" w:hAnsi="Arial" w:cs="Arial"/>
                <w:sz w:val="24"/>
                <w:szCs w:val="24"/>
              </w:rPr>
              <w:t xml:space="preserve">Chryston Primary </w:t>
            </w:r>
            <w:r w:rsidR="001F5EDD" w:rsidRPr="004F544B">
              <w:rPr>
                <w:rFonts w:ascii="Arial" w:hAnsi="Arial" w:cs="Arial"/>
                <w:sz w:val="24"/>
                <w:szCs w:val="24"/>
              </w:rPr>
              <w:t xml:space="preserve">was allocated a £38,400 investment from the Scottish Government’s Pupil Equity Fund </w:t>
            </w:r>
            <w:r w:rsidR="001F5EDD" w:rsidRPr="004F544B">
              <w:rPr>
                <w:rFonts w:ascii="Arial" w:eastAsia="Times New Roman" w:hAnsi="Arial" w:cs="Arial"/>
                <w:color w:val="000000" w:themeColor="text1"/>
                <w:sz w:val="24"/>
                <w:szCs w:val="24"/>
                <w:shd w:val="clear" w:color="auto" w:fill="FFFFFF"/>
                <w:lang w:val="en-GB" w:eastAsia="en-GB"/>
              </w:rPr>
              <w:t>to assist in closing the poverty-related attainment gap.</w:t>
            </w:r>
            <w:r w:rsidR="007602B8" w:rsidRPr="004F544B">
              <w:rPr>
                <w:rFonts w:ascii="Arial" w:eastAsia="Times New Roman" w:hAnsi="Arial" w:cs="Arial"/>
                <w:color w:val="000000" w:themeColor="text1"/>
                <w:sz w:val="24"/>
                <w:szCs w:val="24"/>
                <w:shd w:val="clear" w:color="auto" w:fill="FFFFFF"/>
                <w:lang w:val="en-GB" w:eastAsia="en-GB"/>
              </w:rPr>
              <w:t xml:space="preserve"> </w:t>
            </w:r>
            <w:r w:rsidR="0022376F" w:rsidRPr="004F544B">
              <w:rPr>
                <w:rFonts w:ascii="Arial" w:eastAsia="Times New Roman" w:hAnsi="Arial" w:cs="Arial"/>
                <w:color w:val="000000" w:themeColor="text1"/>
                <w:sz w:val="24"/>
                <w:szCs w:val="24"/>
                <w:shd w:val="clear" w:color="auto" w:fill="FFFFFF"/>
                <w:lang w:val="en-GB" w:eastAsia="en-GB"/>
              </w:rPr>
              <w:t xml:space="preserve">We plan to use these funds to </w:t>
            </w:r>
            <w:r w:rsidR="00C040B5" w:rsidRPr="004F544B">
              <w:rPr>
                <w:rFonts w:ascii="Arial" w:eastAsia="Times New Roman" w:hAnsi="Arial" w:cs="Arial"/>
                <w:color w:val="000000" w:themeColor="text1"/>
                <w:sz w:val="24"/>
                <w:szCs w:val="24"/>
                <w:shd w:val="clear" w:color="auto" w:fill="FFFFFF"/>
                <w:lang w:val="en-GB" w:eastAsia="en-GB"/>
              </w:rPr>
              <w:t>elevate one PT post to an Acting D</w:t>
            </w:r>
            <w:r w:rsidR="007B6D32" w:rsidRPr="004F544B">
              <w:rPr>
                <w:rFonts w:ascii="Arial" w:eastAsia="Times New Roman" w:hAnsi="Arial" w:cs="Arial"/>
                <w:color w:val="000000" w:themeColor="text1"/>
                <w:sz w:val="24"/>
                <w:szCs w:val="24"/>
                <w:shd w:val="clear" w:color="auto" w:fill="FFFFFF"/>
                <w:lang w:val="en-GB" w:eastAsia="en-GB"/>
              </w:rPr>
              <w:t xml:space="preserve">HT post from August of 2017. </w:t>
            </w:r>
          </w:p>
          <w:p w14:paraId="571E5612" w14:textId="77777777" w:rsidR="00637512" w:rsidRDefault="00637512" w:rsidP="00637512">
            <w:pPr>
              <w:pBdr>
                <w:top w:val="single" w:sz="4" w:space="1" w:color="auto"/>
                <w:left w:val="single" w:sz="4" w:space="4" w:color="auto"/>
                <w:bottom w:val="single" w:sz="4" w:space="14" w:color="auto"/>
                <w:right w:val="single" w:sz="4" w:space="3" w:color="auto"/>
              </w:pBdr>
              <w:tabs>
                <w:tab w:val="left" w:pos="465"/>
              </w:tabs>
              <w:spacing w:before="69"/>
              <w:rPr>
                <w:rFonts w:ascii="Arial" w:hAnsi="Arial" w:cs="Arial"/>
                <w:spacing w:val="-1"/>
                <w:sz w:val="24"/>
                <w:szCs w:val="24"/>
              </w:rPr>
            </w:pPr>
          </w:p>
          <w:p w14:paraId="41D8C1FD" w14:textId="77777777" w:rsidR="00637512" w:rsidRDefault="00637512" w:rsidP="007D7980">
            <w:pPr>
              <w:pBdr>
                <w:top w:val="single" w:sz="4" w:space="1" w:color="auto"/>
                <w:left w:val="single" w:sz="4" w:space="4" w:color="auto"/>
                <w:bottom w:val="single" w:sz="4" w:space="14" w:color="auto"/>
                <w:right w:val="single" w:sz="4" w:space="3" w:color="auto"/>
              </w:pBdr>
              <w:spacing w:before="69"/>
              <w:rPr>
                <w:rFonts w:ascii="Arial"/>
                <w:sz w:val="24"/>
              </w:rPr>
            </w:pPr>
            <w:r w:rsidRPr="003E3D81">
              <w:rPr>
                <w:rFonts w:ascii="Arial"/>
                <w:b/>
                <w:spacing w:val="-1"/>
                <w:sz w:val="24"/>
              </w:rPr>
              <w:t>Next</w:t>
            </w:r>
            <w:r w:rsidRPr="003E3D81">
              <w:rPr>
                <w:rFonts w:ascii="Arial"/>
                <w:b/>
                <w:spacing w:val="1"/>
                <w:sz w:val="24"/>
              </w:rPr>
              <w:t xml:space="preserve"> </w:t>
            </w:r>
            <w:r w:rsidRPr="003E3D81">
              <w:rPr>
                <w:rFonts w:ascii="Arial"/>
                <w:b/>
                <w:sz w:val="24"/>
              </w:rPr>
              <w:t>Steps</w:t>
            </w:r>
            <w:r>
              <w:rPr>
                <w:rFonts w:ascii="Arial"/>
                <w:sz w:val="24"/>
              </w:rPr>
              <w:t>:</w:t>
            </w:r>
          </w:p>
          <w:p w14:paraId="25D93254" w14:textId="186C91F7" w:rsidR="00D67E28" w:rsidRDefault="00D67E28" w:rsidP="00D67E28">
            <w:pPr>
              <w:pBdr>
                <w:top w:val="single" w:sz="4" w:space="1" w:color="auto"/>
                <w:left w:val="single" w:sz="4" w:space="4" w:color="auto"/>
                <w:bottom w:val="single" w:sz="4" w:space="14" w:color="auto"/>
                <w:right w:val="single" w:sz="4" w:space="3" w:color="auto"/>
              </w:pBdr>
              <w:spacing w:before="69" w:line="276" w:lineRule="auto"/>
              <w:rPr>
                <w:rFonts w:ascii="Arial"/>
                <w:sz w:val="24"/>
              </w:rPr>
            </w:pPr>
            <w:r>
              <w:rPr>
                <w:rFonts w:ascii="Arial"/>
                <w:sz w:val="24"/>
              </w:rPr>
              <w:t>Priority on all spending from the PEF fund will include pupils in receipt of a free school meal followed by those residing in SIMD 1-3, however, within these groups there will also be children for whom a gap is emerging or widening.</w:t>
            </w:r>
          </w:p>
          <w:p w14:paraId="36790101" w14:textId="18287538" w:rsidR="007432F4" w:rsidRPr="004F544B" w:rsidRDefault="007432F4" w:rsidP="00D67E28">
            <w:pPr>
              <w:pBdr>
                <w:top w:val="single" w:sz="4" w:space="1" w:color="auto"/>
                <w:left w:val="single" w:sz="4" w:space="4" w:color="auto"/>
                <w:bottom w:val="single" w:sz="4" w:space="14" w:color="auto"/>
                <w:right w:val="single" w:sz="4" w:space="3" w:color="auto"/>
              </w:pBdr>
              <w:spacing w:before="69" w:line="276" w:lineRule="auto"/>
              <w:rPr>
                <w:rFonts w:ascii="Arial" w:eastAsia="Times New Roman" w:hAnsi="Arial" w:cs="Arial"/>
                <w:color w:val="000000" w:themeColor="text1"/>
                <w:sz w:val="24"/>
                <w:szCs w:val="24"/>
                <w:shd w:val="clear" w:color="auto" w:fill="FFFFFF"/>
                <w:lang w:val="en-GB" w:eastAsia="en-GB"/>
              </w:rPr>
            </w:pPr>
            <w:r w:rsidRPr="004F544B">
              <w:rPr>
                <w:rFonts w:ascii="Arial" w:eastAsia="Times New Roman" w:hAnsi="Arial" w:cs="Arial"/>
                <w:color w:val="000000" w:themeColor="text1"/>
                <w:sz w:val="24"/>
                <w:szCs w:val="24"/>
                <w:shd w:val="clear" w:color="auto" w:fill="FFFFFF"/>
                <w:lang w:val="en-GB" w:eastAsia="en-GB"/>
              </w:rPr>
              <w:t>We plan to use these funds to elevate one PT post to an Acting DHT post from August of 2017. This will</w:t>
            </w:r>
            <w:r w:rsidR="0041030A" w:rsidRPr="004F544B">
              <w:rPr>
                <w:rFonts w:ascii="Arial" w:eastAsia="Times New Roman" w:hAnsi="Arial" w:cs="Arial"/>
                <w:color w:val="000000" w:themeColor="text1"/>
                <w:sz w:val="24"/>
                <w:szCs w:val="24"/>
                <w:shd w:val="clear" w:color="auto" w:fill="FFFFFF"/>
                <w:lang w:val="en-GB" w:eastAsia="en-GB"/>
              </w:rPr>
              <w:t xml:space="preserve"> allow us to allocate less </w:t>
            </w:r>
            <w:r w:rsidR="009859F8" w:rsidRPr="004F544B">
              <w:rPr>
                <w:rFonts w:ascii="Arial" w:eastAsia="Times New Roman" w:hAnsi="Arial" w:cs="Arial"/>
                <w:color w:val="000000" w:themeColor="text1"/>
                <w:sz w:val="24"/>
                <w:szCs w:val="24"/>
                <w:shd w:val="clear" w:color="auto" w:fill="FFFFFF"/>
                <w:lang w:val="en-GB" w:eastAsia="en-GB"/>
              </w:rPr>
              <w:t xml:space="preserve">class contact time to this post thus allowing </w:t>
            </w:r>
            <w:r w:rsidR="00796C67" w:rsidRPr="004F544B">
              <w:rPr>
                <w:rFonts w:ascii="Arial" w:eastAsia="Times New Roman" w:hAnsi="Arial" w:cs="Arial"/>
                <w:color w:val="000000" w:themeColor="text1"/>
                <w:sz w:val="24"/>
                <w:szCs w:val="24"/>
                <w:shd w:val="clear" w:color="auto" w:fill="FFFFFF"/>
                <w:lang w:val="en-GB" w:eastAsia="en-GB"/>
              </w:rPr>
              <w:t>a member of staff more management time. This management time will be used to boost</w:t>
            </w:r>
            <w:r w:rsidR="0018407A" w:rsidRPr="004F544B">
              <w:rPr>
                <w:rFonts w:ascii="Arial" w:eastAsia="Times New Roman" w:hAnsi="Arial" w:cs="Arial"/>
                <w:color w:val="000000" w:themeColor="text1"/>
                <w:sz w:val="24"/>
                <w:szCs w:val="24"/>
                <w:shd w:val="clear" w:color="auto" w:fill="FFFFFF"/>
                <w:lang w:val="en-GB" w:eastAsia="en-GB"/>
              </w:rPr>
              <w:t xml:space="preserve"> support</w:t>
            </w:r>
            <w:r w:rsidR="00817F8C" w:rsidRPr="004F544B">
              <w:rPr>
                <w:rFonts w:ascii="Arial" w:eastAsia="Times New Roman" w:hAnsi="Arial" w:cs="Arial"/>
                <w:color w:val="000000" w:themeColor="text1"/>
                <w:sz w:val="24"/>
                <w:szCs w:val="24"/>
                <w:shd w:val="clear" w:color="auto" w:fill="FFFFFF"/>
                <w:lang w:val="en-GB" w:eastAsia="en-GB"/>
              </w:rPr>
              <w:t xml:space="preserve"> for learning within the school</w:t>
            </w:r>
            <w:r w:rsidR="005F662D" w:rsidRPr="004F544B">
              <w:rPr>
                <w:rFonts w:ascii="Arial" w:eastAsia="Times New Roman" w:hAnsi="Arial" w:cs="Arial"/>
                <w:color w:val="000000" w:themeColor="text1"/>
                <w:sz w:val="24"/>
                <w:szCs w:val="24"/>
                <w:shd w:val="clear" w:color="auto" w:fill="FFFFFF"/>
                <w:lang w:val="en-GB" w:eastAsia="en-GB"/>
              </w:rPr>
              <w:t xml:space="preserve"> in a more structured and timetabled way</w:t>
            </w:r>
            <w:r w:rsidR="00817F8C" w:rsidRPr="004F544B">
              <w:rPr>
                <w:rFonts w:ascii="Arial" w:eastAsia="Times New Roman" w:hAnsi="Arial" w:cs="Arial"/>
                <w:color w:val="000000" w:themeColor="text1"/>
                <w:sz w:val="24"/>
                <w:szCs w:val="24"/>
                <w:shd w:val="clear" w:color="auto" w:fill="FFFFFF"/>
                <w:lang w:val="en-GB" w:eastAsia="en-GB"/>
              </w:rPr>
              <w:t>. We plan to use this time</w:t>
            </w:r>
            <w:r w:rsidR="003E37D9" w:rsidRPr="004F544B">
              <w:rPr>
                <w:rFonts w:ascii="Arial" w:eastAsia="Times New Roman" w:hAnsi="Arial" w:cs="Arial"/>
                <w:color w:val="000000" w:themeColor="text1"/>
                <w:sz w:val="24"/>
                <w:szCs w:val="24"/>
                <w:shd w:val="clear" w:color="auto" w:fill="FFFFFF"/>
                <w:lang w:val="en-GB" w:eastAsia="en-GB"/>
              </w:rPr>
              <w:t xml:space="preserve"> to </w:t>
            </w:r>
            <w:r w:rsidR="000271C1" w:rsidRPr="004F544B">
              <w:rPr>
                <w:rFonts w:ascii="Arial" w:eastAsia="Times New Roman" w:hAnsi="Arial" w:cs="Arial"/>
                <w:color w:val="000000" w:themeColor="text1"/>
                <w:sz w:val="24"/>
                <w:szCs w:val="24"/>
                <w:shd w:val="clear" w:color="auto" w:fill="FFFFFF"/>
                <w:lang w:val="en-GB" w:eastAsia="en-GB"/>
              </w:rPr>
              <w:t>select</w:t>
            </w:r>
            <w:r w:rsidR="00AE7D65" w:rsidRPr="004F544B">
              <w:rPr>
                <w:rFonts w:ascii="Arial" w:eastAsia="Times New Roman" w:hAnsi="Arial" w:cs="Arial"/>
                <w:color w:val="000000" w:themeColor="text1"/>
                <w:sz w:val="24"/>
                <w:szCs w:val="24"/>
                <w:shd w:val="clear" w:color="auto" w:fill="FFFFFF"/>
                <w:lang w:val="en-GB" w:eastAsia="en-GB"/>
              </w:rPr>
              <w:t xml:space="preserve"> </w:t>
            </w:r>
            <w:r w:rsidR="00556D00" w:rsidRPr="004F544B">
              <w:rPr>
                <w:rFonts w:ascii="Arial" w:eastAsia="Times New Roman" w:hAnsi="Arial" w:cs="Arial"/>
                <w:color w:val="000000" w:themeColor="text1"/>
                <w:sz w:val="24"/>
                <w:szCs w:val="24"/>
                <w:shd w:val="clear" w:color="auto" w:fill="FFFFFF"/>
                <w:lang w:val="en-GB" w:eastAsia="en-GB"/>
              </w:rPr>
              <w:t>and track pupils</w:t>
            </w:r>
            <w:r w:rsidR="00403224" w:rsidRPr="004F544B">
              <w:rPr>
                <w:rFonts w:ascii="Arial" w:eastAsia="Times New Roman" w:hAnsi="Arial" w:cs="Arial"/>
                <w:color w:val="000000" w:themeColor="text1"/>
                <w:sz w:val="24"/>
                <w:szCs w:val="24"/>
                <w:shd w:val="clear" w:color="auto" w:fill="FFFFFF"/>
                <w:lang w:val="en-GB" w:eastAsia="en-GB"/>
              </w:rPr>
              <w:t xml:space="preserve"> through the Rainbow Reading programme</w:t>
            </w:r>
            <w:r w:rsidR="00556D00" w:rsidRPr="004F544B">
              <w:rPr>
                <w:rFonts w:ascii="Arial" w:eastAsia="Times New Roman" w:hAnsi="Arial" w:cs="Arial"/>
                <w:color w:val="000000" w:themeColor="text1"/>
                <w:sz w:val="24"/>
                <w:szCs w:val="24"/>
                <w:shd w:val="clear" w:color="auto" w:fill="FFFFFF"/>
                <w:lang w:val="en-GB" w:eastAsia="en-GB"/>
              </w:rPr>
              <w:t>. Some targeted pupils will also be selected for the Wave Three programme. Both of these interventions will boost</w:t>
            </w:r>
            <w:r w:rsidR="00670E2B" w:rsidRPr="004F544B">
              <w:rPr>
                <w:rFonts w:ascii="Arial" w:eastAsia="Times New Roman" w:hAnsi="Arial" w:cs="Arial"/>
                <w:color w:val="000000" w:themeColor="text1"/>
                <w:sz w:val="24"/>
                <w:szCs w:val="24"/>
                <w:shd w:val="clear" w:color="auto" w:fill="FFFFFF"/>
                <w:lang w:val="en-GB" w:eastAsia="en-GB"/>
              </w:rPr>
              <w:t xml:space="preserve"> struggling readers</w:t>
            </w:r>
            <w:r w:rsidR="003E3D81" w:rsidRPr="004F544B">
              <w:rPr>
                <w:rFonts w:ascii="Arial" w:eastAsia="Times New Roman" w:hAnsi="Arial" w:cs="Arial"/>
                <w:color w:val="000000" w:themeColor="text1"/>
                <w:sz w:val="24"/>
                <w:szCs w:val="24"/>
                <w:shd w:val="clear" w:color="auto" w:fill="FFFFFF"/>
                <w:lang w:val="en-GB" w:eastAsia="en-GB"/>
              </w:rPr>
              <w:t xml:space="preserve"> and improve outcomes for them. We have recently purchased the IDL Programme for pupils showing difficulties with spelling. Targeted pupils will be put onto this programme and the DHT will work with these pupils and their parents to educate on the use of the programme, again, this will result in improved outcomes for learners.</w:t>
            </w:r>
            <w:r w:rsidR="00D67E28">
              <w:rPr>
                <w:rFonts w:ascii="Arial" w:eastAsia="Times New Roman" w:hAnsi="Arial" w:cs="Arial"/>
                <w:color w:val="000000" w:themeColor="text1"/>
                <w:sz w:val="24"/>
                <w:szCs w:val="24"/>
                <w:shd w:val="clear" w:color="auto" w:fill="FFFFFF"/>
                <w:lang w:val="en-GB" w:eastAsia="en-GB"/>
              </w:rPr>
              <w:t xml:space="preserve"> We will also look at pace and challenge through our monitoring and targeted pupils will be selected who require more </w:t>
            </w:r>
            <w:proofErr w:type="gramStart"/>
            <w:r w:rsidR="00D67E28">
              <w:rPr>
                <w:rFonts w:ascii="Arial" w:eastAsia="Times New Roman" w:hAnsi="Arial" w:cs="Arial"/>
                <w:color w:val="000000" w:themeColor="text1"/>
                <w:sz w:val="24"/>
                <w:szCs w:val="24"/>
                <w:shd w:val="clear" w:color="auto" w:fill="FFFFFF"/>
                <w:lang w:val="en-GB" w:eastAsia="en-GB"/>
              </w:rPr>
              <w:t>challenge ,</w:t>
            </w:r>
            <w:proofErr w:type="gramEnd"/>
            <w:r w:rsidR="00D67E28">
              <w:rPr>
                <w:rFonts w:ascii="Arial" w:eastAsia="Times New Roman" w:hAnsi="Arial" w:cs="Arial"/>
                <w:color w:val="000000" w:themeColor="text1"/>
                <w:sz w:val="24"/>
                <w:szCs w:val="24"/>
                <w:shd w:val="clear" w:color="auto" w:fill="FFFFFF"/>
                <w:lang w:val="en-GB" w:eastAsia="en-GB"/>
              </w:rPr>
              <w:t xml:space="preserve"> breadth and depth to their curriculum with emphasis on literacy and numeracy.</w:t>
            </w:r>
          </w:p>
          <w:p w14:paraId="0CFAD802" w14:textId="0125D919" w:rsidR="003E3D81" w:rsidRPr="004F544B" w:rsidRDefault="003E3D81" w:rsidP="00D67E28">
            <w:pPr>
              <w:pBdr>
                <w:top w:val="single" w:sz="4" w:space="1" w:color="auto"/>
                <w:left w:val="single" w:sz="4" w:space="4" w:color="auto"/>
                <w:bottom w:val="single" w:sz="4" w:space="14" w:color="auto"/>
                <w:right w:val="single" w:sz="4" w:space="3" w:color="auto"/>
              </w:pBdr>
              <w:spacing w:before="69" w:line="276" w:lineRule="auto"/>
              <w:rPr>
                <w:rFonts w:ascii="Arial" w:eastAsia="Times New Roman" w:hAnsi="Arial" w:cs="Arial"/>
                <w:color w:val="000000" w:themeColor="text1"/>
                <w:sz w:val="24"/>
                <w:szCs w:val="24"/>
                <w:shd w:val="clear" w:color="auto" w:fill="FFFFFF"/>
                <w:lang w:val="en-GB" w:eastAsia="en-GB"/>
              </w:rPr>
            </w:pPr>
            <w:r w:rsidRPr="004F544B">
              <w:rPr>
                <w:rFonts w:ascii="Arial" w:eastAsia="Times New Roman" w:hAnsi="Arial" w:cs="Arial"/>
                <w:color w:val="000000" w:themeColor="text1"/>
                <w:sz w:val="24"/>
                <w:szCs w:val="24"/>
                <w:shd w:val="clear" w:color="auto" w:fill="FFFFFF"/>
                <w:lang w:val="en-GB" w:eastAsia="en-GB"/>
              </w:rPr>
              <w:t>We have requested a 0.4 FTE boost to our staffing from the PEF. We aim to use this extra two days of staffing to allow the member of staff to work in different classes over an approximate four week block to allow class teachers to work with targeted groups and individuals within their classes where they see an existing or emerging gap. Each class will receive this input on a rolling programme. We are confident, that by targeting a group of children early enough and in a sustained way we can narrow or close the gap for these children through working in a more intensified and focused way with their own class teachers.</w:t>
            </w:r>
          </w:p>
          <w:p w14:paraId="0E3D6F70" w14:textId="24063354" w:rsidR="003E3D81" w:rsidRPr="004F544B" w:rsidRDefault="003E3D81" w:rsidP="00D67E28">
            <w:pPr>
              <w:pBdr>
                <w:top w:val="single" w:sz="4" w:space="1" w:color="auto"/>
                <w:left w:val="single" w:sz="4" w:space="4" w:color="auto"/>
                <w:bottom w:val="single" w:sz="4" w:space="14" w:color="auto"/>
                <w:right w:val="single" w:sz="4" w:space="3" w:color="auto"/>
              </w:pBdr>
              <w:spacing w:before="69" w:line="276" w:lineRule="auto"/>
              <w:rPr>
                <w:rFonts w:ascii="Arial" w:eastAsia="Times New Roman" w:hAnsi="Arial" w:cs="Arial"/>
                <w:color w:val="000000" w:themeColor="text1"/>
                <w:sz w:val="24"/>
                <w:szCs w:val="24"/>
                <w:shd w:val="clear" w:color="auto" w:fill="FFFFFF"/>
                <w:lang w:val="en-GB" w:eastAsia="en-GB"/>
              </w:rPr>
            </w:pPr>
            <w:r w:rsidRPr="004F544B">
              <w:rPr>
                <w:rFonts w:ascii="Arial" w:eastAsia="Times New Roman" w:hAnsi="Arial" w:cs="Arial"/>
                <w:color w:val="000000" w:themeColor="text1"/>
                <w:sz w:val="24"/>
                <w:szCs w:val="24"/>
                <w:shd w:val="clear" w:color="auto" w:fill="FFFFFF"/>
                <w:lang w:val="en-GB" w:eastAsia="en-GB"/>
              </w:rPr>
              <w:t xml:space="preserve">We have requested a 0.2 Speech and Language Therapist to work in the school one day per week with pupils and their parents who have been identified as having a possible or diagnosed language and communication difficulty. </w:t>
            </w:r>
          </w:p>
          <w:p w14:paraId="34E93B99" w14:textId="72A01B72" w:rsidR="004F544B" w:rsidRPr="004F544B" w:rsidRDefault="00341778" w:rsidP="00D67E28">
            <w:pPr>
              <w:pBdr>
                <w:top w:val="single" w:sz="4" w:space="1" w:color="auto"/>
                <w:left w:val="single" w:sz="4" w:space="4" w:color="auto"/>
                <w:bottom w:val="single" w:sz="4" w:space="14" w:color="auto"/>
                <w:right w:val="single" w:sz="4" w:space="3" w:color="auto"/>
              </w:pBdr>
              <w:spacing w:before="69" w:line="276" w:lineRule="auto"/>
              <w:rPr>
                <w:rFonts w:ascii="Arial" w:eastAsia="Times New Roman" w:hAnsi="Arial" w:cs="Arial"/>
                <w:color w:val="000000" w:themeColor="text1"/>
                <w:sz w:val="24"/>
                <w:szCs w:val="24"/>
                <w:shd w:val="clear" w:color="auto" w:fill="FFFFFF"/>
                <w:lang w:val="en-GB" w:eastAsia="en-GB"/>
              </w:rPr>
            </w:pPr>
            <w:r w:rsidRPr="004F544B">
              <w:rPr>
                <w:rFonts w:ascii="Arial" w:eastAsia="Times New Roman" w:hAnsi="Arial" w:cs="Arial"/>
                <w:color w:val="000000" w:themeColor="text1"/>
                <w:sz w:val="24"/>
                <w:szCs w:val="24"/>
                <w:shd w:val="clear" w:color="auto" w:fill="FFFFFF"/>
                <w:lang w:val="en-GB" w:eastAsia="en-GB"/>
              </w:rPr>
              <w:t>We plan to allocate a portion of the funding to allow an additional Maths teacher for Chryston High School Cluster. This maths teacher will work in conjunction with the maths department at CHS and the cluster primary schools to bring about a better shared understanding of early, first and second level maths and the implications for leading into third level maths. We hope this will pave the way for a better transition from primary to secondary maths and remove the unnecessary overlap in the teaching of maths to improve the pace and challenge and bring about better outcomes for learners.</w:t>
            </w:r>
          </w:p>
          <w:p w14:paraId="0C4C7EAC" w14:textId="5719AB2D" w:rsidR="00637512" w:rsidRDefault="004F544B" w:rsidP="00D67E28">
            <w:pPr>
              <w:pBdr>
                <w:top w:val="single" w:sz="4" w:space="1" w:color="auto"/>
                <w:left w:val="single" w:sz="4" w:space="4" w:color="auto"/>
                <w:bottom w:val="single" w:sz="4" w:space="14" w:color="auto"/>
                <w:right w:val="single" w:sz="4" w:space="3" w:color="auto"/>
              </w:pBdr>
              <w:tabs>
                <w:tab w:val="left" w:pos="465"/>
              </w:tabs>
              <w:spacing w:before="69" w:line="276" w:lineRule="auto"/>
              <w:rPr>
                <w:rFonts w:ascii="Arial" w:hAnsi="Arial" w:cs="Arial"/>
                <w:spacing w:val="-1"/>
                <w:sz w:val="24"/>
                <w:szCs w:val="24"/>
              </w:rPr>
            </w:pPr>
            <w:r w:rsidRPr="004F544B">
              <w:rPr>
                <w:rFonts w:ascii="Arial" w:hAnsi="Arial" w:cs="Arial"/>
                <w:spacing w:val="-1"/>
                <w:sz w:val="24"/>
                <w:szCs w:val="24"/>
              </w:rPr>
              <w:t xml:space="preserve">Remaining funding will be allocated </w:t>
            </w:r>
            <w:r>
              <w:rPr>
                <w:rFonts w:ascii="Arial" w:hAnsi="Arial" w:cs="Arial"/>
                <w:spacing w:val="-1"/>
                <w:sz w:val="24"/>
                <w:szCs w:val="24"/>
              </w:rPr>
              <w:t>to support an Authority based Support Team</w:t>
            </w:r>
            <w:r w:rsidR="005648D2">
              <w:rPr>
                <w:rFonts w:ascii="Arial" w:hAnsi="Arial" w:cs="Arial"/>
                <w:spacing w:val="-1"/>
                <w:sz w:val="24"/>
                <w:szCs w:val="24"/>
              </w:rPr>
              <w:t xml:space="preserve"> to provide a </w:t>
            </w:r>
            <w:r w:rsidR="005648D2">
              <w:rPr>
                <w:rFonts w:ascii="Arial" w:hAnsi="Arial" w:cs="Arial"/>
                <w:sz w:val="24"/>
                <w:szCs w:val="24"/>
              </w:rPr>
              <w:t>s</w:t>
            </w:r>
            <w:r w:rsidR="005648D2" w:rsidRPr="005648D2">
              <w:rPr>
                <w:rFonts w:ascii="Arial" w:hAnsi="Arial" w:cs="Arial"/>
                <w:sz w:val="24"/>
                <w:szCs w:val="24"/>
              </w:rPr>
              <w:t>upport function in additional personnel issues and budget  relating to management of overall fund</w:t>
            </w:r>
            <w:r w:rsidR="005648D2">
              <w:rPr>
                <w:rFonts w:ascii="Arial" w:hAnsi="Arial" w:cs="Arial"/>
                <w:spacing w:val="-1"/>
                <w:sz w:val="24"/>
                <w:szCs w:val="24"/>
              </w:rPr>
              <w:t>.</w:t>
            </w:r>
          </w:p>
          <w:p w14:paraId="0EC8C3B4" w14:textId="2D69E54E" w:rsidR="005648D2" w:rsidRDefault="005648D2" w:rsidP="00D67E28">
            <w:pPr>
              <w:pBdr>
                <w:top w:val="single" w:sz="4" w:space="1" w:color="auto"/>
                <w:left w:val="single" w:sz="4" w:space="4" w:color="auto"/>
                <w:bottom w:val="single" w:sz="4" w:space="14" w:color="auto"/>
                <w:right w:val="single" w:sz="4" w:space="3" w:color="auto"/>
              </w:pBdr>
              <w:tabs>
                <w:tab w:val="left" w:pos="465"/>
              </w:tabs>
              <w:spacing w:before="69" w:line="276" w:lineRule="auto"/>
              <w:rPr>
                <w:rFonts w:ascii="Arial" w:hAnsi="Arial" w:cs="Arial"/>
                <w:spacing w:val="-1"/>
                <w:sz w:val="24"/>
                <w:szCs w:val="24"/>
              </w:rPr>
            </w:pPr>
            <w:r>
              <w:rPr>
                <w:rFonts w:ascii="Arial" w:hAnsi="Arial" w:cs="Arial"/>
                <w:spacing w:val="-1"/>
                <w:sz w:val="24"/>
                <w:szCs w:val="24"/>
              </w:rPr>
              <w:lastRenderedPageBreak/>
              <w:t>Any remaining fund will be spent on additional resources we may require to help facilitate these planned interventions.</w:t>
            </w:r>
          </w:p>
          <w:p w14:paraId="3396CB65" w14:textId="77777777" w:rsidR="005648D2" w:rsidRPr="00510836" w:rsidRDefault="005648D2" w:rsidP="007D7980">
            <w:pPr>
              <w:pBdr>
                <w:top w:val="single" w:sz="4" w:space="1" w:color="auto"/>
                <w:left w:val="single" w:sz="4" w:space="4" w:color="auto"/>
                <w:bottom w:val="single" w:sz="4" w:space="14" w:color="auto"/>
                <w:right w:val="single" w:sz="4" w:space="3" w:color="auto"/>
              </w:pBdr>
              <w:spacing w:before="69"/>
              <w:rPr>
                <w:rFonts w:ascii="Arial" w:hAnsi="Arial" w:cs="Arial"/>
                <w:spacing w:val="-1"/>
                <w:sz w:val="24"/>
                <w:szCs w:val="24"/>
              </w:rPr>
            </w:pPr>
          </w:p>
        </w:tc>
      </w:tr>
    </w:tbl>
    <w:p w14:paraId="6614E0C8" w14:textId="77777777" w:rsidR="009B7BB0" w:rsidRDefault="009B7BB0" w:rsidP="00637512">
      <w:pPr>
        <w:tabs>
          <w:tab w:val="left" w:pos="810"/>
        </w:tabs>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10676"/>
      </w:tblGrid>
      <w:tr w:rsidR="00492DDC" w14:paraId="55BE8A6B" w14:textId="77777777" w:rsidTr="0043156F">
        <w:tc>
          <w:tcPr>
            <w:tcW w:w="10676" w:type="dxa"/>
          </w:tcPr>
          <w:p w14:paraId="4A005590" w14:textId="77777777" w:rsidR="00492DDC" w:rsidRDefault="00492DDC" w:rsidP="00492DDC">
            <w:pPr>
              <w:spacing w:before="69"/>
              <w:rPr>
                <w:rFonts w:ascii="Arial" w:hAnsi="Arial" w:cs="Arial"/>
                <w:b/>
                <w:spacing w:val="-1"/>
                <w:sz w:val="24"/>
                <w:szCs w:val="24"/>
              </w:rPr>
            </w:pPr>
            <w:r w:rsidRPr="004A7EEF">
              <w:rPr>
                <w:rFonts w:ascii="Arial" w:hAnsi="Arial" w:cs="Arial"/>
                <w:b/>
                <w:sz w:val="24"/>
                <w:szCs w:val="24"/>
              </w:rPr>
              <w:t>Key</w:t>
            </w:r>
            <w:r w:rsidRPr="004A7EEF">
              <w:rPr>
                <w:rFonts w:ascii="Arial" w:hAnsi="Arial" w:cs="Arial"/>
                <w:b/>
                <w:spacing w:val="-6"/>
                <w:sz w:val="24"/>
                <w:szCs w:val="24"/>
              </w:rPr>
              <w:t xml:space="preserve"> </w:t>
            </w:r>
            <w:r w:rsidRPr="004A7EEF">
              <w:rPr>
                <w:rFonts w:ascii="Arial" w:hAnsi="Arial" w:cs="Arial"/>
                <w:b/>
                <w:sz w:val="24"/>
                <w:szCs w:val="24"/>
              </w:rPr>
              <w:t>priorities</w:t>
            </w:r>
            <w:r w:rsidRPr="004A7EEF">
              <w:rPr>
                <w:rFonts w:ascii="Arial" w:hAnsi="Arial" w:cs="Arial"/>
                <w:b/>
                <w:spacing w:val="2"/>
                <w:sz w:val="24"/>
                <w:szCs w:val="24"/>
              </w:rPr>
              <w:t xml:space="preserve"> </w:t>
            </w:r>
            <w:r w:rsidRPr="004A7EEF">
              <w:rPr>
                <w:rFonts w:ascii="Arial" w:hAnsi="Arial" w:cs="Arial"/>
                <w:b/>
                <w:spacing w:val="-1"/>
                <w:sz w:val="24"/>
                <w:szCs w:val="24"/>
              </w:rPr>
              <w:t>for</w:t>
            </w:r>
            <w:r w:rsidRPr="004A7EEF">
              <w:rPr>
                <w:rFonts w:ascii="Arial" w:hAnsi="Arial" w:cs="Arial"/>
                <w:b/>
                <w:sz w:val="24"/>
                <w:szCs w:val="24"/>
              </w:rPr>
              <w:t xml:space="preserve"> </w:t>
            </w:r>
            <w:r w:rsidRPr="004A7EEF">
              <w:rPr>
                <w:rFonts w:ascii="Arial" w:hAnsi="Arial" w:cs="Arial"/>
                <w:b/>
                <w:spacing w:val="-1"/>
                <w:sz w:val="24"/>
                <w:szCs w:val="24"/>
              </w:rPr>
              <w:t>improvement</w:t>
            </w:r>
            <w:r w:rsidRPr="004A7EEF">
              <w:rPr>
                <w:rFonts w:ascii="Arial" w:hAnsi="Arial" w:cs="Arial"/>
                <w:b/>
                <w:spacing w:val="1"/>
                <w:sz w:val="24"/>
                <w:szCs w:val="24"/>
              </w:rPr>
              <w:t xml:space="preserve"> </w:t>
            </w:r>
            <w:r w:rsidRPr="004A7EEF">
              <w:rPr>
                <w:rFonts w:ascii="Arial" w:hAnsi="Arial" w:cs="Arial"/>
                <w:b/>
                <w:sz w:val="24"/>
                <w:szCs w:val="24"/>
              </w:rPr>
              <w:t xml:space="preserve">planning </w:t>
            </w:r>
            <w:r>
              <w:rPr>
                <w:rFonts w:ascii="Arial" w:hAnsi="Arial" w:cs="Arial"/>
                <w:b/>
                <w:spacing w:val="-1"/>
                <w:sz w:val="24"/>
                <w:szCs w:val="24"/>
              </w:rPr>
              <w:t>next session</w:t>
            </w:r>
          </w:p>
          <w:p w14:paraId="09DF474A" w14:textId="77777777" w:rsidR="00637512" w:rsidRPr="00637512" w:rsidRDefault="00492DDC" w:rsidP="00F00A74">
            <w:pPr>
              <w:pStyle w:val="NormalWeb"/>
              <w:spacing w:before="0" w:beforeAutospacing="0" w:after="0" w:afterAutospacing="0"/>
              <w:rPr>
                <w:rFonts w:ascii="Arial" w:hAnsi="Arial" w:cs="Arial"/>
                <w:i/>
                <w:color w:val="000000"/>
              </w:rPr>
            </w:pPr>
            <w:r w:rsidRPr="0049547B">
              <w:rPr>
                <w:rFonts w:ascii="Arial" w:hAnsi="Arial" w:cs="Arial"/>
                <w:i/>
                <w:color w:val="000000"/>
              </w:rPr>
              <w:t>This section should articulate with the school improvement plan for the forthcoming session or plan cycle. It should focus on a small number of key improvement priorities which will be expressed as outcomes for learners (as they will appear on the strategic overview of the new improvement plan).</w:t>
            </w:r>
          </w:p>
        </w:tc>
      </w:tr>
      <w:tr w:rsidR="00637512" w14:paraId="3BFFA889" w14:textId="77777777" w:rsidTr="0043156F">
        <w:tc>
          <w:tcPr>
            <w:tcW w:w="10676" w:type="dxa"/>
          </w:tcPr>
          <w:p w14:paraId="3F8F4F7E" w14:textId="5BB2BB3A" w:rsidR="00C83920" w:rsidRDefault="00C83920" w:rsidP="00637512">
            <w:pPr>
              <w:tabs>
                <w:tab w:val="left" w:pos="2670"/>
              </w:tabs>
              <w:spacing w:before="69"/>
              <w:rPr>
                <w:rFonts w:ascii="Arial" w:hAnsi="Arial" w:cs="Arial"/>
                <w:b/>
                <w:sz w:val="24"/>
                <w:szCs w:val="24"/>
              </w:rPr>
            </w:pPr>
            <w:r>
              <w:rPr>
                <w:rFonts w:ascii="Arial" w:hAnsi="Arial" w:cs="Arial"/>
                <w:b/>
                <w:sz w:val="24"/>
                <w:szCs w:val="24"/>
              </w:rPr>
              <w:t>Improvement Priorities in the coming session will focus on the following:</w:t>
            </w:r>
          </w:p>
          <w:p w14:paraId="09D10EFB" w14:textId="63A8970F" w:rsidR="00637512" w:rsidRPr="00E86AF2" w:rsidRDefault="003159D4" w:rsidP="00E86AF2">
            <w:pPr>
              <w:pStyle w:val="ListParagraph"/>
              <w:numPr>
                <w:ilvl w:val="0"/>
                <w:numId w:val="19"/>
              </w:numPr>
              <w:tabs>
                <w:tab w:val="left" w:pos="2670"/>
              </w:tabs>
              <w:spacing w:before="69"/>
              <w:rPr>
                <w:rFonts w:ascii="Arial" w:hAnsi="Arial" w:cs="Arial"/>
                <w:b/>
                <w:sz w:val="24"/>
                <w:szCs w:val="24"/>
              </w:rPr>
            </w:pPr>
            <w:r>
              <w:rPr>
                <w:rFonts w:ascii="Arial" w:hAnsi="Arial" w:cs="Arial"/>
                <w:sz w:val="24"/>
                <w:szCs w:val="24"/>
              </w:rPr>
              <w:t xml:space="preserve">To raise attainment in reading and maths for all pupils through targeted </w:t>
            </w:r>
            <w:proofErr w:type="spellStart"/>
            <w:r>
              <w:rPr>
                <w:rFonts w:ascii="Arial" w:hAnsi="Arial" w:cs="Arial"/>
                <w:sz w:val="24"/>
                <w:szCs w:val="24"/>
              </w:rPr>
              <w:t>interventionswithin</w:t>
            </w:r>
            <w:proofErr w:type="spellEnd"/>
            <w:r>
              <w:rPr>
                <w:rFonts w:ascii="Arial" w:hAnsi="Arial" w:cs="Arial"/>
                <w:sz w:val="24"/>
                <w:szCs w:val="24"/>
              </w:rPr>
              <w:t xml:space="preserve"> classes and through the provision of additional support for learning.</w:t>
            </w:r>
          </w:p>
          <w:p w14:paraId="4D1D994A" w14:textId="455442CA" w:rsidR="00E86AF2" w:rsidRPr="00E86AF2" w:rsidRDefault="003159D4" w:rsidP="00E86AF2">
            <w:pPr>
              <w:pStyle w:val="ListParagraph"/>
              <w:numPr>
                <w:ilvl w:val="0"/>
                <w:numId w:val="19"/>
              </w:numPr>
              <w:tabs>
                <w:tab w:val="left" w:pos="2670"/>
              </w:tabs>
              <w:spacing w:before="69"/>
              <w:rPr>
                <w:rFonts w:ascii="Arial" w:hAnsi="Arial" w:cs="Arial"/>
                <w:b/>
                <w:sz w:val="24"/>
                <w:szCs w:val="24"/>
              </w:rPr>
            </w:pPr>
            <w:r>
              <w:rPr>
                <w:rFonts w:ascii="Arial" w:hAnsi="Arial" w:cs="Arial"/>
                <w:sz w:val="24"/>
                <w:szCs w:val="24"/>
              </w:rPr>
              <w:t>To improve the health and wellbeing of all pupils through accessing a wider range of informative and active pursuits both during school and through after school activities.</w:t>
            </w:r>
          </w:p>
          <w:p w14:paraId="746FF771" w14:textId="419D587E" w:rsidR="00E86AF2" w:rsidRDefault="003159D4" w:rsidP="00E86AF2">
            <w:pPr>
              <w:pStyle w:val="ListParagraph"/>
              <w:numPr>
                <w:ilvl w:val="0"/>
                <w:numId w:val="19"/>
              </w:numPr>
              <w:tabs>
                <w:tab w:val="left" w:pos="2670"/>
              </w:tabs>
              <w:spacing w:before="69"/>
              <w:rPr>
                <w:rFonts w:ascii="Arial" w:hAnsi="Arial" w:cs="Arial"/>
                <w:sz w:val="24"/>
                <w:szCs w:val="24"/>
              </w:rPr>
            </w:pPr>
            <w:r>
              <w:rPr>
                <w:rFonts w:ascii="Arial" w:hAnsi="Arial" w:cs="Arial"/>
                <w:sz w:val="24"/>
                <w:szCs w:val="24"/>
              </w:rPr>
              <w:t>To improve and enhance the spread of the 1+2 Programme to include all pupils having exposure to two foreign languages.</w:t>
            </w:r>
          </w:p>
          <w:p w14:paraId="71CD94E6" w14:textId="3EDA629D" w:rsidR="007E1FBD" w:rsidRPr="006A2CE9" w:rsidRDefault="003159D4" w:rsidP="007E1FBD">
            <w:pPr>
              <w:pStyle w:val="ListParagraph"/>
              <w:numPr>
                <w:ilvl w:val="0"/>
                <w:numId w:val="19"/>
              </w:numPr>
              <w:tabs>
                <w:tab w:val="left" w:pos="2670"/>
              </w:tabs>
              <w:spacing w:before="69"/>
              <w:rPr>
                <w:rFonts w:ascii="Arial" w:hAnsi="Arial" w:cs="Arial"/>
                <w:color w:val="000000" w:themeColor="text1"/>
                <w:sz w:val="24"/>
                <w:szCs w:val="24"/>
              </w:rPr>
            </w:pPr>
            <w:r>
              <w:rPr>
                <w:rFonts w:ascii="Arial" w:hAnsi="Arial" w:cs="Arial"/>
                <w:sz w:val="24"/>
                <w:szCs w:val="24"/>
              </w:rPr>
              <w:t>To improve engagement</w:t>
            </w:r>
            <w:r w:rsidR="00BF77F3">
              <w:rPr>
                <w:rFonts w:ascii="Arial" w:hAnsi="Arial" w:cs="Arial"/>
                <w:sz w:val="24"/>
                <w:szCs w:val="24"/>
              </w:rPr>
              <w:t xml:space="preserve"> with parents and local businesses to raise awareness of employability skills and improve pupil understanding about the importance of positive leaver </w:t>
            </w:r>
            <w:proofErr w:type="spellStart"/>
            <w:r w:rsidR="00BF77F3">
              <w:rPr>
                <w:rFonts w:ascii="Arial" w:hAnsi="Arial" w:cs="Arial"/>
                <w:sz w:val="24"/>
                <w:szCs w:val="24"/>
              </w:rPr>
              <w:t>destintions</w:t>
            </w:r>
            <w:proofErr w:type="spellEnd"/>
            <w:r w:rsidR="00BF77F3">
              <w:rPr>
                <w:rFonts w:ascii="Arial" w:hAnsi="Arial" w:cs="Arial"/>
                <w:sz w:val="24"/>
                <w:szCs w:val="24"/>
              </w:rPr>
              <w:t>.</w:t>
            </w:r>
          </w:p>
          <w:p w14:paraId="1BC3A78E" w14:textId="77777777" w:rsidR="00E86AF2" w:rsidRDefault="00E86AF2" w:rsidP="00BF77F3">
            <w:pPr>
              <w:tabs>
                <w:tab w:val="left" w:pos="2670"/>
              </w:tabs>
              <w:spacing w:before="69"/>
              <w:rPr>
                <w:rFonts w:ascii="Arial" w:hAnsi="Arial" w:cs="Arial"/>
                <w:b/>
                <w:sz w:val="24"/>
                <w:szCs w:val="24"/>
              </w:rPr>
            </w:pPr>
          </w:p>
        </w:tc>
      </w:tr>
      <w:tr w:rsidR="00637512" w14:paraId="6F2D0754" w14:textId="77777777" w:rsidTr="0043156F">
        <w:tc>
          <w:tcPr>
            <w:tcW w:w="10676" w:type="dxa"/>
          </w:tcPr>
          <w:p w14:paraId="59F16137" w14:textId="77777777" w:rsidR="00637512" w:rsidRPr="004A7EEF" w:rsidRDefault="00637512" w:rsidP="00637512">
            <w:pPr>
              <w:pStyle w:val="Heading1"/>
              <w:spacing w:before="207"/>
              <w:ind w:left="0"/>
              <w:rPr>
                <w:rFonts w:cs="Arial"/>
                <w:b/>
              </w:rPr>
            </w:pPr>
            <w:r w:rsidRPr="004A7EEF">
              <w:rPr>
                <w:rFonts w:cs="Arial"/>
                <w:b/>
              </w:rPr>
              <w:t>What</w:t>
            </w:r>
            <w:r w:rsidRPr="004A7EEF">
              <w:rPr>
                <w:rFonts w:cs="Arial"/>
                <w:b/>
                <w:spacing w:val="-1"/>
              </w:rPr>
              <w:t xml:space="preserve"> is</w:t>
            </w:r>
            <w:r w:rsidRPr="004A7EEF">
              <w:rPr>
                <w:rFonts w:cs="Arial"/>
                <w:b/>
              </w:rPr>
              <w:t xml:space="preserve"> </w:t>
            </w:r>
            <w:r w:rsidRPr="004A7EEF">
              <w:rPr>
                <w:rFonts w:cs="Arial"/>
                <w:b/>
                <w:spacing w:val="-1"/>
              </w:rPr>
              <w:t>our capacity</w:t>
            </w:r>
            <w:r w:rsidRPr="004A7EEF">
              <w:rPr>
                <w:rFonts w:cs="Arial"/>
                <w:b/>
                <w:spacing w:val="-2"/>
              </w:rPr>
              <w:t xml:space="preserve"> </w:t>
            </w:r>
            <w:r w:rsidRPr="004A7EEF">
              <w:rPr>
                <w:rFonts w:cs="Arial"/>
                <w:b/>
              </w:rPr>
              <w:t xml:space="preserve">for </w:t>
            </w:r>
            <w:r w:rsidRPr="004A7EEF">
              <w:rPr>
                <w:rFonts w:cs="Arial"/>
                <w:b/>
                <w:spacing w:val="-1"/>
              </w:rPr>
              <w:t>continuous</w:t>
            </w:r>
            <w:r w:rsidRPr="004A7EEF">
              <w:rPr>
                <w:rFonts w:cs="Arial"/>
                <w:b/>
                <w:spacing w:val="2"/>
              </w:rPr>
              <w:t xml:space="preserve"> </w:t>
            </w:r>
            <w:r w:rsidRPr="004A7EEF">
              <w:rPr>
                <w:rFonts w:cs="Arial"/>
                <w:b/>
                <w:spacing w:val="-1"/>
              </w:rPr>
              <w:t>improvement?</w:t>
            </w:r>
          </w:p>
          <w:p w14:paraId="1C2B65D5" w14:textId="77777777" w:rsidR="00637512" w:rsidRPr="00505344" w:rsidRDefault="00637512" w:rsidP="00637512">
            <w:pPr>
              <w:pStyle w:val="NormalWeb"/>
              <w:spacing w:before="0" w:beforeAutospacing="0" w:after="0" w:afterAutospacing="0"/>
              <w:rPr>
                <w:rFonts w:ascii="Arial" w:hAnsi="Arial" w:cs="Arial"/>
                <w:i/>
                <w:color w:val="000000"/>
              </w:rPr>
            </w:pPr>
            <w:r w:rsidRPr="00505344">
              <w:rPr>
                <w:rFonts w:ascii="Arial" w:hAnsi="Arial" w:cs="Arial"/>
                <w:i/>
                <w:color w:val="000000"/>
              </w:rPr>
              <w:t>This section should focus on the school’s capacity for continuous improvement through self-evaluation, should address Q.I. 1.1 and should describe:</w:t>
            </w:r>
          </w:p>
          <w:p w14:paraId="47EE509B" w14:textId="77777777" w:rsidR="00637512" w:rsidRPr="00505344"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how the school/centre demonstrates the quality of its commitment to effective self-evaluation for continuous improvement</w:t>
            </w:r>
          </w:p>
          <w:p w14:paraId="1C9714F1" w14:textId="77777777" w:rsidR="00637512" w:rsidRPr="00505344"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staff, pupils, parents and other stakeholders’ effective engagement in the self-evaluation process</w:t>
            </w:r>
          </w:p>
          <w:p w14:paraId="6B0B11BA" w14:textId="77777777" w:rsidR="00637512"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the effectiveness of arrangements to monitor and track progress using a range of data and information</w:t>
            </w:r>
          </w:p>
          <w:p w14:paraId="22B404E8" w14:textId="77777777" w:rsidR="00637512" w:rsidRPr="00637512" w:rsidRDefault="00637512" w:rsidP="00637512">
            <w:pPr>
              <w:pStyle w:val="NormalWeb"/>
              <w:numPr>
                <w:ilvl w:val="0"/>
                <w:numId w:val="9"/>
              </w:numPr>
              <w:spacing w:before="0" w:beforeAutospacing="0" w:after="0" w:afterAutospacing="0"/>
              <w:rPr>
                <w:rFonts w:ascii="Arial" w:hAnsi="Arial" w:cs="Arial"/>
                <w:i/>
                <w:color w:val="000000"/>
              </w:rPr>
            </w:pPr>
            <w:r w:rsidRPr="00637512">
              <w:rPr>
                <w:rFonts w:ascii="Arial" w:hAnsi="Arial" w:cs="Arial"/>
                <w:i/>
                <w:color w:val="000000"/>
              </w:rPr>
              <w:t>evidence of the impact of improvement planning on learners’ successes and achievements</w:t>
            </w:r>
          </w:p>
        </w:tc>
      </w:tr>
      <w:tr w:rsidR="00637512" w14:paraId="54F54BD2" w14:textId="77777777" w:rsidTr="0043156F">
        <w:tc>
          <w:tcPr>
            <w:tcW w:w="10676" w:type="dxa"/>
          </w:tcPr>
          <w:p w14:paraId="2D7F138F" w14:textId="4CE89345" w:rsidR="00637512" w:rsidRDefault="008F104E" w:rsidP="00CB05AE">
            <w:pPr>
              <w:pStyle w:val="ListParagraph"/>
              <w:numPr>
                <w:ilvl w:val="0"/>
                <w:numId w:val="22"/>
              </w:numPr>
              <w:tabs>
                <w:tab w:val="left" w:pos="2670"/>
              </w:tabs>
              <w:spacing w:before="69"/>
              <w:rPr>
                <w:rFonts w:ascii="Arial" w:hAnsi="Arial" w:cs="Arial"/>
                <w:color w:val="000000" w:themeColor="text1"/>
                <w:sz w:val="24"/>
                <w:szCs w:val="24"/>
              </w:rPr>
            </w:pPr>
            <w:r w:rsidRPr="00CB05AE">
              <w:rPr>
                <w:rFonts w:ascii="Arial" w:hAnsi="Arial" w:cs="Arial"/>
                <w:color w:val="000000" w:themeColor="text1"/>
                <w:sz w:val="24"/>
                <w:szCs w:val="24"/>
              </w:rPr>
              <w:t>Staff evaluate</w:t>
            </w:r>
            <w:r w:rsidR="00CB05AE" w:rsidRPr="00CB05AE">
              <w:rPr>
                <w:rFonts w:ascii="Arial" w:hAnsi="Arial" w:cs="Arial"/>
                <w:color w:val="000000" w:themeColor="text1"/>
                <w:sz w:val="24"/>
                <w:szCs w:val="24"/>
              </w:rPr>
              <w:t xml:space="preserve"> learning and teaching of literacy, numeracy and health and wellbeing on a weekly basis. There is written dialogue of the evaluations between the class teacher and the Head Teacher. Regular professional </w:t>
            </w:r>
            <w:proofErr w:type="gramStart"/>
            <w:r w:rsidR="00CB05AE" w:rsidRPr="00CB05AE">
              <w:rPr>
                <w:rFonts w:ascii="Arial" w:hAnsi="Arial" w:cs="Arial"/>
                <w:color w:val="000000" w:themeColor="text1"/>
                <w:sz w:val="24"/>
                <w:szCs w:val="24"/>
              </w:rPr>
              <w:t>discussion  between</w:t>
            </w:r>
            <w:proofErr w:type="gramEnd"/>
            <w:r w:rsidR="00CB05AE" w:rsidRPr="00CB05AE">
              <w:rPr>
                <w:rFonts w:ascii="Arial" w:hAnsi="Arial" w:cs="Arial"/>
                <w:color w:val="000000" w:themeColor="text1"/>
                <w:sz w:val="24"/>
                <w:szCs w:val="24"/>
              </w:rPr>
              <w:t xml:space="preserve"> staff as a group and across stages takes place at planned staff meetings to evaluate pupil progress. Staff also regularly discuss pupil progress and teaching methodologies in groups and with stage partners on an ad hoc basis.</w:t>
            </w:r>
          </w:p>
          <w:p w14:paraId="43F6EAD1" w14:textId="33EDA4DC" w:rsidR="00CB05AE" w:rsidRPr="0023549C" w:rsidRDefault="0043156F" w:rsidP="0023549C">
            <w:pPr>
              <w:pStyle w:val="ListParagraph"/>
              <w:tabs>
                <w:tab w:val="left" w:pos="2670"/>
              </w:tabs>
              <w:spacing w:before="69"/>
              <w:ind w:left="720"/>
              <w:rPr>
                <w:rFonts w:ascii="Arial" w:hAnsi="Arial" w:cs="Arial"/>
                <w:color w:val="000000" w:themeColor="text1"/>
                <w:sz w:val="24"/>
                <w:szCs w:val="24"/>
              </w:rPr>
            </w:pPr>
            <w:r w:rsidRPr="0043156F">
              <w:rPr>
                <w:rFonts w:ascii="Arial" w:hAnsi="Arial" w:cs="Arial"/>
                <w:color w:val="000000" w:themeColor="text1"/>
                <w:sz w:val="24"/>
                <w:szCs w:val="24"/>
              </w:rPr>
              <w:t>S</w:t>
            </w:r>
            <w:r>
              <w:rPr>
                <w:rFonts w:ascii="Arial" w:hAnsi="Arial" w:cs="Arial"/>
                <w:color w:val="000000" w:themeColor="text1"/>
                <w:sz w:val="24"/>
                <w:szCs w:val="24"/>
              </w:rPr>
              <w:t>ome staff have attended training on holistic assessment to better inform teacher judgement. This information has been shared with the rest of the staff.</w:t>
            </w:r>
            <w:r w:rsidR="00BF77F3">
              <w:rPr>
                <w:rFonts w:ascii="Arial" w:hAnsi="Arial" w:cs="Arial"/>
                <w:color w:val="000000" w:themeColor="text1"/>
                <w:sz w:val="24"/>
                <w:szCs w:val="24"/>
              </w:rPr>
              <w:t xml:space="preserve"> </w:t>
            </w:r>
            <w:r w:rsidR="00CB05AE" w:rsidRPr="0023549C">
              <w:rPr>
                <w:rFonts w:ascii="Arial" w:hAnsi="Arial" w:cs="Arial"/>
                <w:color w:val="FF0000"/>
                <w:sz w:val="24"/>
                <w:szCs w:val="24"/>
              </w:rPr>
              <w:t>We plan to put a more timetabled system of moderation in place both at a school and cluster level to ensure consistency of teacher judgement about a pupils place within a level.</w:t>
            </w:r>
          </w:p>
          <w:p w14:paraId="14AEC776" w14:textId="5F2C7F77" w:rsidR="00CB05AE" w:rsidRDefault="00CB05AE" w:rsidP="00CB05AE">
            <w:pPr>
              <w:pStyle w:val="ListParagraph"/>
              <w:numPr>
                <w:ilvl w:val="0"/>
                <w:numId w:val="22"/>
              </w:numPr>
              <w:tabs>
                <w:tab w:val="left" w:pos="2670"/>
              </w:tabs>
              <w:spacing w:before="69"/>
              <w:rPr>
                <w:rFonts w:ascii="Arial" w:hAnsi="Arial" w:cs="Arial"/>
                <w:color w:val="000000" w:themeColor="text1"/>
                <w:sz w:val="24"/>
                <w:szCs w:val="24"/>
              </w:rPr>
            </w:pPr>
            <w:r>
              <w:rPr>
                <w:rFonts w:ascii="Arial" w:hAnsi="Arial" w:cs="Arial"/>
                <w:color w:val="000000" w:themeColor="text1"/>
                <w:sz w:val="24"/>
                <w:szCs w:val="24"/>
              </w:rPr>
              <w:t xml:space="preserve">Staff use results from PIPs, NGRT, </w:t>
            </w:r>
            <w:proofErr w:type="spellStart"/>
            <w:r>
              <w:rPr>
                <w:rFonts w:ascii="Arial" w:hAnsi="Arial" w:cs="Arial"/>
                <w:color w:val="000000" w:themeColor="text1"/>
                <w:sz w:val="24"/>
                <w:szCs w:val="24"/>
              </w:rPr>
              <w:t>InCAS</w:t>
            </w:r>
            <w:proofErr w:type="spellEnd"/>
            <w:r>
              <w:rPr>
                <w:rFonts w:ascii="Arial" w:hAnsi="Arial" w:cs="Arial"/>
                <w:color w:val="000000" w:themeColor="text1"/>
                <w:sz w:val="24"/>
                <w:szCs w:val="24"/>
              </w:rPr>
              <w:t xml:space="preserve"> and Benchmarking as well as professional judgement to </w:t>
            </w:r>
            <w:proofErr w:type="spellStart"/>
            <w:r>
              <w:rPr>
                <w:rFonts w:ascii="Arial" w:hAnsi="Arial" w:cs="Arial"/>
                <w:color w:val="000000" w:themeColor="text1"/>
                <w:sz w:val="24"/>
                <w:szCs w:val="24"/>
              </w:rPr>
              <w:t>determnine</w:t>
            </w:r>
            <w:proofErr w:type="spellEnd"/>
            <w:r>
              <w:rPr>
                <w:rFonts w:ascii="Arial" w:hAnsi="Arial" w:cs="Arial"/>
                <w:color w:val="000000" w:themeColor="text1"/>
                <w:sz w:val="24"/>
                <w:szCs w:val="24"/>
              </w:rPr>
              <w:t xml:space="preserve"> pupils’ place within a level and to make informed judgements about groupings and inform next steps.</w:t>
            </w:r>
          </w:p>
          <w:p w14:paraId="4922D3DE" w14:textId="634AB461" w:rsidR="00CB05AE" w:rsidRDefault="00CB05AE" w:rsidP="00CB05AE">
            <w:pPr>
              <w:pStyle w:val="ListParagraph"/>
              <w:tabs>
                <w:tab w:val="left" w:pos="2670"/>
              </w:tabs>
              <w:spacing w:before="69"/>
              <w:ind w:left="720"/>
              <w:rPr>
                <w:rFonts w:ascii="Arial" w:hAnsi="Arial" w:cs="Arial"/>
                <w:color w:val="FF0000"/>
                <w:sz w:val="24"/>
                <w:szCs w:val="24"/>
              </w:rPr>
            </w:pPr>
            <w:r w:rsidRPr="00CB05AE">
              <w:rPr>
                <w:rFonts w:ascii="Arial" w:hAnsi="Arial" w:cs="Arial"/>
                <w:color w:val="FF0000"/>
                <w:sz w:val="24"/>
                <w:szCs w:val="24"/>
              </w:rPr>
              <w:t>More discussion and robust examination of data is required to check for consistency of information and if it is in line with our thoughts/ assessment of pupils progress.</w:t>
            </w:r>
          </w:p>
          <w:p w14:paraId="20342FDD" w14:textId="5172F161" w:rsidR="00CB05AE" w:rsidRDefault="00CB05AE" w:rsidP="00CB05AE">
            <w:pPr>
              <w:pStyle w:val="ListParagraph"/>
              <w:numPr>
                <w:ilvl w:val="0"/>
                <w:numId w:val="22"/>
              </w:numPr>
              <w:tabs>
                <w:tab w:val="left" w:pos="2670"/>
              </w:tabs>
              <w:spacing w:before="69"/>
              <w:rPr>
                <w:rFonts w:ascii="Arial" w:hAnsi="Arial" w:cs="Arial"/>
                <w:color w:val="000000" w:themeColor="text1"/>
                <w:sz w:val="24"/>
                <w:szCs w:val="24"/>
              </w:rPr>
            </w:pPr>
            <w:r>
              <w:rPr>
                <w:rFonts w:ascii="Arial" w:hAnsi="Arial" w:cs="Arial"/>
                <w:color w:val="000000" w:themeColor="text1"/>
                <w:sz w:val="24"/>
                <w:szCs w:val="24"/>
              </w:rPr>
              <w:t xml:space="preserve">A </w:t>
            </w:r>
            <w:proofErr w:type="spellStart"/>
            <w:r>
              <w:rPr>
                <w:rFonts w:ascii="Arial" w:hAnsi="Arial" w:cs="Arial"/>
                <w:color w:val="000000" w:themeColor="text1"/>
                <w:sz w:val="24"/>
                <w:szCs w:val="24"/>
              </w:rPr>
              <w:t>self evaluation</w:t>
            </w:r>
            <w:proofErr w:type="spellEnd"/>
            <w:r>
              <w:rPr>
                <w:rFonts w:ascii="Arial" w:hAnsi="Arial" w:cs="Arial"/>
                <w:color w:val="000000" w:themeColor="text1"/>
                <w:sz w:val="24"/>
                <w:szCs w:val="24"/>
              </w:rPr>
              <w:t xml:space="preserve"> exercise on performa</w:t>
            </w:r>
            <w:r w:rsidR="00A60DE0">
              <w:rPr>
                <w:rFonts w:ascii="Arial" w:hAnsi="Arial" w:cs="Arial"/>
                <w:color w:val="000000" w:themeColor="text1"/>
                <w:sz w:val="24"/>
                <w:szCs w:val="24"/>
              </w:rPr>
              <w:t>nce and effectiveness of</w:t>
            </w:r>
            <w:r>
              <w:rPr>
                <w:rFonts w:ascii="Arial" w:hAnsi="Arial" w:cs="Arial"/>
                <w:color w:val="000000" w:themeColor="text1"/>
                <w:sz w:val="24"/>
                <w:szCs w:val="24"/>
              </w:rPr>
              <w:t xml:space="preserve"> progress</w:t>
            </w:r>
            <w:r w:rsidR="00A60DE0">
              <w:rPr>
                <w:rFonts w:ascii="Arial" w:hAnsi="Arial" w:cs="Arial"/>
                <w:color w:val="000000" w:themeColor="text1"/>
                <w:sz w:val="24"/>
                <w:szCs w:val="24"/>
              </w:rPr>
              <w:t xml:space="preserve"> to measure impact of planned improvements is carried out annually. Comments are sought from staff, parents and pupils via a questionnaire linked to our school improvement priorities. </w:t>
            </w:r>
            <w:proofErr w:type="spellStart"/>
            <w:r w:rsidR="00A60DE0">
              <w:rPr>
                <w:rFonts w:ascii="Arial" w:hAnsi="Arial" w:cs="Arial"/>
                <w:color w:val="000000" w:themeColor="text1"/>
                <w:sz w:val="24"/>
                <w:szCs w:val="24"/>
              </w:rPr>
              <w:t>Resposes</w:t>
            </w:r>
            <w:proofErr w:type="spellEnd"/>
            <w:r w:rsidR="00A60DE0">
              <w:rPr>
                <w:rFonts w:ascii="Arial" w:hAnsi="Arial" w:cs="Arial"/>
                <w:color w:val="000000" w:themeColor="text1"/>
                <w:sz w:val="24"/>
                <w:szCs w:val="24"/>
              </w:rPr>
              <w:t xml:space="preserve"> are </w:t>
            </w:r>
            <w:r w:rsidR="00A60DE0">
              <w:rPr>
                <w:rFonts w:ascii="Arial" w:hAnsi="Arial" w:cs="Arial"/>
                <w:color w:val="000000" w:themeColor="text1"/>
                <w:sz w:val="24"/>
                <w:szCs w:val="24"/>
              </w:rPr>
              <w:lastRenderedPageBreak/>
              <w:t xml:space="preserve">collated, shared and further comment is invited. </w:t>
            </w:r>
          </w:p>
          <w:p w14:paraId="41A2FFAA" w14:textId="2E570E71" w:rsidR="00A60DE0" w:rsidRDefault="00A60DE0" w:rsidP="00CB05AE">
            <w:pPr>
              <w:pStyle w:val="ListParagraph"/>
              <w:numPr>
                <w:ilvl w:val="0"/>
                <w:numId w:val="22"/>
              </w:numPr>
              <w:tabs>
                <w:tab w:val="left" w:pos="2670"/>
              </w:tabs>
              <w:spacing w:before="69"/>
              <w:rPr>
                <w:rFonts w:ascii="Arial" w:hAnsi="Arial" w:cs="Arial"/>
                <w:color w:val="FF0000"/>
                <w:sz w:val="24"/>
                <w:szCs w:val="24"/>
              </w:rPr>
            </w:pPr>
            <w:r w:rsidRPr="0023549C">
              <w:rPr>
                <w:rFonts w:ascii="Arial" w:hAnsi="Arial" w:cs="Arial"/>
                <w:color w:val="000000" w:themeColor="text1"/>
                <w:sz w:val="24"/>
                <w:szCs w:val="24"/>
              </w:rPr>
              <w:t>Progres</w:t>
            </w:r>
            <w:r>
              <w:rPr>
                <w:rFonts w:ascii="Arial" w:hAnsi="Arial" w:cs="Arial"/>
                <w:color w:val="000000" w:themeColor="text1"/>
                <w:sz w:val="24"/>
                <w:szCs w:val="24"/>
              </w:rPr>
              <w:t>s on School Improvement priorities is shared with parents prior to the Spring Parent’s Evening via an information leaflet</w:t>
            </w:r>
            <w:r w:rsidR="00A743E8">
              <w:rPr>
                <w:rFonts w:ascii="Arial" w:hAnsi="Arial" w:cs="Arial"/>
                <w:color w:val="000000" w:themeColor="text1"/>
                <w:sz w:val="24"/>
                <w:szCs w:val="24"/>
              </w:rPr>
              <w:t xml:space="preserve"> </w:t>
            </w:r>
            <w:r>
              <w:rPr>
                <w:rFonts w:ascii="Arial" w:hAnsi="Arial" w:cs="Arial"/>
                <w:color w:val="000000" w:themeColor="text1"/>
                <w:sz w:val="24"/>
                <w:szCs w:val="24"/>
              </w:rPr>
              <w:t>and a comments sheet on s</w:t>
            </w:r>
            <w:r w:rsidR="00FC182F">
              <w:rPr>
                <w:rFonts w:ascii="Arial" w:hAnsi="Arial" w:cs="Arial"/>
                <w:color w:val="000000" w:themeColor="text1"/>
                <w:sz w:val="24"/>
                <w:szCs w:val="24"/>
              </w:rPr>
              <w:t>chool improvement priorities is</w:t>
            </w:r>
            <w:r>
              <w:rPr>
                <w:rFonts w:ascii="Arial" w:hAnsi="Arial" w:cs="Arial"/>
                <w:color w:val="000000" w:themeColor="text1"/>
                <w:sz w:val="24"/>
                <w:szCs w:val="24"/>
              </w:rPr>
              <w:t xml:space="preserve"> available at the parent’s night in November. Discussion on the school improvement priorities are </w:t>
            </w:r>
            <w:proofErr w:type="spellStart"/>
            <w:r>
              <w:rPr>
                <w:rFonts w:ascii="Arial" w:hAnsi="Arial" w:cs="Arial"/>
                <w:color w:val="000000" w:themeColor="text1"/>
                <w:sz w:val="24"/>
                <w:szCs w:val="24"/>
              </w:rPr>
              <w:t>minuted</w:t>
            </w:r>
            <w:proofErr w:type="spellEnd"/>
            <w:r>
              <w:rPr>
                <w:rFonts w:ascii="Arial" w:hAnsi="Arial" w:cs="Arial"/>
                <w:color w:val="000000" w:themeColor="text1"/>
                <w:sz w:val="24"/>
                <w:szCs w:val="24"/>
              </w:rPr>
              <w:t xml:space="preserve"> at the parent council meetings </w:t>
            </w:r>
            <w:r w:rsidRPr="00A60DE0">
              <w:rPr>
                <w:rFonts w:ascii="Arial" w:hAnsi="Arial" w:cs="Arial"/>
                <w:color w:val="FF0000"/>
                <w:sz w:val="24"/>
                <w:szCs w:val="24"/>
              </w:rPr>
              <w:t>but we should seek to further involve the parents in improving and taking the school forward.</w:t>
            </w:r>
          </w:p>
          <w:p w14:paraId="3ED6B64E" w14:textId="4FC7CDE7" w:rsidR="00A60DE0" w:rsidRDefault="00A60DE0" w:rsidP="00CB05AE">
            <w:pPr>
              <w:pStyle w:val="ListParagraph"/>
              <w:numPr>
                <w:ilvl w:val="0"/>
                <w:numId w:val="22"/>
              </w:numPr>
              <w:tabs>
                <w:tab w:val="left" w:pos="2670"/>
              </w:tabs>
              <w:spacing w:before="69"/>
              <w:rPr>
                <w:rFonts w:ascii="Arial" w:hAnsi="Arial" w:cs="Arial"/>
                <w:color w:val="000000" w:themeColor="text1"/>
                <w:sz w:val="24"/>
                <w:szCs w:val="24"/>
              </w:rPr>
            </w:pPr>
            <w:r w:rsidRPr="00A60DE0">
              <w:rPr>
                <w:rFonts w:ascii="Arial" w:hAnsi="Arial" w:cs="Arial"/>
                <w:color w:val="000000" w:themeColor="text1"/>
                <w:sz w:val="24"/>
                <w:szCs w:val="24"/>
              </w:rPr>
              <w:t>A timetable</w:t>
            </w:r>
            <w:r>
              <w:rPr>
                <w:rFonts w:ascii="Arial" w:hAnsi="Arial" w:cs="Arial"/>
                <w:color w:val="000000" w:themeColor="text1"/>
                <w:sz w:val="24"/>
                <w:szCs w:val="24"/>
              </w:rPr>
              <w:t xml:space="preserve"> of staff meetings about school improvement priorities is agreed within the Working Time Agreement at the start of each session.</w:t>
            </w:r>
            <w:r w:rsidR="00DF7475">
              <w:rPr>
                <w:rFonts w:ascii="Arial" w:hAnsi="Arial" w:cs="Arial"/>
                <w:color w:val="000000" w:themeColor="text1"/>
                <w:sz w:val="24"/>
                <w:szCs w:val="24"/>
              </w:rPr>
              <w:t xml:space="preserve"> Working groups are agreed at this time and three staff meetings per year are dedicated to allow staff to meet as a group to report back to each other on the progress of each group, the impact on learning and the next steps planned. Operational plans for each group are drawn up in September. Different staff lead each group, not all groups are led by SMT.</w:t>
            </w:r>
          </w:p>
          <w:p w14:paraId="0F05C431" w14:textId="7156EA1F" w:rsidR="00DF7475" w:rsidRDefault="00DF7475" w:rsidP="00CB05AE">
            <w:pPr>
              <w:pStyle w:val="ListParagraph"/>
              <w:numPr>
                <w:ilvl w:val="0"/>
                <w:numId w:val="22"/>
              </w:numPr>
              <w:tabs>
                <w:tab w:val="left" w:pos="2670"/>
              </w:tabs>
              <w:spacing w:before="69"/>
              <w:rPr>
                <w:rFonts w:ascii="Arial" w:hAnsi="Arial" w:cs="Arial"/>
                <w:color w:val="000000" w:themeColor="text1"/>
                <w:sz w:val="24"/>
                <w:szCs w:val="24"/>
              </w:rPr>
            </w:pPr>
            <w:r>
              <w:rPr>
                <w:rFonts w:ascii="Arial" w:hAnsi="Arial" w:cs="Arial"/>
                <w:color w:val="000000" w:themeColor="text1"/>
                <w:sz w:val="24"/>
                <w:szCs w:val="24"/>
              </w:rPr>
              <w:t xml:space="preserve">A parent Comments Book is available at all open events in the school. </w:t>
            </w:r>
          </w:p>
          <w:p w14:paraId="2E60A6B7" w14:textId="1166A146" w:rsidR="00DF7475" w:rsidRDefault="00DF7475" w:rsidP="00CB05AE">
            <w:pPr>
              <w:pStyle w:val="ListParagraph"/>
              <w:numPr>
                <w:ilvl w:val="0"/>
                <w:numId w:val="22"/>
              </w:numPr>
              <w:tabs>
                <w:tab w:val="left" w:pos="2670"/>
              </w:tabs>
              <w:spacing w:before="69"/>
              <w:rPr>
                <w:rFonts w:ascii="Arial" w:hAnsi="Arial" w:cs="Arial"/>
                <w:color w:val="000000" w:themeColor="text1"/>
                <w:sz w:val="24"/>
                <w:szCs w:val="24"/>
              </w:rPr>
            </w:pPr>
            <w:r>
              <w:rPr>
                <w:rFonts w:ascii="Arial" w:hAnsi="Arial" w:cs="Arial"/>
                <w:color w:val="000000" w:themeColor="text1"/>
                <w:sz w:val="24"/>
                <w:szCs w:val="24"/>
              </w:rPr>
              <w:t>The School Improvement Priorities are shared with all parents in the pupil Home/ School diaries as is the school vision and values. The school vision and values have been simplified and will be shared with parents in the June Newsletter when the School Improvement Priorities for session 2017/ 18 will also be shared.</w:t>
            </w:r>
          </w:p>
          <w:p w14:paraId="0932B447" w14:textId="5E122D85" w:rsidR="006A2CE9" w:rsidRPr="006A2CE9" w:rsidRDefault="008D3CEF" w:rsidP="006A2CE9">
            <w:pPr>
              <w:pStyle w:val="ListParagraph"/>
              <w:numPr>
                <w:ilvl w:val="0"/>
                <w:numId w:val="22"/>
              </w:numPr>
              <w:tabs>
                <w:tab w:val="left" w:pos="2670"/>
              </w:tabs>
              <w:spacing w:before="69"/>
              <w:rPr>
                <w:rFonts w:ascii="Arial" w:hAnsi="Arial" w:cs="Arial"/>
                <w:color w:val="000000" w:themeColor="text1"/>
                <w:sz w:val="24"/>
                <w:szCs w:val="24"/>
              </w:rPr>
            </w:pPr>
            <w:r w:rsidRPr="006A2CE9">
              <w:rPr>
                <w:rFonts w:ascii="Arial" w:hAnsi="Arial" w:cs="Arial"/>
                <w:color w:val="000000" w:themeColor="text1"/>
                <w:sz w:val="24"/>
                <w:szCs w:val="24"/>
              </w:rPr>
              <w:t>A pupil council was set up this year</w:t>
            </w:r>
            <w:r w:rsidR="002B644E" w:rsidRPr="006A2CE9">
              <w:rPr>
                <w:rFonts w:ascii="Arial" w:hAnsi="Arial" w:cs="Arial"/>
                <w:color w:val="000000" w:themeColor="text1"/>
                <w:sz w:val="24"/>
                <w:szCs w:val="24"/>
              </w:rPr>
              <w:t xml:space="preserve">. Each class is represented by two pupils from that class and two senior pupils from P7 represent on behalf of P1 and P2 classes. </w:t>
            </w:r>
            <w:r w:rsidR="00BC4EB6" w:rsidRPr="006A2CE9">
              <w:rPr>
                <w:rFonts w:ascii="Arial" w:hAnsi="Arial" w:cs="Arial"/>
                <w:color w:val="000000" w:themeColor="text1"/>
                <w:sz w:val="24"/>
                <w:szCs w:val="24"/>
              </w:rPr>
              <w:t>The pupil council have set up a house system</w:t>
            </w:r>
            <w:r w:rsidR="00072C04" w:rsidRPr="006A2CE9">
              <w:rPr>
                <w:rFonts w:ascii="Arial" w:hAnsi="Arial" w:cs="Arial"/>
                <w:color w:val="000000" w:themeColor="text1"/>
                <w:sz w:val="24"/>
                <w:szCs w:val="24"/>
              </w:rPr>
              <w:t xml:space="preserve"> </w:t>
            </w:r>
            <w:r w:rsidR="00F26722" w:rsidRPr="006A2CE9">
              <w:rPr>
                <w:rFonts w:ascii="Arial" w:hAnsi="Arial" w:cs="Arial"/>
                <w:color w:val="000000" w:themeColor="text1"/>
                <w:sz w:val="24"/>
                <w:szCs w:val="24"/>
              </w:rPr>
              <w:t>in which all pupils are involved</w:t>
            </w:r>
            <w:r w:rsidR="00A102D0" w:rsidRPr="006A2CE9">
              <w:rPr>
                <w:rFonts w:ascii="Arial" w:hAnsi="Arial" w:cs="Arial"/>
                <w:color w:val="000000" w:themeColor="text1"/>
                <w:sz w:val="24"/>
                <w:szCs w:val="24"/>
              </w:rPr>
              <w:t xml:space="preserve"> to promote</w:t>
            </w:r>
            <w:r w:rsidR="00907E51" w:rsidRPr="006A2CE9">
              <w:rPr>
                <w:rFonts w:ascii="Arial" w:hAnsi="Arial" w:cs="Arial"/>
                <w:color w:val="000000" w:themeColor="text1"/>
                <w:sz w:val="24"/>
                <w:szCs w:val="24"/>
              </w:rPr>
              <w:t xml:space="preserve"> positive behavior, learner engagement and teamwork. </w:t>
            </w:r>
            <w:r w:rsidR="00465D00" w:rsidRPr="006A2CE9">
              <w:rPr>
                <w:rFonts w:ascii="Arial" w:hAnsi="Arial" w:cs="Arial"/>
                <w:color w:val="000000" w:themeColor="text1"/>
                <w:sz w:val="24"/>
                <w:szCs w:val="24"/>
              </w:rPr>
              <w:t>The pupil council meet with the class</w:t>
            </w:r>
            <w:r w:rsidR="00CE0EA7" w:rsidRPr="006A2CE9">
              <w:rPr>
                <w:rFonts w:ascii="Arial" w:hAnsi="Arial" w:cs="Arial"/>
                <w:color w:val="000000" w:themeColor="text1"/>
                <w:sz w:val="24"/>
                <w:szCs w:val="24"/>
              </w:rPr>
              <w:t xml:space="preserve">es once a month and </w:t>
            </w:r>
            <w:proofErr w:type="spellStart"/>
            <w:r w:rsidR="00CE0EA7" w:rsidRPr="006A2CE9">
              <w:rPr>
                <w:rFonts w:ascii="Arial" w:hAnsi="Arial" w:cs="Arial"/>
                <w:color w:val="000000" w:themeColor="text1"/>
                <w:sz w:val="24"/>
                <w:szCs w:val="24"/>
              </w:rPr>
              <w:t>feed back</w:t>
            </w:r>
            <w:proofErr w:type="spellEnd"/>
            <w:r w:rsidR="00CE0EA7" w:rsidRPr="006A2CE9">
              <w:rPr>
                <w:rFonts w:ascii="Arial" w:hAnsi="Arial" w:cs="Arial"/>
                <w:color w:val="000000" w:themeColor="text1"/>
                <w:sz w:val="24"/>
                <w:szCs w:val="24"/>
              </w:rPr>
              <w:t xml:space="preserve"> at council meetings. A pupil council chair and four house captains have been elected. These five P7 pupils ran a stall at the parent’s night in March called Teacher for a Day. They had a timetable of the IDL topics we cover and parents were asked to sign up if they thought that either through hobbies or work they could offer input. </w:t>
            </w:r>
            <w:r w:rsidR="00CE0EA7" w:rsidRPr="006A2CE9">
              <w:rPr>
                <w:rFonts w:ascii="Arial" w:hAnsi="Arial" w:cs="Arial"/>
                <w:color w:val="FF0000"/>
                <w:sz w:val="24"/>
                <w:szCs w:val="24"/>
              </w:rPr>
              <w:t xml:space="preserve">We will be hosting a World of Work day next session as a result of this and will also be contacting parents who can give input to topics or after school clubs next session to </w:t>
            </w:r>
            <w:r w:rsidR="006A2CE9" w:rsidRPr="006A2CE9">
              <w:rPr>
                <w:rFonts w:ascii="Arial" w:hAnsi="Arial" w:cs="Arial"/>
                <w:color w:val="FF0000"/>
                <w:sz w:val="24"/>
                <w:szCs w:val="24"/>
              </w:rPr>
              <w:t xml:space="preserve">further </w:t>
            </w:r>
            <w:r w:rsidR="00CE0EA7" w:rsidRPr="006A2CE9">
              <w:rPr>
                <w:rFonts w:ascii="Arial" w:hAnsi="Arial" w:cs="Arial"/>
                <w:color w:val="FF0000"/>
                <w:sz w:val="24"/>
                <w:szCs w:val="24"/>
              </w:rPr>
              <w:t>promote parental engagement and</w:t>
            </w:r>
            <w:r w:rsidR="006A2CE9" w:rsidRPr="006A2CE9">
              <w:rPr>
                <w:rFonts w:ascii="Arial" w:hAnsi="Arial" w:cs="Arial"/>
                <w:color w:val="FF0000"/>
                <w:sz w:val="24"/>
                <w:szCs w:val="24"/>
              </w:rPr>
              <w:t xml:space="preserve"> </w:t>
            </w:r>
            <w:r w:rsidR="006A2CE9" w:rsidRPr="006A2CE9">
              <w:rPr>
                <w:rFonts w:ascii="Arial"/>
                <w:color w:val="FF0000"/>
                <w:spacing w:val="-1"/>
                <w:sz w:val="24"/>
              </w:rPr>
              <w:t>Improvement in employability skills and sustained, positive school leaver destinations for all pupils.</w:t>
            </w:r>
          </w:p>
          <w:p w14:paraId="41BEEF76" w14:textId="77777777" w:rsidR="00637512" w:rsidRDefault="00637512" w:rsidP="00637512">
            <w:pPr>
              <w:tabs>
                <w:tab w:val="left" w:pos="2670"/>
              </w:tabs>
              <w:spacing w:before="69"/>
              <w:rPr>
                <w:rFonts w:ascii="Arial" w:hAnsi="Arial" w:cs="Arial"/>
                <w:b/>
                <w:sz w:val="24"/>
                <w:szCs w:val="24"/>
              </w:rPr>
            </w:pPr>
          </w:p>
        </w:tc>
      </w:tr>
    </w:tbl>
    <w:p w14:paraId="616A9BD7" w14:textId="77777777" w:rsidR="00822C57" w:rsidRDefault="00822C57" w:rsidP="00637512">
      <w:pPr>
        <w:tabs>
          <w:tab w:val="left" w:pos="270"/>
        </w:tabs>
        <w:spacing w:before="5"/>
        <w:rPr>
          <w:rFonts w:ascii="Arial" w:eastAsia="Arial" w:hAnsi="Arial" w:cs="Arial"/>
          <w:b/>
          <w:bCs/>
          <w:sz w:val="32"/>
          <w:szCs w:val="32"/>
        </w:rPr>
      </w:pPr>
    </w:p>
    <w:p w14:paraId="51E97E2A" w14:textId="77777777" w:rsidR="00822C57" w:rsidRDefault="00822C57" w:rsidP="007D71F1">
      <w:pPr>
        <w:spacing w:before="5"/>
        <w:jc w:val="center"/>
        <w:rPr>
          <w:rFonts w:ascii="Arial" w:eastAsia="Arial" w:hAnsi="Arial" w:cs="Arial"/>
          <w:b/>
          <w:bCs/>
          <w:sz w:val="32"/>
          <w:szCs w:val="32"/>
        </w:rPr>
      </w:pPr>
    </w:p>
    <w:p w14:paraId="059A0327" w14:textId="77777777" w:rsidR="00822C57" w:rsidRDefault="00822C57" w:rsidP="007D71F1">
      <w:pPr>
        <w:spacing w:before="5"/>
        <w:jc w:val="center"/>
        <w:rPr>
          <w:rFonts w:ascii="Arial" w:eastAsia="Arial" w:hAnsi="Arial" w:cs="Arial"/>
          <w:b/>
          <w:bCs/>
          <w:sz w:val="32"/>
          <w:szCs w:val="32"/>
        </w:rPr>
      </w:pPr>
    </w:p>
    <w:tbl>
      <w:tblPr>
        <w:tblStyle w:val="TableGrid"/>
        <w:tblW w:w="0" w:type="auto"/>
        <w:tblLook w:val="04A0" w:firstRow="1" w:lastRow="0" w:firstColumn="1" w:lastColumn="0" w:noHBand="0" w:noVBand="1"/>
      </w:tblPr>
      <w:tblGrid>
        <w:gridCol w:w="3558"/>
        <w:gridCol w:w="3559"/>
        <w:gridCol w:w="3559"/>
      </w:tblGrid>
      <w:tr w:rsidR="00637512" w14:paraId="0372183B" w14:textId="77777777" w:rsidTr="00AC49A8">
        <w:tc>
          <w:tcPr>
            <w:tcW w:w="10676" w:type="dxa"/>
            <w:gridSpan w:val="3"/>
          </w:tcPr>
          <w:p w14:paraId="0077A63F" w14:textId="77777777" w:rsidR="00637512" w:rsidRPr="009B7BB0" w:rsidRDefault="00637512" w:rsidP="007D7980">
            <w:pPr>
              <w:rPr>
                <w:rFonts w:ascii="Arial" w:hAnsi="Arial" w:cs="Arial"/>
                <w:b/>
                <w:bCs/>
                <w:sz w:val="24"/>
                <w:szCs w:val="24"/>
              </w:rPr>
            </w:pPr>
            <w:r w:rsidRPr="004A7EEF">
              <w:rPr>
                <w:rFonts w:ascii="Arial" w:hAnsi="Arial" w:cs="Arial"/>
                <w:b/>
                <w:bCs/>
                <w:sz w:val="24"/>
                <w:szCs w:val="24"/>
              </w:rPr>
              <w:t xml:space="preserve">Assigning levels using </w:t>
            </w:r>
            <w:r>
              <w:rPr>
                <w:rFonts w:ascii="Arial" w:hAnsi="Arial" w:cs="Arial"/>
                <w:b/>
                <w:bCs/>
                <w:sz w:val="24"/>
                <w:szCs w:val="24"/>
              </w:rPr>
              <w:t>q</w:t>
            </w:r>
            <w:r w:rsidRPr="004A7EEF">
              <w:rPr>
                <w:rFonts w:ascii="Arial" w:hAnsi="Arial" w:cs="Arial"/>
                <w:b/>
                <w:bCs/>
                <w:sz w:val="24"/>
                <w:szCs w:val="24"/>
              </w:rPr>
              <w:t xml:space="preserve">uality </w:t>
            </w:r>
            <w:r>
              <w:rPr>
                <w:rFonts w:ascii="Arial" w:hAnsi="Arial" w:cs="Arial"/>
                <w:b/>
                <w:bCs/>
                <w:sz w:val="24"/>
                <w:szCs w:val="24"/>
              </w:rPr>
              <w:t>i</w:t>
            </w:r>
            <w:r w:rsidRPr="004A7EEF">
              <w:rPr>
                <w:rFonts w:ascii="Arial" w:hAnsi="Arial" w:cs="Arial"/>
                <w:b/>
                <w:bCs/>
                <w:sz w:val="24"/>
                <w:szCs w:val="24"/>
              </w:rPr>
              <w:t>ndicators</w:t>
            </w:r>
          </w:p>
          <w:p w14:paraId="09315F69" w14:textId="77777777" w:rsidR="00637512" w:rsidRDefault="00637512" w:rsidP="00F00A74">
            <w:pPr>
              <w:pStyle w:val="NormalWeb"/>
              <w:spacing w:before="0" w:beforeAutospacing="0" w:after="0" w:afterAutospacing="0"/>
              <w:rPr>
                <w:rFonts w:ascii="Arial" w:hAnsi="Arial" w:cs="Arial"/>
                <w:i/>
                <w:color w:val="000000"/>
              </w:rPr>
            </w:pPr>
            <w:r w:rsidRPr="004A7EEF">
              <w:rPr>
                <w:rFonts w:ascii="Arial" w:hAnsi="Arial" w:cs="Arial"/>
                <w:i/>
              </w:rPr>
              <w:t>School/centres should evaluate aspects of their work using the following core Quality Indicators (QIs).  Levels should be assigned using the national 6 point scale.</w:t>
            </w:r>
            <w:r w:rsidRPr="00505344">
              <w:rPr>
                <w:rFonts w:ascii="Arial" w:hAnsi="Arial" w:cs="Arial"/>
                <w:i/>
              </w:rPr>
              <w:t xml:space="preserve"> </w:t>
            </w:r>
            <w:r w:rsidRPr="00505344">
              <w:rPr>
                <w:rFonts w:ascii="Arial" w:hAnsi="Arial" w:cs="Arial"/>
                <w:i/>
                <w:color w:val="000000"/>
              </w:rPr>
              <w:t>Where there has been a recent (post- August 2016) HMIE inspection, the levels awarded should also be included. Please note that the level should relate to the entire QI and not a specific theme.</w:t>
            </w:r>
          </w:p>
          <w:p w14:paraId="4625EC2D" w14:textId="77777777" w:rsidR="00637512" w:rsidRDefault="00637512" w:rsidP="007D7980">
            <w:pPr>
              <w:pStyle w:val="NormalWeb"/>
              <w:spacing w:before="0" w:beforeAutospacing="0" w:after="0" w:afterAutospacing="0" w:line="276" w:lineRule="auto"/>
              <w:rPr>
                <w:rFonts w:ascii="Arial" w:hAnsi="Arial" w:cs="Arial"/>
                <w:color w:val="000000"/>
              </w:rPr>
            </w:pPr>
          </w:p>
          <w:p w14:paraId="37E2660F" w14:textId="77777777" w:rsidR="00637512" w:rsidRPr="00637512" w:rsidRDefault="00637512" w:rsidP="007D7980">
            <w:pPr>
              <w:pStyle w:val="NormalWeb"/>
              <w:spacing w:before="0" w:beforeAutospacing="0" w:after="0" w:afterAutospacing="0" w:line="276" w:lineRule="auto"/>
              <w:rPr>
                <w:rFonts w:ascii="Arial" w:hAnsi="Arial" w:cs="Arial"/>
                <w:color w:val="000000"/>
              </w:rPr>
            </w:pPr>
            <w:r w:rsidRPr="004A7EEF">
              <w:rPr>
                <w:rFonts w:ascii="Arial" w:hAnsi="Arial" w:cs="Arial"/>
              </w:rPr>
              <w:t xml:space="preserve">NIF </w:t>
            </w:r>
            <w:r w:rsidRPr="004A7EEF">
              <w:rPr>
                <w:rFonts w:ascii="Arial" w:hAnsi="Arial" w:cs="Arial"/>
                <w:spacing w:val="-1"/>
              </w:rPr>
              <w:t>quality</w:t>
            </w:r>
            <w:r w:rsidRPr="004A7EEF">
              <w:rPr>
                <w:rFonts w:ascii="Arial" w:hAnsi="Arial" w:cs="Arial"/>
                <w:spacing w:val="-2"/>
              </w:rPr>
              <w:t xml:space="preserve"> </w:t>
            </w:r>
            <w:r w:rsidRPr="004A7EEF">
              <w:rPr>
                <w:rFonts w:ascii="Arial" w:hAnsi="Arial" w:cs="Arial"/>
              </w:rPr>
              <w:t>indicators</w:t>
            </w:r>
          </w:p>
        </w:tc>
      </w:tr>
      <w:tr w:rsidR="00637512" w14:paraId="284C0F05" w14:textId="77777777" w:rsidTr="00822C57">
        <w:tc>
          <w:tcPr>
            <w:tcW w:w="3558" w:type="dxa"/>
          </w:tcPr>
          <w:p w14:paraId="4B184D8C" w14:textId="77777777" w:rsidR="00637512" w:rsidRDefault="00637512" w:rsidP="00361B1D">
            <w:pPr>
              <w:spacing w:before="5"/>
              <w:rPr>
                <w:rFonts w:ascii="Arial" w:eastAsia="Arial" w:hAnsi="Arial" w:cs="Arial"/>
                <w:b/>
                <w:bCs/>
                <w:sz w:val="32"/>
                <w:szCs w:val="32"/>
              </w:rPr>
            </w:pPr>
            <w:r w:rsidRPr="004A7EEF">
              <w:rPr>
                <w:rFonts w:ascii="Arial" w:hAnsi="Arial" w:cs="Arial"/>
                <w:sz w:val="24"/>
                <w:szCs w:val="24"/>
              </w:rPr>
              <w:t>Quality</w:t>
            </w:r>
            <w:r w:rsidRPr="004A7EEF">
              <w:rPr>
                <w:rFonts w:ascii="Arial" w:hAnsi="Arial" w:cs="Arial"/>
                <w:spacing w:val="-1"/>
                <w:sz w:val="24"/>
                <w:szCs w:val="24"/>
              </w:rPr>
              <w:t xml:space="preserve"> </w:t>
            </w:r>
            <w:r w:rsidRPr="004A7EEF">
              <w:rPr>
                <w:rFonts w:ascii="Arial" w:hAnsi="Arial" w:cs="Arial"/>
                <w:sz w:val="24"/>
                <w:szCs w:val="24"/>
              </w:rPr>
              <w:t>indicator</w:t>
            </w:r>
          </w:p>
        </w:tc>
        <w:tc>
          <w:tcPr>
            <w:tcW w:w="3559" w:type="dxa"/>
          </w:tcPr>
          <w:p w14:paraId="7E63E3F3" w14:textId="77777777" w:rsidR="00637512" w:rsidRDefault="00637512" w:rsidP="00361B1D">
            <w:pPr>
              <w:spacing w:before="5"/>
              <w:rPr>
                <w:rFonts w:ascii="Arial" w:eastAsia="Arial" w:hAnsi="Arial" w:cs="Arial"/>
                <w:b/>
                <w:bCs/>
                <w:sz w:val="32"/>
                <w:szCs w:val="32"/>
              </w:rPr>
            </w:pPr>
            <w:r w:rsidRPr="004A7EEF">
              <w:rPr>
                <w:rFonts w:ascii="Arial" w:hAnsi="Arial" w:cs="Arial"/>
                <w:sz w:val="24"/>
                <w:szCs w:val="24"/>
              </w:rPr>
              <w:t xml:space="preserve">School </w:t>
            </w:r>
            <w:r w:rsidRPr="004A7EEF">
              <w:rPr>
                <w:rFonts w:ascii="Arial" w:hAnsi="Arial" w:cs="Arial"/>
                <w:spacing w:val="-1"/>
                <w:sz w:val="24"/>
                <w:szCs w:val="24"/>
              </w:rPr>
              <w:t>self-evaluation</w:t>
            </w:r>
          </w:p>
        </w:tc>
        <w:tc>
          <w:tcPr>
            <w:tcW w:w="3559" w:type="dxa"/>
          </w:tcPr>
          <w:p w14:paraId="592CD74A" w14:textId="77777777" w:rsidR="00637512" w:rsidRDefault="00637512" w:rsidP="00361B1D">
            <w:pPr>
              <w:spacing w:before="5"/>
              <w:rPr>
                <w:rFonts w:ascii="Arial" w:eastAsia="Arial" w:hAnsi="Arial" w:cs="Arial"/>
                <w:b/>
                <w:bCs/>
                <w:sz w:val="32"/>
                <w:szCs w:val="32"/>
              </w:rPr>
            </w:pPr>
            <w:r w:rsidRPr="004A7EEF">
              <w:rPr>
                <w:rFonts w:ascii="Arial" w:hAnsi="Arial" w:cs="Arial"/>
                <w:sz w:val="24"/>
                <w:szCs w:val="24"/>
              </w:rPr>
              <w:t xml:space="preserve">HMIE Inspection evaluation </w:t>
            </w:r>
            <w:r w:rsidRPr="004A7EEF">
              <w:rPr>
                <w:rFonts w:ascii="Arial" w:hAnsi="Arial" w:cs="Arial"/>
                <w:i/>
                <w:sz w:val="24"/>
                <w:szCs w:val="24"/>
              </w:rPr>
              <w:t>(if appropriate)</w:t>
            </w:r>
          </w:p>
        </w:tc>
      </w:tr>
      <w:tr w:rsidR="00637512" w14:paraId="66B02B3B" w14:textId="77777777" w:rsidTr="00822C57">
        <w:tc>
          <w:tcPr>
            <w:tcW w:w="3558" w:type="dxa"/>
          </w:tcPr>
          <w:p w14:paraId="08E90431" w14:textId="77777777" w:rsidR="00637512" w:rsidRDefault="00637512" w:rsidP="00361B1D">
            <w:pPr>
              <w:spacing w:before="5"/>
              <w:rPr>
                <w:rFonts w:ascii="Arial" w:hAnsi="Arial" w:cs="Arial"/>
                <w:sz w:val="24"/>
                <w:szCs w:val="24"/>
              </w:rPr>
            </w:pPr>
            <w:r w:rsidRPr="004A7EEF">
              <w:rPr>
                <w:rFonts w:ascii="Arial" w:hAnsi="Arial" w:cs="Arial"/>
                <w:sz w:val="24"/>
                <w:szCs w:val="24"/>
              </w:rPr>
              <w:t>1.3 Leadership of change</w:t>
            </w:r>
          </w:p>
          <w:p w14:paraId="6E528950" w14:textId="77777777" w:rsidR="00637512" w:rsidRDefault="00637512" w:rsidP="00361B1D">
            <w:pPr>
              <w:spacing w:before="5"/>
              <w:rPr>
                <w:rFonts w:ascii="Arial" w:eastAsia="Arial" w:hAnsi="Arial" w:cs="Arial"/>
                <w:b/>
                <w:bCs/>
                <w:sz w:val="32"/>
                <w:szCs w:val="32"/>
              </w:rPr>
            </w:pPr>
          </w:p>
        </w:tc>
        <w:tc>
          <w:tcPr>
            <w:tcW w:w="3559" w:type="dxa"/>
          </w:tcPr>
          <w:p w14:paraId="6F6AC722" w14:textId="4DA3444E" w:rsidR="00637512" w:rsidRDefault="0079795E" w:rsidP="0079795E">
            <w:pPr>
              <w:spacing w:before="5"/>
              <w:jc w:val="center"/>
              <w:rPr>
                <w:rFonts w:ascii="Arial" w:eastAsia="Arial" w:hAnsi="Arial" w:cs="Arial"/>
                <w:b/>
                <w:bCs/>
                <w:sz w:val="32"/>
                <w:szCs w:val="32"/>
              </w:rPr>
            </w:pPr>
            <w:r>
              <w:rPr>
                <w:rFonts w:ascii="Arial" w:eastAsia="Arial" w:hAnsi="Arial" w:cs="Arial"/>
                <w:b/>
                <w:bCs/>
                <w:sz w:val="32"/>
                <w:szCs w:val="32"/>
              </w:rPr>
              <w:t>4</w:t>
            </w:r>
          </w:p>
        </w:tc>
        <w:tc>
          <w:tcPr>
            <w:tcW w:w="3559" w:type="dxa"/>
          </w:tcPr>
          <w:p w14:paraId="6E6653F7" w14:textId="77777777" w:rsidR="00637512" w:rsidRDefault="00637512" w:rsidP="00361B1D">
            <w:pPr>
              <w:spacing w:before="5"/>
              <w:rPr>
                <w:rFonts w:ascii="Arial" w:eastAsia="Arial" w:hAnsi="Arial" w:cs="Arial"/>
                <w:b/>
                <w:bCs/>
                <w:sz w:val="32"/>
                <w:szCs w:val="32"/>
              </w:rPr>
            </w:pPr>
          </w:p>
        </w:tc>
      </w:tr>
      <w:tr w:rsidR="00637512" w14:paraId="53A9FB22" w14:textId="77777777" w:rsidTr="00822C57">
        <w:tc>
          <w:tcPr>
            <w:tcW w:w="3558" w:type="dxa"/>
          </w:tcPr>
          <w:p w14:paraId="0F77640F" w14:textId="77777777" w:rsidR="00637512" w:rsidRDefault="00637512" w:rsidP="00361B1D">
            <w:pPr>
              <w:spacing w:before="5"/>
              <w:rPr>
                <w:rFonts w:ascii="Arial" w:hAnsi="Arial" w:cs="Arial"/>
                <w:sz w:val="24"/>
                <w:szCs w:val="24"/>
              </w:rPr>
            </w:pPr>
            <w:r w:rsidRPr="004A7EEF">
              <w:rPr>
                <w:rFonts w:ascii="Arial" w:hAnsi="Arial" w:cs="Arial"/>
                <w:sz w:val="24"/>
                <w:szCs w:val="24"/>
              </w:rPr>
              <w:t xml:space="preserve">2.3 </w:t>
            </w:r>
            <w:r w:rsidRPr="004A7EEF">
              <w:rPr>
                <w:rFonts w:ascii="Arial" w:hAnsi="Arial" w:cs="Arial"/>
                <w:spacing w:val="-1"/>
                <w:sz w:val="24"/>
                <w:szCs w:val="24"/>
              </w:rPr>
              <w:t>Learning,</w:t>
            </w:r>
            <w:r w:rsidRPr="004A7EEF">
              <w:rPr>
                <w:rFonts w:ascii="Arial" w:hAnsi="Arial" w:cs="Arial"/>
                <w:spacing w:val="1"/>
                <w:sz w:val="24"/>
                <w:szCs w:val="24"/>
              </w:rPr>
              <w:t xml:space="preserve"> </w:t>
            </w:r>
            <w:r w:rsidRPr="004A7EEF">
              <w:rPr>
                <w:rFonts w:ascii="Arial" w:hAnsi="Arial" w:cs="Arial"/>
                <w:spacing w:val="-1"/>
                <w:sz w:val="24"/>
                <w:szCs w:val="24"/>
              </w:rPr>
              <w:t>teaching</w:t>
            </w:r>
            <w:r w:rsidRPr="004A7EEF">
              <w:rPr>
                <w:rFonts w:ascii="Arial" w:hAnsi="Arial" w:cs="Arial"/>
                <w:sz w:val="24"/>
                <w:szCs w:val="24"/>
              </w:rPr>
              <w:t xml:space="preserve"> and</w:t>
            </w:r>
            <w:r w:rsidRPr="004A7EEF">
              <w:rPr>
                <w:rFonts w:ascii="Arial" w:hAnsi="Arial" w:cs="Arial"/>
                <w:spacing w:val="21"/>
                <w:sz w:val="24"/>
                <w:szCs w:val="24"/>
              </w:rPr>
              <w:t xml:space="preserve"> </w:t>
            </w:r>
            <w:r w:rsidRPr="004A7EEF">
              <w:rPr>
                <w:rFonts w:ascii="Arial" w:hAnsi="Arial" w:cs="Arial"/>
                <w:sz w:val="24"/>
                <w:szCs w:val="24"/>
              </w:rPr>
              <w:t>assessment</w:t>
            </w:r>
          </w:p>
          <w:p w14:paraId="72463CF5" w14:textId="77777777" w:rsidR="00637512" w:rsidRDefault="00637512" w:rsidP="00361B1D">
            <w:pPr>
              <w:spacing w:before="5"/>
              <w:rPr>
                <w:rFonts w:ascii="Arial" w:eastAsia="Arial" w:hAnsi="Arial" w:cs="Arial"/>
                <w:b/>
                <w:bCs/>
                <w:sz w:val="32"/>
                <w:szCs w:val="32"/>
              </w:rPr>
            </w:pPr>
          </w:p>
        </w:tc>
        <w:tc>
          <w:tcPr>
            <w:tcW w:w="3559" w:type="dxa"/>
          </w:tcPr>
          <w:p w14:paraId="0B9D74F9" w14:textId="0B804107" w:rsidR="00637512" w:rsidRDefault="0079795E" w:rsidP="0079795E">
            <w:pPr>
              <w:spacing w:before="5"/>
              <w:jc w:val="center"/>
              <w:rPr>
                <w:rFonts w:ascii="Arial" w:eastAsia="Arial" w:hAnsi="Arial" w:cs="Arial"/>
                <w:b/>
                <w:bCs/>
                <w:sz w:val="32"/>
                <w:szCs w:val="32"/>
              </w:rPr>
            </w:pPr>
            <w:r>
              <w:rPr>
                <w:rFonts w:ascii="Arial" w:eastAsia="Arial" w:hAnsi="Arial" w:cs="Arial"/>
                <w:b/>
                <w:bCs/>
                <w:sz w:val="32"/>
                <w:szCs w:val="32"/>
              </w:rPr>
              <w:t>4</w:t>
            </w:r>
          </w:p>
        </w:tc>
        <w:tc>
          <w:tcPr>
            <w:tcW w:w="3559" w:type="dxa"/>
          </w:tcPr>
          <w:p w14:paraId="329D3293" w14:textId="77777777" w:rsidR="00637512" w:rsidRDefault="00637512" w:rsidP="00361B1D">
            <w:pPr>
              <w:spacing w:before="5"/>
              <w:rPr>
                <w:rFonts w:ascii="Arial" w:eastAsia="Arial" w:hAnsi="Arial" w:cs="Arial"/>
                <w:b/>
                <w:bCs/>
                <w:sz w:val="32"/>
                <w:szCs w:val="32"/>
              </w:rPr>
            </w:pPr>
          </w:p>
        </w:tc>
      </w:tr>
      <w:tr w:rsidR="00637512" w14:paraId="464BB485" w14:textId="77777777" w:rsidTr="00822C57">
        <w:tc>
          <w:tcPr>
            <w:tcW w:w="3558" w:type="dxa"/>
          </w:tcPr>
          <w:p w14:paraId="3B141700" w14:textId="77777777" w:rsidR="00637512" w:rsidRDefault="00637512" w:rsidP="00361B1D">
            <w:pPr>
              <w:spacing w:before="5"/>
              <w:rPr>
                <w:rFonts w:ascii="Arial" w:hAnsi="Arial" w:cs="Arial"/>
                <w:spacing w:val="-1"/>
                <w:sz w:val="24"/>
                <w:szCs w:val="24"/>
              </w:rPr>
            </w:pPr>
            <w:r w:rsidRPr="004A7EEF">
              <w:rPr>
                <w:rFonts w:ascii="Arial" w:hAnsi="Arial" w:cs="Arial"/>
                <w:sz w:val="24"/>
                <w:szCs w:val="24"/>
              </w:rPr>
              <w:t>3.1</w:t>
            </w:r>
            <w:r w:rsidRPr="004A7EEF">
              <w:rPr>
                <w:rFonts w:ascii="Arial" w:hAnsi="Arial" w:cs="Arial"/>
                <w:spacing w:val="2"/>
                <w:sz w:val="24"/>
                <w:szCs w:val="24"/>
              </w:rPr>
              <w:t xml:space="preserve"> </w:t>
            </w:r>
            <w:r w:rsidRPr="004A7EEF">
              <w:rPr>
                <w:rFonts w:ascii="Arial" w:hAnsi="Arial" w:cs="Arial"/>
                <w:spacing w:val="-1"/>
                <w:sz w:val="24"/>
                <w:szCs w:val="24"/>
              </w:rPr>
              <w:t>Ensuring wellbeing,</w:t>
            </w:r>
            <w:r w:rsidRPr="004A7EEF">
              <w:rPr>
                <w:rFonts w:ascii="Arial" w:hAnsi="Arial" w:cs="Arial"/>
                <w:spacing w:val="1"/>
                <w:sz w:val="24"/>
                <w:szCs w:val="24"/>
              </w:rPr>
              <w:t xml:space="preserve"> </w:t>
            </w:r>
            <w:r w:rsidRPr="004A7EEF">
              <w:rPr>
                <w:rFonts w:ascii="Arial" w:hAnsi="Arial" w:cs="Arial"/>
                <w:spacing w:val="-1"/>
                <w:sz w:val="24"/>
                <w:szCs w:val="24"/>
              </w:rPr>
              <w:t>equity</w:t>
            </w:r>
            <w:r w:rsidRPr="004A7EEF">
              <w:rPr>
                <w:rFonts w:ascii="Arial" w:hAnsi="Arial" w:cs="Arial"/>
                <w:spacing w:val="27"/>
                <w:sz w:val="24"/>
                <w:szCs w:val="24"/>
              </w:rPr>
              <w:t xml:space="preserve"> </w:t>
            </w:r>
            <w:r w:rsidRPr="004A7EEF">
              <w:rPr>
                <w:rFonts w:ascii="Arial" w:hAnsi="Arial" w:cs="Arial"/>
                <w:sz w:val="24"/>
                <w:szCs w:val="24"/>
              </w:rPr>
              <w:t>and</w:t>
            </w:r>
            <w:r w:rsidRPr="004A7EEF">
              <w:rPr>
                <w:rFonts w:ascii="Arial" w:hAnsi="Arial" w:cs="Arial"/>
                <w:spacing w:val="1"/>
                <w:sz w:val="24"/>
                <w:szCs w:val="24"/>
              </w:rPr>
              <w:t xml:space="preserve"> </w:t>
            </w:r>
            <w:r w:rsidRPr="004A7EEF">
              <w:rPr>
                <w:rFonts w:ascii="Arial" w:hAnsi="Arial" w:cs="Arial"/>
                <w:spacing w:val="-1"/>
                <w:sz w:val="24"/>
                <w:szCs w:val="24"/>
              </w:rPr>
              <w:t>inclusion</w:t>
            </w:r>
          </w:p>
          <w:p w14:paraId="0CC33810" w14:textId="77777777" w:rsidR="00637512" w:rsidRDefault="00637512" w:rsidP="00361B1D">
            <w:pPr>
              <w:spacing w:before="5"/>
              <w:rPr>
                <w:rFonts w:ascii="Arial" w:eastAsia="Arial" w:hAnsi="Arial" w:cs="Arial"/>
                <w:b/>
                <w:bCs/>
                <w:sz w:val="32"/>
                <w:szCs w:val="32"/>
              </w:rPr>
            </w:pPr>
          </w:p>
        </w:tc>
        <w:tc>
          <w:tcPr>
            <w:tcW w:w="3559" w:type="dxa"/>
          </w:tcPr>
          <w:p w14:paraId="384A8838" w14:textId="524B511B" w:rsidR="00637512" w:rsidRDefault="0079795E" w:rsidP="0079795E">
            <w:pPr>
              <w:spacing w:before="5"/>
              <w:jc w:val="center"/>
              <w:rPr>
                <w:rFonts w:ascii="Arial" w:eastAsia="Arial" w:hAnsi="Arial" w:cs="Arial"/>
                <w:b/>
                <w:bCs/>
                <w:sz w:val="32"/>
                <w:szCs w:val="32"/>
              </w:rPr>
            </w:pPr>
            <w:r>
              <w:rPr>
                <w:rFonts w:ascii="Arial" w:eastAsia="Arial" w:hAnsi="Arial" w:cs="Arial"/>
                <w:b/>
                <w:bCs/>
                <w:sz w:val="32"/>
                <w:szCs w:val="32"/>
              </w:rPr>
              <w:t>5</w:t>
            </w:r>
          </w:p>
        </w:tc>
        <w:tc>
          <w:tcPr>
            <w:tcW w:w="3559" w:type="dxa"/>
          </w:tcPr>
          <w:p w14:paraId="1E588DFC" w14:textId="77777777" w:rsidR="00637512" w:rsidRDefault="00637512" w:rsidP="00361B1D">
            <w:pPr>
              <w:spacing w:before="5"/>
              <w:rPr>
                <w:rFonts w:ascii="Arial" w:eastAsia="Arial" w:hAnsi="Arial" w:cs="Arial"/>
                <w:b/>
                <w:bCs/>
                <w:sz w:val="32"/>
                <w:szCs w:val="32"/>
              </w:rPr>
            </w:pPr>
          </w:p>
        </w:tc>
      </w:tr>
      <w:tr w:rsidR="00637512" w14:paraId="28BE0106" w14:textId="77777777" w:rsidTr="00822C57">
        <w:tc>
          <w:tcPr>
            <w:tcW w:w="3558" w:type="dxa"/>
          </w:tcPr>
          <w:p w14:paraId="61592017" w14:textId="77777777" w:rsidR="00637512" w:rsidRDefault="00637512" w:rsidP="00361B1D">
            <w:pPr>
              <w:tabs>
                <w:tab w:val="left" w:pos="810"/>
              </w:tabs>
              <w:spacing w:before="5"/>
              <w:rPr>
                <w:rFonts w:ascii="Arial" w:hAnsi="Arial" w:cs="Arial"/>
                <w:spacing w:val="-1"/>
                <w:sz w:val="24"/>
                <w:szCs w:val="24"/>
              </w:rPr>
            </w:pPr>
            <w:r w:rsidRPr="004A7EEF">
              <w:rPr>
                <w:rFonts w:ascii="Arial" w:hAnsi="Arial" w:cs="Arial"/>
                <w:sz w:val="24"/>
                <w:szCs w:val="24"/>
              </w:rPr>
              <w:lastRenderedPageBreak/>
              <w:t>3.2</w:t>
            </w:r>
            <w:r w:rsidRPr="004A7EEF">
              <w:rPr>
                <w:rFonts w:ascii="Arial" w:hAnsi="Arial" w:cs="Arial"/>
                <w:spacing w:val="2"/>
                <w:sz w:val="24"/>
                <w:szCs w:val="24"/>
              </w:rPr>
              <w:t xml:space="preserve"> </w:t>
            </w:r>
            <w:r w:rsidRPr="004A7EEF">
              <w:rPr>
                <w:rFonts w:ascii="Arial" w:hAnsi="Arial" w:cs="Arial"/>
                <w:sz w:val="24"/>
                <w:szCs w:val="24"/>
              </w:rPr>
              <w:t>Raising</w:t>
            </w:r>
            <w:r w:rsidRPr="004A7EEF">
              <w:rPr>
                <w:rFonts w:ascii="Arial" w:hAnsi="Arial" w:cs="Arial"/>
                <w:spacing w:val="-1"/>
                <w:sz w:val="24"/>
                <w:szCs w:val="24"/>
              </w:rPr>
              <w:t xml:space="preserve"> attainment </w:t>
            </w:r>
            <w:r w:rsidRPr="004A7EEF">
              <w:rPr>
                <w:rFonts w:ascii="Arial" w:hAnsi="Arial" w:cs="Arial"/>
                <w:sz w:val="24"/>
                <w:szCs w:val="24"/>
              </w:rPr>
              <w:t>and</w:t>
            </w:r>
            <w:r w:rsidRPr="004A7EEF">
              <w:rPr>
                <w:rFonts w:ascii="Arial" w:hAnsi="Arial" w:cs="Arial"/>
                <w:spacing w:val="26"/>
                <w:sz w:val="24"/>
                <w:szCs w:val="24"/>
              </w:rPr>
              <w:t xml:space="preserve"> </w:t>
            </w:r>
            <w:r w:rsidRPr="004A7EEF">
              <w:rPr>
                <w:rFonts w:ascii="Arial" w:hAnsi="Arial" w:cs="Arial"/>
                <w:spacing w:val="-1"/>
                <w:sz w:val="24"/>
                <w:szCs w:val="24"/>
              </w:rPr>
              <w:t>achievement</w:t>
            </w:r>
          </w:p>
          <w:p w14:paraId="33310107" w14:textId="77777777" w:rsidR="00637512" w:rsidRDefault="00637512" w:rsidP="00361B1D">
            <w:pPr>
              <w:tabs>
                <w:tab w:val="left" w:pos="810"/>
              </w:tabs>
              <w:spacing w:before="5"/>
              <w:rPr>
                <w:rFonts w:ascii="Arial" w:eastAsia="Arial" w:hAnsi="Arial" w:cs="Arial"/>
                <w:b/>
                <w:bCs/>
                <w:sz w:val="32"/>
                <w:szCs w:val="32"/>
              </w:rPr>
            </w:pPr>
          </w:p>
        </w:tc>
        <w:tc>
          <w:tcPr>
            <w:tcW w:w="3559" w:type="dxa"/>
          </w:tcPr>
          <w:p w14:paraId="7A0127E1" w14:textId="2E734F0D" w:rsidR="00637512" w:rsidRDefault="0079795E" w:rsidP="0079795E">
            <w:pPr>
              <w:spacing w:before="5"/>
              <w:jc w:val="center"/>
              <w:rPr>
                <w:rFonts w:ascii="Arial" w:eastAsia="Arial" w:hAnsi="Arial" w:cs="Arial"/>
                <w:b/>
                <w:bCs/>
                <w:sz w:val="32"/>
                <w:szCs w:val="32"/>
              </w:rPr>
            </w:pPr>
            <w:r>
              <w:rPr>
                <w:rFonts w:ascii="Arial" w:eastAsia="Arial" w:hAnsi="Arial" w:cs="Arial"/>
                <w:b/>
                <w:bCs/>
                <w:sz w:val="32"/>
                <w:szCs w:val="32"/>
              </w:rPr>
              <w:t>4</w:t>
            </w:r>
          </w:p>
        </w:tc>
        <w:tc>
          <w:tcPr>
            <w:tcW w:w="3559" w:type="dxa"/>
          </w:tcPr>
          <w:p w14:paraId="1963E7BD" w14:textId="77777777" w:rsidR="00637512" w:rsidRDefault="00637512" w:rsidP="00361B1D">
            <w:pPr>
              <w:spacing w:before="5"/>
              <w:rPr>
                <w:rFonts w:ascii="Arial" w:eastAsia="Arial" w:hAnsi="Arial" w:cs="Arial"/>
                <w:b/>
                <w:bCs/>
                <w:sz w:val="32"/>
                <w:szCs w:val="32"/>
              </w:rPr>
            </w:pPr>
          </w:p>
        </w:tc>
      </w:tr>
      <w:tr w:rsidR="00637512" w14:paraId="2551B446" w14:textId="77777777" w:rsidTr="00026B7B">
        <w:tc>
          <w:tcPr>
            <w:tcW w:w="10676" w:type="dxa"/>
            <w:gridSpan w:val="3"/>
          </w:tcPr>
          <w:p w14:paraId="1C3A01F9" w14:textId="77777777" w:rsidR="00637512" w:rsidRPr="00492DDC" w:rsidRDefault="00637512" w:rsidP="00492DDC">
            <w:pPr>
              <w:rPr>
                <w:rFonts w:ascii="Arial" w:hAnsi="Arial" w:cs="Arial"/>
                <w:b/>
                <w:sz w:val="24"/>
                <w:szCs w:val="24"/>
              </w:rPr>
            </w:pPr>
            <w:r w:rsidRPr="00492DDC">
              <w:rPr>
                <w:rFonts w:ascii="Arial" w:hAnsi="Arial" w:cs="Arial"/>
                <w:b/>
                <w:sz w:val="24"/>
                <w:szCs w:val="24"/>
              </w:rPr>
              <w:t>Additional Quality Indicator</w:t>
            </w:r>
          </w:p>
          <w:p w14:paraId="786A692C" w14:textId="77777777" w:rsidR="00637512" w:rsidRPr="00637512" w:rsidRDefault="00637512" w:rsidP="00F00A74">
            <w:pPr>
              <w:pStyle w:val="NormalWeb"/>
              <w:spacing w:before="0" w:beforeAutospacing="0" w:after="0" w:afterAutospacing="0"/>
              <w:rPr>
                <w:rFonts w:ascii="Arial" w:hAnsi="Arial" w:cs="Arial"/>
                <w:i/>
                <w:color w:val="000000"/>
              </w:rPr>
            </w:pPr>
            <w:r w:rsidRPr="00505344">
              <w:rPr>
                <w:rFonts w:ascii="Arial" w:hAnsi="Arial" w:cs="Arial"/>
                <w:i/>
                <w:color w:val="000000"/>
              </w:rPr>
              <w:t>It is anticipated that schools will follow the advice of How good is our school? 4</w:t>
            </w:r>
            <w:r w:rsidRPr="00505344">
              <w:rPr>
                <w:rFonts w:ascii="Arial" w:hAnsi="Arial" w:cs="Arial"/>
                <w:i/>
                <w:color w:val="000000"/>
                <w:vertAlign w:val="superscript"/>
              </w:rPr>
              <w:t>th</w:t>
            </w:r>
            <w:r w:rsidRPr="00505344">
              <w:rPr>
                <w:rFonts w:ascii="Arial" w:hAnsi="Arial" w:cs="Arial"/>
                <w:i/>
                <w:color w:val="000000"/>
              </w:rPr>
              <w:t xml:space="preserve"> edition (page 11) and self-evaluate using all of the QIs over a period of three to five years. Accordingly, if the school is working on another QI as part of its cycle of continuous improvement, it should also be noted and a level assigned.</w:t>
            </w:r>
          </w:p>
        </w:tc>
      </w:tr>
    </w:tbl>
    <w:p w14:paraId="4A7D9B80" w14:textId="77777777" w:rsidR="00822C57" w:rsidRDefault="00822C57" w:rsidP="007D71F1">
      <w:pPr>
        <w:spacing w:before="5"/>
        <w:jc w:val="center"/>
        <w:rPr>
          <w:rFonts w:ascii="Arial" w:eastAsia="Arial" w:hAnsi="Arial" w:cs="Arial"/>
          <w:b/>
          <w:bCs/>
          <w:sz w:val="32"/>
          <w:szCs w:val="32"/>
        </w:rPr>
      </w:pPr>
    </w:p>
    <w:tbl>
      <w:tblPr>
        <w:tblStyle w:val="TableGrid"/>
        <w:tblW w:w="0" w:type="auto"/>
        <w:tblLook w:val="04A0" w:firstRow="1" w:lastRow="0" w:firstColumn="1" w:lastColumn="0" w:noHBand="0" w:noVBand="1"/>
      </w:tblPr>
      <w:tblGrid>
        <w:gridCol w:w="3510"/>
        <w:gridCol w:w="3686"/>
      </w:tblGrid>
      <w:tr w:rsidR="00361B1D" w14:paraId="100E4094" w14:textId="77777777" w:rsidTr="00637512">
        <w:trPr>
          <w:trHeight w:val="360"/>
        </w:trPr>
        <w:tc>
          <w:tcPr>
            <w:tcW w:w="3510" w:type="dxa"/>
          </w:tcPr>
          <w:p w14:paraId="4FC34E92" w14:textId="77777777" w:rsidR="00361B1D" w:rsidRPr="00361B1D" w:rsidRDefault="00361B1D" w:rsidP="00361B1D">
            <w:pPr>
              <w:spacing w:before="5"/>
              <w:rPr>
                <w:rFonts w:ascii="Arial" w:hAnsi="Arial" w:cs="Arial"/>
                <w:sz w:val="24"/>
                <w:szCs w:val="24"/>
              </w:rPr>
            </w:pPr>
            <w:r w:rsidRPr="004A7EEF">
              <w:rPr>
                <w:rFonts w:ascii="Arial" w:hAnsi="Arial" w:cs="Arial"/>
                <w:sz w:val="24"/>
                <w:szCs w:val="24"/>
              </w:rPr>
              <w:t>Quality</w:t>
            </w:r>
            <w:r w:rsidRPr="004A7EEF">
              <w:rPr>
                <w:rFonts w:ascii="Arial" w:hAnsi="Arial" w:cs="Arial"/>
                <w:spacing w:val="-1"/>
                <w:sz w:val="24"/>
                <w:szCs w:val="24"/>
              </w:rPr>
              <w:t xml:space="preserve"> </w:t>
            </w:r>
            <w:r w:rsidRPr="004A7EEF">
              <w:rPr>
                <w:rFonts w:ascii="Arial" w:hAnsi="Arial" w:cs="Arial"/>
                <w:sz w:val="24"/>
                <w:szCs w:val="24"/>
              </w:rPr>
              <w:t>indicator</w:t>
            </w:r>
          </w:p>
        </w:tc>
        <w:tc>
          <w:tcPr>
            <w:tcW w:w="3686" w:type="dxa"/>
          </w:tcPr>
          <w:p w14:paraId="12AA2569" w14:textId="77777777" w:rsidR="00361B1D" w:rsidRDefault="00361B1D" w:rsidP="00361B1D">
            <w:pPr>
              <w:spacing w:before="5"/>
              <w:rPr>
                <w:rFonts w:ascii="Arial" w:hAnsi="Arial" w:cs="Arial"/>
                <w:spacing w:val="-1"/>
                <w:sz w:val="24"/>
                <w:szCs w:val="24"/>
              </w:rPr>
            </w:pPr>
            <w:r w:rsidRPr="004A7EEF">
              <w:rPr>
                <w:rFonts w:ascii="Arial" w:hAnsi="Arial" w:cs="Arial"/>
                <w:sz w:val="24"/>
                <w:szCs w:val="24"/>
              </w:rPr>
              <w:t xml:space="preserve">School </w:t>
            </w:r>
            <w:r w:rsidRPr="004A7EEF">
              <w:rPr>
                <w:rFonts w:ascii="Arial" w:hAnsi="Arial" w:cs="Arial"/>
                <w:spacing w:val="-1"/>
                <w:sz w:val="24"/>
                <w:szCs w:val="24"/>
              </w:rPr>
              <w:t>self-evaluation</w:t>
            </w:r>
          </w:p>
          <w:p w14:paraId="2469F5FA" w14:textId="77777777" w:rsidR="00361B1D" w:rsidRDefault="00361B1D" w:rsidP="00361B1D">
            <w:pPr>
              <w:spacing w:before="5"/>
              <w:rPr>
                <w:rFonts w:ascii="Arial" w:eastAsia="Arial" w:hAnsi="Arial" w:cs="Arial"/>
                <w:b/>
                <w:bCs/>
                <w:sz w:val="32"/>
                <w:szCs w:val="32"/>
              </w:rPr>
            </w:pPr>
          </w:p>
        </w:tc>
      </w:tr>
      <w:tr w:rsidR="00361B1D" w14:paraId="79402889" w14:textId="77777777" w:rsidTr="00637512">
        <w:trPr>
          <w:trHeight w:val="375"/>
        </w:trPr>
        <w:tc>
          <w:tcPr>
            <w:tcW w:w="3510" w:type="dxa"/>
          </w:tcPr>
          <w:p w14:paraId="0DD02F8E" w14:textId="2D0B2476" w:rsidR="00361B1D" w:rsidRPr="0079795E" w:rsidRDefault="0079795E" w:rsidP="00492DDC">
            <w:pPr>
              <w:spacing w:before="5"/>
              <w:rPr>
                <w:rFonts w:ascii="Arial" w:eastAsia="Arial" w:hAnsi="Arial" w:cs="Arial"/>
                <w:bCs/>
                <w:sz w:val="24"/>
                <w:szCs w:val="24"/>
              </w:rPr>
            </w:pPr>
            <w:r w:rsidRPr="0079795E">
              <w:rPr>
                <w:rFonts w:ascii="Arial" w:eastAsia="Arial" w:hAnsi="Arial" w:cs="Arial"/>
                <w:bCs/>
                <w:sz w:val="24"/>
                <w:szCs w:val="24"/>
              </w:rPr>
              <w:t>2.6</w:t>
            </w:r>
            <w:r>
              <w:rPr>
                <w:rFonts w:ascii="Arial" w:eastAsia="Arial" w:hAnsi="Arial" w:cs="Arial"/>
                <w:bCs/>
                <w:sz w:val="24"/>
                <w:szCs w:val="24"/>
              </w:rPr>
              <w:t xml:space="preserve"> Transitions</w:t>
            </w:r>
          </w:p>
          <w:p w14:paraId="06BD207F" w14:textId="77777777" w:rsidR="00634BF7" w:rsidRDefault="00634BF7" w:rsidP="00492DDC">
            <w:pPr>
              <w:spacing w:before="5"/>
              <w:rPr>
                <w:rFonts w:ascii="Arial" w:eastAsia="Arial" w:hAnsi="Arial" w:cs="Arial"/>
                <w:b/>
                <w:bCs/>
                <w:sz w:val="32"/>
                <w:szCs w:val="32"/>
              </w:rPr>
            </w:pPr>
          </w:p>
        </w:tc>
        <w:tc>
          <w:tcPr>
            <w:tcW w:w="3686" w:type="dxa"/>
          </w:tcPr>
          <w:p w14:paraId="20946DAC" w14:textId="1F827F1D" w:rsidR="00361B1D" w:rsidRDefault="0079795E" w:rsidP="0079795E">
            <w:pPr>
              <w:spacing w:before="5"/>
              <w:jc w:val="center"/>
              <w:rPr>
                <w:rFonts w:ascii="Arial" w:eastAsia="Arial" w:hAnsi="Arial" w:cs="Arial"/>
                <w:b/>
                <w:bCs/>
                <w:sz w:val="32"/>
                <w:szCs w:val="32"/>
              </w:rPr>
            </w:pPr>
            <w:r>
              <w:rPr>
                <w:rFonts w:ascii="Arial" w:eastAsia="Arial" w:hAnsi="Arial" w:cs="Arial"/>
                <w:b/>
                <w:bCs/>
                <w:sz w:val="32"/>
                <w:szCs w:val="32"/>
              </w:rPr>
              <w:t>5</w:t>
            </w:r>
          </w:p>
        </w:tc>
      </w:tr>
    </w:tbl>
    <w:p w14:paraId="1EDAB673" w14:textId="77777777" w:rsidR="0079795E" w:rsidRDefault="0079795E" w:rsidP="0079795E">
      <w:pPr>
        <w:spacing w:before="5"/>
        <w:rPr>
          <w:rFonts w:ascii="Arial" w:eastAsia="Arial" w:hAnsi="Arial" w:cs="Arial"/>
          <w:b/>
          <w:bCs/>
          <w:sz w:val="32"/>
          <w:szCs w:val="32"/>
        </w:rPr>
      </w:pPr>
    </w:p>
    <w:p w14:paraId="47961B7D" w14:textId="77777777" w:rsidR="0079795E" w:rsidRDefault="0079795E" w:rsidP="0079795E">
      <w:pPr>
        <w:spacing w:before="5"/>
        <w:rPr>
          <w:rFonts w:ascii="Arial" w:eastAsia="Arial" w:hAnsi="Arial" w:cs="Arial"/>
          <w:b/>
          <w:bCs/>
          <w:sz w:val="32"/>
          <w:szCs w:val="32"/>
        </w:rPr>
      </w:pPr>
    </w:p>
    <w:p w14:paraId="64A96FB6" w14:textId="77777777" w:rsidR="0079795E" w:rsidRDefault="0079795E" w:rsidP="0079795E">
      <w:pPr>
        <w:spacing w:before="5"/>
        <w:rPr>
          <w:rFonts w:ascii="Arial" w:eastAsia="Arial" w:hAnsi="Arial" w:cs="Arial"/>
          <w:b/>
          <w:bCs/>
          <w:sz w:val="32"/>
          <w:szCs w:val="32"/>
        </w:rPr>
      </w:pPr>
    </w:p>
    <w:p w14:paraId="532F8922" w14:textId="77777777" w:rsidR="0079795E" w:rsidRDefault="0079795E" w:rsidP="0079795E">
      <w:pPr>
        <w:spacing w:before="5"/>
        <w:rPr>
          <w:rFonts w:ascii="Arial" w:eastAsia="Arial" w:hAnsi="Arial" w:cs="Arial"/>
          <w:b/>
          <w:bCs/>
          <w:sz w:val="32"/>
          <w:szCs w:val="32"/>
        </w:rPr>
      </w:pPr>
    </w:p>
    <w:p w14:paraId="61ACCC65" w14:textId="77777777" w:rsidR="0079795E" w:rsidRDefault="0079795E" w:rsidP="0079795E">
      <w:pPr>
        <w:spacing w:before="5"/>
        <w:rPr>
          <w:rFonts w:ascii="Arial" w:eastAsia="Arial" w:hAnsi="Arial" w:cs="Arial"/>
          <w:b/>
          <w:bCs/>
          <w:sz w:val="32"/>
          <w:szCs w:val="32"/>
        </w:rPr>
      </w:pPr>
    </w:p>
    <w:sectPr w:rsidR="0079795E" w:rsidSect="00595487">
      <w:headerReference w:type="default" r:id="rId10"/>
      <w:footerReference w:type="default" r:id="rId11"/>
      <w:pgSz w:w="11900" w:h="16850"/>
      <w:pgMar w:top="720" w:right="720" w:bottom="720" w:left="720" w:header="0" w:footer="352" w:gutter="0"/>
      <w:pgNumType w:start="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F692" w14:textId="77777777" w:rsidR="0093400E" w:rsidRDefault="0093400E">
      <w:r>
        <w:separator/>
      </w:r>
    </w:p>
  </w:endnote>
  <w:endnote w:type="continuationSeparator" w:id="0">
    <w:p w14:paraId="44799027" w14:textId="77777777" w:rsidR="0093400E" w:rsidRDefault="0093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EF3B" w14:textId="77777777" w:rsidR="00DA71FD" w:rsidRDefault="00DA71F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4A672" w14:textId="77777777" w:rsidR="0093400E" w:rsidRDefault="0093400E">
      <w:r>
        <w:separator/>
      </w:r>
    </w:p>
  </w:footnote>
  <w:footnote w:type="continuationSeparator" w:id="0">
    <w:p w14:paraId="324DB512" w14:textId="77777777" w:rsidR="0093400E" w:rsidRDefault="0093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CF67" w14:textId="77777777" w:rsidR="00DA71FD" w:rsidRDefault="00DA71F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CAA"/>
    <w:multiLevelType w:val="hybridMultilevel"/>
    <w:tmpl w:val="9CB8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00F1"/>
    <w:multiLevelType w:val="hybridMultilevel"/>
    <w:tmpl w:val="F48EA44A"/>
    <w:lvl w:ilvl="0" w:tplc="D9820F1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41C88"/>
    <w:multiLevelType w:val="hybridMultilevel"/>
    <w:tmpl w:val="97064FAC"/>
    <w:lvl w:ilvl="0" w:tplc="04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0E0463B2"/>
    <w:multiLevelType w:val="hybridMultilevel"/>
    <w:tmpl w:val="D488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F59"/>
    <w:multiLevelType w:val="hybridMultilevel"/>
    <w:tmpl w:val="6804C43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100A7E67"/>
    <w:multiLevelType w:val="hybridMultilevel"/>
    <w:tmpl w:val="1E7271F6"/>
    <w:lvl w:ilvl="0" w:tplc="70EA22AC">
      <w:start w:val="1"/>
      <w:numFmt w:val="bullet"/>
      <w:lvlText w:val=""/>
      <w:lvlJc w:val="left"/>
      <w:pPr>
        <w:ind w:left="1212" w:hanging="360"/>
      </w:pPr>
      <w:rPr>
        <w:rFonts w:ascii="Symbol" w:eastAsia="Symbol" w:hAnsi="Symbol" w:hint="default"/>
        <w:w w:val="240"/>
        <w:sz w:val="23"/>
        <w:szCs w:val="23"/>
      </w:rPr>
    </w:lvl>
    <w:lvl w:ilvl="1" w:tplc="64B6EE88">
      <w:start w:val="1"/>
      <w:numFmt w:val="bullet"/>
      <w:lvlText w:val="•"/>
      <w:lvlJc w:val="left"/>
      <w:pPr>
        <w:ind w:left="2139" w:hanging="360"/>
      </w:pPr>
      <w:rPr>
        <w:rFonts w:hint="default"/>
      </w:rPr>
    </w:lvl>
    <w:lvl w:ilvl="2" w:tplc="6A0E0484">
      <w:start w:val="1"/>
      <w:numFmt w:val="bullet"/>
      <w:lvlText w:val="•"/>
      <w:lvlJc w:val="left"/>
      <w:pPr>
        <w:ind w:left="3065" w:hanging="360"/>
      </w:pPr>
      <w:rPr>
        <w:rFonts w:hint="default"/>
      </w:rPr>
    </w:lvl>
    <w:lvl w:ilvl="3" w:tplc="BA68DFFC">
      <w:start w:val="1"/>
      <w:numFmt w:val="bullet"/>
      <w:lvlText w:val="•"/>
      <w:lvlJc w:val="left"/>
      <w:pPr>
        <w:ind w:left="3992" w:hanging="360"/>
      </w:pPr>
      <w:rPr>
        <w:rFonts w:hint="default"/>
      </w:rPr>
    </w:lvl>
    <w:lvl w:ilvl="4" w:tplc="65A25B4A">
      <w:start w:val="1"/>
      <w:numFmt w:val="bullet"/>
      <w:lvlText w:val="•"/>
      <w:lvlJc w:val="left"/>
      <w:pPr>
        <w:ind w:left="4919" w:hanging="360"/>
      </w:pPr>
      <w:rPr>
        <w:rFonts w:hint="default"/>
      </w:rPr>
    </w:lvl>
    <w:lvl w:ilvl="5" w:tplc="B5983C9A">
      <w:start w:val="1"/>
      <w:numFmt w:val="bullet"/>
      <w:lvlText w:val="•"/>
      <w:lvlJc w:val="left"/>
      <w:pPr>
        <w:ind w:left="5845" w:hanging="360"/>
      </w:pPr>
      <w:rPr>
        <w:rFonts w:hint="default"/>
      </w:rPr>
    </w:lvl>
    <w:lvl w:ilvl="6" w:tplc="747668E8">
      <w:start w:val="1"/>
      <w:numFmt w:val="bullet"/>
      <w:lvlText w:val="•"/>
      <w:lvlJc w:val="left"/>
      <w:pPr>
        <w:ind w:left="6772" w:hanging="360"/>
      </w:pPr>
      <w:rPr>
        <w:rFonts w:hint="default"/>
      </w:rPr>
    </w:lvl>
    <w:lvl w:ilvl="7" w:tplc="1C9E5182">
      <w:start w:val="1"/>
      <w:numFmt w:val="bullet"/>
      <w:lvlText w:val="•"/>
      <w:lvlJc w:val="left"/>
      <w:pPr>
        <w:ind w:left="7699" w:hanging="360"/>
      </w:pPr>
      <w:rPr>
        <w:rFonts w:hint="default"/>
      </w:rPr>
    </w:lvl>
    <w:lvl w:ilvl="8" w:tplc="6B949E34">
      <w:start w:val="1"/>
      <w:numFmt w:val="bullet"/>
      <w:lvlText w:val="•"/>
      <w:lvlJc w:val="left"/>
      <w:pPr>
        <w:ind w:left="8625" w:hanging="360"/>
      </w:pPr>
      <w:rPr>
        <w:rFonts w:hint="default"/>
      </w:rPr>
    </w:lvl>
  </w:abstractNum>
  <w:abstractNum w:abstractNumId="6" w15:restartNumberingAfterBreak="0">
    <w:nsid w:val="1D767284"/>
    <w:multiLevelType w:val="hybridMultilevel"/>
    <w:tmpl w:val="EB58175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72BFF"/>
    <w:multiLevelType w:val="hybridMultilevel"/>
    <w:tmpl w:val="A77CC986"/>
    <w:lvl w:ilvl="0" w:tplc="83EA08D2">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DC0911"/>
    <w:multiLevelType w:val="hybridMultilevel"/>
    <w:tmpl w:val="F5E61E9E"/>
    <w:lvl w:ilvl="0" w:tplc="04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9" w15:restartNumberingAfterBreak="0">
    <w:nsid w:val="28F335B1"/>
    <w:multiLevelType w:val="hybridMultilevel"/>
    <w:tmpl w:val="1980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6300"/>
    <w:multiLevelType w:val="hybridMultilevel"/>
    <w:tmpl w:val="A4E8DC8A"/>
    <w:lvl w:ilvl="0" w:tplc="C25AA490">
      <w:start w:val="1"/>
      <w:numFmt w:val="decimal"/>
      <w:lvlText w:val="%1."/>
      <w:lvlJc w:val="left"/>
      <w:pPr>
        <w:ind w:left="433" w:hanging="360"/>
      </w:pPr>
      <w:rPr>
        <w:rFonts w:eastAsiaTheme="minorHAnsi" w:hAnsiTheme="minorHAnsi" w:cstheme="minorBidi" w:hint="default"/>
        <w:b/>
      </w:rPr>
    </w:lvl>
    <w:lvl w:ilvl="1" w:tplc="08090019" w:tentative="1">
      <w:start w:val="1"/>
      <w:numFmt w:val="lowerLetter"/>
      <w:lvlText w:val="%2."/>
      <w:lvlJc w:val="left"/>
      <w:pPr>
        <w:ind w:left="1153" w:hanging="360"/>
      </w:pPr>
    </w:lvl>
    <w:lvl w:ilvl="2" w:tplc="0809001B" w:tentative="1">
      <w:start w:val="1"/>
      <w:numFmt w:val="lowerRoman"/>
      <w:lvlText w:val="%3."/>
      <w:lvlJc w:val="right"/>
      <w:pPr>
        <w:ind w:left="1873" w:hanging="180"/>
      </w:pPr>
    </w:lvl>
    <w:lvl w:ilvl="3" w:tplc="0809000F" w:tentative="1">
      <w:start w:val="1"/>
      <w:numFmt w:val="decimal"/>
      <w:lvlText w:val="%4."/>
      <w:lvlJc w:val="left"/>
      <w:pPr>
        <w:ind w:left="2593" w:hanging="360"/>
      </w:pPr>
    </w:lvl>
    <w:lvl w:ilvl="4" w:tplc="08090019" w:tentative="1">
      <w:start w:val="1"/>
      <w:numFmt w:val="lowerLetter"/>
      <w:lvlText w:val="%5."/>
      <w:lvlJc w:val="left"/>
      <w:pPr>
        <w:ind w:left="3313" w:hanging="360"/>
      </w:pPr>
    </w:lvl>
    <w:lvl w:ilvl="5" w:tplc="0809001B" w:tentative="1">
      <w:start w:val="1"/>
      <w:numFmt w:val="lowerRoman"/>
      <w:lvlText w:val="%6."/>
      <w:lvlJc w:val="right"/>
      <w:pPr>
        <w:ind w:left="4033" w:hanging="180"/>
      </w:pPr>
    </w:lvl>
    <w:lvl w:ilvl="6" w:tplc="0809000F" w:tentative="1">
      <w:start w:val="1"/>
      <w:numFmt w:val="decimal"/>
      <w:lvlText w:val="%7."/>
      <w:lvlJc w:val="left"/>
      <w:pPr>
        <w:ind w:left="4753" w:hanging="360"/>
      </w:pPr>
    </w:lvl>
    <w:lvl w:ilvl="7" w:tplc="08090019" w:tentative="1">
      <w:start w:val="1"/>
      <w:numFmt w:val="lowerLetter"/>
      <w:lvlText w:val="%8."/>
      <w:lvlJc w:val="left"/>
      <w:pPr>
        <w:ind w:left="5473" w:hanging="360"/>
      </w:pPr>
    </w:lvl>
    <w:lvl w:ilvl="8" w:tplc="0809001B" w:tentative="1">
      <w:start w:val="1"/>
      <w:numFmt w:val="lowerRoman"/>
      <w:lvlText w:val="%9."/>
      <w:lvlJc w:val="right"/>
      <w:pPr>
        <w:ind w:left="6193" w:hanging="180"/>
      </w:pPr>
    </w:lvl>
  </w:abstractNum>
  <w:abstractNum w:abstractNumId="11" w15:restartNumberingAfterBreak="0">
    <w:nsid w:val="34F71582"/>
    <w:multiLevelType w:val="hybridMultilevel"/>
    <w:tmpl w:val="9204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232AE"/>
    <w:multiLevelType w:val="hybridMultilevel"/>
    <w:tmpl w:val="E6B8A99A"/>
    <w:lvl w:ilvl="0" w:tplc="07300D62">
      <w:start w:val="1"/>
      <w:numFmt w:val="bullet"/>
      <w:lvlText w:val=""/>
      <w:lvlJc w:val="left"/>
      <w:pPr>
        <w:ind w:left="832" w:hanging="361"/>
      </w:pPr>
      <w:rPr>
        <w:rFonts w:ascii="Symbol" w:eastAsia="Symbol" w:hAnsi="Symbol" w:hint="default"/>
        <w:w w:val="240"/>
        <w:sz w:val="23"/>
        <w:szCs w:val="23"/>
      </w:rPr>
    </w:lvl>
    <w:lvl w:ilvl="1" w:tplc="CB2E2406">
      <w:start w:val="1"/>
      <w:numFmt w:val="bullet"/>
      <w:lvlText w:val="•"/>
      <w:lvlJc w:val="left"/>
      <w:pPr>
        <w:ind w:left="1785" w:hanging="361"/>
      </w:pPr>
      <w:rPr>
        <w:rFonts w:hint="default"/>
      </w:rPr>
    </w:lvl>
    <w:lvl w:ilvl="2" w:tplc="71A64CAA">
      <w:start w:val="1"/>
      <w:numFmt w:val="bullet"/>
      <w:lvlText w:val="•"/>
      <w:lvlJc w:val="left"/>
      <w:pPr>
        <w:ind w:left="2737" w:hanging="361"/>
      </w:pPr>
      <w:rPr>
        <w:rFonts w:hint="default"/>
      </w:rPr>
    </w:lvl>
    <w:lvl w:ilvl="3" w:tplc="9B047C98">
      <w:start w:val="1"/>
      <w:numFmt w:val="bullet"/>
      <w:lvlText w:val="•"/>
      <w:lvlJc w:val="left"/>
      <w:pPr>
        <w:ind w:left="3690" w:hanging="361"/>
      </w:pPr>
      <w:rPr>
        <w:rFonts w:hint="default"/>
      </w:rPr>
    </w:lvl>
    <w:lvl w:ilvl="4" w:tplc="665C4DE8">
      <w:start w:val="1"/>
      <w:numFmt w:val="bullet"/>
      <w:lvlText w:val="•"/>
      <w:lvlJc w:val="left"/>
      <w:pPr>
        <w:ind w:left="4643" w:hanging="361"/>
      </w:pPr>
      <w:rPr>
        <w:rFonts w:hint="default"/>
      </w:rPr>
    </w:lvl>
    <w:lvl w:ilvl="5" w:tplc="1C86A77C">
      <w:start w:val="1"/>
      <w:numFmt w:val="bullet"/>
      <w:lvlText w:val="•"/>
      <w:lvlJc w:val="left"/>
      <w:pPr>
        <w:ind w:left="5595" w:hanging="361"/>
      </w:pPr>
      <w:rPr>
        <w:rFonts w:hint="default"/>
      </w:rPr>
    </w:lvl>
    <w:lvl w:ilvl="6" w:tplc="E3885544">
      <w:start w:val="1"/>
      <w:numFmt w:val="bullet"/>
      <w:lvlText w:val="•"/>
      <w:lvlJc w:val="left"/>
      <w:pPr>
        <w:ind w:left="6548" w:hanging="361"/>
      </w:pPr>
      <w:rPr>
        <w:rFonts w:hint="default"/>
      </w:rPr>
    </w:lvl>
    <w:lvl w:ilvl="7" w:tplc="9D02C3F2">
      <w:start w:val="1"/>
      <w:numFmt w:val="bullet"/>
      <w:lvlText w:val="•"/>
      <w:lvlJc w:val="left"/>
      <w:pPr>
        <w:ind w:left="7501" w:hanging="361"/>
      </w:pPr>
      <w:rPr>
        <w:rFonts w:hint="default"/>
      </w:rPr>
    </w:lvl>
    <w:lvl w:ilvl="8" w:tplc="A8E4B0C8">
      <w:start w:val="1"/>
      <w:numFmt w:val="bullet"/>
      <w:lvlText w:val="•"/>
      <w:lvlJc w:val="left"/>
      <w:pPr>
        <w:ind w:left="8453" w:hanging="361"/>
      </w:pPr>
      <w:rPr>
        <w:rFonts w:hint="default"/>
      </w:rPr>
    </w:lvl>
  </w:abstractNum>
  <w:abstractNum w:abstractNumId="13" w15:restartNumberingAfterBreak="0">
    <w:nsid w:val="3AED4ED3"/>
    <w:multiLevelType w:val="hybridMultilevel"/>
    <w:tmpl w:val="0D9EC70E"/>
    <w:lvl w:ilvl="0" w:tplc="42FAF27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343CEF"/>
    <w:multiLevelType w:val="hybridMultilevel"/>
    <w:tmpl w:val="E0B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E47F9"/>
    <w:multiLevelType w:val="hybridMultilevel"/>
    <w:tmpl w:val="DACA1AEA"/>
    <w:lvl w:ilvl="0" w:tplc="014C1160">
      <w:start w:val="1"/>
      <w:numFmt w:val="bullet"/>
      <w:lvlText w:val=""/>
      <w:lvlJc w:val="left"/>
      <w:pPr>
        <w:ind w:left="634" w:hanging="361"/>
      </w:pPr>
      <w:rPr>
        <w:rFonts w:ascii="Symbol" w:eastAsia="Symbol" w:hAnsi="Symbol" w:hint="default"/>
        <w:w w:val="240"/>
        <w:sz w:val="23"/>
        <w:szCs w:val="23"/>
      </w:rPr>
    </w:lvl>
    <w:lvl w:ilvl="1" w:tplc="DE3C4302">
      <w:start w:val="1"/>
      <w:numFmt w:val="bullet"/>
      <w:lvlText w:val="•"/>
      <w:lvlJc w:val="left"/>
      <w:pPr>
        <w:ind w:left="1618" w:hanging="361"/>
      </w:pPr>
      <w:rPr>
        <w:rFonts w:hint="default"/>
      </w:rPr>
    </w:lvl>
    <w:lvl w:ilvl="2" w:tplc="F2F8CC24">
      <w:start w:val="1"/>
      <w:numFmt w:val="bullet"/>
      <w:lvlText w:val="•"/>
      <w:lvlJc w:val="left"/>
      <w:pPr>
        <w:ind w:left="2603" w:hanging="361"/>
      </w:pPr>
      <w:rPr>
        <w:rFonts w:hint="default"/>
      </w:rPr>
    </w:lvl>
    <w:lvl w:ilvl="3" w:tplc="FF0889F8">
      <w:start w:val="1"/>
      <w:numFmt w:val="bullet"/>
      <w:lvlText w:val="•"/>
      <w:lvlJc w:val="left"/>
      <w:pPr>
        <w:ind w:left="3587" w:hanging="361"/>
      </w:pPr>
      <w:rPr>
        <w:rFonts w:hint="default"/>
      </w:rPr>
    </w:lvl>
    <w:lvl w:ilvl="4" w:tplc="6298C802">
      <w:start w:val="1"/>
      <w:numFmt w:val="bullet"/>
      <w:lvlText w:val="•"/>
      <w:lvlJc w:val="left"/>
      <w:pPr>
        <w:ind w:left="4572" w:hanging="361"/>
      </w:pPr>
      <w:rPr>
        <w:rFonts w:hint="default"/>
      </w:rPr>
    </w:lvl>
    <w:lvl w:ilvl="5" w:tplc="97CA9A4A">
      <w:start w:val="1"/>
      <w:numFmt w:val="bullet"/>
      <w:lvlText w:val="•"/>
      <w:lvlJc w:val="left"/>
      <w:pPr>
        <w:ind w:left="5556" w:hanging="361"/>
      </w:pPr>
      <w:rPr>
        <w:rFonts w:hint="default"/>
      </w:rPr>
    </w:lvl>
    <w:lvl w:ilvl="6" w:tplc="828E0894">
      <w:start w:val="1"/>
      <w:numFmt w:val="bullet"/>
      <w:lvlText w:val="•"/>
      <w:lvlJc w:val="left"/>
      <w:pPr>
        <w:ind w:left="6541" w:hanging="361"/>
      </w:pPr>
      <w:rPr>
        <w:rFonts w:hint="default"/>
      </w:rPr>
    </w:lvl>
    <w:lvl w:ilvl="7" w:tplc="7E784F74">
      <w:start w:val="1"/>
      <w:numFmt w:val="bullet"/>
      <w:lvlText w:val="•"/>
      <w:lvlJc w:val="left"/>
      <w:pPr>
        <w:ind w:left="7525" w:hanging="361"/>
      </w:pPr>
      <w:rPr>
        <w:rFonts w:hint="default"/>
      </w:rPr>
    </w:lvl>
    <w:lvl w:ilvl="8" w:tplc="A0EE49D0">
      <w:start w:val="1"/>
      <w:numFmt w:val="bullet"/>
      <w:lvlText w:val="•"/>
      <w:lvlJc w:val="left"/>
      <w:pPr>
        <w:ind w:left="8510" w:hanging="361"/>
      </w:pPr>
      <w:rPr>
        <w:rFonts w:hint="default"/>
      </w:rPr>
    </w:lvl>
  </w:abstractNum>
  <w:abstractNum w:abstractNumId="16" w15:restartNumberingAfterBreak="0">
    <w:nsid w:val="4A666E7D"/>
    <w:multiLevelType w:val="multilevel"/>
    <w:tmpl w:val="095E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26F2B"/>
    <w:multiLevelType w:val="hybridMultilevel"/>
    <w:tmpl w:val="790A0FD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4236AA"/>
    <w:multiLevelType w:val="hybridMultilevel"/>
    <w:tmpl w:val="A9D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57721"/>
    <w:multiLevelType w:val="hybridMultilevel"/>
    <w:tmpl w:val="FA4E47B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0" w15:restartNumberingAfterBreak="0">
    <w:nsid w:val="6147330B"/>
    <w:multiLevelType w:val="hybridMultilevel"/>
    <w:tmpl w:val="B8BC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B3658"/>
    <w:multiLevelType w:val="hybridMultilevel"/>
    <w:tmpl w:val="18A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D7A1B"/>
    <w:multiLevelType w:val="hybridMultilevel"/>
    <w:tmpl w:val="5E8A4C9E"/>
    <w:lvl w:ilvl="0" w:tplc="04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3" w15:restartNumberingAfterBreak="0">
    <w:nsid w:val="70AF3D52"/>
    <w:multiLevelType w:val="hybridMultilevel"/>
    <w:tmpl w:val="7AB8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13148"/>
    <w:multiLevelType w:val="multilevel"/>
    <w:tmpl w:val="CD5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C2981"/>
    <w:multiLevelType w:val="hybridMultilevel"/>
    <w:tmpl w:val="DB1AF8B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6" w15:restartNumberingAfterBreak="0">
    <w:nsid w:val="7E316CCB"/>
    <w:multiLevelType w:val="hybridMultilevel"/>
    <w:tmpl w:val="E5441326"/>
    <w:lvl w:ilvl="0" w:tplc="D8ACE8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6310C"/>
    <w:multiLevelType w:val="hybridMultilevel"/>
    <w:tmpl w:val="64242564"/>
    <w:lvl w:ilvl="0" w:tplc="01F465AE">
      <w:start w:val="4"/>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5"/>
  </w:num>
  <w:num w:numId="4">
    <w:abstractNumId w:val="25"/>
  </w:num>
  <w:num w:numId="5">
    <w:abstractNumId w:val="21"/>
  </w:num>
  <w:num w:numId="6">
    <w:abstractNumId w:val="14"/>
  </w:num>
  <w:num w:numId="7">
    <w:abstractNumId w:val="10"/>
  </w:num>
  <w:num w:numId="8">
    <w:abstractNumId w:val="3"/>
  </w:num>
  <w:num w:numId="9">
    <w:abstractNumId w:val="18"/>
  </w:num>
  <w:num w:numId="10">
    <w:abstractNumId w:val="16"/>
  </w:num>
  <w:num w:numId="11">
    <w:abstractNumId w:val="24"/>
  </w:num>
  <w:num w:numId="12">
    <w:abstractNumId w:val="23"/>
  </w:num>
  <w:num w:numId="13">
    <w:abstractNumId w:val="20"/>
  </w:num>
  <w:num w:numId="14">
    <w:abstractNumId w:val="9"/>
  </w:num>
  <w:num w:numId="15">
    <w:abstractNumId w:val="7"/>
  </w:num>
  <w:num w:numId="16">
    <w:abstractNumId w:val="13"/>
  </w:num>
  <w:num w:numId="17">
    <w:abstractNumId w:val="27"/>
  </w:num>
  <w:num w:numId="18">
    <w:abstractNumId w:val="1"/>
  </w:num>
  <w:num w:numId="19">
    <w:abstractNumId w:val="6"/>
  </w:num>
  <w:num w:numId="20">
    <w:abstractNumId w:val="17"/>
  </w:num>
  <w:num w:numId="21">
    <w:abstractNumId w:val="0"/>
  </w:num>
  <w:num w:numId="22">
    <w:abstractNumId w:val="26"/>
  </w:num>
  <w:num w:numId="23">
    <w:abstractNumId w:val="8"/>
  </w:num>
  <w:num w:numId="24">
    <w:abstractNumId w:val="2"/>
  </w:num>
  <w:num w:numId="25">
    <w:abstractNumId w:val="22"/>
  </w:num>
  <w:num w:numId="26">
    <w:abstractNumId w:val="11"/>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FD"/>
    <w:rsid w:val="000271C1"/>
    <w:rsid w:val="00072C04"/>
    <w:rsid w:val="000779F5"/>
    <w:rsid w:val="0008568C"/>
    <w:rsid w:val="000A6D5C"/>
    <w:rsid w:val="000C0B9D"/>
    <w:rsid w:val="000F5E69"/>
    <w:rsid w:val="001625C2"/>
    <w:rsid w:val="001776C9"/>
    <w:rsid w:val="00181047"/>
    <w:rsid w:val="0018407A"/>
    <w:rsid w:val="00186851"/>
    <w:rsid w:val="00193FCD"/>
    <w:rsid w:val="001D03CD"/>
    <w:rsid w:val="001D2246"/>
    <w:rsid w:val="001D5780"/>
    <w:rsid w:val="001D58B1"/>
    <w:rsid w:val="001E2AF6"/>
    <w:rsid w:val="001F5EDD"/>
    <w:rsid w:val="002175A3"/>
    <w:rsid w:val="0022376F"/>
    <w:rsid w:val="0023549C"/>
    <w:rsid w:val="00264D25"/>
    <w:rsid w:val="00265800"/>
    <w:rsid w:val="00267F58"/>
    <w:rsid w:val="00282313"/>
    <w:rsid w:val="00296089"/>
    <w:rsid w:val="002B644E"/>
    <w:rsid w:val="002F00F3"/>
    <w:rsid w:val="00315005"/>
    <w:rsid w:val="003159D4"/>
    <w:rsid w:val="00341778"/>
    <w:rsid w:val="00361B1D"/>
    <w:rsid w:val="00366985"/>
    <w:rsid w:val="003A0D43"/>
    <w:rsid w:val="003B1DD5"/>
    <w:rsid w:val="003B52D8"/>
    <w:rsid w:val="003D5FD9"/>
    <w:rsid w:val="003E37D9"/>
    <w:rsid w:val="003E3D81"/>
    <w:rsid w:val="00403224"/>
    <w:rsid w:val="004077E2"/>
    <w:rsid w:val="0041030A"/>
    <w:rsid w:val="0043156F"/>
    <w:rsid w:val="00465D00"/>
    <w:rsid w:val="00480AEA"/>
    <w:rsid w:val="00492DDC"/>
    <w:rsid w:val="0049547B"/>
    <w:rsid w:val="0049670F"/>
    <w:rsid w:val="004A7EEF"/>
    <w:rsid w:val="004F544B"/>
    <w:rsid w:val="004F703C"/>
    <w:rsid w:val="00505344"/>
    <w:rsid w:val="00515B37"/>
    <w:rsid w:val="005229FD"/>
    <w:rsid w:val="00526025"/>
    <w:rsid w:val="00542A3E"/>
    <w:rsid w:val="00544E0A"/>
    <w:rsid w:val="00546212"/>
    <w:rsid w:val="00556D00"/>
    <w:rsid w:val="005648D2"/>
    <w:rsid w:val="00595487"/>
    <w:rsid w:val="005A21B9"/>
    <w:rsid w:val="005A7C4F"/>
    <w:rsid w:val="005C5C56"/>
    <w:rsid w:val="005E480D"/>
    <w:rsid w:val="005F662D"/>
    <w:rsid w:val="00613E78"/>
    <w:rsid w:val="006303CC"/>
    <w:rsid w:val="00634BF7"/>
    <w:rsid w:val="00637512"/>
    <w:rsid w:val="00644B75"/>
    <w:rsid w:val="00652587"/>
    <w:rsid w:val="00660077"/>
    <w:rsid w:val="00670E2B"/>
    <w:rsid w:val="00671B45"/>
    <w:rsid w:val="00674A16"/>
    <w:rsid w:val="006A2CE9"/>
    <w:rsid w:val="006B63B9"/>
    <w:rsid w:val="006D54A7"/>
    <w:rsid w:val="006E2B2B"/>
    <w:rsid w:val="006E5E57"/>
    <w:rsid w:val="00724188"/>
    <w:rsid w:val="00727614"/>
    <w:rsid w:val="007432F4"/>
    <w:rsid w:val="00744CC2"/>
    <w:rsid w:val="0074706C"/>
    <w:rsid w:val="0075106C"/>
    <w:rsid w:val="007602B8"/>
    <w:rsid w:val="00763ED2"/>
    <w:rsid w:val="00767D71"/>
    <w:rsid w:val="007723F6"/>
    <w:rsid w:val="00796C67"/>
    <w:rsid w:val="0079795E"/>
    <w:rsid w:val="007B3781"/>
    <w:rsid w:val="007B4958"/>
    <w:rsid w:val="007B6D32"/>
    <w:rsid w:val="007C4C1C"/>
    <w:rsid w:val="007D40BA"/>
    <w:rsid w:val="007D71F1"/>
    <w:rsid w:val="007E1FBD"/>
    <w:rsid w:val="008047A2"/>
    <w:rsid w:val="00817F8C"/>
    <w:rsid w:val="00822C57"/>
    <w:rsid w:val="0083285F"/>
    <w:rsid w:val="008454A8"/>
    <w:rsid w:val="00852674"/>
    <w:rsid w:val="00884B2E"/>
    <w:rsid w:val="008860FF"/>
    <w:rsid w:val="00887A48"/>
    <w:rsid w:val="008B75F0"/>
    <w:rsid w:val="008D3CEF"/>
    <w:rsid w:val="008F104E"/>
    <w:rsid w:val="008F111C"/>
    <w:rsid w:val="00900E33"/>
    <w:rsid w:val="00907E51"/>
    <w:rsid w:val="0093400E"/>
    <w:rsid w:val="00937759"/>
    <w:rsid w:val="00955617"/>
    <w:rsid w:val="00962642"/>
    <w:rsid w:val="00965097"/>
    <w:rsid w:val="009662F4"/>
    <w:rsid w:val="00966757"/>
    <w:rsid w:val="00967C1A"/>
    <w:rsid w:val="009859F8"/>
    <w:rsid w:val="009A12F5"/>
    <w:rsid w:val="009B3E0D"/>
    <w:rsid w:val="009B7BB0"/>
    <w:rsid w:val="009C6743"/>
    <w:rsid w:val="009D1F0D"/>
    <w:rsid w:val="009D6DD3"/>
    <w:rsid w:val="009F537F"/>
    <w:rsid w:val="009F6ADC"/>
    <w:rsid w:val="00A01E84"/>
    <w:rsid w:val="00A06168"/>
    <w:rsid w:val="00A102D0"/>
    <w:rsid w:val="00A30E4A"/>
    <w:rsid w:val="00A416E1"/>
    <w:rsid w:val="00A417B0"/>
    <w:rsid w:val="00A43ABF"/>
    <w:rsid w:val="00A60DE0"/>
    <w:rsid w:val="00A64BD2"/>
    <w:rsid w:val="00A743E8"/>
    <w:rsid w:val="00A87E03"/>
    <w:rsid w:val="00A94D5F"/>
    <w:rsid w:val="00AA4BDF"/>
    <w:rsid w:val="00AB3507"/>
    <w:rsid w:val="00AB5090"/>
    <w:rsid w:val="00AD75EF"/>
    <w:rsid w:val="00AE08B7"/>
    <w:rsid w:val="00AE3497"/>
    <w:rsid w:val="00AE7D65"/>
    <w:rsid w:val="00B027F5"/>
    <w:rsid w:val="00B22549"/>
    <w:rsid w:val="00B2458E"/>
    <w:rsid w:val="00B24BDB"/>
    <w:rsid w:val="00B357CD"/>
    <w:rsid w:val="00B42958"/>
    <w:rsid w:val="00B55420"/>
    <w:rsid w:val="00B556CD"/>
    <w:rsid w:val="00BA349A"/>
    <w:rsid w:val="00BA4E83"/>
    <w:rsid w:val="00BB7940"/>
    <w:rsid w:val="00BC35D6"/>
    <w:rsid w:val="00BC4EB6"/>
    <w:rsid w:val="00BE1E91"/>
    <w:rsid w:val="00BF632F"/>
    <w:rsid w:val="00BF77F3"/>
    <w:rsid w:val="00C040B5"/>
    <w:rsid w:val="00C065FA"/>
    <w:rsid w:val="00C370EF"/>
    <w:rsid w:val="00C405BD"/>
    <w:rsid w:val="00C629DB"/>
    <w:rsid w:val="00C67259"/>
    <w:rsid w:val="00C70DB6"/>
    <w:rsid w:val="00C7631B"/>
    <w:rsid w:val="00C83920"/>
    <w:rsid w:val="00C86A98"/>
    <w:rsid w:val="00CB05AE"/>
    <w:rsid w:val="00CD6937"/>
    <w:rsid w:val="00CE0EA7"/>
    <w:rsid w:val="00D14222"/>
    <w:rsid w:val="00D15465"/>
    <w:rsid w:val="00D16CC8"/>
    <w:rsid w:val="00D67E28"/>
    <w:rsid w:val="00D746DC"/>
    <w:rsid w:val="00D824AB"/>
    <w:rsid w:val="00D96BF6"/>
    <w:rsid w:val="00DA71FD"/>
    <w:rsid w:val="00DB7177"/>
    <w:rsid w:val="00DD73B1"/>
    <w:rsid w:val="00DF7475"/>
    <w:rsid w:val="00E03946"/>
    <w:rsid w:val="00E115B9"/>
    <w:rsid w:val="00E11F21"/>
    <w:rsid w:val="00E605D7"/>
    <w:rsid w:val="00E67857"/>
    <w:rsid w:val="00E845EC"/>
    <w:rsid w:val="00E86AF2"/>
    <w:rsid w:val="00EC6711"/>
    <w:rsid w:val="00ED6B33"/>
    <w:rsid w:val="00EE7292"/>
    <w:rsid w:val="00EE7C45"/>
    <w:rsid w:val="00EE7DAD"/>
    <w:rsid w:val="00EF5E28"/>
    <w:rsid w:val="00EF76B6"/>
    <w:rsid w:val="00F00A74"/>
    <w:rsid w:val="00F26722"/>
    <w:rsid w:val="00F87BA6"/>
    <w:rsid w:val="00F90FF2"/>
    <w:rsid w:val="00F95077"/>
    <w:rsid w:val="00FB1022"/>
    <w:rsid w:val="00FC182F"/>
    <w:rsid w:val="00FD0B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30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sz w:val="24"/>
      <w:szCs w:val="24"/>
    </w:rPr>
  </w:style>
  <w:style w:type="paragraph" w:styleId="Heading2">
    <w:name w:val="heading 2"/>
    <w:basedOn w:val="Normal"/>
    <w:uiPriority w:val="1"/>
    <w:qFormat/>
    <w:pPr>
      <w:ind w:left="112"/>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94D5F"/>
    <w:pPr>
      <w:tabs>
        <w:tab w:val="center" w:pos="4513"/>
        <w:tab w:val="right" w:pos="9026"/>
      </w:tabs>
    </w:pPr>
  </w:style>
  <w:style w:type="character" w:customStyle="1" w:styleId="HeaderChar">
    <w:name w:val="Header Char"/>
    <w:basedOn w:val="DefaultParagraphFont"/>
    <w:link w:val="Header"/>
    <w:rsid w:val="00A94D5F"/>
  </w:style>
  <w:style w:type="paragraph" w:styleId="Footer">
    <w:name w:val="footer"/>
    <w:basedOn w:val="Normal"/>
    <w:link w:val="FooterChar"/>
    <w:uiPriority w:val="99"/>
    <w:unhideWhenUsed/>
    <w:rsid w:val="00A94D5F"/>
    <w:pPr>
      <w:tabs>
        <w:tab w:val="center" w:pos="4513"/>
        <w:tab w:val="right" w:pos="9026"/>
      </w:tabs>
    </w:pPr>
  </w:style>
  <w:style w:type="character" w:customStyle="1" w:styleId="FooterChar">
    <w:name w:val="Footer Char"/>
    <w:basedOn w:val="DefaultParagraphFont"/>
    <w:link w:val="Footer"/>
    <w:uiPriority w:val="99"/>
    <w:rsid w:val="00A94D5F"/>
  </w:style>
  <w:style w:type="paragraph" w:styleId="BalloonText">
    <w:name w:val="Balloon Text"/>
    <w:basedOn w:val="Normal"/>
    <w:link w:val="BalloonTextChar"/>
    <w:uiPriority w:val="99"/>
    <w:semiHidden/>
    <w:unhideWhenUsed/>
    <w:rsid w:val="00BF6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F"/>
    <w:rPr>
      <w:rFonts w:ascii="Segoe UI" w:hAnsi="Segoe UI" w:cs="Segoe UI"/>
      <w:sz w:val="18"/>
      <w:szCs w:val="18"/>
    </w:rPr>
  </w:style>
  <w:style w:type="paragraph" w:styleId="NormalWeb">
    <w:name w:val="Normal (Web)"/>
    <w:basedOn w:val="Normal"/>
    <w:uiPriority w:val="99"/>
    <w:unhideWhenUsed/>
    <w:rsid w:val="00660077"/>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87A48"/>
    <w:rPr>
      <w:color w:val="0000FF" w:themeColor="hyperlink"/>
      <w:u w:val="single"/>
    </w:rPr>
  </w:style>
  <w:style w:type="table" w:styleId="TableGrid">
    <w:name w:val="Table Grid"/>
    <w:basedOn w:val="TableNormal"/>
    <w:uiPriority w:val="39"/>
    <w:rsid w:val="0059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95487"/>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931">
      <w:bodyDiv w:val="1"/>
      <w:marLeft w:val="0"/>
      <w:marRight w:val="0"/>
      <w:marTop w:val="0"/>
      <w:marBottom w:val="0"/>
      <w:divBdr>
        <w:top w:val="none" w:sz="0" w:space="0" w:color="auto"/>
        <w:left w:val="none" w:sz="0" w:space="0" w:color="auto"/>
        <w:bottom w:val="none" w:sz="0" w:space="0" w:color="auto"/>
        <w:right w:val="none" w:sz="0" w:space="0" w:color="auto"/>
      </w:divBdr>
      <w:divsChild>
        <w:div w:id="1810437552">
          <w:marLeft w:val="0"/>
          <w:marRight w:val="0"/>
          <w:marTop w:val="0"/>
          <w:marBottom w:val="0"/>
          <w:divBdr>
            <w:top w:val="none" w:sz="0" w:space="0" w:color="auto"/>
            <w:left w:val="none" w:sz="0" w:space="0" w:color="auto"/>
            <w:bottom w:val="none" w:sz="0" w:space="0" w:color="auto"/>
            <w:right w:val="none" w:sz="0" w:space="0" w:color="auto"/>
          </w:divBdr>
          <w:divsChild>
            <w:div w:id="446390815">
              <w:marLeft w:val="0"/>
              <w:marRight w:val="0"/>
              <w:marTop w:val="0"/>
              <w:marBottom w:val="0"/>
              <w:divBdr>
                <w:top w:val="none" w:sz="0" w:space="0" w:color="auto"/>
                <w:left w:val="none" w:sz="0" w:space="0" w:color="auto"/>
                <w:bottom w:val="none" w:sz="0" w:space="0" w:color="auto"/>
                <w:right w:val="none" w:sz="0" w:space="0" w:color="auto"/>
              </w:divBdr>
              <w:divsChild>
                <w:div w:id="636956939">
                  <w:marLeft w:val="0"/>
                  <w:marRight w:val="0"/>
                  <w:marTop w:val="0"/>
                  <w:marBottom w:val="0"/>
                  <w:divBdr>
                    <w:top w:val="none" w:sz="0" w:space="0" w:color="auto"/>
                    <w:left w:val="none" w:sz="0" w:space="0" w:color="auto"/>
                    <w:bottom w:val="none" w:sz="0" w:space="0" w:color="auto"/>
                    <w:right w:val="none" w:sz="0" w:space="0" w:color="auto"/>
                  </w:divBdr>
                  <w:divsChild>
                    <w:div w:id="1542473067">
                      <w:marLeft w:val="0"/>
                      <w:marRight w:val="0"/>
                      <w:marTop w:val="0"/>
                      <w:marBottom w:val="0"/>
                      <w:divBdr>
                        <w:top w:val="none" w:sz="0" w:space="0" w:color="auto"/>
                        <w:left w:val="none" w:sz="0" w:space="0" w:color="auto"/>
                        <w:bottom w:val="none" w:sz="0" w:space="0" w:color="auto"/>
                        <w:right w:val="none" w:sz="0" w:space="0" w:color="auto"/>
                      </w:divBdr>
                      <w:divsChild>
                        <w:div w:id="780027878">
                          <w:marLeft w:val="0"/>
                          <w:marRight w:val="0"/>
                          <w:marTop w:val="0"/>
                          <w:marBottom w:val="0"/>
                          <w:divBdr>
                            <w:top w:val="none" w:sz="0" w:space="0" w:color="auto"/>
                            <w:left w:val="none" w:sz="0" w:space="0" w:color="auto"/>
                            <w:bottom w:val="none" w:sz="0" w:space="0" w:color="auto"/>
                            <w:right w:val="none" w:sz="0" w:space="0" w:color="auto"/>
                          </w:divBdr>
                          <w:divsChild>
                            <w:div w:id="1135175782">
                              <w:marLeft w:val="0"/>
                              <w:marRight w:val="0"/>
                              <w:marTop w:val="0"/>
                              <w:marBottom w:val="0"/>
                              <w:divBdr>
                                <w:top w:val="none" w:sz="0" w:space="0" w:color="auto"/>
                                <w:left w:val="none" w:sz="0" w:space="0" w:color="auto"/>
                                <w:bottom w:val="none" w:sz="0" w:space="0" w:color="auto"/>
                                <w:right w:val="none" w:sz="0" w:space="0" w:color="auto"/>
                              </w:divBdr>
                              <w:divsChild>
                                <w:div w:id="1877767230">
                                  <w:marLeft w:val="0"/>
                                  <w:marRight w:val="0"/>
                                  <w:marTop w:val="0"/>
                                  <w:marBottom w:val="0"/>
                                  <w:divBdr>
                                    <w:top w:val="none" w:sz="0" w:space="0" w:color="auto"/>
                                    <w:left w:val="none" w:sz="0" w:space="0" w:color="auto"/>
                                    <w:bottom w:val="none" w:sz="0" w:space="0" w:color="auto"/>
                                    <w:right w:val="none" w:sz="0" w:space="0" w:color="auto"/>
                                  </w:divBdr>
                                </w:div>
                                <w:div w:id="287588435">
                                  <w:marLeft w:val="0"/>
                                  <w:marRight w:val="0"/>
                                  <w:marTop w:val="0"/>
                                  <w:marBottom w:val="0"/>
                                  <w:divBdr>
                                    <w:top w:val="none" w:sz="0" w:space="0" w:color="auto"/>
                                    <w:left w:val="none" w:sz="0" w:space="0" w:color="auto"/>
                                    <w:bottom w:val="none" w:sz="0" w:space="0" w:color="auto"/>
                                    <w:right w:val="none" w:sz="0" w:space="0" w:color="auto"/>
                                  </w:divBdr>
                                  <w:divsChild>
                                    <w:div w:id="2134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597274">
      <w:bodyDiv w:val="1"/>
      <w:marLeft w:val="0"/>
      <w:marRight w:val="0"/>
      <w:marTop w:val="0"/>
      <w:marBottom w:val="0"/>
      <w:divBdr>
        <w:top w:val="none" w:sz="0" w:space="0" w:color="auto"/>
        <w:left w:val="none" w:sz="0" w:space="0" w:color="auto"/>
        <w:bottom w:val="none" w:sz="0" w:space="0" w:color="auto"/>
        <w:right w:val="none" w:sz="0" w:space="0" w:color="auto"/>
      </w:divBdr>
      <w:divsChild>
        <w:div w:id="1475754869">
          <w:marLeft w:val="0"/>
          <w:marRight w:val="0"/>
          <w:marTop w:val="0"/>
          <w:marBottom w:val="0"/>
          <w:divBdr>
            <w:top w:val="none" w:sz="0" w:space="0" w:color="auto"/>
            <w:left w:val="none" w:sz="0" w:space="0" w:color="auto"/>
            <w:bottom w:val="none" w:sz="0" w:space="0" w:color="auto"/>
            <w:right w:val="none" w:sz="0" w:space="0" w:color="auto"/>
          </w:divBdr>
          <w:divsChild>
            <w:div w:id="775175028">
              <w:marLeft w:val="0"/>
              <w:marRight w:val="0"/>
              <w:marTop w:val="0"/>
              <w:marBottom w:val="0"/>
              <w:divBdr>
                <w:top w:val="none" w:sz="0" w:space="0" w:color="auto"/>
                <w:left w:val="none" w:sz="0" w:space="0" w:color="auto"/>
                <w:bottom w:val="none" w:sz="0" w:space="0" w:color="auto"/>
                <w:right w:val="none" w:sz="0" w:space="0" w:color="auto"/>
              </w:divBdr>
              <w:divsChild>
                <w:div w:id="2001232680">
                  <w:marLeft w:val="0"/>
                  <w:marRight w:val="0"/>
                  <w:marTop w:val="0"/>
                  <w:marBottom w:val="0"/>
                  <w:divBdr>
                    <w:top w:val="none" w:sz="0" w:space="0" w:color="auto"/>
                    <w:left w:val="none" w:sz="0" w:space="0" w:color="auto"/>
                    <w:bottom w:val="none" w:sz="0" w:space="0" w:color="auto"/>
                    <w:right w:val="none" w:sz="0" w:space="0" w:color="auto"/>
                  </w:divBdr>
                  <w:divsChild>
                    <w:div w:id="2071343481">
                      <w:marLeft w:val="0"/>
                      <w:marRight w:val="0"/>
                      <w:marTop w:val="100"/>
                      <w:marBottom w:val="100"/>
                      <w:divBdr>
                        <w:top w:val="none" w:sz="0" w:space="0" w:color="auto"/>
                        <w:left w:val="none" w:sz="0" w:space="0" w:color="auto"/>
                        <w:bottom w:val="none" w:sz="0" w:space="0" w:color="auto"/>
                        <w:right w:val="none" w:sz="0" w:space="0" w:color="auto"/>
                      </w:divBdr>
                      <w:divsChild>
                        <w:div w:id="591164874">
                          <w:marLeft w:val="0"/>
                          <w:marRight w:val="0"/>
                          <w:marTop w:val="0"/>
                          <w:marBottom w:val="0"/>
                          <w:divBdr>
                            <w:top w:val="none" w:sz="0" w:space="0" w:color="auto"/>
                            <w:left w:val="none" w:sz="0" w:space="0" w:color="auto"/>
                            <w:bottom w:val="none" w:sz="0" w:space="0" w:color="auto"/>
                            <w:right w:val="none" w:sz="0" w:space="0" w:color="auto"/>
                          </w:divBdr>
                          <w:divsChild>
                            <w:div w:id="80101415">
                              <w:marLeft w:val="0"/>
                              <w:marRight w:val="0"/>
                              <w:marTop w:val="450"/>
                              <w:marBottom w:val="0"/>
                              <w:divBdr>
                                <w:top w:val="none" w:sz="0" w:space="0" w:color="auto"/>
                                <w:left w:val="none" w:sz="0" w:space="0" w:color="auto"/>
                                <w:bottom w:val="none" w:sz="0" w:space="0" w:color="auto"/>
                                <w:right w:val="none" w:sz="0" w:space="0" w:color="auto"/>
                              </w:divBdr>
                              <w:divsChild>
                                <w:div w:id="494423299">
                                  <w:marLeft w:val="0"/>
                                  <w:marRight w:val="0"/>
                                  <w:marTop w:val="0"/>
                                  <w:marBottom w:val="0"/>
                                  <w:divBdr>
                                    <w:top w:val="none" w:sz="0" w:space="0" w:color="auto"/>
                                    <w:left w:val="none" w:sz="0" w:space="0" w:color="auto"/>
                                    <w:bottom w:val="none" w:sz="0" w:space="0" w:color="auto"/>
                                    <w:right w:val="none" w:sz="0" w:space="0" w:color="auto"/>
                                  </w:divBdr>
                                  <w:divsChild>
                                    <w:div w:id="283779829">
                                      <w:marLeft w:val="0"/>
                                      <w:marRight w:val="0"/>
                                      <w:marTop w:val="0"/>
                                      <w:marBottom w:val="0"/>
                                      <w:divBdr>
                                        <w:top w:val="none" w:sz="0" w:space="0" w:color="auto"/>
                                        <w:left w:val="none" w:sz="0" w:space="0" w:color="auto"/>
                                        <w:bottom w:val="none" w:sz="0" w:space="0" w:color="auto"/>
                                        <w:right w:val="none" w:sz="0" w:space="0" w:color="auto"/>
                                      </w:divBdr>
                                      <w:divsChild>
                                        <w:div w:id="344401369">
                                          <w:marLeft w:val="0"/>
                                          <w:marRight w:val="0"/>
                                          <w:marTop w:val="0"/>
                                          <w:marBottom w:val="0"/>
                                          <w:divBdr>
                                            <w:top w:val="none" w:sz="0" w:space="0" w:color="auto"/>
                                            <w:left w:val="none" w:sz="0" w:space="0" w:color="auto"/>
                                            <w:bottom w:val="none" w:sz="0" w:space="0" w:color="auto"/>
                                            <w:right w:val="none" w:sz="0" w:space="0" w:color="auto"/>
                                          </w:divBdr>
                                          <w:divsChild>
                                            <w:div w:id="1600336368">
                                              <w:marLeft w:val="0"/>
                                              <w:marRight w:val="0"/>
                                              <w:marTop w:val="0"/>
                                              <w:marBottom w:val="0"/>
                                              <w:divBdr>
                                                <w:top w:val="none" w:sz="0" w:space="0" w:color="auto"/>
                                                <w:left w:val="none" w:sz="0" w:space="0" w:color="auto"/>
                                                <w:bottom w:val="none" w:sz="0" w:space="0" w:color="auto"/>
                                                <w:right w:val="none" w:sz="0" w:space="0" w:color="auto"/>
                                              </w:divBdr>
                                              <w:divsChild>
                                                <w:div w:id="1409687148">
                                                  <w:marLeft w:val="0"/>
                                                  <w:marRight w:val="0"/>
                                                  <w:marTop w:val="0"/>
                                                  <w:marBottom w:val="0"/>
                                                  <w:divBdr>
                                                    <w:top w:val="none" w:sz="0" w:space="0" w:color="auto"/>
                                                    <w:left w:val="none" w:sz="0" w:space="0" w:color="auto"/>
                                                    <w:bottom w:val="none" w:sz="0" w:space="0" w:color="auto"/>
                                                    <w:right w:val="none" w:sz="0" w:space="0" w:color="auto"/>
                                                  </w:divBdr>
                                                </w:div>
                                                <w:div w:id="434441423">
                                                  <w:marLeft w:val="0"/>
                                                  <w:marRight w:val="0"/>
                                                  <w:marTop w:val="0"/>
                                                  <w:marBottom w:val="0"/>
                                                  <w:divBdr>
                                                    <w:top w:val="none" w:sz="0" w:space="0" w:color="auto"/>
                                                    <w:left w:val="none" w:sz="0" w:space="0" w:color="auto"/>
                                                    <w:bottom w:val="none" w:sz="0" w:space="0" w:color="auto"/>
                                                    <w:right w:val="none" w:sz="0" w:space="0" w:color="auto"/>
                                                  </w:divBdr>
                                                </w:div>
                                              </w:divsChild>
                                            </w:div>
                                            <w:div w:id="165755965">
                                              <w:marLeft w:val="0"/>
                                              <w:marRight w:val="0"/>
                                              <w:marTop w:val="0"/>
                                              <w:marBottom w:val="0"/>
                                              <w:divBdr>
                                                <w:top w:val="none" w:sz="0" w:space="0" w:color="auto"/>
                                                <w:left w:val="none" w:sz="0" w:space="0" w:color="auto"/>
                                                <w:bottom w:val="none" w:sz="0" w:space="0" w:color="auto"/>
                                                <w:right w:val="none" w:sz="0" w:space="0" w:color="auto"/>
                                              </w:divBdr>
                                              <w:divsChild>
                                                <w:div w:id="1408839661">
                                                  <w:marLeft w:val="0"/>
                                                  <w:marRight w:val="0"/>
                                                  <w:marTop w:val="0"/>
                                                  <w:marBottom w:val="0"/>
                                                  <w:divBdr>
                                                    <w:top w:val="none" w:sz="0" w:space="0" w:color="auto"/>
                                                    <w:left w:val="none" w:sz="0" w:space="0" w:color="auto"/>
                                                    <w:bottom w:val="none" w:sz="0" w:space="0" w:color="auto"/>
                                                    <w:right w:val="none" w:sz="0" w:space="0" w:color="auto"/>
                                                  </w:divBdr>
                                                </w:div>
                                                <w:div w:id="10406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5350">
                                          <w:marLeft w:val="0"/>
                                          <w:marRight w:val="0"/>
                                          <w:marTop w:val="390"/>
                                          <w:marBottom w:val="0"/>
                                          <w:divBdr>
                                            <w:top w:val="none" w:sz="0" w:space="0" w:color="auto"/>
                                            <w:left w:val="none" w:sz="0" w:space="0" w:color="auto"/>
                                            <w:bottom w:val="none" w:sz="0" w:space="0" w:color="auto"/>
                                            <w:right w:val="none" w:sz="0" w:space="0" w:color="auto"/>
                                          </w:divBdr>
                                          <w:divsChild>
                                            <w:div w:id="338049520">
                                              <w:marLeft w:val="0"/>
                                              <w:marRight w:val="0"/>
                                              <w:marTop w:val="0"/>
                                              <w:marBottom w:val="0"/>
                                              <w:divBdr>
                                                <w:top w:val="none" w:sz="0" w:space="0" w:color="auto"/>
                                                <w:left w:val="none" w:sz="0" w:space="0" w:color="auto"/>
                                                <w:bottom w:val="none" w:sz="0" w:space="0" w:color="auto"/>
                                                <w:right w:val="none" w:sz="0" w:space="0" w:color="auto"/>
                                              </w:divBdr>
                                            </w:div>
                                            <w:div w:id="6660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61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A0F6-DF49-4A99-825C-4A48BAB3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 (Graeme)</dc:creator>
  <cp:lastModifiedBy>Mrs Burke</cp:lastModifiedBy>
  <cp:revision>25</cp:revision>
  <cp:lastPrinted>2017-04-20T13:50:00Z</cp:lastPrinted>
  <dcterms:created xsi:type="dcterms:W3CDTF">2017-05-07T11:32:00Z</dcterms:created>
  <dcterms:modified xsi:type="dcterms:W3CDTF">2017-05-25T13:54:00Z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LastSaved">
    <vt:filetime>2017-01-16T00:00:00Z</vt:filetime>
  </property>
</Properties>
</file>