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A7" w:rsidRPr="00793FA7" w:rsidRDefault="00793FA7" w:rsidP="00793F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793FA7">
        <w:rPr>
          <w:rFonts w:ascii="Comic Sans MS" w:hAnsi="Comic Sans MS"/>
          <w:b/>
          <w:sz w:val="28"/>
          <w:szCs w:val="28"/>
          <w:u w:val="single"/>
        </w:rPr>
        <w:t>Area</w:t>
      </w:r>
      <w:r w:rsidR="00742337" w:rsidRPr="00742337">
        <w:t xml:space="preserve"> </w:t>
      </w:r>
    </w:p>
    <w:p w:rsidR="002322A4" w:rsidRDefault="00793FA7" w:rsidP="00793FA7">
      <w:pPr>
        <w:jc w:val="center"/>
        <w:rPr>
          <w:rFonts w:ascii="Comic Sans MS" w:hAnsi="Comic Sans MS"/>
          <w:b/>
          <w:sz w:val="28"/>
          <w:szCs w:val="28"/>
        </w:rPr>
      </w:pPr>
      <w:r w:rsidRPr="00793FA7">
        <w:rPr>
          <w:rFonts w:ascii="Comic Sans MS" w:hAnsi="Comic Sans MS"/>
          <w:b/>
          <w:sz w:val="28"/>
          <w:szCs w:val="28"/>
        </w:rPr>
        <w:t>LI: to use non-standard units of measurement to measure area.</w:t>
      </w:r>
    </w:p>
    <w:p w:rsidR="00793FA7" w:rsidRDefault="00742337" w:rsidP="00793FA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4447540</wp:posOffset>
            </wp:positionH>
            <wp:positionV relativeFrom="paragraph">
              <wp:posOffset>5080</wp:posOffset>
            </wp:positionV>
            <wp:extent cx="1836420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1286" y="21109"/>
                <wp:lineTo x="21286" y="0"/>
                <wp:lineTo x="0" y="0"/>
              </wp:wrapPolygon>
            </wp:wrapThrough>
            <wp:docPr id="1" name="Picture 1" descr="What is Area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rea?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FA7" w:rsidRDefault="00793FA7" w:rsidP="00793F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sure you have watched the</w:t>
      </w:r>
      <w:r w:rsidRPr="00793FA7">
        <w:rPr>
          <w:rFonts w:ascii="Comic Sans MS" w:hAnsi="Comic Sans MS"/>
          <w:sz w:val="28"/>
          <w:szCs w:val="28"/>
        </w:rPr>
        <w:t xml:space="preserve"> YouTube video </w:t>
      </w:r>
      <w:hyperlink r:id="rId8" w:history="1">
        <w:r w:rsidRPr="005D7A8A">
          <w:rPr>
            <w:rStyle w:val="Hyperlink"/>
            <w:rFonts w:ascii="Comic Sans MS" w:hAnsi="Comic Sans MS"/>
            <w:sz w:val="28"/>
            <w:szCs w:val="28"/>
          </w:rPr>
          <w:t>https://www.youtube.com/watch?v=hmvwAUGxbkM</w:t>
        </w:r>
      </w:hyperlink>
    </w:p>
    <w:p w:rsidR="00793FA7" w:rsidRDefault="00793FA7" w:rsidP="00793FA7">
      <w:pPr>
        <w:pStyle w:val="ListParagraph"/>
        <w:rPr>
          <w:rFonts w:ascii="Comic Sans MS" w:hAnsi="Comic Sans MS"/>
          <w:sz w:val="28"/>
          <w:szCs w:val="28"/>
        </w:rPr>
      </w:pPr>
    </w:p>
    <w:p w:rsidR="00AF29B0" w:rsidRPr="00AF29B0" w:rsidRDefault="00AF29B0" w:rsidP="00AF29B0">
      <w:pPr>
        <w:pStyle w:val="ListParagraph"/>
        <w:rPr>
          <w:rFonts w:ascii="Comic Sans MS" w:hAnsi="Comic Sans MS"/>
          <w:b/>
          <w:color w:val="FF0000"/>
          <w:sz w:val="28"/>
          <w:szCs w:val="28"/>
        </w:rPr>
      </w:pPr>
      <w:r w:rsidRPr="00AF29B0">
        <w:rPr>
          <w:rFonts w:ascii="Comic Sans MS" w:hAnsi="Comic Sans MS"/>
          <w:b/>
          <w:color w:val="FF0000"/>
          <w:sz w:val="28"/>
          <w:szCs w:val="28"/>
        </w:rPr>
        <w:t xml:space="preserve">Area is the amount of space taken up by a </w:t>
      </w:r>
      <w:r>
        <w:rPr>
          <w:rFonts w:ascii="Comic Sans MS" w:hAnsi="Comic Sans MS"/>
          <w:b/>
          <w:color w:val="FF0000"/>
          <w:sz w:val="28"/>
          <w:szCs w:val="28"/>
        </w:rPr>
        <w:t>2</w:t>
      </w:r>
      <w:r w:rsidRPr="00AF29B0">
        <w:rPr>
          <w:rFonts w:ascii="Comic Sans MS" w:hAnsi="Comic Sans MS"/>
          <w:b/>
          <w:color w:val="FF0000"/>
          <w:sz w:val="28"/>
          <w:szCs w:val="28"/>
        </w:rPr>
        <w:t>D shape or surface.</w:t>
      </w:r>
    </w:p>
    <w:p w:rsidR="00AF29B0" w:rsidRPr="00AF29B0" w:rsidRDefault="00AF29B0" w:rsidP="00AF29B0">
      <w:pPr>
        <w:pStyle w:val="ListParagraph"/>
        <w:rPr>
          <w:rFonts w:ascii="Comic Sans MS" w:hAnsi="Comic Sans MS"/>
          <w:sz w:val="28"/>
          <w:szCs w:val="28"/>
        </w:rPr>
      </w:pPr>
    </w:p>
    <w:p w:rsidR="00793FA7" w:rsidRDefault="00793FA7" w:rsidP="00AF29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need four th</w:t>
      </w:r>
      <w:r w:rsidR="001900B5">
        <w:rPr>
          <w:rFonts w:ascii="Comic Sans MS" w:hAnsi="Comic Sans MS"/>
          <w:sz w:val="28"/>
          <w:szCs w:val="28"/>
        </w:rPr>
        <w:t xml:space="preserve">ings to answer these questions </w:t>
      </w:r>
      <w:r>
        <w:rPr>
          <w:rFonts w:ascii="Comic Sans MS" w:hAnsi="Comic Sans MS"/>
          <w:sz w:val="28"/>
          <w:szCs w:val="28"/>
        </w:rPr>
        <w:t xml:space="preserve">- a </w:t>
      </w:r>
      <w:r w:rsidRPr="0084336D">
        <w:rPr>
          <w:rFonts w:ascii="Comic Sans MS" w:hAnsi="Comic Sans MS"/>
          <w:b/>
          <w:sz w:val="28"/>
          <w:szCs w:val="28"/>
        </w:rPr>
        <w:t>book</w:t>
      </w:r>
      <w:r>
        <w:rPr>
          <w:rFonts w:ascii="Comic Sans MS" w:hAnsi="Comic Sans MS"/>
          <w:sz w:val="28"/>
          <w:szCs w:val="28"/>
        </w:rPr>
        <w:t xml:space="preserve">, a </w:t>
      </w:r>
      <w:r w:rsidRPr="0084336D">
        <w:rPr>
          <w:rFonts w:ascii="Comic Sans MS" w:hAnsi="Comic Sans MS"/>
          <w:b/>
          <w:sz w:val="28"/>
          <w:szCs w:val="28"/>
        </w:rPr>
        <w:t>pillow</w:t>
      </w:r>
      <w:r>
        <w:rPr>
          <w:rFonts w:ascii="Comic Sans MS" w:hAnsi="Comic Sans MS"/>
          <w:sz w:val="28"/>
          <w:szCs w:val="28"/>
        </w:rPr>
        <w:t xml:space="preserve">, a </w:t>
      </w:r>
      <w:r w:rsidRPr="0084336D">
        <w:rPr>
          <w:rFonts w:ascii="Comic Sans MS" w:hAnsi="Comic Sans MS"/>
          <w:b/>
          <w:sz w:val="28"/>
          <w:szCs w:val="28"/>
        </w:rPr>
        <w:t>baking tray</w:t>
      </w:r>
      <w:r>
        <w:rPr>
          <w:rFonts w:ascii="Comic Sans MS" w:hAnsi="Comic Sans MS"/>
          <w:sz w:val="28"/>
          <w:szCs w:val="28"/>
        </w:rPr>
        <w:t xml:space="preserve"> and your </w:t>
      </w:r>
      <w:r w:rsidRPr="0084336D">
        <w:rPr>
          <w:rFonts w:ascii="Comic Sans MS" w:hAnsi="Comic Sans MS"/>
          <w:b/>
          <w:sz w:val="28"/>
          <w:szCs w:val="28"/>
        </w:rPr>
        <w:t>bed.</w:t>
      </w:r>
      <w:r w:rsidR="00AF29B0">
        <w:rPr>
          <w:rFonts w:ascii="Comic Sans MS" w:hAnsi="Comic Sans MS"/>
          <w:sz w:val="28"/>
          <w:szCs w:val="28"/>
        </w:rPr>
        <w:t xml:space="preserve">  Write the answers in your jotter.</w:t>
      </w:r>
    </w:p>
    <w:p w:rsidR="00793FA7" w:rsidRPr="00793FA7" w:rsidRDefault="00793FA7" w:rsidP="00793FA7">
      <w:pPr>
        <w:pStyle w:val="ListParagraph"/>
        <w:rPr>
          <w:rFonts w:ascii="Comic Sans MS" w:hAnsi="Comic Sans MS"/>
          <w:sz w:val="28"/>
          <w:szCs w:val="28"/>
        </w:rPr>
      </w:pPr>
    </w:p>
    <w:p w:rsidR="00793FA7" w:rsidRDefault="00AF29B0" w:rsidP="00793FA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Lie the </w:t>
      </w:r>
      <w:r w:rsidRPr="0084336D">
        <w:rPr>
          <w:rFonts w:ascii="Comic Sans MS" w:hAnsi="Comic Sans MS"/>
          <w:b/>
          <w:sz w:val="28"/>
          <w:szCs w:val="28"/>
          <w:u w:val="single"/>
        </w:rPr>
        <w:t>book</w:t>
      </w:r>
      <w:r>
        <w:rPr>
          <w:rFonts w:ascii="Comic Sans MS" w:hAnsi="Comic Sans MS"/>
          <w:sz w:val="28"/>
          <w:szCs w:val="28"/>
        </w:rPr>
        <w:t xml:space="preserve"> and the </w:t>
      </w:r>
      <w:r w:rsidRPr="0084336D">
        <w:rPr>
          <w:rFonts w:ascii="Comic Sans MS" w:hAnsi="Comic Sans MS"/>
          <w:b/>
          <w:sz w:val="28"/>
          <w:szCs w:val="28"/>
          <w:u w:val="single"/>
        </w:rPr>
        <w:t>pillow</w:t>
      </w:r>
      <w:r>
        <w:rPr>
          <w:rFonts w:ascii="Comic Sans MS" w:hAnsi="Comic Sans MS"/>
          <w:sz w:val="28"/>
          <w:szCs w:val="28"/>
        </w:rPr>
        <w:t xml:space="preserve"> flat. Now, p</w:t>
      </w:r>
      <w:r w:rsidR="00793FA7">
        <w:rPr>
          <w:rFonts w:ascii="Comic Sans MS" w:hAnsi="Comic Sans MS"/>
          <w:sz w:val="28"/>
          <w:szCs w:val="28"/>
        </w:rPr>
        <w:t>ut the book on top of the pillow. Which one has the bigger area?</w:t>
      </w:r>
    </w:p>
    <w:p w:rsidR="00AF29B0" w:rsidRDefault="00AF29B0" w:rsidP="00793FA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the </w:t>
      </w:r>
      <w:r w:rsidRPr="0084336D">
        <w:rPr>
          <w:rFonts w:ascii="Comic Sans MS" w:hAnsi="Comic Sans MS"/>
          <w:b/>
          <w:sz w:val="28"/>
          <w:szCs w:val="28"/>
          <w:u w:val="single"/>
        </w:rPr>
        <w:t>baking tray</w:t>
      </w:r>
      <w:r>
        <w:rPr>
          <w:rFonts w:ascii="Comic Sans MS" w:hAnsi="Comic Sans MS"/>
          <w:sz w:val="28"/>
          <w:szCs w:val="28"/>
        </w:rPr>
        <w:t xml:space="preserve"> on your </w:t>
      </w:r>
      <w:r w:rsidRPr="0084336D">
        <w:rPr>
          <w:rFonts w:ascii="Comic Sans MS" w:hAnsi="Comic Sans MS"/>
          <w:b/>
          <w:sz w:val="28"/>
          <w:szCs w:val="28"/>
          <w:u w:val="single"/>
        </w:rPr>
        <w:t>bed.</w:t>
      </w:r>
      <w:r>
        <w:rPr>
          <w:rFonts w:ascii="Comic Sans MS" w:hAnsi="Comic Sans MS"/>
          <w:sz w:val="28"/>
          <w:szCs w:val="28"/>
        </w:rPr>
        <w:t xml:space="preserve">  Which one has the bigger area?</w:t>
      </w:r>
    </w:p>
    <w:p w:rsidR="00AF29B0" w:rsidRDefault="00AF29B0" w:rsidP="00793FA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the </w:t>
      </w:r>
      <w:r w:rsidRPr="0084336D">
        <w:rPr>
          <w:rFonts w:ascii="Comic Sans MS" w:hAnsi="Comic Sans MS"/>
          <w:b/>
          <w:sz w:val="28"/>
          <w:szCs w:val="28"/>
          <w:u w:val="single"/>
        </w:rPr>
        <w:t>baking tray</w:t>
      </w:r>
      <w:r>
        <w:rPr>
          <w:rFonts w:ascii="Comic Sans MS" w:hAnsi="Comic Sans MS"/>
          <w:sz w:val="28"/>
          <w:szCs w:val="28"/>
        </w:rPr>
        <w:t xml:space="preserve"> on top of the </w:t>
      </w:r>
      <w:r w:rsidRPr="0084336D">
        <w:rPr>
          <w:rFonts w:ascii="Comic Sans MS" w:hAnsi="Comic Sans MS"/>
          <w:b/>
          <w:sz w:val="28"/>
          <w:szCs w:val="28"/>
          <w:u w:val="single"/>
        </w:rPr>
        <w:t>pillow</w:t>
      </w:r>
      <w:r>
        <w:rPr>
          <w:rFonts w:ascii="Comic Sans MS" w:hAnsi="Comic Sans MS"/>
          <w:sz w:val="28"/>
          <w:szCs w:val="28"/>
        </w:rPr>
        <w:t>.  Which one has the bigger area?</w:t>
      </w:r>
    </w:p>
    <w:p w:rsidR="00AF29B0" w:rsidRDefault="00AF29B0" w:rsidP="00793FA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the </w:t>
      </w:r>
      <w:r w:rsidRPr="0084336D">
        <w:rPr>
          <w:rFonts w:ascii="Comic Sans MS" w:hAnsi="Comic Sans MS"/>
          <w:b/>
          <w:sz w:val="28"/>
          <w:szCs w:val="28"/>
          <w:u w:val="single"/>
        </w:rPr>
        <w:t>book</w:t>
      </w:r>
      <w:r>
        <w:rPr>
          <w:rFonts w:ascii="Comic Sans MS" w:hAnsi="Comic Sans MS"/>
          <w:sz w:val="28"/>
          <w:szCs w:val="28"/>
        </w:rPr>
        <w:t xml:space="preserve"> on your </w:t>
      </w:r>
      <w:r w:rsidRPr="0084336D">
        <w:rPr>
          <w:rFonts w:ascii="Comic Sans MS" w:hAnsi="Comic Sans MS"/>
          <w:b/>
          <w:sz w:val="28"/>
          <w:szCs w:val="28"/>
          <w:u w:val="single"/>
        </w:rPr>
        <w:t>bed</w:t>
      </w:r>
      <w:r>
        <w:rPr>
          <w:rFonts w:ascii="Comic Sans MS" w:hAnsi="Comic Sans MS"/>
          <w:sz w:val="28"/>
          <w:szCs w:val="28"/>
        </w:rPr>
        <w:t>.  Which one has the bigger area?</w:t>
      </w:r>
    </w:p>
    <w:p w:rsidR="00AF29B0" w:rsidRDefault="00AF29B0" w:rsidP="00AF29B0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AF29B0" w:rsidRDefault="00AF29B0" w:rsidP="00AF29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pillows would it take to cover your bed?  Ask a grown up to help you count.</w:t>
      </w:r>
    </w:p>
    <w:p w:rsidR="00AF29B0" w:rsidRDefault="00AF29B0" w:rsidP="00AF29B0">
      <w:pPr>
        <w:pStyle w:val="ListParagraph"/>
        <w:rPr>
          <w:rFonts w:ascii="Comic Sans MS" w:hAnsi="Comic Sans MS"/>
          <w:sz w:val="28"/>
          <w:szCs w:val="28"/>
        </w:rPr>
      </w:pPr>
    </w:p>
    <w:p w:rsidR="00AF29B0" w:rsidRDefault="00AF29B0" w:rsidP="00AF29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books would it take to cover your pillow? Ask a grown up to help you count.</w:t>
      </w:r>
    </w:p>
    <w:p w:rsidR="00AF29B0" w:rsidRPr="00AF29B0" w:rsidRDefault="00AF29B0" w:rsidP="00AF29B0">
      <w:pPr>
        <w:pStyle w:val="ListParagraph"/>
        <w:rPr>
          <w:rFonts w:ascii="Comic Sans MS" w:hAnsi="Comic Sans MS"/>
          <w:sz w:val="28"/>
          <w:szCs w:val="28"/>
        </w:rPr>
      </w:pPr>
    </w:p>
    <w:p w:rsidR="00AF29B0" w:rsidRPr="00AF29B0" w:rsidRDefault="00AF29B0" w:rsidP="00AF29B0">
      <w:pPr>
        <w:pStyle w:val="ListParagraph"/>
        <w:rPr>
          <w:rFonts w:ascii="Comic Sans MS" w:hAnsi="Comic Sans MS"/>
          <w:sz w:val="28"/>
          <w:szCs w:val="28"/>
        </w:rPr>
      </w:pPr>
    </w:p>
    <w:p w:rsidR="00793FA7" w:rsidRPr="00742337" w:rsidRDefault="00AF29B0" w:rsidP="00AF29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books would it take to cover the baking tray? Ask a grown up to help you count.</w:t>
      </w:r>
    </w:p>
    <w:sectPr w:rsidR="00793FA7" w:rsidRPr="00742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45" w:rsidRDefault="00045A45" w:rsidP="00AF29B0">
      <w:pPr>
        <w:spacing w:after="0" w:line="240" w:lineRule="auto"/>
      </w:pPr>
      <w:r>
        <w:separator/>
      </w:r>
    </w:p>
  </w:endnote>
  <w:endnote w:type="continuationSeparator" w:id="0">
    <w:p w:rsidR="00045A45" w:rsidRDefault="00045A45" w:rsidP="00AF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45" w:rsidRDefault="00045A45" w:rsidP="00AF29B0">
      <w:pPr>
        <w:spacing w:after="0" w:line="240" w:lineRule="auto"/>
      </w:pPr>
      <w:r>
        <w:separator/>
      </w:r>
    </w:p>
  </w:footnote>
  <w:footnote w:type="continuationSeparator" w:id="0">
    <w:p w:rsidR="00045A45" w:rsidRDefault="00045A45" w:rsidP="00AF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16D8"/>
    <w:multiLevelType w:val="hybridMultilevel"/>
    <w:tmpl w:val="4EB25720"/>
    <w:lvl w:ilvl="0" w:tplc="330E3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C289D"/>
    <w:multiLevelType w:val="hybridMultilevel"/>
    <w:tmpl w:val="321A7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7"/>
    <w:rsid w:val="00045A45"/>
    <w:rsid w:val="001900B5"/>
    <w:rsid w:val="002322A4"/>
    <w:rsid w:val="00382AFD"/>
    <w:rsid w:val="00742337"/>
    <w:rsid w:val="00793FA7"/>
    <w:rsid w:val="0084336D"/>
    <w:rsid w:val="00AF29B0"/>
    <w:rsid w:val="00F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CC1FA-0536-4EC7-AD41-E47A6954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F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B0"/>
  </w:style>
  <w:style w:type="paragraph" w:styleId="Footer">
    <w:name w:val="footer"/>
    <w:basedOn w:val="Normal"/>
    <w:link w:val="FooterChar"/>
    <w:uiPriority w:val="99"/>
    <w:unhideWhenUsed/>
    <w:rsid w:val="00AF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vwAUGxb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2021-01-15T10:11:00Z</dcterms:created>
  <dcterms:modified xsi:type="dcterms:W3CDTF">2021-01-15T10:11:00Z</dcterms:modified>
</cp:coreProperties>
</file>