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F1" w:rsidRDefault="005E0CF1"/>
    <w:tbl>
      <w:tblPr>
        <w:tblStyle w:val="TableGrid"/>
        <w:tblW w:w="15163" w:type="dxa"/>
        <w:tblLook w:val="04A0" w:firstRow="1" w:lastRow="0" w:firstColumn="1" w:lastColumn="0" w:noHBand="0" w:noVBand="1"/>
      </w:tblPr>
      <w:tblGrid>
        <w:gridCol w:w="2732"/>
        <w:gridCol w:w="3076"/>
        <w:gridCol w:w="3876"/>
        <w:gridCol w:w="2323"/>
        <w:gridCol w:w="3156"/>
      </w:tblGrid>
      <w:tr w:rsidR="00AB726C" w:rsidTr="00B1664D">
        <w:tc>
          <w:tcPr>
            <w:tcW w:w="2976" w:type="dxa"/>
          </w:tcPr>
          <w:p w:rsidR="00154FB7" w:rsidRDefault="00154FB7"/>
          <w:p w:rsidR="007F62A9" w:rsidRDefault="007F62A9"/>
          <w:p w:rsidR="00154FB7" w:rsidRPr="007F62A9" w:rsidRDefault="008E30B8">
            <w:pPr>
              <w:rPr>
                <w:b/>
                <w:u w:val="single"/>
              </w:rPr>
            </w:pPr>
            <w:r>
              <w:rPr>
                <w:b/>
                <w:u w:val="single"/>
              </w:rPr>
              <w:t>Indoor/ Outdoor Balance Beam</w:t>
            </w:r>
          </w:p>
          <w:p w:rsidR="008E30B8" w:rsidRDefault="008E30B8">
            <w:r>
              <w:t xml:space="preserve">Using a long piece of taped line can you walk along this without falling off? </w:t>
            </w:r>
          </w:p>
          <w:p w:rsidR="00154FB7" w:rsidRDefault="008E30B8">
            <w:r>
              <w:t>Can you make a taped maze and walk along all the lines??</w:t>
            </w:r>
          </w:p>
          <w:p w:rsidR="008E30B8" w:rsidRDefault="00DA5258">
            <w:r>
              <w:rPr>
                <w:noProof/>
                <w:lang w:eastAsia="en-GB"/>
              </w:rPr>
              <w:drawing>
                <wp:inline distT="0" distB="0" distL="0" distR="0" wp14:anchorId="3C7C8C06" wp14:editId="1114852B">
                  <wp:extent cx="13906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_Maze.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1123950"/>
                          </a:xfrm>
                          <a:prstGeom prst="rect">
                            <a:avLst/>
                          </a:prstGeom>
                        </pic:spPr>
                      </pic:pic>
                    </a:graphicData>
                  </a:graphic>
                </wp:inline>
              </w:drawing>
            </w:r>
          </w:p>
          <w:p w:rsidR="008E30B8" w:rsidRDefault="008E30B8"/>
          <w:p w:rsidR="00154FB7" w:rsidRDefault="00154FB7"/>
          <w:p w:rsidR="00154FB7" w:rsidRDefault="00154FB7"/>
        </w:tc>
        <w:tc>
          <w:tcPr>
            <w:tcW w:w="2856" w:type="dxa"/>
          </w:tcPr>
          <w:p w:rsidR="00154FB7" w:rsidRDefault="00154FB7"/>
          <w:p w:rsidR="00154FB7" w:rsidRDefault="008E30B8">
            <w:r>
              <w:rPr>
                <w:noProof/>
                <w:lang w:eastAsia="en-GB"/>
              </w:rPr>
              <w:drawing>
                <wp:inline distT="0" distB="0" distL="0" distR="0">
                  <wp:extent cx="18161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61730_c7a4a9b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6100" cy="676275"/>
                          </a:xfrm>
                          <a:prstGeom prst="rect">
                            <a:avLst/>
                          </a:prstGeom>
                        </pic:spPr>
                      </pic:pic>
                    </a:graphicData>
                  </a:graphic>
                </wp:inline>
              </w:drawing>
            </w:r>
          </w:p>
          <w:p w:rsidR="008E30B8" w:rsidRDefault="008E30B8" w:rsidP="003C75DC">
            <w:pPr>
              <w:rPr>
                <w:b/>
                <w:u w:val="single"/>
              </w:rPr>
            </w:pPr>
            <w:r>
              <w:rPr>
                <w:b/>
                <w:u w:val="single"/>
              </w:rPr>
              <w:t>Bug Hotel</w:t>
            </w:r>
          </w:p>
          <w:p w:rsidR="008E30B8" w:rsidRDefault="008E30B8" w:rsidP="003C75DC">
            <w:r>
              <w:t>You can use</w:t>
            </w:r>
            <w:r w:rsidR="00DA5258">
              <w:t xml:space="preserve"> old wooden disused pallets, twi</w:t>
            </w:r>
            <w:r>
              <w:t>gs, bark, pines cones, pots, slates</w:t>
            </w:r>
            <w:r w:rsidR="00DA5258">
              <w:t>, turf.</w:t>
            </w:r>
          </w:p>
          <w:p w:rsidR="00DA5258" w:rsidRPr="008E30B8" w:rsidRDefault="00DA5258" w:rsidP="003C75DC">
            <w:r>
              <w:t>Make a bug hotel. Fill all the layers using the materials you find. The best bug hotels have lots of small spaces in different shapes. Ideally some should be nice and dry and others more damp. Check your bug hotel daily.</w:t>
            </w:r>
          </w:p>
        </w:tc>
        <w:tc>
          <w:tcPr>
            <w:tcW w:w="3426" w:type="dxa"/>
          </w:tcPr>
          <w:p w:rsidR="00154FB7" w:rsidRDefault="00154FB7" w:rsidP="00252720"/>
          <w:p w:rsidR="00154FB7" w:rsidRDefault="00DA5258" w:rsidP="00252720">
            <w:r>
              <w:rPr>
                <w:b/>
                <w:u w:val="single"/>
              </w:rPr>
              <w:t>Welly Pots</w:t>
            </w:r>
          </w:p>
          <w:p w:rsidR="00154FB7" w:rsidRDefault="00154FB7" w:rsidP="00252720">
            <w:pPr>
              <w:rPr>
                <w:noProof/>
                <w:lang w:eastAsia="en-GB"/>
              </w:rPr>
            </w:pPr>
          </w:p>
          <w:p w:rsidR="00DA5258" w:rsidRDefault="00DA5258" w:rsidP="00252720">
            <w:pPr>
              <w:rPr>
                <w:noProof/>
                <w:lang w:eastAsia="en-GB"/>
              </w:rPr>
            </w:pPr>
            <w:r>
              <w:rPr>
                <w:noProof/>
                <w:lang w:eastAsia="en-GB"/>
              </w:rPr>
              <w:t>If</w:t>
            </w:r>
            <w:r w:rsidR="00984D77">
              <w:rPr>
                <w:noProof/>
                <w:lang w:eastAsia="en-GB"/>
              </w:rPr>
              <w:t xml:space="preserve"> you have any old wellies </w:t>
            </w:r>
            <w:r>
              <w:rPr>
                <w:noProof/>
                <w:lang w:eastAsia="en-GB"/>
              </w:rPr>
              <w:t>around the house decorate them using acrylic paints and glitter. Cover with watered down PVA glue. Allow to dry.</w:t>
            </w:r>
          </w:p>
          <w:p w:rsidR="00DA5258" w:rsidRDefault="00DA5258" w:rsidP="00252720">
            <w:pPr>
              <w:rPr>
                <w:noProof/>
                <w:lang w:eastAsia="en-GB"/>
              </w:rPr>
            </w:pPr>
            <w:r>
              <w:rPr>
                <w:noProof/>
                <w:lang w:eastAsia="en-GB"/>
              </w:rPr>
              <w:t xml:space="preserve">Fill welly boots with soil and if you have any seed packets ….plant seeds in the boot. Alternatively plant the </w:t>
            </w:r>
            <w:r w:rsidR="00984D77">
              <w:rPr>
                <w:noProof/>
                <w:lang w:eastAsia="en-GB"/>
              </w:rPr>
              <w:t>top of a carrot or a potato</w:t>
            </w:r>
            <w:r>
              <w:rPr>
                <w:noProof/>
                <w:lang w:eastAsia="en-GB"/>
              </w:rPr>
              <w:t xml:space="preserve"> in the boot. Be sure to water it!!</w:t>
            </w:r>
          </w:p>
          <w:p w:rsidR="00DA5258" w:rsidRDefault="00DA5258" w:rsidP="00252720">
            <w:r>
              <w:rPr>
                <w:noProof/>
                <w:lang w:eastAsia="en-GB"/>
              </w:rPr>
              <w:drawing>
                <wp:inline distT="0" distB="0" distL="0" distR="0">
                  <wp:extent cx="231457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lington_boots_in_Wellington_Road,_Oxto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4575" cy="1000125"/>
                          </a:xfrm>
                          <a:prstGeom prst="rect">
                            <a:avLst/>
                          </a:prstGeom>
                        </pic:spPr>
                      </pic:pic>
                    </a:graphicData>
                  </a:graphic>
                </wp:inline>
              </w:drawing>
            </w:r>
          </w:p>
        </w:tc>
        <w:tc>
          <w:tcPr>
            <w:tcW w:w="2916" w:type="dxa"/>
          </w:tcPr>
          <w:p w:rsidR="00F312AD" w:rsidRPr="00C2085E" w:rsidRDefault="00441509" w:rsidP="00F312AD">
            <w:pPr>
              <w:rPr>
                <w:b/>
                <w:u w:val="single"/>
              </w:rPr>
            </w:pPr>
            <w:r>
              <w:rPr>
                <w:b/>
                <w:u w:val="single"/>
              </w:rPr>
              <w:t>Milk Bottle watering Can</w:t>
            </w:r>
          </w:p>
          <w:p w:rsidR="00154FB7" w:rsidRDefault="00154FB7" w:rsidP="00F312AD">
            <w:pPr>
              <w:rPr>
                <w:noProof/>
                <w:lang w:eastAsia="en-GB"/>
              </w:rPr>
            </w:pPr>
          </w:p>
          <w:p w:rsidR="00441509" w:rsidRDefault="00441509" w:rsidP="00F312AD">
            <w:pPr>
              <w:rPr>
                <w:noProof/>
                <w:lang w:eastAsia="en-GB"/>
              </w:rPr>
            </w:pPr>
            <w:r>
              <w:rPr>
                <w:noProof/>
                <w:lang w:eastAsia="en-GB"/>
              </w:rPr>
              <w:t xml:space="preserve">Get a milk bottle. </w:t>
            </w:r>
          </w:p>
          <w:p w:rsidR="00441509" w:rsidRDefault="00441509" w:rsidP="00F312AD">
            <w:pPr>
              <w:rPr>
                <w:noProof/>
                <w:lang w:eastAsia="en-GB"/>
              </w:rPr>
            </w:pPr>
            <w:r>
              <w:rPr>
                <w:noProof/>
                <w:lang w:eastAsia="en-GB"/>
              </w:rPr>
              <w:t>An adult will make several holes at the point where you would like to water to spray from.</w:t>
            </w:r>
          </w:p>
          <w:p w:rsidR="00441509" w:rsidRDefault="00441509" w:rsidP="00F312AD">
            <w:pPr>
              <w:rPr>
                <w:noProof/>
                <w:lang w:eastAsia="en-GB"/>
              </w:rPr>
            </w:pPr>
          </w:p>
          <w:p w:rsidR="00441509" w:rsidRDefault="00441509" w:rsidP="00F312AD">
            <w:pPr>
              <w:rPr>
                <w:noProof/>
                <w:lang w:eastAsia="en-GB"/>
              </w:rPr>
            </w:pPr>
            <w:r>
              <w:rPr>
                <w:noProof/>
                <w:lang w:eastAsia="en-GB"/>
              </w:rPr>
              <w:t>Use Sharpie pens to decorate. (The ink will not run when you fill with water/water your plants)</w:t>
            </w:r>
          </w:p>
          <w:p w:rsidR="00441509" w:rsidRDefault="00441509" w:rsidP="00F312AD">
            <w:pPr>
              <w:rPr>
                <w:noProof/>
                <w:lang w:eastAsia="en-GB"/>
              </w:rPr>
            </w:pPr>
          </w:p>
          <w:p w:rsidR="00441509" w:rsidRDefault="00441509" w:rsidP="00F312AD">
            <w:pPr>
              <w:rPr>
                <w:noProof/>
                <w:lang w:eastAsia="en-GB"/>
              </w:rPr>
            </w:pPr>
            <w:r>
              <w:rPr>
                <w:noProof/>
                <w:lang w:eastAsia="en-GB"/>
              </w:rPr>
              <w:t xml:space="preserve">Unscrew cap, fill with water. Screw cap on again. </w:t>
            </w:r>
          </w:p>
          <w:p w:rsidR="00441509" w:rsidRDefault="00441509" w:rsidP="00F312AD">
            <w:r>
              <w:rPr>
                <w:noProof/>
                <w:lang w:eastAsia="en-GB"/>
              </w:rPr>
              <w:t>Enjoy watering.</w:t>
            </w:r>
          </w:p>
        </w:tc>
        <w:tc>
          <w:tcPr>
            <w:tcW w:w="2989" w:type="dxa"/>
          </w:tcPr>
          <w:p w:rsidR="007F62A9" w:rsidRDefault="00441509" w:rsidP="007F62A9">
            <w:pPr>
              <w:rPr>
                <w:b/>
                <w:noProof/>
                <w:u w:val="single"/>
                <w:lang w:eastAsia="en-GB"/>
              </w:rPr>
            </w:pPr>
            <w:r w:rsidRPr="00441509">
              <w:rPr>
                <w:b/>
                <w:noProof/>
                <w:u w:val="single"/>
                <w:lang w:eastAsia="en-GB"/>
              </w:rPr>
              <w:t>Indoor/ Outdoor Bowling</w:t>
            </w:r>
          </w:p>
          <w:p w:rsidR="00441509" w:rsidRDefault="00441509" w:rsidP="007F62A9">
            <w:pPr>
              <w:rPr>
                <w:b/>
                <w:noProof/>
                <w:u w:val="single"/>
                <w:lang w:eastAsia="en-GB"/>
              </w:rPr>
            </w:pPr>
          </w:p>
          <w:p w:rsidR="00AB726C" w:rsidRDefault="00441509" w:rsidP="007F62A9">
            <w:pPr>
              <w:rPr>
                <w:noProof/>
                <w:lang w:eastAsia="en-GB"/>
              </w:rPr>
            </w:pPr>
            <w:r>
              <w:rPr>
                <w:noProof/>
                <w:lang w:eastAsia="en-GB"/>
              </w:rPr>
              <w:t>Li</w:t>
            </w:r>
            <w:r w:rsidR="00AB726C">
              <w:rPr>
                <w:noProof/>
                <w:lang w:eastAsia="en-GB"/>
              </w:rPr>
              <w:t xml:space="preserve">ne up plastic cups/ toilet tubes into </w:t>
            </w:r>
            <w:r w:rsidR="00984D77">
              <w:rPr>
                <w:noProof/>
                <w:lang w:eastAsia="en-GB"/>
              </w:rPr>
              <w:t>rows or similar to bowling pins.</w:t>
            </w:r>
          </w:p>
          <w:p w:rsidR="00AB726C" w:rsidRDefault="00AB726C" w:rsidP="007F62A9">
            <w:pPr>
              <w:rPr>
                <w:noProof/>
                <w:lang w:eastAsia="en-GB"/>
              </w:rPr>
            </w:pPr>
          </w:p>
          <w:p w:rsidR="00AB726C" w:rsidRPr="00441509" w:rsidRDefault="00AB726C" w:rsidP="007F62A9">
            <w:pPr>
              <w:rPr>
                <w:noProof/>
                <w:lang w:eastAsia="en-GB"/>
              </w:rPr>
            </w:pPr>
            <w:r>
              <w:rPr>
                <w:noProof/>
                <w:lang w:eastAsia="en-GB"/>
              </w:rPr>
              <w:t>Use a ball to try and knock the</w:t>
            </w:r>
            <w:r w:rsidR="00984D77">
              <w:rPr>
                <w:noProof/>
                <w:lang w:eastAsia="en-GB"/>
              </w:rPr>
              <w:t>m</w:t>
            </w:r>
            <w:r>
              <w:rPr>
                <w:noProof/>
                <w:lang w:eastAsia="en-GB"/>
              </w:rPr>
              <w:t xml:space="preserve"> over.</w:t>
            </w:r>
          </w:p>
          <w:p w:rsidR="007F62A9" w:rsidRPr="007F62A9" w:rsidRDefault="00AB726C" w:rsidP="007F62A9">
            <w:r>
              <w:rPr>
                <w:noProof/>
                <w:lang w:eastAsia="en-GB"/>
              </w:rPr>
              <w:drawing>
                <wp:inline distT="0" distB="0" distL="0" distR="0">
                  <wp:extent cx="1862455" cy="14097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51018_101051-1024x576[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2455" cy="1409700"/>
                          </a:xfrm>
                          <a:prstGeom prst="rect">
                            <a:avLst/>
                          </a:prstGeom>
                        </pic:spPr>
                      </pic:pic>
                    </a:graphicData>
                  </a:graphic>
                </wp:inline>
              </w:drawing>
            </w:r>
          </w:p>
        </w:tc>
      </w:tr>
      <w:tr w:rsidR="00AB726C" w:rsidTr="00B1664D">
        <w:tc>
          <w:tcPr>
            <w:tcW w:w="2976" w:type="dxa"/>
          </w:tcPr>
          <w:p w:rsidR="00AB726C" w:rsidRDefault="00890F21">
            <w:pPr>
              <w:rPr>
                <w:b/>
                <w:u w:val="single"/>
              </w:rPr>
            </w:pPr>
            <w:r>
              <w:rPr>
                <w:b/>
                <w:u w:val="single"/>
              </w:rPr>
              <w:t>Spot the Rainbows</w:t>
            </w:r>
          </w:p>
          <w:p w:rsidR="00890F21" w:rsidRDefault="00890F21">
            <w:pPr>
              <w:rPr>
                <w:b/>
                <w:u w:val="single"/>
              </w:rPr>
            </w:pPr>
          </w:p>
          <w:p w:rsidR="00890F21" w:rsidRPr="00890F21" w:rsidRDefault="00890F21">
            <w:r w:rsidRPr="00890F21">
              <w:t xml:space="preserve">Go out a walk, </w:t>
            </w:r>
            <w:r w:rsidR="00984D77" w:rsidRPr="00890F21">
              <w:t>ensuring</w:t>
            </w:r>
            <w:r w:rsidRPr="00890F21">
              <w:t xml:space="preserve"> social distancing is adhered to. If you are walking around an estate/street/village look at people</w:t>
            </w:r>
            <w:r w:rsidR="00984D77">
              <w:t>s</w:t>
            </w:r>
            <w:bookmarkStart w:id="0" w:name="_GoBack"/>
            <w:bookmarkEnd w:id="0"/>
            <w:r w:rsidRPr="00890F21">
              <w:t xml:space="preserve"> windows to see how many rainbows you can spot. These are for our wonderful NHS!</w:t>
            </w:r>
          </w:p>
          <w:p w:rsidR="0015593E" w:rsidRDefault="0015593E" w:rsidP="00AB726C"/>
        </w:tc>
        <w:tc>
          <w:tcPr>
            <w:tcW w:w="2856" w:type="dxa"/>
          </w:tcPr>
          <w:p w:rsidR="00154FB7" w:rsidRDefault="00AB726C" w:rsidP="0015593E">
            <w:pPr>
              <w:rPr>
                <w:b/>
                <w:u w:val="single"/>
              </w:rPr>
            </w:pPr>
            <w:r>
              <w:rPr>
                <w:b/>
                <w:u w:val="single"/>
              </w:rPr>
              <w:lastRenderedPageBreak/>
              <w:t>Sand</w:t>
            </w:r>
            <w:r w:rsidR="0015593E" w:rsidRPr="0015593E">
              <w:rPr>
                <w:b/>
                <w:u w:val="single"/>
              </w:rPr>
              <w:t xml:space="preserve"> Play</w:t>
            </w:r>
          </w:p>
          <w:p w:rsidR="0015593E" w:rsidRDefault="0015593E" w:rsidP="0015593E">
            <w:pPr>
              <w:rPr>
                <w:b/>
                <w:u w:val="single"/>
              </w:rPr>
            </w:pPr>
          </w:p>
          <w:p w:rsidR="0015593E" w:rsidRPr="0015593E" w:rsidRDefault="0015593E" w:rsidP="0015593E">
            <w:r>
              <w:t>Use a large tub,</w:t>
            </w:r>
            <w:r w:rsidR="00AB726C">
              <w:t xml:space="preserve"> tray or bucket. Fill with sand</w:t>
            </w:r>
            <w:r>
              <w:t>. Add natural materials like rocks or crystals, household items like spoons, measuring cups and bowls or any littl</w:t>
            </w:r>
            <w:r w:rsidR="00AB726C">
              <w:t xml:space="preserve">e plastic toys your child loves. </w:t>
            </w:r>
            <w:r>
              <w:t>It is amazing to see the s</w:t>
            </w:r>
            <w:r w:rsidR="00AB726C">
              <w:t>tories children build from sand</w:t>
            </w:r>
            <w:r>
              <w:t xml:space="preserve"> and a few i</w:t>
            </w:r>
            <w:r w:rsidR="00AB726C">
              <w:t xml:space="preserve">tems. </w:t>
            </w:r>
          </w:p>
        </w:tc>
        <w:tc>
          <w:tcPr>
            <w:tcW w:w="3426" w:type="dxa"/>
          </w:tcPr>
          <w:p w:rsidR="0015593E" w:rsidRDefault="00AB726C" w:rsidP="0015593E">
            <w:pPr>
              <w:rPr>
                <w:b/>
                <w:u w:val="single"/>
              </w:rPr>
            </w:pPr>
            <w:r>
              <w:rPr>
                <w:b/>
                <w:u w:val="single"/>
              </w:rPr>
              <w:t>Scavenger Hunt- Indoor/ Outdoor</w:t>
            </w:r>
          </w:p>
          <w:p w:rsidR="00721E4F" w:rsidRDefault="00721E4F" w:rsidP="0015593E">
            <w:pPr>
              <w:rPr>
                <w:b/>
                <w:u w:val="single"/>
              </w:rPr>
            </w:pPr>
          </w:p>
          <w:p w:rsidR="00721E4F" w:rsidRPr="00890F21" w:rsidRDefault="00890F21" w:rsidP="0015593E">
            <w:r w:rsidRPr="00890F21">
              <w:t>Using any theme, such as patterns, letters or colours and hunt around the house/ garden. Make it official with a clipboard and check off items as you go.</w:t>
            </w:r>
          </w:p>
          <w:p w:rsidR="00890F21" w:rsidRPr="0015593E" w:rsidRDefault="00890F21" w:rsidP="0015593E">
            <w:r w:rsidRPr="00890F21">
              <w:t>Crawl around, reach up high and get down low.</w:t>
            </w:r>
          </w:p>
        </w:tc>
        <w:tc>
          <w:tcPr>
            <w:tcW w:w="2916" w:type="dxa"/>
          </w:tcPr>
          <w:p w:rsidR="00635C32" w:rsidRDefault="00D009C3" w:rsidP="00CD291E">
            <w:pPr>
              <w:rPr>
                <w:b/>
                <w:u w:val="single"/>
              </w:rPr>
            </w:pPr>
            <w:r w:rsidRPr="00D009C3">
              <w:rPr>
                <w:b/>
                <w:u w:val="single"/>
              </w:rPr>
              <w:t>Superhero/Lol Doll/ Dinosaur</w:t>
            </w:r>
            <w:r>
              <w:rPr>
                <w:b/>
                <w:u w:val="single"/>
              </w:rPr>
              <w:t>s</w:t>
            </w:r>
          </w:p>
          <w:p w:rsidR="00D009C3" w:rsidRDefault="00D009C3" w:rsidP="00CD291E">
            <w:pPr>
              <w:rPr>
                <w:b/>
                <w:u w:val="single"/>
              </w:rPr>
            </w:pPr>
          </w:p>
          <w:p w:rsidR="00D009C3" w:rsidRPr="00D009C3" w:rsidRDefault="00C85AC9" w:rsidP="00CD291E">
            <w:r>
              <w:t>Find</w:t>
            </w:r>
            <w:r w:rsidR="00D009C3" w:rsidRPr="00D009C3">
              <w:t xml:space="preserve"> all your small world toys and place them around the garden. Play with them amongst the trees and grass. It will be like a huge jungle for them. Have fun!!</w:t>
            </w:r>
          </w:p>
        </w:tc>
        <w:tc>
          <w:tcPr>
            <w:tcW w:w="2989" w:type="dxa"/>
          </w:tcPr>
          <w:p w:rsidR="00321459" w:rsidRDefault="00321459" w:rsidP="001B0116"/>
          <w:p w:rsidR="00321459" w:rsidRDefault="00C85AC9" w:rsidP="001B0116">
            <w:pPr>
              <w:rPr>
                <w:b/>
                <w:u w:val="single"/>
              </w:rPr>
            </w:pPr>
            <w:r w:rsidRPr="00C85AC9">
              <w:rPr>
                <w:b/>
                <w:u w:val="single"/>
              </w:rPr>
              <w:t>Make Gloop</w:t>
            </w:r>
          </w:p>
          <w:p w:rsidR="00C85AC9" w:rsidRDefault="00C85AC9" w:rsidP="001B0116">
            <w:pPr>
              <w:rPr>
                <w:b/>
                <w:u w:val="single"/>
              </w:rPr>
            </w:pPr>
          </w:p>
          <w:p w:rsidR="00C85AC9" w:rsidRDefault="00C85AC9" w:rsidP="001B0116">
            <w:r w:rsidRPr="00C85AC9">
              <w:t>Find a tray. Fill with half a box of cornflour and a little water. This should make gloop. Try to mould and lift it with your hands. What happens?</w:t>
            </w:r>
          </w:p>
          <w:p w:rsidR="00C85AC9" w:rsidRPr="00C85AC9" w:rsidRDefault="00C85AC9" w:rsidP="001B0116">
            <w:r>
              <w:t xml:space="preserve"> How does it feel?</w:t>
            </w:r>
          </w:p>
          <w:p w:rsidR="00321459" w:rsidRPr="00C85AC9" w:rsidRDefault="00321459" w:rsidP="001B0116"/>
          <w:p w:rsidR="00321459" w:rsidRPr="00C85AC9" w:rsidRDefault="00321459" w:rsidP="001B0116"/>
          <w:p w:rsidR="00321459" w:rsidRDefault="00321459" w:rsidP="001B0116"/>
          <w:p w:rsidR="00321459" w:rsidRPr="001B0116" w:rsidRDefault="00321459" w:rsidP="001B0116"/>
        </w:tc>
      </w:tr>
    </w:tbl>
    <w:p w:rsidR="001B47B2" w:rsidRDefault="001B47B2"/>
    <w:sectPr w:rsidR="001B47B2" w:rsidSect="005E0C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46450"/>
    <w:multiLevelType w:val="hybridMultilevel"/>
    <w:tmpl w:val="3C92397A"/>
    <w:lvl w:ilvl="0" w:tplc="9B4E7D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69EA"/>
    <w:multiLevelType w:val="hybridMultilevel"/>
    <w:tmpl w:val="CD829088"/>
    <w:lvl w:ilvl="0" w:tplc="10F4D4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B6BF1"/>
    <w:multiLevelType w:val="hybridMultilevel"/>
    <w:tmpl w:val="4C2ED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44BEC"/>
    <w:multiLevelType w:val="hybridMultilevel"/>
    <w:tmpl w:val="14987128"/>
    <w:lvl w:ilvl="0" w:tplc="1C5EA4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F1"/>
    <w:rsid w:val="000A501E"/>
    <w:rsid w:val="00154FB7"/>
    <w:rsid w:val="0015593E"/>
    <w:rsid w:val="001B0116"/>
    <w:rsid w:val="001B47B2"/>
    <w:rsid w:val="00252720"/>
    <w:rsid w:val="00321459"/>
    <w:rsid w:val="003C75DC"/>
    <w:rsid w:val="003E13DB"/>
    <w:rsid w:val="00441509"/>
    <w:rsid w:val="005149EA"/>
    <w:rsid w:val="005E0CF1"/>
    <w:rsid w:val="00626CAD"/>
    <w:rsid w:val="00635C32"/>
    <w:rsid w:val="00721E4F"/>
    <w:rsid w:val="007D2258"/>
    <w:rsid w:val="007D37E3"/>
    <w:rsid w:val="007F62A9"/>
    <w:rsid w:val="00890F21"/>
    <w:rsid w:val="008E30B8"/>
    <w:rsid w:val="00970E2F"/>
    <w:rsid w:val="00984D77"/>
    <w:rsid w:val="009D6AA6"/>
    <w:rsid w:val="00AB726C"/>
    <w:rsid w:val="00AC6B34"/>
    <w:rsid w:val="00B1664D"/>
    <w:rsid w:val="00C11F26"/>
    <w:rsid w:val="00C2085E"/>
    <w:rsid w:val="00C6119B"/>
    <w:rsid w:val="00C65D97"/>
    <w:rsid w:val="00C85AC9"/>
    <w:rsid w:val="00CD291E"/>
    <w:rsid w:val="00D009C3"/>
    <w:rsid w:val="00DA5258"/>
    <w:rsid w:val="00F312AD"/>
    <w:rsid w:val="00FD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985"/>
  <w15:chartTrackingRefBased/>
  <w15:docId w15:val="{5D86392D-016A-4FF7-821D-636B833F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2020-04-24T10:47:00Z</dcterms:created>
  <dcterms:modified xsi:type="dcterms:W3CDTF">2020-04-27T09:09:00Z</dcterms:modified>
</cp:coreProperties>
</file>