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D3E" w:rsidRPr="004356E3" w:rsidRDefault="001F7D3E" w:rsidP="001F7D3E">
      <w:pPr>
        <w:spacing w:after="0" w:line="240" w:lineRule="auto"/>
        <w:ind w:left="900" w:hanging="540"/>
        <w:jc w:val="center"/>
        <w:rPr>
          <w:rFonts w:eastAsia="Times New Roman" w:cs="Times New Roman"/>
          <w:b/>
          <w:sz w:val="28"/>
          <w:szCs w:val="28"/>
          <w:lang w:eastAsia="en-GB"/>
        </w:rPr>
      </w:pPr>
      <w:bookmarkStart w:id="0" w:name="_GoBack"/>
      <w:bookmarkEnd w:id="0"/>
      <w:r>
        <w:rPr>
          <w:rFonts w:eastAsia="Times New Roman" w:cs="Times New Roman"/>
          <w:b/>
          <w:sz w:val="28"/>
          <w:szCs w:val="28"/>
          <w:lang w:eastAsia="en-GB"/>
        </w:rPr>
        <w:t>Computer Systems</w:t>
      </w:r>
      <w:r w:rsidRPr="004356E3">
        <w:rPr>
          <w:rFonts w:eastAsia="Times New Roman" w:cs="Times New Roman"/>
          <w:b/>
          <w:sz w:val="28"/>
          <w:szCs w:val="28"/>
          <w:lang w:eastAsia="en-GB"/>
        </w:rPr>
        <w:t xml:space="preserve"> homework</w:t>
      </w:r>
      <w:r>
        <w:rPr>
          <w:rFonts w:eastAsia="Times New Roman" w:cs="Times New Roman"/>
          <w:b/>
          <w:sz w:val="28"/>
          <w:szCs w:val="28"/>
          <w:lang w:eastAsia="en-GB"/>
        </w:rPr>
        <w:t xml:space="preserve"> 3</w:t>
      </w:r>
    </w:p>
    <w:p w:rsidR="001F7D3E" w:rsidRPr="004356E3" w:rsidRDefault="001F7D3E" w:rsidP="001F7D3E">
      <w:pPr>
        <w:spacing w:after="0" w:line="240" w:lineRule="auto"/>
        <w:ind w:left="900" w:hanging="540"/>
        <w:rPr>
          <w:rFonts w:eastAsia="Times New Roman" w:cs="Times New Roman"/>
          <w:sz w:val="28"/>
          <w:szCs w:val="28"/>
          <w:lang w:eastAsia="en-GB"/>
        </w:rPr>
      </w:pPr>
    </w:p>
    <w:p w:rsidR="001F7D3E" w:rsidRDefault="001F7D3E" w:rsidP="001F7D3E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709" w:hanging="540"/>
        <w:rPr>
          <w:rFonts w:eastAsia="Times New Roman" w:cs="Times New Roman"/>
          <w:sz w:val="28"/>
          <w:szCs w:val="28"/>
          <w:lang w:eastAsia="en-GB"/>
        </w:rPr>
      </w:pPr>
      <w:r w:rsidRPr="004356E3">
        <w:rPr>
          <w:rFonts w:eastAsia="Times New Roman" w:cs="Times New Roman"/>
          <w:sz w:val="28"/>
          <w:szCs w:val="28"/>
          <w:lang w:eastAsia="en-GB"/>
        </w:rPr>
        <w:t>State where in the computer the binary instructions are stored before they are executed.</w:t>
      </w:r>
    </w:p>
    <w:p w:rsidR="008552D5" w:rsidRPr="004356E3" w:rsidRDefault="008552D5" w:rsidP="008552D5">
      <w:pPr>
        <w:spacing w:after="0" w:line="240" w:lineRule="auto"/>
        <w:ind w:left="709"/>
        <w:rPr>
          <w:rFonts w:eastAsia="Times New Roman" w:cs="Times New Roman"/>
          <w:sz w:val="28"/>
          <w:szCs w:val="28"/>
          <w:lang w:eastAsia="en-GB"/>
        </w:rPr>
      </w:pPr>
    </w:p>
    <w:p w:rsidR="008552D5" w:rsidRPr="004356E3" w:rsidRDefault="008552D5" w:rsidP="008552D5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709" w:hanging="540"/>
        <w:rPr>
          <w:rFonts w:eastAsia="Times New Roman" w:cs="Times New Roman"/>
          <w:sz w:val="28"/>
          <w:szCs w:val="28"/>
          <w:lang w:eastAsia="en-GB"/>
        </w:rPr>
      </w:pPr>
      <w:r w:rsidRPr="004356E3">
        <w:rPr>
          <w:rFonts w:eastAsia="Times New Roman" w:cs="Times New Roman"/>
          <w:sz w:val="28"/>
          <w:szCs w:val="28"/>
          <w:lang w:eastAsia="en-GB"/>
        </w:rPr>
        <w:t xml:space="preserve">Explain how the value temperature is stored in the computer system. </w:t>
      </w:r>
    </w:p>
    <w:p w:rsidR="008552D5" w:rsidRPr="004356E3" w:rsidRDefault="008552D5" w:rsidP="008552D5">
      <w:pPr>
        <w:tabs>
          <w:tab w:val="num" w:pos="709"/>
        </w:tabs>
        <w:spacing w:after="0" w:line="240" w:lineRule="auto"/>
        <w:ind w:left="709"/>
        <w:rPr>
          <w:rFonts w:eastAsia="Times New Roman" w:cs="Times New Roman"/>
          <w:sz w:val="28"/>
          <w:szCs w:val="28"/>
          <w:lang w:eastAsia="en-GB"/>
        </w:rPr>
      </w:pPr>
    </w:p>
    <w:p w:rsidR="008552D5" w:rsidRPr="004356E3" w:rsidRDefault="008552D5" w:rsidP="008552D5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709" w:hanging="540"/>
        <w:rPr>
          <w:rFonts w:eastAsia="Times New Roman" w:cs="Times New Roman"/>
          <w:sz w:val="28"/>
          <w:szCs w:val="28"/>
          <w:lang w:eastAsia="en-GB"/>
        </w:rPr>
      </w:pPr>
      <w:r w:rsidRPr="004356E3">
        <w:rPr>
          <w:rFonts w:eastAsia="Times New Roman" w:cs="Times New Roman"/>
          <w:sz w:val="28"/>
          <w:szCs w:val="28"/>
          <w:lang w:eastAsia="en-GB"/>
        </w:rPr>
        <w:t xml:space="preserve">How is the number 36.4 stored in </w:t>
      </w:r>
      <w:r>
        <w:rPr>
          <w:rFonts w:eastAsia="Times New Roman" w:cs="Times New Roman"/>
          <w:sz w:val="28"/>
          <w:szCs w:val="28"/>
          <w:lang w:eastAsia="en-GB"/>
        </w:rPr>
        <w:t xml:space="preserve">a </w:t>
      </w:r>
      <w:r w:rsidRPr="004356E3">
        <w:rPr>
          <w:rFonts w:eastAsia="Times New Roman" w:cs="Times New Roman"/>
          <w:sz w:val="28"/>
          <w:szCs w:val="28"/>
          <w:lang w:eastAsia="en-GB"/>
        </w:rPr>
        <w:t>computer?</w:t>
      </w:r>
    </w:p>
    <w:p w:rsidR="008552D5" w:rsidRPr="004356E3" w:rsidRDefault="008552D5" w:rsidP="008552D5">
      <w:pPr>
        <w:tabs>
          <w:tab w:val="num" w:pos="709"/>
        </w:tabs>
        <w:spacing w:after="0" w:line="240" w:lineRule="auto"/>
        <w:ind w:left="709"/>
        <w:rPr>
          <w:rFonts w:eastAsia="Times New Roman" w:cs="Times New Roman"/>
          <w:sz w:val="28"/>
          <w:szCs w:val="28"/>
          <w:lang w:eastAsia="en-GB"/>
        </w:rPr>
      </w:pPr>
    </w:p>
    <w:p w:rsidR="008552D5" w:rsidRPr="004356E3" w:rsidRDefault="008552D5" w:rsidP="008552D5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709" w:hanging="540"/>
        <w:rPr>
          <w:rFonts w:eastAsia="Times New Roman" w:cs="Times New Roman"/>
          <w:sz w:val="28"/>
          <w:szCs w:val="28"/>
          <w:lang w:eastAsia="en-GB"/>
        </w:rPr>
      </w:pPr>
      <w:r w:rsidRPr="004356E3">
        <w:rPr>
          <w:rFonts w:eastAsia="Times New Roman" w:cs="Times New Roman"/>
          <w:sz w:val="28"/>
          <w:szCs w:val="28"/>
          <w:lang w:eastAsia="en-GB"/>
        </w:rPr>
        <w:t>Explain why a translator is need for a program written in a high level language.</w:t>
      </w:r>
    </w:p>
    <w:p w:rsidR="001F7D3E" w:rsidRPr="004356E3" w:rsidRDefault="001F7D3E" w:rsidP="001F7D3E">
      <w:pPr>
        <w:tabs>
          <w:tab w:val="num" w:pos="709"/>
        </w:tabs>
        <w:spacing w:after="0" w:line="240" w:lineRule="auto"/>
        <w:ind w:left="709"/>
        <w:rPr>
          <w:rFonts w:eastAsia="Times New Roman" w:cs="Times New Roman"/>
          <w:sz w:val="28"/>
          <w:szCs w:val="28"/>
          <w:lang w:eastAsia="en-GB"/>
        </w:rPr>
      </w:pPr>
    </w:p>
    <w:p w:rsidR="001F7D3E" w:rsidRPr="004356E3" w:rsidRDefault="001F7D3E" w:rsidP="001F7D3E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709" w:hanging="540"/>
        <w:rPr>
          <w:rFonts w:eastAsia="Times New Roman" w:cs="Times New Roman"/>
          <w:sz w:val="28"/>
          <w:szCs w:val="28"/>
          <w:lang w:eastAsia="en-GB"/>
        </w:rPr>
      </w:pPr>
      <w:r w:rsidRPr="004356E3">
        <w:rPr>
          <w:rFonts w:eastAsia="Times New Roman" w:cs="Times New Roman"/>
          <w:sz w:val="28"/>
          <w:szCs w:val="28"/>
          <w:lang w:eastAsia="en-GB"/>
        </w:rPr>
        <w:t>A completed program is translated into binary using a complier.</w:t>
      </w:r>
    </w:p>
    <w:p w:rsidR="001F7D3E" w:rsidRPr="004356E3" w:rsidRDefault="001F7D3E" w:rsidP="001F7D3E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709" w:hanging="540"/>
        <w:rPr>
          <w:rFonts w:eastAsia="Times New Roman" w:cs="Times New Roman"/>
          <w:sz w:val="28"/>
          <w:szCs w:val="28"/>
          <w:lang w:eastAsia="en-GB"/>
        </w:rPr>
      </w:pPr>
      <w:r w:rsidRPr="004356E3">
        <w:rPr>
          <w:rFonts w:eastAsia="Times New Roman" w:cs="Times New Roman"/>
          <w:sz w:val="28"/>
          <w:szCs w:val="28"/>
          <w:lang w:eastAsia="en-GB"/>
        </w:rPr>
        <w:t>State the name given to the binary instructions.</w:t>
      </w:r>
    </w:p>
    <w:p w:rsidR="001F7D3E" w:rsidRPr="004356E3" w:rsidRDefault="001F7D3E" w:rsidP="001F7D3E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709" w:hanging="540"/>
        <w:rPr>
          <w:rFonts w:eastAsia="Times New Roman" w:cs="Times New Roman"/>
          <w:sz w:val="28"/>
          <w:szCs w:val="28"/>
          <w:lang w:eastAsia="en-GB"/>
        </w:rPr>
      </w:pPr>
      <w:r w:rsidRPr="004356E3">
        <w:rPr>
          <w:rFonts w:eastAsia="Times New Roman" w:cs="Times New Roman"/>
          <w:sz w:val="28"/>
          <w:szCs w:val="28"/>
          <w:lang w:eastAsia="en-GB"/>
        </w:rPr>
        <w:t>State the two reasons why a complier is used to translate the completed program.</w:t>
      </w:r>
    </w:p>
    <w:p w:rsidR="001F7D3E" w:rsidRPr="004356E3" w:rsidRDefault="001F7D3E" w:rsidP="001F7D3E">
      <w:pPr>
        <w:tabs>
          <w:tab w:val="num" w:pos="709"/>
        </w:tabs>
        <w:spacing w:after="0" w:line="240" w:lineRule="auto"/>
        <w:ind w:left="709"/>
        <w:rPr>
          <w:rFonts w:eastAsia="Times New Roman" w:cs="Times New Roman"/>
          <w:sz w:val="28"/>
          <w:szCs w:val="28"/>
          <w:lang w:eastAsia="en-GB"/>
        </w:rPr>
      </w:pPr>
    </w:p>
    <w:p w:rsidR="001F7D3E" w:rsidRPr="004356E3" w:rsidRDefault="001F7D3E" w:rsidP="001F7D3E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709" w:hanging="540"/>
        <w:rPr>
          <w:rFonts w:eastAsia="Times New Roman" w:cs="Times New Roman"/>
          <w:sz w:val="28"/>
          <w:szCs w:val="28"/>
          <w:lang w:eastAsia="en-GB"/>
        </w:rPr>
      </w:pPr>
      <w:r w:rsidRPr="004356E3">
        <w:rPr>
          <w:rFonts w:eastAsia="Times New Roman" w:cs="Times New Roman"/>
          <w:sz w:val="28"/>
          <w:szCs w:val="28"/>
          <w:lang w:eastAsia="en-GB"/>
        </w:rPr>
        <w:t>Explain how data is transferred from the memory into the processor.</w:t>
      </w:r>
    </w:p>
    <w:p w:rsidR="001F7D3E" w:rsidRPr="004356E3" w:rsidRDefault="001F7D3E" w:rsidP="001F7D3E">
      <w:pPr>
        <w:tabs>
          <w:tab w:val="num" w:pos="709"/>
        </w:tabs>
        <w:spacing w:after="0" w:line="240" w:lineRule="auto"/>
        <w:ind w:left="709"/>
        <w:rPr>
          <w:rFonts w:eastAsia="Times New Roman" w:cs="Times New Roman"/>
          <w:sz w:val="28"/>
          <w:szCs w:val="28"/>
          <w:lang w:eastAsia="en-GB"/>
        </w:rPr>
      </w:pPr>
    </w:p>
    <w:p w:rsidR="001F7D3E" w:rsidRPr="004356E3" w:rsidRDefault="001F7D3E" w:rsidP="001F7D3E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709" w:hanging="540"/>
        <w:rPr>
          <w:rFonts w:eastAsia="Times New Roman" w:cs="Times New Roman"/>
          <w:sz w:val="28"/>
          <w:szCs w:val="28"/>
          <w:lang w:eastAsia="en-GB"/>
        </w:rPr>
      </w:pPr>
      <w:r w:rsidRPr="004356E3">
        <w:rPr>
          <w:rFonts w:eastAsia="Times New Roman" w:cs="Times New Roman"/>
          <w:sz w:val="28"/>
          <w:szCs w:val="28"/>
          <w:lang w:eastAsia="en-GB"/>
        </w:rPr>
        <w:t>While a program is being developed an interpreter is used rather than a compiler.</w:t>
      </w:r>
    </w:p>
    <w:p w:rsidR="001F7D3E" w:rsidRPr="004356E3" w:rsidRDefault="001F7D3E" w:rsidP="001F7D3E">
      <w:pPr>
        <w:tabs>
          <w:tab w:val="num" w:pos="709"/>
        </w:tabs>
        <w:spacing w:after="0" w:line="240" w:lineRule="auto"/>
        <w:ind w:left="709"/>
        <w:rPr>
          <w:rFonts w:eastAsia="Times New Roman" w:cs="Times New Roman"/>
          <w:sz w:val="28"/>
          <w:szCs w:val="28"/>
          <w:lang w:eastAsia="en-GB"/>
        </w:rPr>
      </w:pPr>
    </w:p>
    <w:p w:rsidR="001F7D3E" w:rsidRPr="004356E3" w:rsidRDefault="001F7D3E" w:rsidP="001F7D3E">
      <w:pPr>
        <w:tabs>
          <w:tab w:val="num" w:pos="709"/>
        </w:tabs>
        <w:spacing w:after="0" w:line="240" w:lineRule="auto"/>
        <w:ind w:left="709"/>
        <w:rPr>
          <w:rFonts w:eastAsia="Times New Roman" w:cs="Times New Roman"/>
          <w:sz w:val="28"/>
          <w:szCs w:val="28"/>
          <w:lang w:eastAsia="en-GB"/>
        </w:rPr>
      </w:pPr>
      <w:r w:rsidRPr="004356E3">
        <w:rPr>
          <w:rFonts w:eastAsia="Times New Roman" w:cs="Times New Roman"/>
          <w:sz w:val="28"/>
          <w:szCs w:val="28"/>
          <w:lang w:eastAsia="en-GB"/>
        </w:rPr>
        <w:t>Explain why an interpreter is used rather than a complier at this stage.</w:t>
      </w:r>
    </w:p>
    <w:p w:rsidR="001F7D3E" w:rsidRPr="004356E3" w:rsidRDefault="001F7D3E" w:rsidP="001F7D3E">
      <w:pPr>
        <w:tabs>
          <w:tab w:val="num" w:pos="709"/>
        </w:tabs>
        <w:spacing w:after="0" w:line="240" w:lineRule="auto"/>
        <w:ind w:left="709"/>
        <w:rPr>
          <w:rFonts w:eastAsia="Times New Roman" w:cs="Times New Roman"/>
          <w:sz w:val="28"/>
          <w:szCs w:val="28"/>
          <w:lang w:eastAsia="en-GB"/>
        </w:rPr>
      </w:pPr>
      <w:r w:rsidRPr="004356E3">
        <w:rPr>
          <w:rFonts w:eastAsia="Times New Roman" w:cs="Times New Roman"/>
          <w:sz w:val="28"/>
          <w:szCs w:val="28"/>
          <w:lang w:eastAsia="en-GB"/>
        </w:rPr>
        <w:tab/>
      </w:r>
    </w:p>
    <w:p w:rsidR="001F7D3E" w:rsidRPr="004356E3" w:rsidRDefault="001F7D3E" w:rsidP="001F7D3E">
      <w:pPr>
        <w:spacing w:after="0" w:line="240" w:lineRule="auto"/>
        <w:rPr>
          <w:rFonts w:eastAsia="Times New Roman" w:cs="Times New Roman"/>
          <w:sz w:val="28"/>
          <w:szCs w:val="28"/>
          <w:lang w:eastAsia="en-GB"/>
        </w:rPr>
      </w:pPr>
    </w:p>
    <w:p w:rsidR="001F7D3E" w:rsidRPr="00304821" w:rsidRDefault="001F7D3E" w:rsidP="001F7D3E">
      <w:pPr>
        <w:rPr>
          <w:sz w:val="28"/>
          <w:szCs w:val="28"/>
        </w:rPr>
      </w:pPr>
    </w:p>
    <w:p w:rsidR="001F7D3E" w:rsidRPr="00F261EE" w:rsidRDefault="001F7D3E" w:rsidP="001F7D3E">
      <w:pPr>
        <w:ind w:left="720"/>
        <w:rPr>
          <w:rFonts w:eastAsia="Times New Roman" w:cs="Times New Roman"/>
          <w:sz w:val="28"/>
          <w:szCs w:val="28"/>
        </w:rPr>
      </w:pPr>
      <w:r w:rsidRPr="00F261EE">
        <w:rPr>
          <w:rFonts w:eastAsia="Trebuchet MS" w:cs="Trebuchet MS"/>
          <w:color w:val="181717"/>
          <w:sz w:val="28"/>
          <w:szCs w:val="28"/>
        </w:rPr>
        <w:tab/>
      </w:r>
    </w:p>
    <w:p w:rsidR="001F7D3E" w:rsidRPr="0080219A" w:rsidRDefault="001F7D3E" w:rsidP="001F7D3E">
      <w:pPr>
        <w:pStyle w:val="ListParagraph"/>
        <w:ind w:left="1080"/>
        <w:rPr>
          <w:rFonts w:asciiTheme="minorHAnsi" w:hAnsiTheme="minorHAnsi"/>
          <w:sz w:val="28"/>
          <w:szCs w:val="28"/>
        </w:rPr>
      </w:pPr>
    </w:p>
    <w:p w:rsidR="00114ED8" w:rsidRDefault="006E1345"/>
    <w:sectPr w:rsidR="00114ED8" w:rsidSect="00790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576C2"/>
    <w:multiLevelType w:val="hybridMultilevel"/>
    <w:tmpl w:val="7FA0B74A"/>
    <w:lvl w:ilvl="0" w:tplc="E01E6C3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3260CA"/>
    <w:multiLevelType w:val="hybridMultilevel"/>
    <w:tmpl w:val="465457A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21A69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3E"/>
    <w:rsid w:val="001F7D3E"/>
    <w:rsid w:val="003443EB"/>
    <w:rsid w:val="006E1345"/>
    <w:rsid w:val="008552D5"/>
    <w:rsid w:val="00FA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B1407"/>
  <w15:chartTrackingRefBased/>
  <w15:docId w15:val="{B366298D-64C7-467C-AF7F-38822786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D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99"/>
    <w:rsid w:val="001F7D3E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Carrick</dc:creator>
  <cp:keywords/>
  <dc:description/>
  <cp:lastModifiedBy>Maureen Carrick</cp:lastModifiedBy>
  <cp:revision>3</cp:revision>
  <dcterms:created xsi:type="dcterms:W3CDTF">2018-02-08T16:04:00Z</dcterms:created>
  <dcterms:modified xsi:type="dcterms:W3CDTF">2020-03-10T15:11:00Z</dcterms:modified>
</cp:coreProperties>
</file>