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163B" w14:textId="77777777" w:rsidR="00391243" w:rsidRDefault="00391243" w:rsidP="00391243">
      <w:pPr>
        <w:jc w:val="center"/>
        <w:rPr>
          <w:b/>
          <w:bCs/>
          <w:sz w:val="32"/>
          <w:szCs w:val="32"/>
        </w:rPr>
      </w:pPr>
    </w:p>
    <w:p w14:paraId="393FEE76" w14:textId="317E3BAD" w:rsidR="00391243" w:rsidRDefault="00391243" w:rsidP="00391243">
      <w:pPr>
        <w:jc w:val="center"/>
        <w:rPr>
          <w:b/>
          <w:bCs/>
          <w:sz w:val="32"/>
          <w:szCs w:val="32"/>
        </w:rPr>
      </w:pPr>
      <w:r w:rsidRPr="00391243">
        <w:rPr>
          <w:b/>
          <w:bCs/>
          <w:noProof/>
          <w:sz w:val="32"/>
          <w:szCs w:val="32"/>
        </w:rPr>
        <w:drawing>
          <wp:inline distT="0" distB="0" distL="0" distR="0" wp14:anchorId="52C41AB6" wp14:editId="4DE7C737">
            <wp:extent cx="4352239" cy="4333875"/>
            <wp:effectExtent l="0" t="0" r="0" b="0"/>
            <wp:docPr id="3" name="Picture 2" descr="A blue shield with yellow handshake and text&#10;&#10;Description automatically generated">
              <a:extLst xmlns:a="http://schemas.openxmlformats.org/drawingml/2006/main">
                <a:ext uri="{FF2B5EF4-FFF2-40B4-BE49-F238E27FC236}">
                  <a16:creationId xmlns:a16="http://schemas.microsoft.com/office/drawing/2014/main" id="{142B639E-6685-55A1-65CC-64D3F2052B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shield with yellow handshake and text&#10;&#10;Description automatically generated">
                      <a:extLst>
                        <a:ext uri="{FF2B5EF4-FFF2-40B4-BE49-F238E27FC236}">
                          <a16:creationId xmlns:a16="http://schemas.microsoft.com/office/drawing/2014/main" id="{142B639E-6685-55A1-65CC-64D3F2052BB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59082" cy="4340689"/>
                    </a:xfrm>
                    <a:prstGeom prst="rect">
                      <a:avLst/>
                    </a:prstGeom>
                  </pic:spPr>
                </pic:pic>
              </a:graphicData>
            </a:graphic>
          </wp:inline>
        </w:drawing>
      </w:r>
    </w:p>
    <w:p w14:paraId="3465C24A" w14:textId="77777777" w:rsidR="00391243" w:rsidRDefault="00391243" w:rsidP="00391243">
      <w:pPr>
        <w:jc w:val="center"/>
        <w:rPr>
          <w:b/>
          <w:bCs/>
          <w:sz w:val="32"/>
          <w:szCs w:val="32"/>
        </w:rPr>
      </w:pPr>
    </w:p>
    <w:p w14:paraId="02AB4C1B" w14:textId="77777777" w:rsidR="00391243" w:rsidRDefault="00391243" w:rsidP="00391243">
      <w:pPr>
        <w:jc w:val="center"/>
        <w:rPr>
          <w:b/>
          <w:bCs/>
          <w:sz w:val="32"/>
          <w:szCs w:val="32"/>
        </w:rPr>
      </w:pPr>
    </w:p>
    <w:p w14:paraId="321BBA6F" w14:textId="3CE16CE3" w:rsidR="00391243" w:rsidRPr="00391243" w:rsidRDefault="00391243" w:rsidP="00391243">
      <w:pPr>
        <w:jc w:val="center"/>
        <w:rPr>
          <w:b/>
          <w:bCs/>
          <w:sz w:val="44"/>
          <w:szCs w:val="44"/>
        </w:rPr>
      </w:pPr>
      <w:r w:rsidRPr="00391243">
        <w:rPr>
          <w:b/>
          <w:bCs/>
          <w:sz w:val="44"/>
          <w:szCs w:val="44"/>
        </w:rPr>
        <w:t>Brannock High School</w:t>
      </w:r>
    </w:p>
    <w:p w14:paraId="3EB8A967" w14:textId="661C37D5" w:rsidR="00391243" w:rsidRPr="00391243" w:rsidRDefault="00391243" w:rsidP="00391243">
      <w:pPr>
        <w:jc w:val="center"/>
        <w:rPr>
          <w:b/>
          <w:bCs/>
          <w:sz w:val="44"/>
          <w:szCs w:val="44"/>
        </w:rPr>
      </w:pPr>
      <w:r w:rsidRPr="00391243">
        <w:rPr>
          <w:b/>
          <w:bCs/>
          <w:sz w:val="44"/>
          <w:szCs w:val="44"/>
        </w:rPr>
        <w:t>Languages Faculty:</w:t>
      </w:r>
    </w:p>
    <w:p w14:paraId="2A336C30" w14:textId="77777777" w:rsidR="00391243" w:rsidRPr="00391243" w:rsidRDefault="00391243" w:rsidP="00391243">
      <w:pPr>
        <w:jc w:val="center"/>
        <w:rPr>
          <w:b/>
          <w:bCs/>
          <w:sz w:val="44"/>
          <w:szCs w:val="44"/>
        </w:rPr>
      </w:pPr>
    </w:p>
    <w:p w14:paraId="69736E80" w14:textId="55A20DAA" w:rsidR="00391243" w:rsidRPr="00391243" w:rsidRDefault="00391243" w:rsidP="00391243">
      <w:pPr>
        <w:jc w:val="center"/>
        <w:rPr>
          <w:b/>
          <w:bCs/>
          <w:sz w:val="44"/>
          <w:szCs w:val="44"/>
        </w:rPr>
      </w:pPr>
      <w:r w:rsidRPr="00391243">
        <w:rPr>
          <w:b/>
          <w:bCs/>
          <w:sz w:val="44"/>
          <w:szCs w:val="44"/>
        </w:rPr>
        <w:t>Revision Websites &amp; Tips</w:t>
      </w:r>
    </w:p>
    <w:p w14:paraId="50283A38" w14:textId="77777777" w:rsidR="00391243" w:rsidRDefault="00391243" w:rsidP="00391243">
      <w:pPr>
        <w:jc w:val="center"/>
        <w:rPr>
          <w:b/>
          <w:bCs/>
          <w:sz w:val="32"/>
          <w:szCs w:val="32"/>
        </w:rPr>
      </w:pPr>
    </w:p>
    <w:p w14:paraId="048BC88A" w14:textId="77777777" w:rsidR="00391243" w:rsidRDefault="00391243" w:rsidP="00391243">
      <w:pPr>
        <w:jc w:val="center"/>
        <w:rPr>
          <w:b/>
          <w:bCs/>
          <w:sz w:val="32"/>
          <w:szCs w:val="32"/>
        </w:rPr>
      </w:pPr>
    </w:p>
    <w:p w14:paraId="668E3D4A" w14:textId="77777777" w:rsidR="00391243" w:rsidRDefault="00391243" w:rsidP="00391243">
      <w:pPr>
        <w:jc w:val="center"/>
        <w:rPr>
          <w:b/>
          <w:bCs/>
          <w:sz w:val="32"/>
          <w:szCs w:val="32"/>
        </w:rPr>
      </w:pPr>
    </w:p>
    <w:p w14:paraId="2AA8910B" w14:textId="77777777" w:rsidR="00391243" w:rsidRDefault="00391243"/>
    <w:p w14:paraId="31766E8C" w14:textId="77777777" w:rsidR="00391243" w:rsidRDefault="00391243"/>
    <w:p w14:paraId="59238DB6" w14:textId="77777777" w:rsidR="00391243" w:rsidRPr="00391243" w:rsidRDefault="00391243" w:rsidP="00391243">
      <w:pPr>
        <w:jc w:val="center"/>
        <w:rPr>
          <w:b/>
          <w:bCs/>
          <w:sz w:val="32"/>
          <w:szCs w:val="32"/>
        </w:rPr>
      </w:pPr>
      <w:r w:rsidRPr="00391243">
        <w:rPr>
          <w:b/>
          <w:bCs/>
          <w:sz w:val="32"/>
          <w:szCs w:val="32"/>
        </w:rPr>
        <w:t>Higher Spanish Revision Websites</w:t>
      </w:r>
    </w:p>
    <w:p w14:paraId="44005C2E" w14:textId="77777777" w:rsidR="00391243" w:rsidRPr="00391243" w:rsidRDefault="00871DF4" w:rsidP="00391243">
      <w:r>
        <w:pict w14:anchorId="03B0B3A6">
          <v:rect id="_x0000_i1044" style="width:0;height:1.5pt" o:hralign="center" o:hrstd="t" o:hr="t" fillcolor="#a0a0a0" stroked="f"/>
        </w:pict>
      </w:r>
    </w:p>
    <w:p w14:paraId="5CDD1B1D" w14:textId="77777777" w:rsidR="00391243" w:rsidRPr="00391243" w:rsidRDefault="00391243" w:rsidP="00391243">
      <w:pPr>
        <w:rPr>
          <w:b/>
          <w:bCs/>
        </w:rPr>
      </w:pPr>
      <w:r w:rsidRPr="00391243">
        <w:rPr>
          <w:b/>
          <w:bCs/>
        </w:rPr>
        <w:t>1. BBC Bitesize</w:t>
      </w:r>
    </w:p>
    <w:p w14:paraId="29660F8A" w14:textId="77777777" w:rsidR="00391243" w:rsidRPr="00391243" w:rsidRDefault="00391243" w:rsidP="00391243">
      <w:pPr>
        <w:numPr>
          <w:ilvl w:val="0"/>
          <w:numId w:val="20"/>
        </w:numPr>
      </w:pPr>
      <w:r w:rsidRPr="00391243">
        <w:rPr>
          <w:b/>
          <w:bCs/>
        </w:rPr>
        <w:t>Website:</w:t>
      </w:r>
      <w:r w:rsidRPr="00391243">
        <w:t xml:space="preserve"> www.bbc.co.uk/bitesize</w:t>
      </w:r>
    </w:p>
    <w:p w14:paraId="4B6ED91B" w14:textId="77777777" w:rsidR="00391243" w:rsidRPr="00391243" w:rsidRDefault="00391243" w:rsidP="00391243">
      <w:pPr>
        <w:numPr>
          <w:ilvl w:val="0"/>
          <w:numId w:val="20"/>
        </w:numPr>
      </w:pPr>
      <w:r w:rsidRPr="00391243">
        <w:rPr>
          <w:b/>
          <w:bCs/>
        </w:rPr>
        <w:t>Description:</w:t>
      </w:r>
      <w:r w:rsidRPr="00391243">
        <w:t xml:space="preserve"> BBC Bitesize offers a comprehensive set of resources for Higher Spanish, including revision notes, quizzes, and interactive activities. It covers all key areas of the course, from grammar and vocabulary to writing and speaking skills. It’s an excellent resource for practicing language skills in a structured format.</w:t>
      </w:r>
    </w:p>
    <w:p w14:paraId="768BAE95" w14:textId="77777777" w:rsidR="00391243" w:rsidRPr="00391243" w:rsidRDefault="00871DF4" w:rsidP="00391243">
      <w:r>
        <w:pict w14:anchorId="2CE88953">
          <v:rect id="_x0000_i1045" style="width:0;height:1.5pt" o:hralign="center" o:hrstd="t" o:hr="t" fillcolor="#a0a0a0" stroked="f"/>
        </w:pict>
      </w:r>
    </w:p>
    <w:p w14:paraId="67B578CC" w14:textId="77777777" w:rsidR="00391243" w:rsidRPr="00391243" w:rsidRDefault="00391243" w:rsidP="00391243">
      <w:pPr>
        <w:rPr>
          <w:b/>
          <w:bCs/>
        </w:rPr>
      </w:pPr>
      <w:r w:rsidRPr="00391243">
        <w:rPr>
          <w:b/>
          <w:bCs/>
        </w:rPr>
        <w:t>2. SQA (Scottish Qualifications Authority)</w:t>
      </w:r>
    </w:p>
    <w:p w14:paraId="37E80EE4" w14:textId="77777777" w:rsidR="00391243" w:rsidRPr="00391243" w:rsidRDefault="00391243" w:rsidP="00391243">
      <w:pPr>
        <w:numPr>
          <w:ilvl w:val="0"/>
          <w:numId w:val="21"/>
        </w:numPr>
      </w:pPr>
      <w:r w:rsidRPr="00391243">
        <w:rPr>
          <w:b/>
          <w:bCs/>
        </w:rPr>
        <w:t>Website:</w:t>
      </w:r>
      <w:r w:rsidRPr="00391243">
        <w:t xml:space="preserve"> </w:t>
      </w:r>
      <w:hyperlink r:id="rId8" w:tgtFrame="_new" w:history="1">
        <w:r w:rsidRPr="00391243">
          <w:rPr>
            <w:rStyle w:val="Hyperlink"/>
          </w:rPr>
          <w:t>www.sqa.org.uk</w:t>
        </w:r>
      </w:hyperlink>
    </w:p>
    <w:p w14:paraId="5C900011" w14:textId="77777777" w:rsidR="00391243" w:rsidRPr="00391243" w:rsidRDefault="00391243" w:rsidP="00391243">
      <w:pPr>
        <w:numPr>
          <w:ilvl w:val="0"/>
          <w:numId w:val="21"/>
        </w:numPr>
      </w:pPr>
      <w:r w:rsidRPr="00391243">
        <w:rPr>
          <w:b/>
          <w:bCs/>
        </w:rPr>
        <w:t>Description:</w:t>
      </w:r>
      <w:r w:rsidRPr="00391243">
        <w:t xml:space="preserve"> The SQA website provides official past papers, specimen papers, and marking schemes for Higher Spanish. These resources allow students to practice real exam content, gain insights into how responses are marked, and familiarize themselves with the exam format.</w:t>
      </w:r>
    </w:p>
    <w:p w14:paraId="1B5F71B5" w14:textId="77777777" w:rsidR="00391243" w:rsidRPr="00391243" w:rsidRDefault="00871DF4" w:rsidP="00391243">
      <w:r>
        <w:pict w14:anchorId="6FE8FA75">
          <v:rect id="_x0000_i1046" style="width:0;height:1.5pt" o:hralign="center" o:hrstd="t" o:hr="t" fillcolor="#a0a0a0" stroked="f"/>
        </w:pict>
      </w:r>
    </w:p>
    <w:p w14:paraId="3799E4F3" w14:textId="77777777" w:rsidR="00391243" w:rsidRPr="00391243" w:rsidRDefault="00391243" w:rsidP="00391243">
      <w:pPr>
        <w:rPr>
          <w:b/>
          <w:bCs/>
        </w:rPr>
      </w:pPr>
      <w:r w:rsidRPr="00391243">
        <w:rPr>
          <w:b/>
          <w:bCs/>
        </w:rPr>
        <w:t>3. Language Perfect</w:t>
      </w:r>
    </w:p>
    <w:p w14:paraId="25F120F6" w14:textId="77777777" w:rsidR="00391243" w:rsidRPr="00391243" w:rsidRDefault="00391243" w:rsidP="00391243">
      <w:pPr>
        <w:numPr>
          <w:ilvl w:val="0"/>
          <w:numId w:val="22"/>
        </w:numPr>
      </w:pPr>
      <w:r w:rsidRPr="00391243">
        <w:rPr>
          <w:b/>
          <w:bCs/>
        </w:rPr>
        <w:t>Website:</w:t>
      </w:r>
      <w:r w:rsidRPr="00391243">
        <w:t xml:space="preserve"> </w:t>
      </w:r>
      <w:hyperlink r:id="rId9" w:tgtFrame="_new" w:history="1">
        <w:r w:rsidRPr="00391243">
          <w:rPr>
            <w:rStyle w:val="Hyperlink"/>
          </w:rPr>
          <w:t>www.languageperfect.com</w:t>
        </w:r>
      </w:hyperlink>
    </w:p>
    <w:p w14:paraId="2E8A3950" w14:textId="77777777" w:rsidR="00391243" w:rsidRPr="00391243" w:rsidRDefault="00391243" w:rsidP="00391243">
      <w:pPr>
        <w:numPr>
          <w:ilvl w:val="0"/>
          <w:numId w:val="22"/>
        </w:numPr>
      </w:pPr>
      <w:r w:rsidRPr="00391243">
        <w:rPr>
          <w:b/>
          <w:bCs/>
        </w:rPr>
        <w:t>Description:</w:t>
      </w:r>
      <w:r w:rsidRPr="00391243">
        <w:t xml:space="preserve"> Language Perfect is an interactive language learning platform offering vocabulary and grammar practice for Higher Spanish. Students can access various practice activities designed to improve their understanding and recall of key Spanish language concepts.</w:t>
      </w:r>
    </w:p>
    <w:p w14:paraId="07C57188" w14:textId="77777777" w:rsidR="00391243" w:rsidRPr="00391243" w:rsidRDefault="00871DF4" w:rsidP="00391243">
      <w:r>
        <w:pict w14:anchorId="57DD5B61">
          <v:rect id="_x0000_i1047" style="width:0;height:1.5pt" o:hralign="center" o:hrstd="t" o:hr="t" fillcolor="#a0a0a0" stroked="f"/>
        </w:pict>
      </w:r>
    </w:p>
    <w:p w14:paraId="3CA11C1D" w14:textId="77777777" w:rsidR="00391243" w:rsidRPr="00391243" w:rsidRDefault="00391243" w:rsidP="00391243">
      <w:pPr>
        <w:rPr>
          <w:b/>
          <w:bCs/>
        </w:rPr>
      </w:pPr>
      <w:r w:rsidRPr="00391243">
        <w:rPr>
          <w:b/>
          <w:bCs/>
        </w:rPr>
        <w:t>4. Quizlet</w:t>
      </w:r>
    </w:p>
    <w:p w14:paraId="0BC056BC" w14:textId="77777777" w:rsidR="00391243" w:rsidRPr="00391243" w:rsidRDefault="00391243" w:rsidP="00391243">
      <w:pPr>
        <w:numPr>
          <w:ilvl w:val="0"/>
          <w:numId w:val="23"/>
        </w:numPr>
      </w:pPr>
      <w:r w:rsidRPr="00391243">
        <w:rPr>
          <w:b/>
          <w:bCs/>
        </w:rPr>
        <w:t>Website:</w:t>
      </w:r>
      <w:r w:rsidRPr="00391243">
        <w:t xml:space="preserve"> </w:t>
      </w:r>
      <w:hyperlink r:id="rId10" w:tgtFrame="_new" w:history="1">
        <w:r w:rsidRPr="00391243">
          <w:rPr>
            <w:rStyle w:val="Hyperlink"/>
          </w:rPr>
          <w:t>www.quizlet.com</w:t>
        </w:r>
      </w:hyperlink>
    </w:p>
    <w:p w14:paraId="6CCC27BC" w14:textId="77777777" w:rsidR="00391243" w:rsidRPr="00391243" w:rsidRDefault="00391243" w:rsidP="00391243">
      <w:pPr>
        <w:numPr>
          <w:ilvl w:val="0"/>
          <w:numId w:val="23"/>
        </w:numPr>
      </w:pPr>
      <w:r w:rsidRPr="00391243">
        <w:rPr>
          <w:b/>
          <w:bCs/>
        </w:rPr>
        <w:t>Description:</w:t>
      </w:r>
      <w:r w:rsidRPr="00391243">
        <w:t xml:space="preserve"> Quizlet offers flashcards and quizzes on a wide range of topics, including Spanish vocabulary, verb conjugations, and grammar. Students can use pre-made sets or create their own to test and reinforce their knowledge of key Spanish language concepts.</w:t>
      </w:r>
    </w:p>
    <w:p w14:paraId="6F1D5566" w14:textId="77777777" w:rsidR="00391243" w:rsidRPr="00391243" w:rsidRDefault="00871DF4" w:rsidP="00391243">
      <w:r>
        <w:pict w14:anchorId="62078243">
          <v:rect id="_x0000_i1048" style="width:0;height:1.5pt" o:hralign="center" o:hrstd="t" o:hr="t" fillcolor="#a0a0a0" stroked="f"/>
        </w:pict>
      </w:r>
    </w:p>
    <w:p w14:paraId="53621EDE" w14:textId="77777777" w:rsidR="00391243" w:rsidRPr="00391243" w:rsidRDefault="00391243" w:rsidP="00391243">
      <w:pPr>
        <w:rPr>
          <w:b/>
          <w:bCs/>
        </w:rPr>
      </w:pPr>
      <w:r w:rsidRPr="00391243">
        <w:rPr>
          <w:b/>
          <w:bCs/>
        </w:rPr>
        <w:t xml:space="preserve">5. </w:t>
      </w:r>
      <w:proofErr w:type="spellStart"/>
      <w:r w:rsidRPr="00391243">
        <w:rPr>
          <w:b/>
          <w:bCs/>
        </w:rPr>
        <w:t>SpanishDict</w:t>
      </w:r>
      <w:proofErr w:type="spellEnd"/>
    </w:p>
    <w:p w14:paraId="76470B61" w14:textId="77777777" w:rsidR="00391243" w:rsidRPr="00391243" w:rsidRDefault="00391243" w:rsidP="00391243">
      <w:pPr>
        <w:numPr>
          <w:ilvl w:val="0"/>
          <w:numId w:val="24"/>
        </w:numPr>
      </w:pPr>
      <w:r w:rsidRPr="00391243">
        <w:rPr>
          <w:b/>
          <w:bCs/>
        </w:rPr>
        <w:t>Website:</w:t>
      </w:r>
      <w:r w:rsidRPr="00391243">
        <w:t xml:space="preserve"> </w:t>
      </w:r>
      <w:hyperlink r:id="rId11" w:tgtFrame="_new" w:history="1">
        <w:r w:rsidRPr="00391243">
          <w:rPr>
            <w:rStyle w:val="Hyperlink"/>
          </w:rPr>
          <w:t>www.spanishdict.com</w:t>
        </w:r>
      </w:hyperlink>
    </w:p>
    <w:p w14:paraId="1E8C7530" w14:textId="77777777" w:rsidR="00391243" w:rsidRPr="00391243" w:rsidRDefault="00391243" w:rsidP="00391243">
      <w:pPr>
        <w:numPr>
          <w:ilvl w:val="0"/>
          <w:numId w:val="24"/>
        </w:numPr>
      </w:pPr>
      <w:r w:rsidRPr="00391243">
        <w:rPr>
          <w:b/>
          <w:bCs/>
        </w:rPr>
        <w:t>Description:</w:t>
      </w:r>
      <w:r w:rsidRPr="00391243">
        <w:t xml:space="preserve"> </w:t>
      </w:r>
      <w:proofErr w:type="spellStart"/>
      <w:r w:rsidRPr="00391243">
        <w:t>SpanishDict</w:t>
      </w:r>
      <w:proofErr w:type="spellEnd"/>
      <w:r w:rsidRPr="00391243">
        <w:t xml:space="preserve"> is an excellent resource for translation, conjugation, and vocabulary practice. It provides detailed explanations of Spanish grammar, as well as a </w:t>
      </w:r>
      <w:r w:rsidRPr="00391243">
        <w:lastRenderedPageBreak/>
        <w:t>large dictionary and conjugation tool, which are helpful for students working on both written and spoken Spanish.</w:t>
      </w:r>
    </w:p>
    <w:p w14:paraId="0D786A1D" w14:textId="77777777" w:rsidR="00391243" w:rsidRPr="00391243" w:rsidRDefault="00871DF4" w:rsidP="00391243">
      <w:r>
        <w:pict w14:anchorId="551D1F01">
          <v:rect id="_x0000_i1049" style="width:0;height:1.5pt" o:hralign="center" o:hrstd="t" o:hr="t" fillcolor="#a0a0a0" stroked="f"/>
        </w:pict>
      </w:r>
    </w:p>
    <w:p w14:paraId="5F8B8C70" w14:textId="77777777" w:rsidR="00391243" w:rsidRPr="00391243" w:rsidRDefault="00391243" w:rsidP="00391243">
      <w:pPr>
        <w:rPr>
          <w:b/>
          <w:bCs/>
        </w:rPr>
      </w:pPr>
      <w:r w:rsidRPr="00391243">
        <w:rPr>
          <w:b/>
          <w:bCs/>
        </w:rPr>
        <w:t xml:space="preserve">6. </w:t>
      </w:r>
      <w:proofErr w:type="spellStart"/>
      <w:r w:rsidRPr="00391243">
        <w:rPr>
          <w:b/>
          <w:bCs/>
        </w:rPr>
        <w:t>Memrise</w:t>
      </w:r>
      <w:proofErr w:type="spellEnd"/>
    </w:p>
    <w:p w14:paraId="07977D7B" w14:textId="77777777" w:rsidR="00391243" w:rsidRPr="00391243" w:rsidRDefault="00391243" w:rsidP="00391243">
      <w:pPr>
        <w:numPr>
          <w:ilvl w:val="0"/>
          <w:numId w:val="25"/>
        </w:numPr>
      </w:pPr>
      <w:r w:rsidRPr="00391243">
        <w:rPr>
          <w:b/>
          <w:bCs/>
        </w:rPr>
        <w:t>Website:</w:t>
      </w:r>
      <w:r w:rsidRPr="00391243">
        <w:t xml:space="preserve"> </w:t>
      </w:r>
      <w:hyperlink r:id="rId12" w:tgtFrame="_new" w:history="1">
        <w:r w:rsidRPr="00391243">
          <w:rPr>
            <w:rStyle w:val="Hyperlink"/>
          </w:rPr>
          <w:t>www.memrise.com</w:t>
        </w:r>
      </w:hyperlink>
    </w:p>
    <w:p w14:paraId="59B59486" w14:textId="77777777" w:rsidR="00391243" w:rsidRPr="00391243" w:rsidRDefault="00391243" w:rsidP="00391243">
      <w:pPr>
        <w:numPr>
          <w:ilvl w:val="0"/>
          <w:numId w:val="25"/>
        </w:numPr>
      </w:pPr>
      <w:r w:rsidRPr="00391243">
        <w:rPr>
          <w:b/>
          <w:bCs/>
        </w:rPr>
        <w:t>Description:</w:t>
      </w:r>
      <w:r w:rsidRPr="00391243">
        <w:t xml:space="preserve"> </w:t>
      </w:r>
      <w:proofErr w:type="spellStart"/>
      <w:r w:rsidRPr="00391243">
        <w:t>Memrise</w:t>
      </w:r>
      <w:proofErr w:type="spellEnd"/>
      <w:r w:rsidRPr="00391243">
        <w:t xml:space="preserve"> is an interactive language learning platform that uses spaced repetition to help students retain Spanish vocabulary and grammar. It offers a range of courses designed for learners of all levels, with specific content geared toward Higher Spanish topics such as verb conjugation and sentence structure.</w:t>
      </w:r>
    </w:p>
    <w:p w14:paraId="260FC567" w14:textId="77777777" w:rsidR="00391243" w:rsidRPr="00391243" w:rsidRDefault="00871DF4" w:rsidP="00391243">
      <w:r>
        <w:pict w14:anchorId="593B3AF5">
          <v:rect id="_x0000_i1050" style="width:0;height:1.5pt" o:hralign="center" o:hrstd="t" o:hr="t" fillcolor="#a0a0a0" stroked="f"/>
        </w:pict>
      </w:r>
    </w:p>
    <w:p w14:paraId="4614C966" w14:textId="77777777" w:rsidR="00391243" w:rsidRPr="00391243" w:rsidRDefault="00391243" w:rsidP="00391243">
      <w:pPr>
        <w:rPr>
          <w:b/>
          <w:bCs/>
        </w:rPr>
      </w:pPr>
      <w:r w:rsidRPr="00391243">
        <w:rPr>
          <w:b/>
          <w:bCs/>
        </w:rPr>
        <w:t xml:space="preserve">7. </w:t>
      </w:r>
      <w:proofErr w:type="spellStart"/>
      <w:r w:rsidRPr="00391243">
        <w:rPr>
          <w:b/>
          <w:bCs/>
        </w:rPr>
        <w:t>Conjuguemos</w:t>
      </w:r>
      <w:proofErr w:type="spellEnd"/>
    </w:p>
    <w:p w14:paraId="267F24C0" w14:textId="77777777" w:rsidR="00391243" w:rsidRPr="00391243" w:rsidRDefault="00391243" w:rsidP="00391243">
      <w:pPr>
        <w:numPr>
          <w:ilvl w:val="0"/>
          <w:numId w:val="26"/>
        </w:numPr>
      </w:pPr>
      <w:r w:rsidRPr="00391243">
        <w:rPr>
          <w:b/>
          <w:bCs/>
        </w:rPr>
        <w:t>Website:</w:t>
      </w:r>
      <w:r w:rsidRPr="00391243">
        <w:t xml:space="preserve"> </w:t>
      </w:r>
      <w:hyperlink r:id="rId13" w:tgtFrame="_new" w:history="1">
        <w:r w:rsidRPr="00391243">
          <w:rPr>
            <w:rStyle w:val="Hyperlink"/>
          </w:rPr>
          <w:t>www.conjuguemos.com</w:t>
        </w:r>
      </w:hyperlink>
    </w:p>
    <w:p w14:paraId="76B1934B" w14:textId="77777777" w:rsidR="00391243" w:rsidRPr="00391243" w:rsidRDefault="00391243" w:rsidP="00391243">
      <w:pPr>
        <w:numPr>
          <w:ilvl w:val="0"/>
          <w:numId w:val="26"/>
        </w:numPr>
      </w:pPr>
      <w:r w:rsidRPr="00391243">
        <w:rPr>
          <w:b/>
          <w:bCs/>
        </w:rPr>
        <w:t>Description:</w:t>
      </w:r>
      <w:r w:rsidRPr="00391243">
        <w:t xml:space="preserve"> </w:t>
      </w:r>
      <w:proofErr w:type="spellStart"/>
      <w:r w:rsidRPr="00391243">
        <w:t>Conjuguemos</w:t>
      </w:r>
      <w:proofErr w:type="spellEnd"/>
      <w:r w:rsidRPr="00391243">
        <w:t xml:space="preserve"> focuses on helping students practice verb conjugations and grammar in Spanish. It offers interactive games and exercises to reinforce verb tenses, sentence structure, and other language skills necessary for the Higher Spanish exam.</w:t>
      </w:r>
    </w:p>
    <w:p w14:paraId="156C9145" w14:textId="77777777" w:rsidR="00391243" w:rsidRPr="00391243" w:rsidRDefault="00871DF4" w:rsidP="00391243">
      <w:r>
        <w:pict w14:anchorId="5051C1CA">
          <v:rect id="_x0000_i1051" style="width:0;height:1.5pt" o:hralign="center" o:hrstd="t" o:hr="t" fillcolor="#a0a0a0" stroked="f"/>
        </w:pict>
      </w:r>
    </w:p>
    <w:p w14:paraId="010DC2A3" w14:textId="77777777" w:rsidR="00391243" w:rsidRPr="00391243" w:rsidRDefault="00391243" w:rsidP="00391243">
      <w:pPr>
        <w:rPr>
          <w:b/>
          <w:bCs/>
        </w:rPr>
      </w:pPr>
      <w:r w:rsidRPr="00391243">
        <w:rPr>
          <w:b/>
          <w:bCs/>
        </w:rPr>
        <w:t xml:space="preserve">8. </w:t>
      </w:r>
      <w:proofErr w:type="spellStart"/>
      <w:r w:rsidRPr="00391243">
        <w:rPr>
          <w:b/>
          <w:bCs/>
        </w:rPr>
        <w:t>Lingvist</w:t>
      </w:r>
      <w:proofErr w:type="spellEnd"/>
    </w:p>
    <w:p w14:paraId="07F08E08" w14:textId="77777777" w:rsidR="00391243" w:rsidRPr="00391243" w:rsidRDefault="00391243" w:rsidP="00391243">
      <w:pPr>
        <w:numPr>
          <w:ilvl w:val="0"/>
          <w:numId w:val="27"/>
        </w:numPr>
      </w:pPr>
      <w:r w:rsidRPr="00391243">
        <w:rPr>
          <w:b/>
          <w:bCs/>
        </w:rPr>
        <w:t>Website:</w:t>
      </w:r>
      <w:r w:rsidRPr="00391243">
        <w:t xml:space="preserve"> </w:t>
      </w:r>
      <w:hyperlink r:id="rId14" w:tgtFrame="_new" w:history="1">
        <w:r w:rsidRPr="00391243">
          <w:rPr>
            <w:rStyle w:val="Hyperlink"/>
          </w:rPr>
          <w:t>www.lingvist.com</w:t>
        </w:r>
      </w:hyperlink>
    </w:p>
    <w:p w14:paraId="32857FD5" w14:textId="77777777" w:rsidR="00391243" w:rsidRPr="00391243" w:rsidRDefault="00391243" w:rsidP="00391243">
      <w:pPr>
        <w:numPr>
          <w:ilvl w:val="0"/>
          <w:numId w:val="27"/>
        </w:numPr>
      </w:pPr>
      <w:r w:rsidRPr="00391243">
        <w:rPr>
          <w:b/>
          <w:bCs/>
        </w:rPr>
        <w:t>Description:</w:t>
      </w:r>
      <w:r w:rsidRPr="00391243">
        <w:t xml:space="preserve"> </w:t>
      </w:r>
      <w:proofErr w:type="spellStart"/>
      <w:r w:rsidRPr="00391243">
        <w:t>Lingvist</w:t>
      </w:r>
      <w:proofErr w:type="spellEnd"/>
      <w:r w:rsidRPr="00391243">
        <w:t xml:space="preserve"> offers an adaptive learning experience that helps students improve their Spanish vocabulary and grammar. The platform tailors its content to each student’s level and progress, making it a personalized and effective tool for preparing for Higher Spanish exams.</w:t>
      </w:r>
    </w:p>
    <w:p w14:paraId="4685D2D3" w14:textId="77777777" w:rsidR="00391243" w:rsidRPr="00391243" w:rsidRDefault="00871DF4" w:rsidP="00391243">
      <w:r>
        <w:pict w14:anchorId="6B8434BA">
          <v:rect id="_x0000_i1052" style="width:0;height:1.5pt" o:hralign="center" o:hrstd="t" o:hr="t" fillcolor="#a0a0a0" stroked="f"/>
        </w:pict>
      </w:r>
    </w:p>
    <w:p w14:paraId="16F5D2F1" w14:textId="77777777" w:rsidR="00391243" w:rsidRPr="00391243" w:rsidRDefault="00391243" w:rsidP="00391243">
      <w:pPr>
        <w:rPr>
          <w:b/>
          <w:bCs/>
        </w:rPr>
      </w:pPr>
      <w:r w:rsidRPr="00391243">
        <w:rPr>
          <w:b/>
          <w:bCs/>
        </w:rPr>
        <w:t xml:space="preserve">9. </w:t>
      </w:r>
      <w:proofErr w:type="spellStart"/>
      <w:r w:rsidRPr="00391243">
        <w:rPr>
          <w:b/>
          <w:bCs/>
        </w:rPr>
        <w:t>FluentU</w:t>
      </w:r>
      <w:proofErr w:type="spellEnd"/>
    </w:p>
    <w:p w14:paraId="6FAA2118" w14:textId="77777777" w:rsidR="00391243" w:rsidRPr="00391243" w:rsidRDefault="00391243" w:rsidP="00391243">
      <w:pPr>
        <w:numPr>
          <w:ilvl w:val="0"/>
          <w:numId w:val="28"/>
        </w:numPr>
      </w:pPr>
      <w:r w:rsidRPr="00391243">
        <w:rPr>
          <w:b/>
          <w:bCs/>
        </w:rPr>
        <w:t>Website:</w:t>
      </w:r>
      <w:r w:rsidRPr="00391243">
        <w:t xml:space="preserve"> </w:t>
      </w:r>
      <w:hyperlink r:id="rId15" w:tgtFrame="_new" w:history="1">
        <w:r w:rsidRPr="00391243">
          <w:rPr>
            <w:rStyle w:val="Hyperlink"/>
          </w:rPr>
          <w:t>www.fluentu.com</w:t>
        </w:r>
      </w:hyperlink>
    </w:p>
    <w:p w14:paraId="6CC482BD" w14:textId="77777777" w:rsidR="00391243" w:rsidRPr="00391243" w:rsidRDefault="00391243" w:rsidP="00391243">
      <w:pPr>
        <w:numPr>
          <w:ilvl w:val="0"/>
          <w:numId w:val="28"/>
        </w:numPr>
      </w:pPr>
      <w:r w:rsidRPr="00391243">
        <w:rPr>
          <w:b/>
          <w:bCs/>
        </w:rPr>
        <w:t>Description:</w:t>
      </w:r>
      <w:r w:rsidRPr="00391243">
        <w:t xml:space="preserve"> </w:t>
      </w:r>
      <w:proofErr w:type="spellStart"/>
      <w:r w:rsidRPr="00391243">
        <w:t>FluentU</w:t>
      </w:r>
      <w:proofErr w:type="spellEnd"/>
      <w:r w:rsidRPr="00391243">
        <w:t xml:space="preserve"> uses real-world videos, such as music videos, movie clips, and news segments, to help students improve their Spanish listening and comprehension skills. It’s a great resource for practicing understanding spoken Spanish and expanding vocabulary in a more engaging way.</w:t>
      </w:r>
    </w:p>
    <w:p w14:paraId="49D87197" w14:textId="77777777" w:rsidR="00391243" w:rsidRPr="00391243" w:rsidRDefault="00871DF4" w:rsidP="00391243">
      <w:r>
        <w:pict w14:anchorId="49E7B550">
          <v:rect id="_x0000_i1053" style="width:0;height:1.5pt" o:hralign="center" o:hrstd="t" o:hr="t" fillcolor="#a0a0a0" stroked="f"/>
        </w:pict>
      </w:r>
    </w:p>
    <w:p w14:paraId="0F8A7B1C" w14:textId="77777777" w:rsidR="00391243" w:rsidRPr="00391243" w:rsidRDefault="00391243" w:rsidP="00391243">
      <w:pPr>
        <w:rPr>
          <w:b/>
          <w:bCs/>
        </w:rPr>
      </w:pPr>
      <w:r w:rsidRPr="00391243">
        <w:rPr>
          <w:b/>
          <w:bCs/>
        </w:rPr>
        <w:t>10. El País (News in Spanish)</w:t>
      </w:r>
    </w:p>
    <w:p w14:paraId="4EA19F10" w14:textId="77777777" w:rsidR="00391243" w:rsidRPr="00391243" w:rsidRDefault="00391243" w:rsidP="00391243">
      <w:pPr>
        <w:numPr>
          <w:ilvl w:val="0"/>
          <w:numId w:val="29"/>
        </w:numPr>
      </w:pPr>
      <w:r w:rsidRPr="00391243">
        <w:rPr>
          <w:b/>
          <w:bCs/>
        </w:rPr>
        <w:t>Website:</w:t>
      </w:r>
      <w:r w:rsidRPr="00391243">
        <w:t xml:space="preserve"> </w:t>
      </w:r>
      <w:hyperlink r:id="rId16" w:tgtFrame="_new" w:history="1">
        <w:r w:rsidRPr="00391243">
          <w:rPr>
            <w:rStyle w:val="Hyperlink"/>
          </w:rPr>
          <w:t>www.elpais.com</w:t>
        </w:r>
      </w:hyperlink>
    </w:p>
    <w:p w14:paraId="4BA15CDB" w14:textId="59FAC525" w:rsidR="00391243" w:rsidRDefault="00391243" w:rsidP="00871DF4">
      <w:pPr>
        <w:numPr>
          <w:ilvl w:val="0"/>
          <w:numId w:val="29"/>
        </w:numPr>
      </w:pPr>
      <w:r w:rsidRPr="00391243">
        <w:rPr>
          <w:b/>
          <w:bCs/>
        </w:rPr>
        <w:t>Description:</w:t>
      </w:r>
      <w:r w:rsidRPr="00391243">
        <w:t xml:space="preserve"> El País is a leading Spanish-language newspaper offering up-to-date articles and reports in Spanish. Reading authentic materials like these can help students improve their reading comprehension skills and increase their exposure to cultural and topical vocabulary.</w:t>
      </w:r>
    </w:p>
    <w:sectPr w:rsidR="003912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DFDD" w14:textId="77777777" w:rsidR="00391243" w:rsidRDefault="00391243" w:rsidP="00391243">
      <w:pPr>
        <w:spacing w:after="0" w:line="240" w:lineRule="auto"/>
      </w:pPr>
      <w:r>
        <w:separator/>
      </w:r>
    </w:p>
  </w:endnote>
  <w:endnote w:type="continuationSeparator" w:id="0">
    <w:p w14:paraId="01BC5E91" w14:textId="77777777" w:rsidR="00391243" w:rsidRDefault="00391243" w:rsidP="0039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18CE" w14:textId="77777777" w:rsidR="00391243" w:rsidRDefault="00391243" w:rsidP="00391243">
      <w:pPr>
        <w:spacing w:after="0" w:line="240" w:lineRule="auto"/>
      </w:pPr>
      <w:r>
        <w:separator/>
      </w:r>
    </w:p>
  </w:footnote>
  <w:footnote w:type="continuationSeparator" w:id="0">
    <w:p w14:paraId="7EAB5956" w14:textId="77777777" w:rsidR="00391243" w:rsidRDefault="00391243" w:rsidP="00391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54E"/>
    <w:multiLevelType w:val="multilevel"/>
    <w:tmpl w:val="7108A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4173"/>
    <w:multiLevelType w:val="multilevel"/>
    <w:tmpl w:val="54BA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D429A"/>
    <w:multiLevelType w:val="multilevel"/>
    <w:tmpl w:val="B01E1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B4FDF"/>
    <w:multiLevelType w:val="multilevel"/>
    <w:tmpl w:val="DC96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A635A"/>
    <w:multiLevelType w:val="multilevel"/>
    <w:tmpl w:val="9E72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35F52"/>
    <w:multiLevelType w:val="multilevel"/>
    <w:tmpl w:val="4ED4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B67E2"/>
    <w:multiLevelType w:val="multilevel"/>
    <w:tmpl w:val="1160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F44C2"/>
    <w:multiLevelType w:val="multilevel"/>
    <w:tmpl w:val="288CF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01896"/>
    <w:multiLevelType w:val="multilevel"/>
    <w:tmpl w:val="EF6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57381"/>
    <w:multiLevelType w:val="multilevel"/>
    <w:tmpl w:val="FF8C2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90423"/>
    <w:multiLevelType w:val="multilevel"/>
    <w:tmpl w:val="BCC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07D04"/>
    <w:multiLevelType w:val="multilevel"/>
    <w:tmpl w:val="9A6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4030A"/>
    <w:multiLevelType w:val="multilevel"/>
    <w:tmpl w:val="889C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32F6D"/>
    <w:multiLevelType w:val="multilevel"/>
    <w:tmpl w:val="263AF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E4E8F"/>
    <w:multiLevelType w:val="multilevel"/>
    <w:tmpl w:val="27DA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65566"/>
    <w:multiLevelType w:val="multilevel"/>
    <w:tmpl w:val="D5D0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17D60"/>
    <w:multiLevelType w:val="multilevel"/>
    <w:tmpl w:val="64B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34E72"/>
    <w:multiLevelType w:val="multilevel"/>
    <w:tmpl w:val="82F8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D2CC9"/>
    <w:multiLevelType w:val="multilevel"/>
    <w:tmpl w:val="C8F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C2C3C"/>
    <w:multiLevelType w:val="multilevel"/>
    <w:tmpl w:val="4ED4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D7B17"/>
    <w:multiLevelType w:val="multilevel"/>
    <w:tmpl w:val="020C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C69EC"/>
    <w:multiLevelType w:val="multilevel"/>
    <w:tmpl w:val="BB36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F580F"/>
    <w:multiLevelType w:val="multilevel"/>
    <w:tmpl w:val="F3C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B20BE"/>
    <w:multiLevelType w:val="multilevel"/>
    <w:tmpl w:val="96C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D1CD2"/>
    <w:multiLevelType w:val="multilevel"/>
    <w:tmpl w:val="B2B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03E2F"/>
    <w:multiLevelType w:val="multilevel"/>
    <w:tmpl w:val="9604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B0619"/>
    <w:multiLevelType w:val="multilevel"/>
    <w:tmpl w:val="486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84CFA"/>
    <w:multiLevelType w:val="multilevel"/>
    <w:tmpl w:val="AD92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2554F"/>
    <w:multiLevelType w:val="multilevel"/>
    <w:tmpl w:val="DBE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A7227D"/>
    <w:multiLevelType w:val="multilevel"/>
    <w:tmpl w:val="92B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03CB2"/>
    <w:multiLevelType w:val="multilevel"/>
    <w:tmpl w:val="91C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649C7"/>
    <w:multiLevelType w:val="multilevel"/>
    <w:tmpl w:val="59E0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DF145C"/>
    <w:multiLevelType w:val="multilevel"/>
    <w:tmpl w:val="9AD69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2D26AE"/>
    <w:multiLevelType w:val="multilevel"/>
    <w:tmpl w:val="20D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F023BF"/>
    <w:multiLevelType w:val="multilevel"/>
    <w:tmpl w:val="346A2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74E36"/>
    <w:multiLevelType w:val="multilevel"/>
    <w:tmpl w:val="587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EA1DEA"/>
    <w:multiLevelType w:val="multilevel"/>
    <w:tmpl w:val="8D1A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5294F"/>
    <w:multiLevelType w:val="multilevel"/>
    <w:tmpl w:val="D7C42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FC07EC"/>
    <w:multiLevelType w:val="multilevel"/>
    <w:tmpl w:val="16F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CA605B"/>
    <w:multiLevelType w:val="multilevel"/>
    <w:tmpl w:val="8430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7A385B"/>
    <w:multiLevelType w:val="multilevel"/>
    <w:tmpl w:val="4F8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7672DD"/>
    <w:multiLevelType w:val="multilevel"/>
    <w:tmpl w:val="99A4D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093BF4"/>
    <w:multiLevelType w:val="multilevel"/>
    <w:tmpl w:val="9FF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302163"/>
    <w:multiLevelType w:val="multilevel"/>
    <w:tmpl w:val="21B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062E6B"/>
    <w:multiLevelType w:val="multilevel"/>
    <w:tmpl w:val="D778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AC0732"/>
    <w:multiLevelType w:val="multilevel"/>
    <w:tmpl w:val="888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0A673F"/>
    <w:multiLevelType w:val="multilevel"/>
    <w:tmpl w:val="6E8E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FD106E"/>
    <w:multiLevelType w:val="multilevel"/>
    <w:tmpl w:val="F2FE8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280F62"/>
    <w:multiLevelType w:val="multilevel"/>
    <w:tmpl w:val="985E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6E549C"/>
    <w:multiLevelType w:val="multilevel"/>
    <w:tmpl w:val="7EC6E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9855A7"/>
    <w:multiLevelType w:val="multilevel"/>
    <w:tmpl w:val="4F001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094365"/>
    <w:multiLevelType w:val="multilevel"/>
    <w:tmpl w:val="91620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E94D98"/>
    <w:multiLevelType w:val="multilevel"/>
    <w:tmpl w:val="2A6E3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4B58A8"/>
    <w:multiLevelType w:val="multilevel"/>
    <w:tmpl w:val="F68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841DDD"/>
    <w:multiLevelType w:val="multilevel"/>
    <w:tmpl w:val="A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064ABF"/>
    <w:multiLevelType w:val="multilevel"/>
    <w:tmpl w:val="AE6C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176EA6"/>
    <w:multiLevelType w:val="multilevel"/>
    <w:tmpl w:val="310A9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855F46"/>
    <w:multiLevelType w:val="multilevel"/>
    <w:tmpl w:val="AED4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82436A"/>
    <w:multiLevelType w:val="multilevel"/>
    <w:tmpl w:val="0AD8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9062ED"/>
    <w:multiLevelType w:val="multilevel"/>
    <w:tmpl w:val="C98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A66849"/>
    <w:multiLevelType w:val="multilevel"/>
    <w:tmpl w:val="22800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864288">
    <w:abstractNumId w:val="25"/>
  </w:num>
  <w:num w:numId="2" w16cid:durableId="1083068016">
    <w:abstractNumId w:val="23"/>
  </w:num>
  <w:num w:numId="3" w16cid:durableId="1387601614">
    <w:abstractNumId w:val="44"/>
  </w:num>
  <w:num w:numId="4" w16cid:durableId="2067415241">
    <w:abstractNumId w:val="4"/>
  </w:num>
  <w:num w:numId="5" w16cid:durableId="770321632">
    <w:abstractNumId w:val="16"/>
  </w:num>
  <w:num w:numId="6" w16cid:durableId="1526207376">
    <w:abstractNumId w:val="30"/>
  </w:num>
  <w:num w:numId="7" w16cid:durableId="244455453">
    <w:abstractNumId w:val="18"/>
  </w:num>
  <w:num w:numId="8" w16cid:durableId="78334231">
    <w:abstractNumId w:val="31"/>
  </w:num>
  <w:num w:numId="9" w16cid:durableId="987251431">
    <w:abstractNumId w:val="33"/>
  </w:num>
  <w:num w:numId="10" w16cid:durableId="1967151702">
    <w:abstractNumId w:val="55"/>
  </w:num>
  <w:num w:numId="11" w16cid:durableId="1439526596">
    <w:abstractNumId w:val="38"/>
  </w:num>
  <w:num w:numId="12" w16cid:durableId="1335915374">
    <w:abstractNumId w:val="21"/>
  </w:num>
  <w:num w:numId="13" w16cid:durableId="1435902497">
    <w:abstractNumId w:val="3"/>
  </w:num>
  <w:num w:numId="14" w16cid:durableId="369503203">
    <w:abstractNumId w:val="8"/>
  </w:num>
  <w:num w:numId="15" w16cid:durableId="1544832145">
    <w:abstractNumId w:val="46"/>
  </w:num>
  <w:num w:numId="16" w16cid:durableId="536435321">
    <w:abstractNumId w:val="20"/>
  </w:num>
  <w:num w:numId="17" w16cid:durableId="676231568">
    <w:abstractNumId w:val="12"/>
  </w:num>
  <w:num w:numId="18" w16cid:durableId="1274365056">
    <w:abstractNumId w:val="35"/>
  </w:num>
  <w:num w:numId="19" w16cid:durableId="2109345562">
    <w:abstractNumId w:val="10"/>
  </w:num>
  <w:num w:numId="20" w16cid:durableId="816260752">
    <w:abstractNumId w:val="57"/>
  </w:num>
  <w:num w:numId="21" w16cid:durableId="1848130420">
    <w:abstractNumId w:val="6"/>
  </w:num>
  <w:num w:numId="22" w16cid:durableId="1892761392">
    <w:abstractNumId w:val="11"/>
  </w:num>
  <w:num w:numId="23" w16cid:durableId="1005210194">
    <w:abstractNumId w:val="40"/>
  </w:num>
  <w:num w:numId="24" w16cid:durableId="1159660299">
    <w:abstractNumId w:val="42"/>
  </w:num>
  <w:num w:numId="25" w16cid:durableId="1007631208">
    <w:abstractNumId w:val="54"/>
  </w:num>
  <w:num w:numId="26" w16cid:durableId="278031485">
    <w:abstractNumId w:val="22"/>
  </w:num>
  <w:num w:numId="27" w16cid:durableId="2144617721">
    <w:abstractNumId w:val="26"/>
  </w:num>
  <w:num w:numId="28" w16cid:durableId="454443598">
    <w:abstractNumId w:val="28"/>
  </w:num>
  <w:num w:numId="29" w16cid:durableId="1165316889">
    <w:abstractNumId w:val="43"/>
  </w:num>
  <w:num w:numId="30" w16cid:durableId="933441256">
    <w:abstractNumId w:val="45"/>
  </w:num>
  <w:num w:numId="31" w16cid:durableId="1819419448">
    <w:abstractNumId w:val="27"/>
  </w:num>
  <w:num w:numId="32" w16cid:durableId="1730767431">
    <w:abstractNumId w:val="39"/>
  </w:num>
  <w:num w:numId="33" w16cid:durableId="509221972">
    <w:abstractNumId w:val="59"/>
  </w:num>
  <w:num w:numId="34" w16cid:durableId="762385784">
    <w:abstractNumId w:val="48"/>
  </w:num>
  <w:num w:numId="35" w16cid:durableId="355429704">
    <w:abstractNumId w:val="29"/>
  </w:num>
  <w:num w:numId="36" w16cid:durableId="681784900">
    <w:abstractNumId w:val="24"/>
  </w:num>
  <w:num w:numId="37" w16cid:durableId="482043230">
    <w:abstractNumId w:val="5"/>
  </w:num>
  <w:num w:numId="38" w16cid:durableId="760680492">
    <w:abstractNumId w:val="14"/>
  </w:num>
  <w:num w:numId="39" w16cid:durableId="1151630177">
    <w:abstractNumId w:val="17"/>
  </w:num>
  <w:num w:numId="40" w16cid:durableId="1887066687">
    <w:abstractNumId w:val="15"/>
  </w:num>
  <w:num w:numId="41" w16cid:durableId="1881742195">
    <w:abstractNumId w:val="51"/>
  </w:num>
  <w:num w:numId="42" w16cid:durableId="536888771">
    <w:abstractNumId w:val="19"/>
  </w:num>
  <w:num w:numId="43" w16cid:durableId="1925996389">
    <w:abstractNumId w:val="56"/>
  </w:num>
  <w:num w:numId="44" w16cid:durableId="831262737">
    <w:abstractNumId w:val="60"/>
  </w:num>
  <w:num w:numId="45" w16cid:durableId="612058695">
    <w:abstractNumId w:val="13"/>
  </w:num>
  <w:num w:numId="46" w16cid:durableId="601033850">
    <w:abstractNumId w:val="47"/>
  </w:num>
  <w:num w:numId="47" w16cid:durableId="2135169891">
    <w:abstractNumId w:val="36"/>
  </w:num>
  <w:num w:numId="48" w16cid:durableId="393821740">
    <w:abstractNumId w:val="34"/>
  </w:num>
  <w:num w:numId="49" w16cid:durableId="1944216418">
    <w:abstractNumId w:val="50"/>
  </w:num>
  <w:num w:numId="50" w16cid:durableId="1191456590">
    <w:abstractNumId w:val="53"/>
  </w:num>
  <w:num w:numId="51" w16cid:durableId="610942429">
    <w:abstractNumId w:val="9"/>
  </w:num>
  <w:num w:numId="52" w16cid:durableId="1835029261">
    <w:abstractNumId w:val="58"/>
  </w:num>
  <w:num w:numId="53" w16cid:durableId="839466878">
    <w:abstractNumId w:val="49"/>
  </w:num>
  <w:num w:numId="54" w16cid:durableId="620847343">
    <w:abstractNumId w:val="0"/>
  </w:num>
  <w:num w:numId="55" w16cid:durableId="225578844">
    <w:abstractNumId w:val="7"/>
  </w:num>
  <w:num w:numId="56" w16cid:durableId="2029257486">
    <w:abstractNumId w:val="52"/>
  </w:num>
  <w:num w:numId="57" w16cid:durableId="358436490">
    <w:abstractNumId w:val="41"/>
  </w:num>
  <w:num w:numId="58" w16cid:durableId="727729879">
    <w:abstractNumId w:val="32"/>
  </w:num>
  <w:num w:numId="59" w16cid:durableId="1402751487">
    <w:abstractNumId w:val="37"/>
  </w:num>
  <w:num w:numId="60" w16cid:durableId="529300104">
    <w:abstractNumId w:val="2"/>
  </w:num>
  <w:num w:numId="61" w16cid:durableId="2760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43"/>
    <w:rsid w:val="002F1452"/>
    <w:rsid w:val="00391243"/>
    <w:rsid w:val="004D0FFE"/>
    <w:rsid w:val="00715FEE"/>
    <w:rsid w:val="00871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6CC007BF"/>
  <w15:chartTrackingRefBased/>
  <w15:docId w15:val="{595D1924-2910-43F9-9BAE-3537DEE3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43"/>
    <w:rPr>
      <w:rFonts w:eastAsiaTheme="majorEastAsia" w:cstheme="majorBidi"/>
      <w:color w:val="272727" w:themeColor="text1" w:themeTint="D8"/>
    </w:rPr>
  </w:style>
  <w:style w:type="paragraph" w:styleId="Title">
    <w:name w:val="Title"/>
    <w:basedOn w:val="Normal"/>
    <w:next w:val="Normal"/>
    <w:link w:val="TitleChar"/>
    <w:uiPriority w:val="10"/>
    <w:qFormat/>
    <w:rsid w:val="00391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43"/>
    <w:pPr>
      <w:spacing w:before="160"/>
      <w:jc w:val="center"/>
    </w:pPr>
    <w:rPr>
      <w:i/>
      <w:iCs/>
      <w:color w:val="404040" w:themeColor="text1" w:themeTint="BF"/>
    </w:rPr>
  </w:style>
  <w:style w:type="character" w:customStyle="1" w:styleId="QuoteChar">
    <w:name w:val="Quote Char"/>
    <w:basedOn w:val="DefaultParagraphFont"/>
    <w:link w:val="Quote"/>
    <w:uiPriority w:val="29"/>
    <w:rsid w:val="00391243"/>
    <w:rPr>
      <w:i/>
      <w:iCs/>
      <w:color w:val="404040" w:themeColor="text1" w:themeTint="BF"/>
    </w:rPr>
  </w:style>
  <w:style w:type="paragraph" w:styleId="ListParagraph">
    <w:name w:val="List Paragraph"/>
    <w:basedOn w:val="Normal"/>
    <w:uiPriority w:val="34"/>
    <w:qFormat/>
    <w:rsid w:val="00391243"/>
    <w:pPr>
      <w:ind w:left="720"/>
      <w:contextualSpacing/>
    </w:pPr>
  </w:style>
  <w:style w:type="character" w:styleId="IntenseEmphasis">
    <w:name w:val="Intense Emphasis"/>
    <w:basedOn w:val="DefaultParagraphFont"/>
    <w:uiPriority w:val="21"/>
    <w:qFormat/>
    <w:rsid w:val="00391243"/>
    <w:rPr>
      <w:i/>
      <w:iCs/>
      <w:color w:val="0F4761" w:themeColor="accent1" w:themeShade="BF"/>
    </w:rPr>
  </w:style>
  <w:style w:type="paragraph" w:styleId="IntenseQuote">
    <w:name w:val="Intense Quote"/>
    <w:basedOn w:val="Normal"/>
    <w:next w:val="Normal"/>
    <w:link w:val="IntenseQuoteChar"/>
    <w:uiPriority w:val="30"/>
    <w:qFormat/>
    <w:rsid w:val="00391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243"/>
    <w:rPr>
      <w:i/>
      <w:iCs/>
      <w:color w:val="0F4761" w:themeColor="accent1" w:themeShade="BF"/>
    </w:rPr>
  </w:style>
  <w:style w:type="character" w:styleId="IntenseReference">
    <w:name w:val="Intense Reference"/>
    <w:basedOn w:val="DefaultParagraphFont"/>
    <w:uiPriority w:val="32"/>
    <w:qFormat/>
    <w:rsid w:val="00391243"/>
    <w:rPr>
      <w:b/>
      <w:bCs/>
      <w:smallCaps/>
      <w:color w:val="0F4761" w:themeColor="accent1" w:themeShade="BF"/>
      <w:spacing w:val="5"/>
    </w:rPr>
  </w:style>
  <w:style w:type="character" w:styleId="Hyperlink">
    <w:name w:val="Hyperlink"/>
    <w:basedOn w:val="DefaultParagraphFont"/>
    <w:uiPriority w:val="99"/>
    <w:unhideWhenUsed/>
    <w:rsid w:val="00391243"/>
    <w:rPr>
      <w:color w:val="467886" w:themeColor="hyperlink"/>
      <w:u w:val="single"/>
    </w:rPr>
  </w:style>
  <w:style w:type="character" w:styleId="UnresolvedMention">
    <w:name w:val="Unresolved Mention"/>
    <w:basedOn w:val="DefaultParagraphFont"/>
    <w:uiPriority w:val="99"/>
    <w:semiHidden/>
    <w:unhideWhenUsed/>
    <w:rsid w:val="00391243"/>
    <w:rPr>
      <w:color w:val="605E5C"/>
      <w:shd w:val="clear" w:color="auto" w:fill="E1DFDD"/>
    </w:rPr>
  </w:style>
  <w:style w:type="paragraph" w:styleId="Header">
    <w:name w:val="header"/>
    <w:basedOn w:val="Normal"/>
    <w:link w:val="HeaderChar"/>
    <w:uiPriority w:val="99"/>
    <w:unhideWhenUsed/>
    <w:rsid w:val="00391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243"/>
  </w:style>
  <w:style w:type="paragraph" w:styleId="Footer">
    <w:name w:val="footer"/>
    <w:basedOn w:val="Normal"/>
    <w:link w:val="FooterChar"/>
    <w:uiPriority w:val="99"/>
    <w:unhideWhenUsed/>
    <w:rsid w:val="00391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9637">
      <w:bodyDiv w:val="1"/>
      <w:marLeft w:val="0"/>
      <w:marRight w:val="0"/>
      <w:marTop w:val="0"/>
      <w:marBottom w:val="0"/>
      <w:divBdr>
        <w:top w:val="none" w:sz="0" w:space="0" w:color="auto"/>
        <w:left w:val="none" w:sz="0" w:space="0" w:color="auto"/>
        <w:bottom w:val="none" w:sz="0" w:space="0" w:color="auto"/>
        <w:right w:val="none" w:sz="0" w:space="0" w:color="auto"/>
      </w:divBdr>
    </w:div>
    <w:div w:id="245845313">
      <w:bodyDiv w:val="1"/>
      <w:marLeft w:val="0"/>
      <w:marRight w:val="0"/>
      <w:marTop w:val="0"/>
      <w:marBottom w:val="0"/>
      <w:divBdr>
        <w:top w:val="none" w:sz="0" w:space="0" w:color="auto"/>
        <w:left w:val="none" w:sz="0" w:space="0" w:color="auto"/>
        <w:bottom w:val="none" w:sz="0" w:space="0" w:color="auto"/>
        <w:right w:val="none" w:sz="0" w:space="0" w:color="auto"/>
      </w:divBdr>
    </w:div>
    <w:div w:id="472528866">
      <w:bodyDiv w:val="1"/>
      <w:marLeft w:val="0"/>
      <w:marRight w:val="0"/>
      <w:marTop w:val="0"/>
      <w:marBottom w:val="0"/>
      <w:divBdr>
        <w:top w:val="none" w:sz="0" w:space="0" w:color="auto"/>
        <w:left w:val="none" w:sz="0" w:space="0" w:color="auto"/>
        <w:bottom w:val="none" w:sz="0" w:space="0" w:color="auto"/>
        <w:right w:val="none" w:sz="0" w:space="0" w:color="auto"/>
      </w:divBdr>
    </w:div>
    <w:div w:id="504442194">
      <w:bodyDiv w:val="1"/>
      <w:marLeft w:val="0"/>
      <w:marRight w:val="0"/>
      <w:marTop w:val="0"/>
      <w:marBottom w:val="0"/>
      <w:divBdr>
        <w:top w:val="none" w:sz="0" w:space="0" w:color="auto"/>
        <w:left w:val="none" w:sz="0" w:space="0" w:color="auto"/>
        <w:bottom w:val="none" w:sz="0" w:space="0" w:color="auto"/>
        <w:right w:val="none" w:sz="0" w:space="0" w:color="auto"/>
      </w:divBdr>
    </w:div>
    <w:div w:id="676075642">
      <w:bodyDiv w:val="1"/>
      <w:marLeft w:val="0"/>
      <w:marRight w:val="0"/>
      <w:marTop w:val="0"/>
      <w:marBottom w:val="0"/>
      <w:divBdr>
        <w:top w:val="none" w:sz="0" w:space="0" w:color="auto"/>
        <w:left w:val="none" w:sz="0" w:space="0" w:color="auto"/>
        <w:bottom w:val="none" w:sz="0" w:space="0" w:color="auto"/>
        <w:right w:val="none" w:sz="0" w:space="0" w:color="auto"/>
      </w:divBdr>
    </w:div>
    <w:div w:id="718237500">
      <w:bodyDiv w:val="1"/>
      <w:marLeft w:val="0"/>
      <w:marRight w:val="0"/>
      <w:marTop w:val="0"/>
      <w:marBottom w:val="0"/>
      <w:divBdr>
        <w:top w:val="none" w:sz="0" w:space="0" w:color="auto"/>
        <w:left w:val="none" w:sz="0" w:space="0" w:color="auto"/>
        <w:bottom w:val="none" w:sz="0" w:space="0" w:color="auto"/>
        <w:right w:val="none" w:sz="0" w:space="0" w:color="auto"/>
      </w:divBdr>
    </w:div>
    <w:div w:id="957639423">
      <w:bodyDiv w:val="1"/>
      <w:marLeft w:val="0"/>
      <w:marRight w:val="0"/>
      <w:marTop w:val="0"/>
      <w:marBottom w:val="0"/>
      <w:divBdr>
        <w:top w:val="none" w:sz="0" w:space="0" w:color="auto"/>
        <w:left w:val="none" w:sz="0" w:space="0" w:color="auto"/>
        <w:bottom w:val="none" w:sz="0" w:space="0" w:color="auto"/>
        <w:right w:val="none" w:sz="0" w:space="0" w:color="auto"/>
      </w:divBdr>
    </w:div>
    <w:div w:id="1058361225">
      <w:bodyDiv w:val="1"/>
      <w:marLeft w:val="0"/>
      <w:marRight w:val="0"/>
      <w:marTop w:val="0"/>
      <w:marBottom w:val="0"/>
      <w:divBdr>
        <w:top w:val="none" w:sz="0" w:space="0" w:color="auto"/>
        <w:left w:val="none" w:sz="0" w:space="0" w:color="auto"/>
        <w:bottom w:val="none" w:sz="0" w:space="0" w:color="auto"/>
        <w:right w:val="none" w:sz="0" w:space="0" w:color="auto"/>
      </w:divBdr>
    </w:div>
    <w:div w:id="1357848532">
      <w:bodyDiv w:val="1"/>
      <w:marLeft w:val="0"/>
      <w:marRight w:val="0"/>
      <w:marTop w:val="0"/>
      <w:marBottom w:val="0"/>
      <w:divBdr>
        <w:top w:val="none" w:sz="0" w:space="0" w:color="auto"/>
        <w:left w:val="none" w:sz="0" w:space="0" w:color="auto"/>
        <w:bottom w:val="none" w:sz="0" w:space="0" w:color="auto"/>
        <w:right w:val="none" w:sz="0" w:space="0" w:color="auto"/>
      </w:divBdr>
    </w:div>
    <w:div w:id="1683706993">
      <w:bodyDiv w:val="1"/>
      <w:marLeft w:val="0"/>
      <w:marRight w:val="0"/>
      <w:marTop w:val="0"/>
      <w:marBottom w:val="0"/>
      <w:divBdr>
        <w:top w:val="none" w:sz="0" w:space="0" w:color="auto"/>
        <w:left w:val="none" w:sz="0" w:space="0" w:color="auto"/>
        <w:bottom w:val="none" w:sz="0" w:space="0" w:color="auto"/>
        <w:right w:val="none" w:sz="0" w:space="0" w:color="auto"/>
      </w:divBdr>
    </w:div>
    <w:div w:id="1816139796">
      <w:bodyDiv w:val="1"/>
      <w:marLeft w:val="0"/>
      <w:marRight w:val="0"/>
      <w:marTop w:val="0"/>
      <w:marBottom w:val="0"/>
      <w:divBdr>
        <w:top w:val="none" w:sz="0" w:space="0" w:color="auto"/>
        <w:left w:val="none" w:sz="0" w:space="0" w:color="auto"/>
        <w:bottom w:val="none" w:sz="0" w:space="0" w:color="auto"/>
        <w:right w:val="none" w:sz="0" w:space="0" w:color="auto"/>
      </w:divBdr>
    </w:div>
    <w:div w:id="19932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qa.org.uk" TargetMode="External"/><Relationship Id="rId13" Type="http://schemas.openxmlformats.org/officeDocument/2006/relationships/hyperlink" Target="https://www.conjuguemo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emris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pai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anishdict.com" TargetMode="External"/><Relationship Id="rId5" Type="http://schemas.openxmlformats.org/officeDocument/2006/relationships/footnotes" Target="footnotes.xml"/><Relationship Id="rId15" Type="http://schemas.openxmlformats.org/officeDocument/2006/relationships/hyperlink" Target="https://www.fluentu.com" TargetMode="External"/><Relationship Id="rId10" Type="http://schemas.openxmlformats.org/officeDocument/2006/relationships/hyperlink" Target="https://www.quizlet.com" TargetMode="External"/><Relationship Id="rId4" Type="http://schemas.openxmlformats.org/officeDocument/2006/relationships/webSettings" Target="webSettings.xml"/><Relationship Id="rId9" Type="http://schemas.openxmlformats.org/officeDocument/2006/relationships/hyperlink" Target="https://www.languageperfect.com" TargetMode="External"/><Relationship Id="rId14" Type="http://schemas.openxmlformats.org/officeDocument/2006/relationships/hyperlink" Target="https://www.lingv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McEwan</dc:creator>
  <cp:keywords/>
  <dc:description/>
  <cp:lastModifiedBy>Francis McEwan</cp:lastModifiedBy>
  <cp:revision>2</cp:revision>
  <dcterms:created xsi:type="dcterms:W3CDTF">2025-02-25T10:09:00Z</dcterms:created>
  <dcterms:modified xsi:type="dcterms:W3CDTF">2025-02-25T10:09:00Z</dcterms:modified>
</cp:coreProperties>
</file>