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578BE" w14:textId="5D22486B" w:rsidR="00AC2BDD" w:rsidRDefault="0013518C" w:rsidP="00170510">
      <w:pPr>
        <w:pStyle w:val="Title"/>
        <w:jc w:val="center"/>
        <w:rPr>
          <w:lang w:val="en-GB"/>
        </w:rPr>
      </w:pPr>
      <w:r>
        <w:rPr>
          <w:lang w:val="en-GB"/>
        </w:rPr>
        <w:t xml:space="preserve">Floating Point Binary Exercise </w:t>
      </w:r>
      <w:r w:rsidR="00DD6F09">
        <w:rPr>
          <w:lang w:val="en-GB"/>
        </w:rPr>
        <w:t>4</w:t>
      </w:r>
    </w:p>
    <w:p w14:paraId="1D2DA933" w14:textId="77777777" w:rsidR="00170510" w:rsidRPr="00170510" w:rsidRDefault="00170510" w:rsidP="00170510">
      <w:pPr>
        <w:rPr>
          <w:lang w:val="en-GB"/>
        </w:rPr>
      </w:pPr>
    </w:p>
    <w:p w14:paraId="06668298" w14:textId="4516676A" w:rsidR="00FB52C7" w:rsidRDefault="0013518C" w:rsidP="0013518C">
      <w:pPr>
        <w:rPr>
          <w:lang w:val="en-GB"/>
        </w:rPr>
      </w:pPr>
      <w:r w:rsidRPr="0013518C">
        <w:rPr>
          <w:b/>
          <w:bCs/>
        </w:rPr>
        <w:t xml:space="preserve">Example </w:t>
      </w:r>
      <w:r w:rsidR="00FB7679">
        <w:rPr>
          <w:b/>
          <w:bCs/>
        </w:rPr>
        <w:t>1</w:t>
      </w:r>
      <w:r w:rsidRPr="0013518C">
        <w:t xml:space="preserve"> - </w:t>
      </w:r>
      <w:r w:rsidR="00206474" w:rsidRPr="00206474">
        <w:t xml:space="preserve">How would </w:t>
      </w:r>
      <w:r w:rsidR="00FB52C7">
        <w:rPr>
          <w:lang w:val="en-GB"/>
        </w:rPr>
        <w:t>-</w:t>
      </w:r>
      <w:r w:rsidR="00FB52C7" w:rsidRPr="00FB52C7">
        <w:rPr>
          <w:lang w:val="en-GB"/>
        </w:rPr>
        <w:t xml:space="preserve">0.00000101 be represented in binary </w:t>
      </w:r>
      <w:proofErr w:type="gramStart"/>
      <w:r w:rsidR="00FB52C7" w:rsidRPr="00FB52C7">
        <w:rPr>
          <w:lang w:val="en-GB"/>
        </w:rPr>
        <w:t>floating point</w:t>
      </w:r>
      <w:proofErr w:type="gramEnd"/>
      <w:r w:rsidR="00FB52C7" w:rsidRPr="00FB52C7">
        <w:rPr>
          <w:lang w:val="en-GB"/>
        </w:rPr>
        <w:t xml:space="preserve"> representation using 16 bits for the mantissa (including the sign bit) and 8 bits for the exponent</w:t>
      </w:r>
      <w:r w:rsidR="00FB52C7">
        <w:rPr>
          <w:lang w:val="en-GB"/>
        </w:rPr>
        <w:t>?</w:t>
      </w:r>
    </w:p>
    <w:tbl>
      <w:tblPr>
        <w:tblStyle w:val="TableGrid"/>
        <w:tblW w:w="0" w:type="auto"/>
        <w:tblLook w:val="04A0" w:firstRow="1" w:lastRow="0" w:firstColumn="1" w:lastColumn="0" w:noHBand="0" w:noVBand="1"/>
      </w:tblPr>
      <w:tblGrid>
        <w:gridCol w:w="1694"/>
        <w:gridCol w:w="2040"/>
        <w:gridCol w:w="1862"/>
        <w:gridCol w:w="1889"/>
        <w:gridCol w:w="1865"/>
      </w:tblGrid>
      <w:tr w:rsidR="00170510" w:rsidRPr="00170510" w14:paraId="3719F921" w14:textId="77777777" w:rsidTr="003A6AEC">
        <w:tc>
          <w:tcPr>
            <w:tcW w:w="1694" w:type="dxa"/>
          </w:tcPr>
          <w:p w14:paraId="1F8898ED" w14:textId="35E6F828" w:rsidR="00170510" w:rsidRPr="00170510" w:rsidRDefault="00170510" w:rsidP="00170510">
            <w:pPr>
              <w:jc w:val="center"/>
              <w:rPr>
                <w:b/>
                <w:bCs/>
                <w:lang w:val="en-GB"/>
              </w:rPr>
            </w:pPr>
            <w:r w:rsidRPr="00170510">
              <w:rPr>
                <w:b/>
                <w:bCs/>
                <w:lang w:val="en-GB"/>
              </w:rPr>
              <w:t>Fixed Point</w:t>
            </w:r>
          </w:p>
        </w:tc>
        <w:tc>
          <w:tcPr>
            <w:tcW w:w="2040" w:type="dxa"/>
          </w:tcPr>
          <w:p w14:paraId="565F7D0F" w14:textId="38D4A200" w:rsidR="00170510" w:rsidRPr="00170510" w:rsidRDefault="00170510" w:rsidP="00170510">
            <w:pPr>
              <w:jc w:val="center"/>
              <w:rPr>
                <w:b/>
                <w:bCs/>
                <w:lang w:val="en-GB"/>
              </w:rPr>
            </w:pPr>
            <w:r w:rsidRPr="00170510">
              <w:rPr>
                <w:b/>
                <w:bCs/>
                <w:lang w:val="en-GB"/>
              </w:rPr>
              <w:t>Floating Point</w:t>
            </w:r>
          </w:p>
        </w:tc>
        <w:tc>
          <w:tcPr>
            <w:tcW w:w="1862" w:type="dxa"/>
          </w:tcPr>
          <w:p w14:paraId="284D94CC" w14:textId="15146D79" w:rsidR="00170510" w:rsidRPr="00170510" w:rsidRDefault="00170510" w:rsidP="00170510">
            <w:pPr>
              <w:jc w:val="center"/>
              <w:rPr>
                <w:b/>
                <w:bCs/>
                <w:lang w:val="en-GB"/>
              </w:rPr>
            </w:pPr>
            <w:r w:rsidRPr="00170510">
              <w:rPr>
                <w:b/>
                <w:bCs/>
                <w:lang w:val="en-GB"/>
              </w:rPr>
              <w:t>Sign (1 bit)</w:t>
            </w:r>
          </w:p>
        </w:tc>
        <w:tc>
          <w:tcPr>
            <w:tcW w:w="1889" w:type="dxa"/>
          </w:tcPr>
          <w:p w14:paraId="4352229C" w14:textId="0BC70966" w:rsidR="00170510" w:rsidRPr="00170510" w:rsidRDefault="00170510" w:rsidP="00170510">
            <w:pPr>
              <w:jc w:val="center"/>
              <w:rPr>
                <w:b/>
                <w:bCs/>
                <w:lang w:val="en-GB"/>
              </w:rPr>
            </w:pPr>
            <w:r w:rsidRPr="00170510">
              <w:rPr>
                <w:b/>
                <w:bCs/>
                <w:lang w:val="en-GB"/>
              </w:rPr>
              <w:t>Mantissa (15 bit)</w:t>
            </w:r>
          </w:p>
        </w:tc>
        <w:tc>
          <w:tcPr>
            <w:tcW w:w="1865" w:type="dxa"/>
          </w:tcPr>
          <w:p w14:paraId="4106A5F8" w14:textId="4C95B41A" w:rsidR="00170510" w:rsidRPr="00170510" w:rsidRDefault="00170510" w:rsidP="00170510">
            <w:pPr>
              <w:jc w:val="center"/>
              <w:rPr>
                <w:b/>
                <w:bCs/>
                <w:lang w:val="en-GB"/>
              </w:rPr>
            </w:pPr>
            <w:r w:rsidRPr="00170510">
              <w:rPr>
                <w:b/>
                <w:bCs/>
                <w:lang w:val="en-GB"/>
              </w:rPr>
              <w:t>Exponent (8 bit)</w:t>
            </w:r>
          </w:p>
        </w:tc>
      </w:tr>
      <w:tr w:rsidR="00E95584" w14:paraId="485F7C83" w14:textId="77777777" w:rsidTr="003A6AEC">
        <w:tc>
          <w:tcPr>
            <w:tcW w:w="1694" w:type="dxa"/>
          </w:tcPr>
          <w:p w14:paraId="7A773F40" w14:textId="0A3A67D4" w:rsidR="00E95584" w:rsidRDefault="002B6E45" w:rsidP="00E95584">
            <w:pPr>
              <w:rPr>
                <w:lang w:val="en-GB"/>
              </w:rPr>
            </w:pPr>
            <w:r>
              <w:rPr>
                <w:lang w:val="en-GB"/>
              </w:rPr>
              <w:t>-</w:t>
            </w:r>
            <w:r w:rsidRPr="00FB52C7">
              <w:rPr>
                <w:lang w:val="en-GB"/>
              </w:rPr>
              <w:t>0.00000101</w:t>
            </w:r>
          </w:p>
        </w:tc>
        <w:tc>
          <w:tcPr>
            <w:tcW w:w="2040" w:type="dxa"/>
          </w:tcPr>
          <w:p w14:paraId="4BC27967" w14:textId="11654D4C" w:rsidR="00E95584" w:rsidRDefault="00E95584" w:rsidP="00E95584">
            <w:pPr>
              <w:rPr>
                <w:lang w:val="en-GB"/>
              </w:rPr>
            </w:pPr>
            <w:r w:rsidRPr="00D92302">
              <w:t>-</w:t>
            </w:r>
            <w:r w:rsidR="005D4D79">
              <w:t>0.</w:t>
            </w:r>
            <w:r w:rsidRPr="00D92302">
              <w:t>101 x 2</w:t>
            </w:r>
            <w:r w:rsidR="002B6E45">
              <w:rPr>
                <w:vertAlign w:val="superscript"/>
              </w:rPr>
              <w:t>-101</w:t>
            </w:r>
          </w:p>
        </w:tc>
        <w:tc>
          <w:tcPr>
            <w:tcW w:w="1862" w:type="dxa"/>
          </w:tcPr>
          <w:p w14:paraId="7EB847B2" w14:textId="01D4046A" w:rsidR="00E95584" w:rsidRDefault="00E95584" w:rsidP="00E95584">
            <w:pPr>
              <w:rPr>
                <w:lang w:val="en-GB"/>
              </w:rPr>
            </w:pPr>
            <w:r w:rsidRPr="00D92302">
              <w:t>1</w:t>
            </w:r>
          </w:p>
        </w:tc>
        <w:tc>
          <w:tcPr>
            <w:tcW w:w="1889" w:type="dxa"/>
          </w:tcPr>
          <w:p w14:paraId="7EA36B5A" w14:textId="77C5C1CE" w:rsidR="00E95584" w:rsidRDefault="00E95584" w:rsidP="00E95584">
            <w:pPr>
              <w:rPr>
                <w:lang w:val="en-GB"/>
              </w:rPr>
            </w:pPr>
            <w:r w:rsidRPr="00D92302">
              <w:t>101000</w:t>
            </w:r>
            <w:r w:rsidR="00C849F9">
              <w:t>00</w:t>
            </w:r>
            <w:r w:rsidRPr="00D92302">
              <w:t>0000000</w:t>
            </w:r>
          </w:p>
        </w:tc>
        <w:tc>
          <w:tcPr>
            <w:tcW w:w="1865" w:type="dxa"/>
          </w:tcPr>
          <w:p w14:paraId="5E5A46EB" w14:textId="595572BB" w:rsidR="00E95584" w:rsidRDefault="00727A77" w:rsidP="00E95584">
            <w:pPr>
              <w:rPr>
                <w:lang w:val="en-GB"/>
              </w:rPr>
            </w:pPr>
            <w:r>
              <w:rPr>
                <w:lang w:val="en-GB"/>
              </w:rPr>
              <w:t>11111011</w:t>
            </w:r>
          </w:p>
        </w:tc>
      </w:tr>
    </w:tbl>
    <w:p w14:paraId="1F239337" w14:textId="483407BD" w:rsidR="0013518C" w:rsidRDefault="0013518C" w:rsidP="0013518C">
      <w:pPr>
        <w:rPr>
          <w:lang w:val="en-GB"/>
        </w:rPr>
      </w:pPr>
      <w:r w:rsidRPr="0013518C">
        <w:rPr>
          <w:lang w:val="en-GB"/>
        </w:rPr>
        <w:t> </w:t>
      </w:r>
    </w:p>
    <w:p w14:paraId="796A2C57" w14:textId="48EEEC7F" w:rsidR="0013518C" w:rsidRDefault="0013518C" w:rsidP="0013518C">
      <w:pPr>
        <w:rPr>
          <w:lang w:val="en-GB"/>
        </w:rPr>
      </w:pPr>
      <w:r>
        <w:rPr>
          <w:lang w:val="en-GB"/>
        </w:rPr>
        <w:t xml:space="preserve">For the </w:t>
      </w:r>
      <w:proofErr w:type="gramStart"/>
      <w:r>
        <w:rPr>
          <w:lang w:val="en-GB"/>
        </w:rPr>
        <w:t>floating point</w:t>
      </w:r>
      <w:proofErr w:type="gramEnd"/>
      <w:r>
        <w:rPr>
          <w:lang w:val="en-GB"/>
        </w:rPr>
        <w:t xml:space="preserve"> representation, the decimal point has moved </w:t>
      </w:r>
      <w:r w:rsidR="00B63C2B">
        <w:rPr>
          <w:lang w:val="en-GB"/>
        </w:rPr>
        <w:t>5</w:t>
      </w:r>
      <w:r>
        <w:rPr>
          <w:lang w:val="en-GB"/>
        </w:rPr>
        <w:t xml:space="preserve"> places</w:t>
      </w:r>
      <w:r w:rsidR="00EC53CC">
        <w:rPr>
          <w:lang w:val="en-GB"/>
        </w:rPr>
        <w:t xml:space="preserve"> to the </w:t>
      </w:r>
      <w:r w:rsidR="00B63C2B">
        <w:rPr>
          <w:b/>
          <w:bCs/>
          <w:u w:val="single"/>
          <w:lang w:val="en-GB"/>
        </w:rPr>
        <w:t>right</w:t>
      </w:r>
      <w:r>
        <w:rPr>
          <w:lang w:val="en-GB"/>
        </w:rPr>
        <w:t xml:space="preserve">. However, as this needs to be represented in binary, you need to convert </w:t>
      </w:r>
      <w:r w:rsidR="00B63C2B">
        <w:rPr>
          <w:lang w:val="en-GB"/>
        </w:rPr>
        <w:t>5</w:t>
      </w:r>
      <w:r>
        <w:rPr>
          <w:lang w:val="en-GB"/>
        </w:rPr>
        <w:t xml:space="preserve"> into:</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1947CE" w:rsidRPr="0013518C" w14:paraId="24D97B28" w14:textId="77777777" w:rsidTr="009D3C6B">
        <w:trPr>
          <w:trHeight w:val="254"/>
        </w:trPr>
        <w:tc>
          <w:tcPr>
            <w:tcW w:w="793" w:type="dxa"/>
          </w:tcPr>
          <w:p w14:paraId="0CA1B838" w14:textId="10BCADFF" w:rsidR="001947CE" w:rsidRPr="0013518C" w:rsidRDefault="001947CE" w:rsidP="0013518C">
            <w:pPr>
              <w:jc w:val="center"/>
              <w:rPr>
                <w:b/>
                <w:bCs/>
                <w:lang w:val="en-GB"/>
              </w:rPr>
            </w:pPr>
            <w:r>
              <w:rPr>
                <w:b/>
                <w:bCs/>
                <w:lang w:val="en-GB"/>
              </w:rPr>
              <w:t>128</w:t>
            </w:r>
          </w:p>
        </w:tc>
        <w:tc>
          <w:tcPr>
            <w:tcW w:w="794" w:type="dxa"/>
          </w:tcPr>
          <w:p w14:paraId="1E41B50E" w14:textId="0F767235" w:rsidR="001947CE" w:rsidRPr="0013518C" w:rsidRDefault="001947CE" w:rsidP="0013518C">
            <w:pPr>
              <w:jc w:val="center"/>
              <w:rPr>
                <w:b/>
                <w:bCs/>
                <w:lang w:val="en-GB"/>
              </w:rPr>
            </w:pPr>
            <w:r>
              <w:rPr>
                <w:b/>
                <w:bCs/>
                <w:lang w:val="en-GB"/>
              </w:rPr>
              <w:t>64</w:t>
            </w:r>
          </w:p>
        </w:tc>
        <w:tc>
          <w:tcPr>
            <w:tcW w:w="794" w:type="dxa"/>
          </w:tcPr>
          <w:p w14:paraId="39D1084F" w14:textId="29320AB0" w:rsidR="001947CE" w:rsidRPr="0013518C" w:rsidRDefault="001947CE" w:rsidP="0013518C">
            <w:pPr>
              <w:jc w:val="center"/>
              <w:rPr>
                <w:b/>
                <w:bCs/>
                <w:lang w:val="en-GB"/>
              </w:rPr>
            </w:pPr>
            <w:r>
              <w:rPr>
                <w:b/>
                <w:bCs/>
                <w:lang w:val="en-GB"/>
              </w:rPr>
              <w:t>32</w:t>
            </w:r>
          </w:p>
        </w:tc>
        <w:tc>
          <w:tcPr>
            <w:tcW w:w="794" w:type="dxa"/>
          </w:tcPr>
          <w:p w14:paraId="0891BF01" w14:textId="0A753401" w:rsidR="001947CE" w:rsidRPr="0013518C" w:rsidRDefault="001947CE" w:rsidP="0013518C">
            <w:pPr>
              <w:jc w:val="center"/>
              <w:rPr>
                <w:b/>
                <w:bCs/>
                <w:lang w:val="en-GB"/>
              </w:rPr>
            </w:pPr>
            <w:r>
              <w:rPr>
                <w:b/>
                <w:bCs/>
                <w:lang w:val="en-GB"/>
              </w:rPr>
              <w:t>16</w:t>
            </w:r>
          </w:p>
        </w:tc>
        <w:tc>
          <w:tcPr>
            <w:tcW w:w="794" w:type="dxa"/>
          </w:tcPr>
          <w:p w14:paraId="675E700A" w14:textId="4D58B825" w:rsidR="001947CE" w:rsidRPr="0013518C" w:rsidRDefault="001947CE" w:rsidP="0013518C">
            <w:pPr>
              <w:jc w:val="center"/>
              <w:rPr>
                <w:b/>
                <w:bCs/>
                <w:lang w:val="en-GB"/>
              </w:rPr>
            </w:pPr>
            <w:r>
              <w:rPr>
                <w:b/>
                <w:bCs/>
                <w:lang w:val="en-GB"/>
              </w:rPr>
              <w:t>8</w:t>
            </w:r>
          </w:p>
        </w:tc>
        <w:tc>
          <w:tcPr>
            <w:tcW w:w="794" w:type="dxa"/>
          </w:tcPr>
          <w:p w14:paraId="7B14E98D" w14:textId="5F9D3C9B" w:rsidR="001947CE" w:rsidRPr="0013518C" w:rsidRDefault="001947CE" w:rsidP="0013518C">
            <w:pPr>
              <w:jc w:val="center"/>
              <w:rPr>
                <w:b/>
                <w:bCs/>
                <w:lang w:val="en-GB"/>
              </w:rPr>
            </w:pPr>
            <w:r>
              <w:rPr>
                <w:b/>
                <w:bCs/>
                <w:lang w:val="en-GB"/>
              </w:rPr>
              <w:t>4</w:t>
            </w:r>
          </w:p>
        </w:tc>
        <w:tc>
          <w:tcPr>
            <w:tcW w:w="794" w:type="dxa"/>
          </w:tcPr>
          <w:p w14:paraId="3324FBE2" w14:textId="15609AAC" w:rsidR="001947CE" w:rsidRPr="0013518C" w:rsidRDefault="001947CE" w:rsidP="0013518C">
            <w:pPr>
              <w:jc w:val="center"/>
              <w:rPr>
                <w:b/>
                <w:bCs/>
                <w:lang w:val="en-GB"/>
              </w:rPr>
            </w:pPr>
            <w:r w:rsidRPr="0013518C">
              <w:rPr>
                <w:b/>
                <w:bCs/>
                <w:lang w:val="en-GB"/>
              </w:rPr>
              <w:t>2</w:t>
            </w:r>
          </w:p>
        </w:tc>
        <w:tc>
          <w:tcPr>
            <w:tcW w:w="794" w:type="dxa"/>
          </w:tcPr>
          <w:p w14:paraId="2CDFE824" w14:textId="139A06F6" w:rsidR="001947CE" w:rsidRPr="0013518C" w:rsidRDefault="001947CE" w:rsidP="0013518C">
            <w:pPr>
              <w:jc w:val="center"/>
              <w:rPr>
                <w:b/>
                <w:bCs/>
                <w:lang w:val="en-GB"/>
              </w:rPr>
            </w:pPr>
            <w:r w:rsidRPr="0013518C">
              <w:rPr>
                <w:b/>
                <w:bCs/>
                <w:lang w:val="en-GB"/>
              </w:rPr>
              <w:t>1</w:t>
            </w:r>
          </w:p>
        </w:tc>
      </w:tr>
      <w:tr w:rsidR="001947CE" w14:paraId="056FECB3" w14:textId="77777777" w:rsidTr="009D3C6B">
        <w:trPr>
          <w:trHeight w:val="239"/>
        </w:trPr>
        <w:tc>
          <w:tcPr>
            <w:tcW w:w="793" w:type="dxa"/>
          </w:tcPr>
          <w:p w14:paraId="46566B59" w14:textId="66DA52FF" w:rsidR="001947CE" w:rsidRDefault="00662303" w:rsidP="0013518C">
            <w:pPr>
              <w:rPr>
                <w:lang w:val="en-GB"/>
              </w:rPr>
            </w:pPr>
            <w:r>
              <w:rPr>
                <w:lang w:val="en-GB"/>
              </w:rPr>
              <w:t>0</w:t>
            </w:r>
          </w:p>
        </w:tc>
        <w:tc>
          <w:tcPr>
            <w:tcW w:w="794" w:type="dxa"/>
          </w:tcPr>
          <w:p w14:paraId="2531C947" w14:textId="60AEF6B9" w:rsidR="001947CE" w:rsidRDefault="00662303" w:rsidP="0013518C">
            <w:pPr>
              <w:rPr>
                <w:lang w:val="en-GB"/>
              </w:rPr>
            </w:pPr>
            <w:r>
              <w:rPr>
                <w:lang w:val="en-GB"/>
              </w:rPr>
              <w:t>0</w:t>
            </w:r>
          </w:p>
        </w:tc>
        <w:tc>
          <w:tcPr>
            <w:tcW w:w="794" w:type="dxa"/>
          </w:tcPr>
          <w:p w14:paraId="200A816E" w14:textId="333BFB3D" w:rsidR="001947CE" w:rsidRDefault="00662303" w:rsidP="0013518C">
            <w:pPr>
              <w:rPr>
                <w:lang w:val="en-GB"/>
              </w:rPr>
            </w:pPr>
            <w:r>
              <w:rPr>
                <w:lang w:val="en-GB"/>
              </w:rPr>
              <w:t>0</w:t>
            </w:r>
          </w:p>
        </w:tc>
        <w:tc>
          <w:tcPr>
            <w:tcW w:w="794" w:type="dxa"/>
          </w:tcPr>
          <w:p w14:paraId="6701297A" w14:textId="1F221972" w:rsidR="001947CE" w:rsidRDefault="00662303" w:rsidP="0013518C">
            <w:pPr>
              <w:rPr>
                <w:lang w:val="en-GB"/>
              </w:rPr>
            </w:pPr>
            <w:r>
              <w:rPr>
                <w:lang w:val="en-GB"/>
              </w:rPr>
              <w:t>0</w:t>
            </w:r>
          </w:p>
        </w:tc>
        <w:tc>
          <w:tcPr>
            <w:tcW w:w="794" w:type="dxa"/>
          </w:tcPr>
          <w:p w14:paraId="7FD8C346" w14:textId="7A36EC6C" w:rsidR="001947CE" w:rsidRDefault="00662303" w:rsidP="0013518C">
            <w:pPr>
              <w:rPr>
                <w:lang w:val="en-GB"/>
              </w:rPr>
            </w:pPr>
            <w:r>
              <w:rPr>
                <w:lang w:val="en-GB"/>
              </w:rPr>
              <w:t>0</w:t>
            </w:r>
          </w:p>
        </w:tc>
        <w:tc>
          <w:tcPr>
            <w:tcW w:w="794" w:type="dxa"/>
          </w:tcPr>
          <w:p w14:paraId="0BEFB46D" w14:textId="6FF16F9B" w:rsidR="001947CE" w:rsidRDefault="00B63C2B" w:rsidP="0013518C">
            <w:pPr>
              <w:rPr>
                <w:lang w:val="en-GB"/>
              </w:rPr>
            </w:pPr>
            <w:r>
              <w:rPr>
                <w:lang w:val="en-GB"/>
              </w:rPr>
              <w:t>1</w:t>
            </w:r>
          </w:p>
        </w:tc>
        <w:tc>
          <w:tcPr>
            <w:tcW w:w="794" w:type="dxa"/>
          </w:tcPr>
          <w:p w14:paraId="7C61098C" w14:textId="4B82B6AF" w:rsidR="001947CE" w:rsidRDefault="00B63C2B" w:rsidP="0013518C">
            <w:pPr>
              <w:rPr>
                <w:lang w:val="en-GB"/>
              </w:rPr>
            </w:pPr>
            <w:r>
              <w:rPr>
                <w:lang w:val="en-GB"/>
              </w:rPr>
              <w:t>0</w:t>
            </w:r>
          </w:p>
        </w:tc>
        <w:tc>
          <w:tcPr>
            <w:tcW w:w="794" w:type="dxa"/>
          </w:tcPr>
          <w:p w14:paraId="31B8465B" w14:textId="26B4F446" w:rsidR="001947CE" w:rsidRDefault="001947CE" w:rsidP="0013518C">
            <w:pPr>
              <w:rPr>
                <w:lang w:val="en-GB"/>
              </w:rPr>
            </w:pPr>
            <w:r>
              <w:rPr>
                <w:lang w:val="en-GB"/>
              </w:rPr>
              <w:t>1</w:t>
            </w:r>
          </w:p>
        </w:tc>
      </w:tr>
    </w:tbl>
    <w:p w14:paraId="25EEEF2F" w14:textId="0231006E" w:rsidR="0013518C" w:rsidRDefault="00662303" w:rsidP="0013518C">
      <w:pPr>
        <w:rPr>
          <w:lang w:val="en-GB"/>
        </w:rPr>
      </w:pPr>
      <w:r>
        <w:rPr>
          <w:lang w:val="en-GB"/>
        </w:rPr>
        <w:t xml:space="preserve">(we can ignore the </w:t>
      </w:r>
      <w:r w:rsidR="00B63C2B">
        <w:rPr>
          <w:lang w:val="en-GB"/>
        </w:rPr>
        <w:t>five</w:t>
      </w:r>
      <w:r>
        <w:rPr>
          <w:lang w:val="en-GB"/>
        </w:rPr>
        <w:t xml:space="preserve"> 0s at the start of this number and just use 1</w:t>
      </w:r>
      <w:r w:rsidR="00B63C2B">
        <w:rPr>
          <w:lang w:val="en-GB"/>
        </w:rPr>
        <w:t>0</w:t>
      </w:r>
      <w:r>
        <w:rPr>
          <w:lang w:val="en-GB"/>
        </w:rPr>
        <w:t xml:space="preserve">1) </w:t>
      </w:r>
    </w:p>
    <w:p w14:paraId="2CEA380E" w14:textId="4BA4111F" w:rsidR="00B63C2B" w:rsidRDefault="00B63C2B" w:rsidP="0013518C">
      <w:pPr>
        <w:rPr>
          <w:lang w:val="en-GB"/>
        </w:rPr>
      </w:pPr>
      <w:r>
        <w:rPr>
          <w:lang w:val="en-GB"/>
        </w:rPr>
        <w:t xml:space="preserve">To indicate that number </w:t>
      </w:r>
      <w:r w:rsidR="0047335D">
        <w:rPr>
          <w:lang w:val="en-GB"/>
        </w:rPr>
        <w:t xml:space="preserve">moves to the right, </w:t>
      </w:r>
      <w:r w:rsidR="00871FAB">
        <w:rPr>
          <w:lang w:val="en-GB"/>
        </w:rPr>
        <w:t>you need to use -101.</w:t>
      </w:r>
    </w:p>
    <w:p w14:paraId="67DB6C02" w14:textId="07A1343D" w:rsidR="0013518C" w:rsidRDefault="00EC53CC" w:rsidP="0013518C">
      <w:pPr>
        <w:rPr>
          <w:lang w:val="en-GB"/>
        </w:rPr>
      </w:pPr>
      <w:r>
        <w:rPr>
          <w:lang w:val="en-GB"/>
        </w:rPr>
        <w:t xml:space="preserve">The sign bit indicates whether the number is positive or negative. If the number is positive, then the sign bit must be 0. If the number is negative, then the sign bit must be 1. In this case the sign bit is </w:t>
      </w:r>
      <w:r w:rsidR="00E95584">
        <w:rPr>
          <w:lang w:val="en-GB"/>
        </w:rPr>
        <w:t>1</w:t>
      </w:r>
      <w:r>
        <w:rPr>
          <w:lang w:val="en-GB"/>
        </w:rPr>
        <w:t xml:space="preserve"> because the number is </w:t>
      </w:r>
      <w:r w:rsidR="00E95584">
        <w:rPr>
          <w:lang w:val="en-GB"/>
        </w:rPr>
        <w:t>negative</w:t>
      </w:r>
      <w:r w:rsidR="0097563F">
        <w:rPr>
          <w:lang w:val="en-GB"/>
        </w:rPr>
        <w:t xml:space="preserve"> (</w:t>
      </w:r>
      <w:r w:rsidR="00871FAB">
        <w:rPr>
          <w:lang w:val="en-GB"/>
        </w:rPr>
        <w:t>-</w:t>
      </w:r>
      <w:r w:rsidR="00871FAB" w:rsidRPr="00FB52C7">
        <w:rPr>
          <w:lang w:val="en-GB"/>
        </w:rPr>
        <w:t>0.00000101</w:t>
      </w:r>
      <w:r w:rsidR="0097563F">
        <w:t>)</w:t>
      </w:r>
      <w:r>
        <w:rPr>
          <w:lang w:val="en-GB"/>
        </w:rPr>
        <w:t>.</w:t>
      </w:r>
    </w:p>
    <w:p w14:paraId="324D595D" w14:textId="15FF1EF5" w:rsidR="00EC53CC" w:rsidRDefault="00EC53CC" w:rsidP="0013518C">
      <w:pPr>
        <w:rPr>
          <w:lang w:val="en-GB"/>
        </w:rPr>
      </w:pPr>
      <w:r>
        <w:rPr>
          <w:lang w:val="en-GB"/>
        </w:rPr>
        <w:t xml:space="preserve">The full number after the decimal point is used as the mantissa. This is </w:t>
      </w:r>
      <w:r w:rsidR="003B290A" w:rsidRPr="00D92302">
        <w:t>101</w:t>
      </w:r>
      <w:r>
        <w:rPr>
          <w:lang w:val="en-GB"/>
        </w:rPr>
        <w:t xml:space="preserve">, which uses </w:t>
      </w:r>
      <w:r w:rsidR="00871FAB">
        <w:rPr>
          <w:lang w:val="en-GB"/>
        </w:rPr>
        <w:t>3</w:t>
      </w:r>
      <w:r>
        <w:rPr>
          <w:lang w:val="en-GB"/>
        </w:rPr>
        <w:t xml:space="preserve"> bits in total. However, as we are required to use 15 bits for the mantissa, you need to add </w:t>
      </w:r>
      <w:r w:rsidR="00871FAB">
        <w:rPr>
          <w:b/>
          <w:bCs/>
          <w:lang w:val="en-GB"/>
        </w:rPr>
        <w:t>twelve</w:t>
      </w:r>
      <w:r>
        <w:rPr>
          <w:lang w:val="en-GB"/>
        </w:rPr>
        <w:t xml:space="preserve"> 0s at the </w:t>
      </w:r>
      <w:r w:rsidRPr="0097563F">
        <w:rPr>
          <w:b/>
          <w:bCs/>
          <w:lang w:val="en-GB"/>
        </w:rPr>
        <w:t>end</w:t>
      </w:r>
      <w:r>
        <w:rPr>
          <w:lang w:val="en-GB"/>
        </w:rPr>
        <w:t xml:space="preserve"> of the number.</w:t>
      </w:r>
      <w:r w:rsidR="00170510">
        <w:rPr>
          <w:lang w:val="en-GB"/>
        </w:rPr>
        <w:t xml:space="preserve"> This is </w:t>
      </w:r>
      <w:r w:rsidR="00871FAB" w:rsidRPr="00D92302">
        <w:t>101000</w:t>
      </w:r>
      <w:r w:rsidR="00871FAB">
        <w:t>00</w:t>
      </w:r>
      <w:r w:rsidR="00871FAB" w:rsidRPr="00D92302">
        <w:t>0000000</w:t>
      </w:r>
      <w:r w:rsidR="00170510">
        <w:rPr>
          <w:lang w:val="en-GB"/>
        </w:rPr>
        <w:t>.</w:t>
      </w:r>
    </w:p>
    <w:p w14:paraId="1CD476F5" w14:textId="12B0399A" w:rsidR="00B63C2B" w:rsidRDefault="00B63C2B" w:rsidP="00B63C2B">
      <w:pPr>
        <w:rPr>
          <w:lang w:val="en-GB"/>
        </w:rPr>
      </w:pPr>
      <w:proofErr w:type="gramStart"/>
      <w:r>
        <w:rPr>
          <w:lang w:val="en-GB"/>
        </w:rPr>
        <w:t>Similarly</w:t>
      </w:r>
      <w:proofErr w:type="gramEnd"/>
      <w:r>
        <w:rPr>
          <w:lang w:val="en-GB"/>
        </w:rPr>
        <w:t xml:space="preserve"> with the exponent, we already know that we are moving </w:t>
      </w:r>
      <w:r w:rsidR="00727A77">
        <w:rPr>
          <w:lang w:val="en-GB"/>
        </w:rPr>
        <w:t>5</w:t>
      </w:r>
      <w:r>
        <w:rPr>
          <w:lang w:val="en-GB"/>
        </w:rPr>
        <w:t xml:space="preserve"> places. However, as we are moving to the right and not to the left, this </w:t>
      </w:r>
      <w:proofErr w:type="gramStart"/>
      <w:r>
        <w:rPr>
          <w:lang w:val="en-GB"/>
        </w:rPr>
        <w:t>has to</w:t>
      </w:r>
      <w:proofErr w:type="gramEnd"/>
      <w:r>
        <w:rPr>
          <w:lang w:val="en-GB"/>
        </w:rPr>
        <w:t xml:space="preserve"> be represented as -</w:t>
      </w:r>
      <w:r w:rsidR="00727A77">
        <w:rPr>
          <w:lang w:val="en-GB"/>
        </w:rPr>
        <w:t>5</w:t>
      </w:r>
      <w:r>
        <w:rPr>
          <w:lang w:val="en-GB"/>
        </w:rPr>
        <w:t>, which means we need to use two’s complement to represent this. This gives us:</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B63C2B" w:rsidRPr="0013518C" w14:paraId="2A590E13" w14:textId="77777777" w:rsidTr="007C121E">
        <w:trPr>
          <w:trHeight w:val="254"/>
        </w:trPr>
        <w:tc>
          <w:tcPr>
            <w:tcW w:w="793" w:type="dxa"/>
          </w:tcPr>
          <w:p w14:paraId="1DE45153" w14:textId="77777777" w:rsidR="00B63C2B" w:rsidRPr="0013518C" w:rsidRDefault="00B63C2B" w:rsidP="007C121E">
            <w:pPr>
              <w:jc w:val="center"/>
              <w:rPr>
                <w:b/>
                <w:bCs/>
                <w:lang w:val="en-GB"/>
              </w:rPr>
            </w:pPr>
            <w:r>
              <w:rPr>
                <w:b/>
                <w:bCs/>
                <w:lang w:val="en-GB"/>
              </w:rPr>
              <w:t>-128</w:t>
            </w:r>
          </w:p>
        </w:tc>
        <w:tc>
          <w:tcPr>
            <w:tcW w:w="794" w:type="dxa"/>
          </w:tcPr>
          <w:p w14:paraId="5B109918" w14:textId="77777777" w:rsidR="00B63C2B" w:rsidRPr="0013518C" w:rsidRDefault="00B63C2B" w:rsidP="007C121E">
            <w:pPr>
              <w:jc w:val="center"/>
              <w:rPr>
                <w:b/>
                <w:bCs/>
                <w:lang w:val="en-GB"/>
              </w:rPr>
            </w:pPr>
            <w:r>
              <w:rPr>
                <w:b/>
                <w:bCs/>
                <w:lang w:val="en-GB"/>
              </w:rPr>
              <w:t>64</w:t>
            </w:r>
          </w:p>
        </w:tc>
        <w:tc>
          <w:tcPr>
            <w:tcW w:w="794" w:type="dxa"/>
          </w:tcPr>
          <w:p w14:paraId="26CE138C" w14:textId="77777777" w:rsidR="00B63C2B" w:rsidRPr="0013518C" w:rsidRDefault="00B63C2B" w:rsidP="007C121E">
            <w:pPr>
              <w:jc w:val="center"/>
              <w:rPr>
                <w:b/>
                <w:bCs/>
                <w:lang w:val="en-GB"/>
              </w:rPr>
            </w:pPr>
            <w:r>
              <w:rPr>
                <w:b/>
                <w:bCs/>
                <w:lang w:val="en-GB"/>
              </w:rPr>
              <w:t>32</w:t>
            </w:r>
          </w:p>
        </w:tc>
        <w:tc>
          <w:tcPr>
            <w:tcW w:w="794" w:type="dxa"/>
          </w:tcPr>
          <w:p w14:paraId="4AD0B5EE" w14:textId="77777777" w:rsidR="00B63C2B" w:rsidRPr="0013518C" w:rsidRDefault="00B63C2B" w:rsidP="007C121E">
            <w:pPr>
              <w:jc w:val="center"/>
              <w:rPr>
                <w:b/>
                <w:bCs/>
                <w:lang w:val="en-GB"/>
              </w:rPr>
            </w:pPr>
            <w:r>
              <w:rPr>
                <w:b/>
                <w:bCs/>
                <w:lang w:val="en-GB"/>
              </w:rPr>
              <w:t>16</w:t>
            </w:r>
          </w:p>
        </w:tc>
        <w:tc>
          <w:tcPr>
            <w:tcW w:w="794" w:type="dxa"/>
          </w:tcPr>
          <w:p w14:paraId="43E03DA8" w14:textId="77777777" w:rsidR="00B63C2B" w:rsidRPr="0013518C" w:rsidRDefault="00B63C2B" w:rsidP="007C121E">
            <w:pPr>
              <w:jc w:val="center"/>
              <w:rPr>
                <w:b/>
                <w:bCs/>
                <w:lang w:val="en-GB"/>
              </w:rPr>
            </w:pPr>
            <w:r>
              <w:rPr>
                <w:b/>
                <w:bCs/>
                <w:lang w:val="en-GB"/>
              </w:rPr>
              <w:t>8</w:t>
            </w:r>
          </w:p>
        </w:tc>
        <w:tc>
          <w:tcPr>
            <w:tcW w:w="794" w:type="dxa"/>
          </w:tcPr>
          <w:p w14:paraId="0CAA39D7" w14:textId="77777777" w:rsidR="00B63C2B" w:rsidRPr="0013518C" w:rsidRDefault="00B63C2B" w:rsidP="007C121E">
            <w:pPr>
              <w:jc w:val="center"/>
              <w:rPr>
                <w:b/>
                <w:bCs/>
                <w:lang w:val="en-GB"/>
              </w:rPr>
            </w:pPr>
            <w:r>
              <w:rPr>
                <w:b/>
                <w:bCs/>
                <w:lang w:val="en-GB"/>
              </w:rPr>
              <w:t>4</w:t>
            </w:r>
          </w:p>
        </w:tc>
        <w:tc>
          <w:tcPr>
            <w:tcW w:w="794" w:type="dxa"/>
          </w:tcPr>
          <w:p w14:paraId="79799E7B" w14:textId="77777777" w:rsidR="00B63C2B" w:rsidRPr="0013518C" w:rsidRDefault="00B63C2B" w:rsidP="007C121E">
            <w:pPr>
              <w:jc w:val="center"/>
              <w:rPr>
                <w:b/>
                <w:bCs/>
                <w:lang w:val="en-GB"/>
              </w:rPr>
            </w:pPr>
            <w:r w:rsidRPr="0013518C">
              <w:rPr>
                <w:b/>
                <w:bCs/>
                <w:lang w:val="en-GB"/>
              </w:rPr>
              <w:t>2</w:t>
            </w:r>
          </w:p>
        </w:tc>
        <w:tc>
          <w:tcPr>
            <w:tcW w:w="794" w:type="dxa"/>
          </w:tcPr>
          <w:p w14:paraId="49C1C96C" w14:textId="77777777" w:rsidR="00B63C2B" w:rsidRPr="0013518C" w:rsidRDefault="00B63C2B" w:rsidP="007C121E">
            <w:pPr>
              <w:jc w:val="center"/>
              <w:rPr>
                <w:b/>
                <w:bCs/>
                <w:lang w:val="en-GB"/>
              </w:rPr>
            </w:pPr>
            <w:r w:rsidRPr="0013518C">
              <w:rPr>
                <w:b/>
                <w:bCs/>
                <w:lang w:val="en-GB"/>
              </w:rPr>
              <w:t>1</w:t>
            </w:r>
          </w:p>
        </w:tc>
      </w:tr>
      <w:tr w:rsidR="00B63C2B" w14:paraId="20067BF5" w14:textId="77777777" w:rsidTr="007C121E">
        <w:trPr>
          <w:trHeight w:val="239"/>
        </w:trPr>
        <w:tc>
          <w:tcPr>
            <w:tcW w:w="793" w:type="dxa"/>
          </w:tcPr>
          <w:p w14:paraId="357DC093" w14:textId="77777777" w:rsidR="00B63C2B" w:rsidRDefault="00B63C2B" w:rsidP="007C121E">
            <w:pPr>
              <w:rPr>
                <w:lang w:val="en-GB"/>
              </w:rPr>
            </w:pPr>
            <w:r>
              <w:rPr>
                <w:lang w:val="en-GB"/>
              </w:rPr>
              <w:t>1</w:t>
            </w:r>
          </w:p>
        </w:tc>
        <w:tc>
          <w:tcPr>
            <w:tcW w:w="794" w:type="dxa"/>
          </w:tcPr>
          <w:p w14:paraId="3451A0CB" w14:textId="77777777" w:rsidR="00B63C2B" w:rsidRDefault="00B63C2B" w:rsidP="007C121E">
            <w:pPr>
              <w:rPr>
                <w:lang w:val="en-GB"/>
              </w:rPr>
            </w:pPr>
            <w:r>
              <w:rPr>
                <w:lang w:val="en-GB"/>
              </w:rPr>
              <w:t>1</w:t>
            </w:r>
          </w:p>
        </w:tc>
        <w:tc>
          <w:tcPr>
            <w:tcW w:w="794" w:type="dxa"/>
          </w:tcPr>
          <w:p w14:paraId="3A9259F9" w14:textId="77777777" w:rsidR="00B63C2B" w:rsidRDefault="00B63C2B" w:rsidP="007C121E">
            <w:pPr>
              <w:rPr>
                <w:lang w:val="en-GB"/>
              </w:rPr>
            </w:pPr>
            <w:r>
              <w:rPr>
                <w:lang w:val="en-GB"/>
              </w:rPr>
              <w:t>1</w:t>
            </w:r>
          </w:p>
        </w:tc>
        <w:tc>
          <w:tcPr>
            <w:tcW w:w="794" w:type="dxa"/>
          </w:tcPr>
          <w:p w14:paraId="1B927136" w14:textId="77777777" w:rsidR="00B63C2B" w:rsidRDefault="00B63C2B" w:rsidP="007C121E">
            <w:pPr>
              <w:rPr>
                <w:lang w:val="en-GB"/>
              </w:rPr>
            </w:pPr>
            <w:r>
              <w:rPr>
                <w:lang w:val="en-GB"/>
              </w:rPr>
              <w:t>1</w:t>
            </w:r>
          </w:p>
        </w:tc>
        <w:tc>
          <w:tcPr>
            <w:tcW w:w="794" w:type="dxa"/>
          </w:tcPr>
          <w:p w14:paraId="5C0DF098" w14:textId="77777777" w:rsidR="00B63C2B" w:rsidRDefault="00B63C2B" w:rsidP="007C121E">
            <w:pPr>
              <w:rPr>
                <w:lang w:val="en-GB"/>
              </w:rPr>
            </w:pPr>
            <w:r>
              <w:rPr>
                <w:lang w:val="en-GB"/>
              </w:rPr>
              <w:t>1</w:t>
            </w:r>
          </w:p>
        </w:tc>
        <w:tc>
          <w:tcPr>
            <w:tcW w:w="794" w:type="dxa"/>
          </w:tcPr>
          <w:p w14:paraId="1DD3D81A" w14:textId="415ACDBA" w:rsidR="00B63C2B" w:rsidRDefault="00727A77" w:rsidP="007C121E">
            <w:pPr>
              <w:rPr>
                <w:lang w:val="en-GB"/>
              </w:rPr>
            </w:pPr>
            <w:r>
              <w:rPr>
                <w:lang w:val="en-GB"/>
              </w:rPr>
              <w:t>0</w:t>
            </w:r>
          </w:p>
        </w:tc>
        <w:tc>
          <w:tcPr>
            <w:tcW w:w="794" w:type="dxa"/>
          </w:tcPr>
          <w:p w14:paraId="631631F6" w14:textId="52BC63E6" w:rsidR="00B63C2B" w:rsidRDefault="00727A77" w:rsidP="007C121E">
            <w:pPr>
              <w:rPr>
                <w:lang w:val="en-GB"/>
              </w:rPr>
            </w:pPr>
            <w:r>
              <w:rPr>
                <w:lang w:val="en-GB"/>
              </w:rPr>
              <w:t>1</w:t>
            </w:r>
          </w:p>
        </w:tc>
        <w:tc>
          <w:tcPr>
            <w:tcW w:w="794" w:type="dxa"/>
          </w:tcPr>
          <w:p w14:paraId="6587A65F" w14:textId="77777777" w:rsidR="00B63C2B" w:rsidRDefault="00B63C2B" w:rsidP="007C121E">
            <w:pPr>
              <w:rPr>
                <w:lang w:val="en-GB"/>
              </w:rPr>
            </w:pPr>
            <w:r>
              <w:rPr>
                <w:lang w:val="en-GB"/>
              </w:rPr>
              <w:t>1</w:t>
            </w:r>
          </w:p>
        </w:tc>
      </w:tr>
    </w:tbl>
    <w:p w14:paraId="772D625C" w14:textId="77777777" w:rsidR="00170510" w:rsidRDefault="00170510" w:rsidP="0013518C"/>
    <w:p w14:paraId="391A1CAF" w14:textId="6DD17A65" w:rsidR="0013518C" w:rsidRDefault="0013518C" w:rsidP="0013518C">
      <w:pPr>
        <w:rPr>
          <w:lang w:val="en-GB"/>
        </w:rPr>
      </w:pPr>
      <w:r w:rsidRPr="00170510">
        <w:rPr>
          <w:b/>
          <w:bCs/>
          <w:lang w:val="en-GB"/>
        </w:rPr>
        <w:t>Example 2</w:t>
      </w:r>
      <w:r>
        <w:rPr>
          <w:lang w:val="en-GB"/>
        </w:rPr>
        <w:t xml:space="preserve"> – How would </w:t>
      </w:r>
      <w:r w:rsidR="004E2148" w:rsidRPr="005B67C4">
        <w:rPr>
          <w:lang w:val="en-GB"/>
        </w:rPr>
        <w:t>-</w:t>
      </w:r>
      <w:r w:rsidR="00894C0E">
        <w:rPr>
          <w:lang w:val="en-GB"/>
        </w:rPr>
        <w:t>0</w:t>
      </w:r>
      <w:r w:rsidR="004E2148" w:rsidRPr="005B67C4">
        <w:rPr>
          <w:lang w:val="en-GB"/>
        </w:rPr>
        <w:t>.</w:t>
      </w:r>
      <w:r w:rsidR="00894C0E">
        <w:rPr>
          <w:lang w:val="en-GB"/>
        </w:rPr>
        <w:t>000</w:t>
      </w:r>
      <w:r w:rsidR="004E2148" w:rsidRPr="005B67C4">
        <w:rPr>
          <w:lang w:val="en-GB"/>
        </w:rPr>
        <w:t>10111</w:t>
      </w:r>
      <w:r w:rsidR="004E2148">
        <w:rPr>
          <w:lang w:val="en-GB"/>
        </w:rPr>
        <w:t xml:space="preserve"> </w:t>
      </w:r>
      <w:r>
        <w:rPr>
          <w:lang w:val="en-GB"/>
        </w:rPr>
        <w:t>be represented in binary floating-point representation using 16 bits for the mantissa (including the sign bit) and 8 bits for the exponent?</w:t>
      </w:r>
    </w:p>
    <w:tbl>
      <w:tblPr>
        <w:tblStyle w:val="TableGrid"/>
        <w:tblW w:w="0" w:type="auto"/>
        <w:tblLook w:val="04A0" w:firstRow="1" w:lastRow="0" w:firstColumn="1" w:lastColumn="0" w:noHBand="0" w:noVBand="1"/>
      </w:tblPr>
      <w:tblGrid>
        <w:gridCol w:w="1555"/>
        <w:gridCol w:w="2268"/>
        <w:gridCol w:w="1417"/>
        <w:gridCol w:w="2240"/>
        <w:gridCol w:w="1870"/>
      </w:tblGrid>
      <w:tr w:rsidR="0013518C" w:rsidRPr="00170510" w14:paraId="387AD6B0" w14:textId="77777777" w:rsidTr="00DA3994">
        <w:tc>
          <w:tcPr>
            <w:tcW w:w="1555" w:type="dxa"/>
          </w:tcPr>
          <w:p w14:paraId="4B4FAF2C" w14:textId="7D2B8C78" w:rsidR="0013518C" w:rsidRPr="00170510" w:rsidRDefault="0013518C" w:rsidP="00170510">
            <w:pPr>
              <w:jc w:val="center"/>
              <w:rPr>
                <w:b/>
                <w:bCs/>
                <w:lang w:val="en-GB"/>
              </w:rPr>
            </w:pPr>
            <w:r w:rsidRPr="00170510">
              <w:rPr>
                <w:b/>
                <w:bCs/>
                <w:lang w:val="en-GB"/>
              </w:rPr>
              <w:t>Fixed Point</w:t>
            </w:r>
          </w:p>
        </w:tc>
        <w:tc>
          <w:tcPr>
            <w:tcW w:w="2268" w:type="dxa"/>
          </w:tcPr>
          <w:p w14:paraId="4B00038D" w14:textId="1F7C56B0" w:rsidR="0013518C" w:rsidRPr="00170510" w:rsidRDefault="0013518C" w:rsidP="00170510">
            <w:pPr>
              <w:jc w:val="center"/>
              <w:rPr>
                <w:b/>
                <w:bCs/>
                <w:lang w:val="en-GB"/>
              </w:rPr>
            </w:pPr>
            <w:r w:rsidRPr="00170510">
              <w:rPr>
                <w:b/>
                <w:bCs/>
                <w:lang w:val="en-GB"/>
              </w:rPr>
              <w:t>Floating Point</w:t>
            </w:r>
          </w:p>
        </w:tc>
        <w:tc>
          <w:tcPr>
            <w:tcW w:w="1417" w:type="dxa"/>
          </w:tcPr>
          <w:p w14:paraId="5A950685" w14:textId="293E82AB" w:rsidR="0013518C" w:rsidRPr="00170510" w:rsidRDefault="0013518C" w:rsidP="00170510">
            <w:pPr>
              <w:jc w:val="center"/>
              <w:rPr>
                <w:b/>
                <w:bCs/>
                <w:lang w:val="en-GB"/>
              </w:rPr>
            </w:pPr>
            <w:r w:rsidRPr="00170510">
              <w:rPr>
                <w:b/>
                <w:bCs/>
                <w:lang w:val="en-GB"/>
              </w:rPr>
              <w:t>Sign (1 bit)</w:t>
            </w:r>
          </w:p>
        </w:tc>
        <w:tc>
          <w:tcPr>
            <w:tcW w:w="2240" w:type="dxa"/>
          </w:tcPr>
          <w:p w14:paraId="22281567" w14:textId="2741A2F7" w:rsidR="0013518C" w:rsidRPr="00170510" w:rsidRDefault="0013518C" w:rsidP="00170510">
            <w:pPr>
              <w:jc w:val="center"/>
              <w:rPr>
                <w:b/>
                <w:bCs/>
                <w:lang w:val="en-GB"/>
              </w:rPr>
            </w:pPr>
            <w:r w:rsidRPr="00170510">
              <w:rPr>
                <w:b/>
                <w:bCs/>
                <w:lang w:val="en-GB"/>
              </w:rPr>
              <w:t>Mantissa (15 bit)</w:t>
            </w:r>
          </w:p>
        </w:tc>
        <w:tc>
          <w:tcPr>
            <w:tcW w:w="1870" w:type="dxa"/>
          </w:tcPr>
          <w:p w14:paraId="76C9D845" w14:textId="76790B43" w:rsidR="0013518C" w:rsidRPr="00170510" w:rsidRDefault="0013518C" w:rsidP="00170510">
            <w:pPr>
              <w:jc w:val="center"/>
              <w:rPr>
                <w:b/>
                <w:bCs/>
                <w:lang w:val="en-GB"/>
              </w:rPr>
            </w:pPr>
            <w:r w:rsidRPr="00170510">
              <w:rPr>
                <w:b/>
                <w:bCs/>
                <w:lang w:val="en-GB"/>
              </w:rPr>
              <w:t>Exponent (8 bit)</w:t>
            </w:r>
          </w:p>
        </w:tc>
      </w:tr>
      <w:tr w:rsidR="0013518C" w14:paraId="3B2B94FB" w14:textId="77777777" w:rsidTr="00DA3994">
        <w:tc>
          <w:tcPr>
            <w:tcW w:w="1555" w:type="dxa"/>
          </w:tcPr>
          <w:p w14:paraId="5B8AEF15" w14:textId="0B792D9B" w:rsidR="0013518C" w:rsidRDefault="00894C0E" w:rsidP="0013518C">
            <w:pPr>
              <w:rPr>
                <w:lang w:val="en-GB"/>
              </w:rPr>
            </w:pPr>
            <w:r w:rsidRPr="005B67C4">
              <w:rPr>
                <w:lang w:val="en-GB"/>
              </w:rPr>
              <w:t>-</w:t>
            </w:r>
            <w:r>
              <w:rPr>
                <w:lang w:val="en-GB"/>
              </w:rPr>
              <w:t>0</w:t>
            </w:r>
            <w:r w:rsidRPr="005B67C4">
              <w:rPr>
                <w:lang w:val="en-GB"/>
              </w:rPr>
              <w:t>.</w:t>
            </w:r>
            <w:r>
              <w:rPr>
                <w:lang w:val="en-GB"/>
              </w:rPr>
              <w:t>000</w:t>
            </w:r>
            <w:r w:rsidRPr="005B67C4">
              <w:rPr>
                <w:lang w:val="en-GB"/>
              </w:rPr>
              <w:t>10111</w:t>
            </w:r>
          </w:p>
        </w:tc>
        <w:tc>
          <w:tcPr>
            <w:tcW w:w="2268" w:type="dxa"/>
          </w:tcPr>
          <w:p w14:paraId="7C02EDF7" w14:textId="457F4E5D" w:rsidR="0013518C" w:rsidRDefault="00CE559D" w:rsidP="0013518C">
            <w:pPr>
              <w:rPr>
                <w:lang w:val="en-GB"/>
              </w:rPr>
            </w:pPr>
            <w:r>
              <w:rPr>
                <w:lang w:val="en-GB"/>
              </w:rPr>
              <w:t>-0.10111 x 2</w:t>
            </w:r>
            <w:r w:rsidR="0013649C">
              <w:rPr>
                <w:vertAlign w:val="superscript"/>
                <w:lang w:val="en-GB"/>
              </w:rPr>
              <w:t>-1</w:t>
            </w:r>
            <w:r w:rsidR="00894C0E">
              <w:rPr>
                <w:vertAlign w:val="superscript"/>
                <w:lang w:val="en-GB"/>
              </w:rPr>
              <w:t>1</w:t>
            </w:r>
          </w:p>
        </w:tc>
        <w:tc>
          <w:tcPr>
            <w:tcW w:w="1417" w:type="dxa"/>
          </w:tcPr>
          <w:p w14:paraId="177007CE" w14:textId="57DF6F84" w:rsidR="0013518C" w:rsidRDefault="004E2148" w:rsidP="0013518C">
            <w:pPr>
              <w:rPr>
                <w:lang w:val="en-GB"/>
              </w:rPr>
            </w:pPr>
            <w:r>
              <w:rPr>
                <w:lang w:val="en-GB"/>
              </w:rPr>
              <w:t>1</w:t>
            </w:r>
          </w:p>
        </w:tc>
        <w:tc>
          <w:tcPr>
            <w:tcW w:w="2240" w:type="dxa"/>
          </w:tcPr>
          <w:p w14:paraId="3FE8330B" w14:textId="2FA17362" w:rsidR="0013518C" w:rsidRDefault="0015506D" w:rsidP="0013518C">
            <w:pPr>
              <w:rPr>
                <w:lang w:val="en-GB"/>
              </w:rPr>
            </w:pPr>
            <w:r>
              <w:rPr>
                <w:lang w:val="en-GB"/>
              </w:rPr>
              <w:t>10111</w:t>
            </w:r>
            <w:r w:rsidR="00E40E58">
              <w:rPr>
                <w:lang w:val="en-GB"/>
              </w:rPr>
              <w:t>000000000</w:t>
            </w:r>
            <w:r w:rsidR="0013649C">
              <w:rPr>
                <w:lang w:val="en-GB"/>
              </w:rPr>
              <w:t>0</w:t>
            </w:r>
          </w:p>
        </w:tc>
        <w:tc>
          <w:tcPr>
            <w:tcW w:w="1870" w:type="dxa"/>
          </w:tcPr>
          <w:p w14:paraId="49FAF23B" w14:textId="75596202" w:rsidR="0013518C" w:rsidRDefault="00C26DC4" w:rsidP="0013518C">
            <w:pPr>
              <w:rPr>
                <w:lang w:val="en-GB"/>
              </w:rPr>
            </w:pPr>
            <w:r>
              <w:rPr>
                <w:lang w:val="en-GB"/>
              </w:rPr>
              <w:t>11111101</w:t>
            </w:r>
          </w:p>
        </w:tc>
      </w:tr>
    </w:tbl>
    <w:p w14:paraId="6A3DF99A" w14:textId="1B92C90C" w:rsidR="0013518C" w:rsidRDefault="0013518C" w:rsidP="0013518C">
      <w:pPr>
        <w:rPr>
          <w:lang w:val="en-GB"/>
        </w:rPr>
      </w:pPr>
    </w:p>
    <w:p w14:paraId="200988C5" w14:textId="73EB5FA4" w:rsidR="00773F14" w:rsidRDefault="00773F14" w:rsidP="00773F14">
      <w:pPr>
        <w:rPr>
          <w:lang w:val="en-GB"/>
        </w:rPr>
      </w:pPr>
      <w:r>
        <w:rPr>
          <w:lang w:val="en-GB"/>
        </w:rPr>
        <w:t xml:space="preserve">For the </w:t>
      </w:r>
      <w:proofErr w:type="gramStart"/>
      <w:r>
        <w:rPr>
          <w:lang w:val="en-GB"/>
        </w:rPr>
        <w:t>floating point</w:t>
      </w:r>
      <w:proofErr w:type="gramEnd"/>
      <w:r>
        <w:rPr>
          <w:lang w:val="en-GB"/>
        </w:rPr>
        <w:t xml:space="preserve"> representation, the decimal point has moved </w:t>
      </w:r>
      <w:r>
        <w:rPr>
          <w:lang w:val="en-GB"/>
        </w:rPr>
        <w:t>3</w:t>
      </w:r>
      <w:r>
        <w:rPr>
          <w:lang w:val="en-GB"/>
        </w:rPr>
        <w:t xml:space="preserve"> places to the </w:t>
      </w:r>
      <w:r>
        <w:rPr>
          <w:b/>
          <w:bCs/>
          <w:u w:val="single"/>
          <w:lang w:val="en-GB"/>
        </w:rPr>
        <w:t>right</w:t>
      </w:r>
      <w:r>
        <w:rPr>
          <w:lang w:val="en-GB"/>
        </w:rPr>
        <w:t xml:space="preserve">. However, as this needs to be represented in binary, you need to convert </w:t>
      </w:r>
      <w:r>
        <w:rPr>
          <w:lang w:val="en-GB"/>
        </w:rPr>
        <w:t>3</w:t>
      </w:r>
      <w:r>
        <w:rPr>
          <w:lang w:val="en-GB"/>
        </w:rPr>
        <w:t xml:space="preserve"> into:</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773F14" w:rsidRPr="0013518C" w14:paraId="0BCF7F78" w14:textId="77777777" w:rsidTr="007C121E">
        <w:trPr>
          <w:trHeight w:val="254"/>
        </w:trPr>
        <w:tc>
          <w:tcPr>
            <w:tcW w:w="793" w:type="dxa"/>
          </w:tcPr>
          <w:p w14:paraId="28D0B859" w14:textId="77777777" w:rsidR="00773F14" w:rsidRPr="0013518C" w:rsidRDefault="00773F14" w:rsidP="007C121E">
            <w:pPr>
              <w:jc w:val="center"/>
              <w:rPr>
                <w:b/>
                <w:bCs/>
                <w:lang w:val="en-GB"/>
              </w:rPr>
            </w:pPr>
            <w:r>
              <w:rPr>
                <w:b/>
                <w:bCs/>
                <w:lang w:val="en-GB"/>
              </w:rPr>
              <w:t>128</w:t>
            </w:r>
          </w:p>
        </w:tc>
        <w:tc>
          <w:tcPr>
            <w:tcW w:w="794" w:type="dxa"/>
          </w:tcPr>
          <w:p w14:paraId="6A3CEC72" w14:textId="77777777" w:rsidR="00773F14" w:rsidRPr="0013518C" w:rsidRDefault="00773F14" w:rsidP="007C121E">
            <w:pPr>
              <w:jc w:val="center"/>
              <w:rPr>
                <w:b/>
                <w:bCs/>
                <w:lang w:val="en-GB"/>
              </w:rPr>
            </w:pPr>
            <w:r>
              <w:rPr>
                <w:b/>
                <w:bCs/>
                <w:lang w:val="en-GB"/>
              </w:rPr>
              <w:t>64</w:t>
            </w:r>
          </w:p>
        </w:tc>
        <w:tc>
          <w:tcPr>
            <w:tcW w:w="794" w:type="dxa"/>
          </w:tcPr>
          <w:p w14:paraId="3E47C182" w14:textId="77777777" w:rsidR="00773F14" w:rsidRPr="0013518C" w:rsidRDefault="00773F14" w:rsidP="007C121E">
            <w:pPr>
              <w:jc w:val="center"/>
              <w:rPr>
                <w:b/>
                <w:bCs/>
                <w:lang w:val="en-GB"/>
              </w:rPr>
            </w:pPr>
            <w:r>
              <w:rPr>
                <w:b/>
                <w:bCs/>
                <w:lang w:val="en-GB"/>
              </w:rPr>
              <w:t>32</w:t>
            </w:r>
          </w:p>
        </w:tc>
        <w:tc>
          <w:tcPr>
            <w:tcW w:w="794" w:type="dxa"/>
          </w:tcPr>
          <w:p w14:paraId="61D767E0" w14:textId="77777777" w:rsidR="00773F14" w:rsidRPr="0013518C" w:rsidRDefault="00773F14" w:rsidP="007C121E">
            <w:pPr>
              <w:jc w:val="center"/>
              <w:rPr>
                <w:b/>
                <w:bCs/>
                <w:lang w:val="en-GB"/>
              </w:rPr>
            </w:pPr>
            <w:r>
              <w:rPr>
                <w:b/>
                <w:bCs/>
                <w:lang w:val="en-GB"/>
              </w:rPr>
              <w:t>16</w:t>
            </w:r>
          </w:p>
        </w:tc>
        <w:tc>
          <w:tcPr>
            <w:tcW w:w="794" w:type="dxa"/>
          </w:tcPr>
          <w:p w14:paraId="1FB8D970" w14:textId="77777777" w:rsidR="00773F14" w:rsidRPr="0013518C" w:rsidRDefault="00773F14" w:rsidP="007C121E">
            <w:pPr>
              <w:jc w:val="center"/>
              <w:rPr>
                <w:b/>
                <w:bCs/>
                <w:lang w:val="en-GB"/>
              </w:rPr>
            </w:pPr>
            <w:r>
              <w:rPr>
                <w:b/>
                <w:bCs/>
                <w:lang w:val="en-GB"/>
              </w:rPr>
              <w:t>8</w:t>
            </w:r>
          </w:p>
        </w:tc>
        <w:tc>
          <w:tcPr>
            <w:tcW w:w="794" w:type="dxa"/>
          </w:tcPr>
          <w:p w14:paraId="117A6818" w14:textId="77777777" w:rsidR="00773F14" w:rsidRPr="0013518C" w:rsidRDefault="00773F14" w:rsidP="007C121E">
            <w:pPr>
              <w:jc w:val="center"/>
              <w:rPr>
                <w:b/>
                <w:bCs/>
                <w:lang w:val="en-GB"/>
              </w:rPr>
            </w:pPr>
            <w:r>
              <w:rPr>
                <w:b/>
                <w:bCs/>
                <w:lang w:val="en-GB"/>
              </w:rPr>
              <w:t>4</w:t>
            </w:r>
          </w:p>
        </w:tc>
        <w:tc>
          <w:tcPr>
            <w:tcW w:w="794" w:type="dxa"/>
          </w:tcPr>
          <w:p w14:paraId="1FF8225C" w14:textId="77777777" w:rsidR="00773F14" w:rsidRPr="0013518C" w:rsidRDefault="00773F14" w:rsidP="007C121E">
            <w:pPr>
              <w:jc w:val="center"/>
              <w:rPr>
                <w:b/>
                <w:bCs/>
                <w:lang w:val="en-GB"/>
              </w:rPr>
            </w:pPr>
            <w:r w:rsidRPr="0013518C">
              <w:rPr>
                <w:b/>
                <w:bCs/>
                <w:lang w:val="en-GB"/>
              </w:rPr>
              <w:t>2</w:t>
            </w:r>
          </w:p>
        </w:tc>
        <w:tc>
          <w:tcPr>
            <w:tcW w:w="794" w:type="dxa"/>
          </w:tcPr>
          <w:p w14:paraId="0D4ADB66" w14:textId="77777777" w:rsidR="00773F14" w:rsidRPr="0013518C" w:rsidRDefault="00773F14" w:rsidP="007C121E">
            <w:pPr>
              <w:jc w:val="center"/>
              <w:rPr>
                <w:b/>
                <w:bCs/>
                <w:lang w:val="en-GB"/>
              </w:rPr>
            </w:pPr>
            <w:r w:rsidRPr="0013518C">
              <w:rPr>
                <w:b/>
                <w:bCs/>
                <w:lang w:val="en-GB"/>
              </w:rPr>
              <w:t>1</w:t>
            </w:r>
          </w:p>
        </w:tc>
      </w:tr>
      <w:tr w:rsidR="00773F14" w14:paraId="0CEA9D8B" w14:textId="77777777" w:rsidTr="007C121E">
        <w:trPr>
          <w:trHeight w:val="239"/>
        </w:trPr>
        <w:tc>
          <w:tcPr>
            <w:tcW w:w="793" w:type="dxa"/>
          </w:tcPr>
          <w:p w14:paraId="3259E6E7" w14:textId="77777777" w:rsidR="00773F14" w:rsidRDefault="00773F14" w:rsidP="007C121E">
            <w:pPr>
              <w:rPr>
                <w:lang w:val="en-GB"/>
              </w:rPr>
            </w:pPr>
            <w:r>
              <w:rPr>
                <w:lang w:val="en-GB"/>
              </w:rPr>
              <w:t>0</w:t>
            </w:r>
          </w:p>
        </w:tc>
        <w:tc>
          <w:tcPr>
            <w:tcW w:w="794" w:type="dxa"/>
          </w:tcPr>
          <w:p w14:paraId="3DFBEA42" w14:textId="77777777" w:rsidR="00773F14" w:rsidRDefault="00773F14" w:rsidP="007C121E">
            <w:pPr>
              <w:rPr>
                <w:lang w:val="en-GB"/>
              </w:rPr>
            </w:pPr>
            <w:r>
              <w:rPr>
                <w:lang w:val="en-GB"/>
              </w:rPr>
              <w:t>0</w:t>
            </w:r>
          </w:p>
        </w:tc>
        <w:tc>
          <w:tcPr>
            <w:tcW w:w="794" w:type="dxa"/>
          </w:tcPr>
          <w:p w14:paraId="0456C49D" w14:textId="77777777" w:rsidR="00773F14" w:rsidRDefault="00773F14" w:rsidP="007C121E">
            <w:pPr>
              <w:rPr>
                <w:lang w:val="en-GB"/>
              </w:rPr>
            </w:pPr>
            <w:r>
              <w:rPr>
                <w:lang w:val="en-GB"/>
              </w:rPr>
              <w:t>0</w:t>
            </w:r>
          </w:p>
        </w:tc>
        <w:tc>
          <w:tcPr>
            <w:tcW w:w="794" w:type="dxa"/>
          </w:tcPr>
          <w:p w14:paraId="0FC17E53" w14:textId="77777777" w:rsidR="00773F14" w:rsidRDefault="00773F14" w:rsidP="007C121E">
            <w:pPr>
              <w:rPr>
                <w:lang w:val="en-GB"/>
              </w:rPr>
            </w:pPr>
            <w:r>
              <w:rPr>
                <w:lang w:val="en-GB"/>
              </w:rPr>
              <w:t>0</w:t>
            </w:r>
          </w:p>
        </w:tc>
        <w:tc>
          <w:tcPr>
            <w:tcW w:w="794" w:type="dxa"/>
          </w:tcPr>
          <w:p w14:paraId="0D17EDFA" w14:textId="77777777" w:rsidR="00773F14" w:rsidRDefault="00773F14" w:rsidP="007C121E">
            <w:pPr>
              <w:rPr>
                <w:lang w:val="en-GB"/>
              </w:rPr>
            </w:pPr>
            <w:r>
              <w:rPr>
                <w:lang w:val="en-GB"/>
              </w:rPr>
              <w:t>0</w:t>
            </w:r>
          </w:p>
        </w:tc>
        <w:tc>
          <w:tcPr>
            <w:tcW w:w="794" w:type="dxa"/>
          </w:tcPr>
          <w:p w14:paraId="6A114FA8" w14:textId="32944ADC" w:rsidR="00773F14" w:rsidRDefault="00773F14" w:rsidP="007C121E">
            <w:pPr>
              <w:rPr>
                <w:lang w:val="en-GB"/>
              </w:rPr>
            </w:pPr>
            <w:r>
              <w:rPr>
                <w:lang w:val="en-GB"/>
              </w:rPr>
              <w:t>0</w:t>
            </w:r>
          </w:p>
        </w:tc>
        <w:tc>
          <w:tcPr>
            <w:tcW w:w="794" w:type="dxa"/>
          </w:tcPr>
          <w:p w14:paraId="3529D6F2" w14:textId="2CFF475F" w:rsidR="00773F14" w:rsidRDefault="00773F14" w:rsidP="007C121E">
            <w:pPr>
              <w:rPr>
                <w:lang w:val="en-GB"/>
              </w:rPr>
            </w:pPr>
            <w:r>
              <w:rPr>
                <w:lang w:val="en-GB"/>
              </w:rPr>
              <w:t>1</w:t>
            </w:r>
          </w:p>
        </w:tc>
        <w:tc>
          <w:tcPr>
            <w:tcW w:w="794" w:type="dxa"/>
          </w:tcPr>
          <w:p w14:paraId="2127BF82" w14:textId="77777777" w:rsidR="00773F14" w:rsidRDefault="00773F14" w:rsidP="007C121E">
            <w:pPr>
              <w:rPr>
                <w:lang w:val="en-GB"/>
              </w:rPr>
            </w:pPr>
            <w:r>
              <w:rPr>
                <w:lang w:val="en-GB"/>
              </w:rPr>
              <w:t>1</w:t>
            </w:r>
          </w:p>
        </w:tc>
      </w:tr>
    </w:tbl>
    <w:p w14:paraId="1FAAA3A2" w14:textId="35BAC26E" w:rsidR="00773F14" w:rsidRDefault="00773F14" w:rsidP="00773F14">
      <w:pPr>
        <w:rPr>
          <w:lang w:val="en-GB"/>
        </w:rPr>
      </w:pPr>
      <w:r>
        <w:rPr>
          <w:lang w:val="en-GB"/>
        </w:rPr>
        <w:t xml:space="preserve">(we can ignore the five 0s at the start of this number and just use </w:t>
      </w:r>
      <w:r>
        <w:rPr>
          <w:lang w:val="en-GB"/>
        </w:rPr>
        <w:t>1</w:t>
      </w:r>
      <w:r>
        <w:rPr>
          <w:lang w:val="en-GB"/>
        </w:rPr>
        <w:t xml:space="preserve">1) </w:t>
      </w:r>
    </w:p>
    <w:p w14:paraId="705431ED" w14:textId="58C1B98C" w:rsidR="00773F14" w:rsidRDefault="00773F14" w:rsidP="00773F14">
      <w:pPr>
        <w:rPr>
          <w:lang w:val="en-GB"/>
        </w:rPr>
      </w:pPr>
      <w:r>
        <w:rPr>
          <w:lang w:val="en-GB"/>
        </w:rPr>
        <w:lastRenderedPageBreak/>
        <w:t>To indicate that number moves to the right, you need to use -11.</w:t>
      </w:r>
    </w:p>
    <w:p w14:paraId="690C3427" w14:textId="03083C4A" w:rsidR="00773F14" w:rsidRDefault="00773F14" w:rsidP="00773F14">
      <w:pPr>
        <w:rPr>
          <w:lang w:val="en-GB"/>
        </w:rPr>
      </w:pPr>
      <w:r>
        <w:rPr>
          <w:lang w:val="en-GB"/>
        </w:rPr>
        <w:t>In this case the sign bit is 1 because the number is negative (</w:t>
      </w:r>
      <w:r w:rsidR="00BC78AF" w:rsidRPr="005B67C4">
        <w:rPr>
          <w:lang w:val="en-GB"/>
        </w:rPr>
        <w:t>-</w:t>
      </w:r>
      <w:r w:rsidR="00BC78AF">
        <w:rPr>
          <w:lang w:val="en-GB"/>
        </w:rPr>
        <w:t>0</w:t>
      </w:r>
      <w:r w:rsidR="00BC78AF" w:rsidRPr="005B67C4">
        <w:rPr>
          <w:lang w:val="en-GB"/>
        </w:rPr>
        <w:t>.</w:t>
      </w:r>
      <w:r w:rsidR="00BC78AF">
        <w:rPr>
          <w:lang w:val="en-GB"/>
        </w:rPr>
        <w:t>000</w:t>
      </w:r>
      <w:r w:rsidR="00BC78AF" w:rsidRPr="005B67C4">
        <w:rPr>
          <w:lang w:val="en-GB"/>
        </w:rPr>
        <w:t>10111</w:t>
      </w:r>
      <w:r>
        <w:t>)</w:t>
      </w:r>
      <w:r>
        <w:rPr>
          <w:lang w:val="en-GB"/>
        </w:rPr>
        <w:t>.</w:t>
      </w:r>
    </w:p>
    <w:p w14:paraId="14399B1B" w14:textId="79835664" w:rsidR="00773F14" w:rsidRDefault="00773F14" w:rsidP="00773F14">
      <w:pPr>
        <w:rPr>
          <w:lang w:val="en-GB"/>
        </w:rPr>
      </w:pPr>
      <w:r>
        <w:rPr>
          <w:lang w:val="en-GB"/>
        </w:rPr>
        <w:t xml:space="preserve">The full number after the decimal point is used as the mantissa. This is </w:t>
      </w:r>
      <w:r w:rsidRPr="00D92302">
        <w:t>101</w:t>
      </w:r>
      <w:r w:rsidR="00BC78AF">
        <w:t>11</w:t>
      </w:r>
      <w:r>
        <w:rPr>
          <w:lang w:val="en-GB"/>
        </w:rPr>
        <w:t xml:space="preserve">, which uses </w:t>
      </w:r>
      <w:r w:rsidR="00BC78AF">
        <w:rPr>
          <w:lang w:val="en-GB"/>
        </w:rPr>
        <w:t>5</w:t>
      </w:r>
      <w:r>
        <w:rPr>
          <w:lang w:val="en-GB"/>
        </w:rPr>
        <w:t xml:space="preserve"> bits in total. However, as we are required to use 15 bits for the mantissa, you need to add </w:t>
      </w:r>
      <w:r w:rsidR="00BC78AF">
        <w:rPr>
          <w:b/>
          <w:bCs/>
          <w:lang w:val="en-GB"/>
        </w:rPr>
        <w:t>ten</w:t>
      </w:r>
      <w:r>
        <w:rPr>
          <w:lang w:val="en-GB"/>
        </w:rPr>
        <w:t xml:space="preserve"> 0s at the </w:t>
      </w:r>
      <w:r w:rsidRPr="0097563F">
        <w:rPr>
          <w:b/>
          <w:bCs/>
          <w:lang w:val="en-GB"/>
        </w:rPr>
        <w:t>end</w:t>
      </w:r>
      <w:r>
        <w:rPr>
          <w:lang w:val="en-GB"/>
        </w:rPr>
        <w:t xml:space="preserve"> of the number. This is </w:t>
      </w:r>
      <w:r w:rsidR="00BC78AF">
        <w:rPr>
          <w:lang w:val="en-GB"/>
        </w:rPr>
        <w:t>101110000000000</w:t>
      </w:r>
      <w:r>
        <w:rPr>
          <w:lang w:val="en-GB"/>
        </w:rPr>
        <w:t>.</w:t>
      </w:r>
    </w:p>
    <w:p w14:paraId="0100139C" w14:textId="435ACFC0" w:rsidR="00773F14" w:rsidRDefault="00773F14" w:rsidP="00773F14">
      <w:pPr>
        <w:rPr>
          <w:lang w:val="en-GB"/>
        </w:rPr>
      </w:pPr>
      <w:proofErr w:type="gramStart"/>
      <w:r>
        <w:rPr>
          <w:lang w:val="en-GB"/>
        </w:rPr>
        <w:t>Similarly</w:t>
      </w:r>
      <w:proofErr w:type="gramEnd"/>
      <w:r>
        <w:rPr>
          <w:lang w:val="en-GB"/>
        </w:rPr>
        <w:t xml:space="preserve"> with the exponent, we already know that we are moving </w:t>
      </w:r>
      <w:r w:rsidR="00BC78AF">
        <w:rPr>
          <w:lang w:val="en-GB"/>
        </w:rPr>
        <w:t>3</w:t>
      </w:r>
      <w:r>
        <w:rPr>
          <w:lang w:val="en-GB"/>
        </w:rPr>
        <w:t xml:space="preserve"> places. However, as we are moving to the right and not to the left, this </w:t>
      </w:r>
      <w:proofErr w:type="gramStart"/>
      <w:r>
        <w:rPr>
          <w:lang w:val="en-GB"/>
        </w:rPr>
        <w:t>has to</w:t>
      </w:r>
      <w:proofErr w:type="gramEnd"/>
      <w:r>
        <w:rPr>
          <w:lang w:val="en-GB"/>
        </w:rPr>
        <w:t xml:space="preserve"> be represented as -</w:t>
      </w:r>
      <w:r w:rsidR="00BC78AF">
        <w:rPr>
          <w:lang w:val="en-GB"/>
        </w:rPr>
        <w:t>3</w:t>
      </w:r>
      <w:r>
        <w:rPr>
          <w:lang w:val="en-GB"/>
        </w:rPr>
        <w:t>, which means we need to use two’s complement to represent this. This gives us:</w:t>
      </w:r>
    </w:p>
    <w:tbl>
      <w:tblPr>
        <w:tblStyle w:val="TableGrid"/>
        <w:tblW w:w="0" w:type="auto"/>
        <w:tblLook w:val="04A0" w:firstRow="1" w:lastRow="0" w:firstColumn="1" w:lastColumn="0" w:noHBand="0" w:noVBand="1"/>
      </w:tblPr>
      <w:tblGrid>
        <w:gridCol w:w="793"/>
        <w:gridCol w:w="794"/>
        <w:gridCol w:w="794"/>
        <w:gridCol w:w="794"/>
        <w:gridCol w:w="794"/>
        <w:gridCol w:w="794"/>
        <w:gridCol w:w="794"/>
        <w:gridCol w:w="794"/>
      </w:tblGrid>
      <w:tr w:rsidR="00773F14" w:rsidRPr="0013518C" w14:paraId="27BF8C01" w14:textId="77777777" w:rsidTr="007C121E">
        <w:trPr>
          <w:trHeight w:val="254"/>
        </w:trPr>
        <w:tc>
          <w:tcPr>
            <w:tcW w:w="793" w:type="dxa"/>
          </w:tcPr>
          <w:p w14:paraId="7AFCEF02" w14:textId="77777777" w:rsidR="00773F14" w:rsidRPr="0013518C" w:rsidRDefault="00773F14" w:rsidP="007C121E">
            <w:pPr>
              <w:jc w:val="center"/>
              <w:rPr>
                <w:b/>
                <w:bCs/>
                <w:lang w:val="en-GB"/>
              </w:rPr>
            </w:pPr>
            <w:r>
              <w:rPr>
                <w:b/>
                <w:bCs/>
                <w:lang w:val="en-GB"/>
              </w:rPr>
              <w:t>-128</w:t>
            </w:r>
          </w:p>
        </w:tc>
        <w:tc>
          <w:tcPr>
            <w:tcW w:w="794" w:type="dxa"/>
          </w:tcPr>
          <w:p w14:paraId="546A076D" w14:textId="77777777" w:rsidR="00773F14" w:rsidRPr="0013518C" w:rsidRDefault="00773F14" w:rsidP="007C121E">
            <w:pPr>
              <w:jc w:val="center"/>
              <w:rPr>
                <w:b/>
                <w:bCs/>
                <w:lang w:val="en-GB"/>
              </w:rPr>
            </w:pPr>
            <w:r>
              <w:rPr>
                <w:b/>
                <w:bCs/>
                <w:lang w:val="en-GB"/>
              </w:rPr>
              <w:t>64</w:t>
            </w:r>
          </w:p>
        </w:tc>
        <w:tc>
          <w:tcPr>
            <w:tcW w:w="794" w:type="dxa"/>
          </w:tcPr>
          <w:p w14:paraId="02ABD4F7" w14:textId="77777777" w:rsidR="00773F14" w:rsidRPr="0013518C" w:rsidRDefault="00773F14" w:rsidP="007C121E">
            <w:pPr>
              <w:jc w:val="center"/>
              <w:rPr>
                <w:b/>
                <w:bCs/>
                <w:lang w:val="en-GB"/>
              </w:rPr>
            </w:pPr>
            <w:r>
              <w:rPr>
                <w:b/>
                <w:bCs/>
                <w:lang w:val="en-GB"/>
              </w:rPr>
              <w:t>32</w:t>
            </w:r>
          </w:p>
        </w:tc>
        <w:tc>
          <w:tcPr>
            <w:tcW w:w="794" w:type="dxa"/>
          </w:tcPr>
          <w:p w14:paraId="1515BE95" w14:textId="77777777" w:rsidR="00773F14" w:rsidRPr="0013518C" w:rsidRDefault="00773F14" w:rsidP="007C121E">
            <w:pPr>
              <w:jc w:val="center"/>
              <w:rPr>
                <w:b/>
                <w:bCs/>
                <w:lang w:val="en-GB"/>
              </w:rPr>
            </w:pPr>
            <w:r>
              <w:rPr>
                <w:b/>
                <w:bCs/>
                <w:lang w:val="en-GB"/>
              </w:rPr>
              <w:t>16</w:t>
            </w:r>
          </w:p>
        </w:tc>
        <w:tc>
          <w:tcPr>
            <w:tcW w:w="794" w:type="dxa"/>
          </w:tcPr>
          <w:p w14:paraId="7E3D0C1B" w14:textId="77777777" w:rsidR="00773F14" w:rsidRPr="0013518C" w:rsidRDefault="00773F14" w:rsidP="007C121E">
            <w:pPr>
              <w:jc w:val="center"/>
              <w:rPr>
                <w:b/>
                <w:bCs/>
                <w:lang w:val="en-GB"/>
              </w:rPr>
            </w:pPr>
            <w:r>
              <w:rPr>
                <w:b/>
                <w:bCs/>
                <w:lang w:val="en-GB"/>
              </w:rPr>
              <w:t>8</w:t>
            </w:r>
          </w:p>
        </w:tc>
        <w:tc>
          <w:tcPr>
            <w:tcW w:w="794" w:type="dxa"/>
          </w:tcPr>
          <w:p w14:paraId="07065E93" w14:textId="77777777" w:rsidR="00773F14" w:rsidRPr="0013518C" w:rsidRDefault="00773F14" w:rsidP="007C121E">
            <w:pPr>
              <w:jc w:val="center"/>
              <w:rPr>
                <w:b/>
                <w:bCs/>
                <w:lang w:val="en-GB"/>
              </w:rPr>
            </w:pPr>
            <w:r>
              <w:rPr>
                <w:b/>
                <w:bCs/>
                <w:lang w:val="en-GB"/>
              </w:rPr>
              <w:t>4</w:t>
            </w:r>
          </w:p>
        </w:tc>
        <w:tc>
          <w:tcPr>
            <w:tcW w:w="794" w:type="dxa"/>
          </w:tcPr>
          <w:p w14:paraId="1A66DD22" w14:textId="77777777" w:rsidR="00773F14" w:rsidRPr="0013518C" w:rsidRDefault="00773F14" w:rsidP="007C121E">
            <w:pPr>
              <w:jc w:val="center"/>
              <w:rPr>
                <w:b/>
                <w:bCs/>
                <w:lang w:val="en-GB"/>
              </w:rPr>
            </w:pPr>
            <w:r w:rsidRPr="0013518C">
              <w:rPr>
                <w:b/>
                <w:bCs/>
                <w:lang w:val="en-GB"/>
              </w:rPr>
              <w:t>2</w:t>
            </w:r>
          </w:p>
        </w:tc>
        <w:tc>
          <w:tcPr>
            <w:tcW w:w="794" w:type="dxa"/>
          </w:tcPr>
          <w:p w14:paraId="773E2FE0" w14:textId="77777777" w:rsidR="00773F14" w:rsidRPr="0013518C" w:rsidRDefault="00773F14" w:rsidP="007C121E">
            <w:pPr>
              <w:jc w:val="center"/>
              <w:rPr>
                <w:b/>
                <w:bCs/>
                <w:lang w:val="en-GB"/>
              </w:rPr>
            </w:pPr>
            <w:r w:rsidRPr="0013518C">
              <w:rPr>
                <w:b/>
                <w:bCs/>
                <w:lang w:val="en-GB"/>
              </w:rPr>
              <w:t>1</w:t>
            </w:r>
          </w:p>
        </w:tc>
      </w:tr>
      <w:tr w:rsidR="00773F14" w14:paraId="2FF34851" w14:textId="77777777" w:rsidTr="007C121E">
        <w:trPr>
          <w:trHeight w:val="239"/>
        </w:trPr>
        <w:tc>
          <w:tcPr>
            <w:tcW w:w="793" w:type="dxa"/>
          </w:tcPr>
          <w:p w14:paraId="7A6ABDEE" w14:textId="77777777" w:rsidR="00773F14" w:rsidRDefault="00773F14" w:rsidP="007C121E">
            <w:pPr>
              <w:rPr>
                <w:lang w:val="en-GB"/>
              </w:rPr>
            </w:pPr>
            <w:r>
              <w:rPr>
                <w:lang w:val="en-GB"/>
              </w:rPr>
              <w:t>1</w:t>
            </w:r>
          </w:p>
        </w:tc>
        <w:tc>
          <w:tcPr>
            <w:tcW w:w="794" w:type="dxa"/>
          </w:tcPr>
          <w:p w14:paraId="6C053CCF" w14:textId="77777777" w:rsidR="00773F14" w:rsidRDefault="00773F14" w:rsidP="007C121E">
            <w:pPr>
              <w:rPr>
                <w:lang w:val="en-GB"/>
              </w:rPr>
            </w:pPr>
            <w:r>
              <w:rPr>
                <w:lang w:val="en-GB"/>
              </w:rPr>
              <w:t>1</w:t>
            </w:r>
          </w:p>
        </w:tc>
        <w:tc>
          <w:tcPr>
            <w:tcW w:w="794" w:type="dxa"/>
          </w:tcPr>
          <w:p w14:paraId="1FFABA07" w14:textId="77777777" w:rsidR="00773F14" w:rsidRDefault="00773F14" w:rsidP="007C121E">
            <w:pPr>
              <w:rPr>
                <w:lang w:val="en-GB"/>
              </w:rPr>
            </w:pPr>
            <w:r>
              <w:rPr>
                <w:lang w:val="en-GB"/>
              </w:rPr>
              <w:t>1</w:t>
            </w:r>
          </w:p>
        </w:tc>
        <w:tc>
          <w:tcPr>
            <w:tcW w:w="794" w:type="dxa"/>
          </w:tcPr>
          <w:p w14:paraId="70BF5683" w14:textId="77777777" w:rsidR="00773F14" w:rsidRDefault="00773F14" w:rsidP="007C121E">
            <w:pPr>
              <w:rPr>
                <w:lang w:val="en-GB"/>
              </w:rPr>
            </w:pPr>
            <w:r>
              <w:rPr>
                <w:lang w:val="en-GB"/>
              </w:rPr>
              <w:t>1</w:t>
            </w:r>
          </w:p>
        </w:tc>
        <w:tc>
          <w:tcPr>
            <w:tcW w:w="794" w:type="dxa"/>
          </w:tcPr>
          <w:p w14:paraId="7766D3BA" w14:textId="77777777" w:rsidR="00773F14" w:rsidRDefault="00773F14" w:rsidP="007C121E">
            <w:pPr>
              <w:rPr>
                <w:lang w:val="en-GB"/>
              </w:rPr>
            </w:pPr>
            <w:r>
              <w:rPr>
                <w:lang w:val="en-GB"/>
              </w:rPr>
              <w:t>1</w:t>
            </w:r>
          </w:p>
        </w:tc>
        <w:tc>
          <w:tcPr>
            <w:tcW w:w="794" w:type="dxa"/>
          </w:tcPr>
          <w:p w14:paraId="3ED57564" w14:textId="4FF378BC" w:rsidR="00773F14" w:rsidRDefault="00C26DC4" w:rsidP="007C121E">
            <w:pPr>
              <w:rPr>
                <w:lang w:val="en-GB"/>
              </w:rPr>
            </w:pPr>
            <w:r>
              <w:rPr>
                <w:lang w:val="en-GB"/>
              </w:rPr>
              <w:t>1</w:t>
            </w:r>
          </w:p>
        </w:tc>
        <w:tc>
          <w:tcPr>
            <w:tcW w:w="794" w:type="dxa"/>
          </w:tcPr>
          <w:p w14:paraId="1E0549AF" w14:textId="1BE6AA2D" w:rsidR="00773F14" w:rsidRDefault="00C26DC4" w:rsidP="007C121E">
            <w:pPr>
              <w:rPr>
                <w:lang w:val="en-GB"/>
              </w:rPr>
            </w:pPr>
            <w:r>
              <w:rPr>
                <w:lang w:val="en-GB"/>
              </w:rPr>
              <w:t>0</w:t>
            </w:r>
          </w:p>
        </w:tc>
        <w:tc>
          <w:tcPr>
            <w:tcW w:w="794" w:type="dxa"/>
          </w:tcPr>
          <w:p w14:paraId="4BE87592" w14:textId="77777777" w:rsidR="00773F14" w:rsidRDefault="00773F14" w:rsidP="007C121E">
            <w:pPr>
              <w:rPr>
                <w:lang w:val="en-GB"/>
              </w:rPr>
            </w:pPr>
            <w:r>
              <w:rPr>
                <w:lang w:val="en-GB"/>
              </w:rPr>
              <w:t>1</w:t>
            </w:r>
          </w:p>
        </w:tc>
      </w:tr>
    </w:tbl>
    <w:p w14:paraId="4297A132" w14:textId="77777777" w:rsidR="005F7E99" w:rsidRDefault="005F7E99" w:rsidP="00DA3994">
      <w:pPr>
        <w:jc w:val="center"/>
        <w:rPr>
          <w:b/>
          <w:bCs/>
          <w:highlight w:val="green"/>
          <w:lang w:val="en-GB"/>
        </w:rPr>
      </w:pPr>
    </w:p>
    <w:p w14:paraId="6937A367" w14:textId="0F120D5F" w:rsidR="00DA3994" w:rsidRDefault="00DA3994" w:rsidP="00DA3994">
      <w:pPr>
        <w:jc w:val="center"/>
        <w:rPr>
          <w:b/>
          <w:bCs/>
          <w:lang w:val="en-GB"/>
        </w:rPr>
      </w:pPr>
      <w:r w:rsidRPr="00DA3994">
        <w:rPr>
          <w:b/>
          <w:bCs/>
          <w:highlight w:val="green"/>
          <w:lang w:val="en-GB"/>
        </w:rPr>
        <w:t>EXERCISE</w:t>
      </w:r>
    </w:p>
    <w:p w14:paraId="1CB19A30" w14:textId="44803729" w:rsidR="00DA3994" w:rsidRDefault="00DA3994" w:rsidP="00DA3994">
      <w:pPr>
        <w:rPr>
          <w:lang w:val="en-GB"/>
        </w:rPr>
      </w:pPr>
      <w:r>
        <w:rPr>
          <w:lang w:val="en-GB"/>
        </w:rPr>
        <w:t>Complete the table below:</w:t>
      </w:r>
    </w:p>
    <w:tbl>
      <w:tblPr>
        <w:tblStyle w:val="TableGrid"/>
        <w:tblW w:w="0" w:type="auto"/>
        <w:tblLook w:val="04A0" w:firstRow="1" w:lastRow="0" w:firstColumn="1" w:lastColumn="0" w:noHBand="0" w:noVBand="1"/>
      </w:tblPr>
      <w:tblGrid>
        <w:gridCol w:w="1555"/>
        <w:gridCol w:w="2268"/>
        <w:gridCol w:w="1417"/>
        <w:gridCol w:w="2240"/>
        <w:gridCol w:w="1870"/>
      </w:tblGrid>
      <w:tr w:rsidR="00DA3994" w:rsidRPr="00170510" w14:paraId="58E248EC" w14:textId="77777777" w:rsidTr="00AE2D35">
        <w:tc>
          <w:tcPr>
            <w:tcW w:w="1555" w:type="dxa"/>
          </w:tcPr>
          <w:p w14:paraId="477DB251" w14:textId="77777777" w:rsidR="00DA3994" w:rsidRPr="00170510" w:rsidRDefault="00DA3994" w:rsidP="00AE2D35">
            <w:pPr>
              <w:jc w:val="center"/>
              <w:rPr>
                <w:b/>
                <w:bCs/>
                <w:lang w:val="en-GB"/>
              </w:rPr>
            </w:pPr>
            <w:r w:rsidRPr="00170510">
              <w:rPr>
                <w:b/>
                <w:bCs/>
                <w:lang w:val="en-GB"/>
              </w:rPr>
              <w:t>Fixed Point</w:t>
            </w:r>
          </w:p>
        </w:tc>
        <w:tc>
          <w:tcPr>
            <w:tcW w:w="2268" w:type="dxa"/>
          </w:tcPr>
          <w:p w14:paraId="3C2E9CDA" w14:textId="77777777" w:rsidR="00DA3994" w:rsidRPr="00170510" w:rsidRDefault="00DA3994" w:rsidP="00AE2D35">
            <w:pPr>
              <w:jc w:val="center"/>
              <w:rPr>
                <w:b/>
                <w:bCs/>
                <w:lang w:val="en-GB"/>
              </w:rPr>
            </w:pPr>
            <w:r w:rsidRPr="00170510">
              <w:rPr>
                <w:b/>
                <w:bCs/>
                <w:lang w:val="en-GB"/>
              </w:rPr>
              <w:t>Floating Point</w:t>
            </w:r>
          </w:p>
        </w:tc>
        <w:tc>
          <w:tcPr>
            <w:tcW w:w="1417" w:type="dxa"/>
          </w:tcPr>
          <w:p w14:paraId="63441F59" w14:textId="77777777" w:rsidR="00DA3994" w:rsidRPr="00170510" w:rsidRDefault="00DA3994" w:rsidP="00AE2D35">
            <w:pPr>
              <w:jc w:val="center"/>
              <w:rPr>
                <w:b/>
                <w:bCs/>
                <w:lang w:val="en-GB"/>
              </w:rPr>
            </w:pPr>
            <w:r w:rsidRPr="00170510">
              <w:rPr>
                <w:b/>
                <w:bCs/>
                <w:lang w:val="en-GB"/>
              </w:rPr>
              <w:t>Sign (1 bit)</w:t>
            </w:r>
          </w:p>
        </w:tc>
        <w:tc>
          <w:tcPr>
            <w:tcW w:w="2240" w:type="dxa"/>
          </w:tcPr>
          <w:p w14:paraId="47739676" w14:textId="77777777" w:rsidR="00DA3994" w:rsidRPr="00170510" w:rsidRDefault="00DA3994" w:rsidP="00AE2D35">
            <w:pPr>
              <w:jc w:val="center"/>
              <w:rPr>
                <w:b/>
                <w:bCs/>
                <w:lang w:val="en-GB"/>
              </w:rPr>
            </w:pPr>
            <w:r w:rsidRPr="00170510">
              <w:rPr>
                <w:b/>
                <w:bCs/>
                <w:lang w:val="en-GB"/>
              </w:rPr>
              <w:t>Mantissa (15 bit)</w:t>
            </w:r>
          </w:p>
        </w:tc>
        <w:tc>
          <w:tcPr>
            <w:tcW w:w="1870" w:type="dxa"/>
          </w:tcPr>
          <w:p w14:paraId="386013BF" w14:textId="77777777" w:rsidR="00DA3994" w:rsidRPr="00170510" w:rsidRDefault="00DA3994" w:rsidP="00AE2D35">
            <w:pPr>
              <w:jc w:val="center"/>
              <w:rPr>
                <w:b/>
                <w:bCs/>
                <w:lang w:val="en-GB"/>
              </w:rPr>
            </w:pPr>
            <w:r w:rsidRPr="00170510">
              <w:rPr>
                <w:b/>
                <w:bCs/>
                <w:lang w:val="en-GB"/>
              </w:rPr>
              <w:t>Exponent (8 bit)</w:t>
            </w:r>
          </w:p>
        </w:tc>
      </w:tr>
      <w:tr w:rsidR="00C26DC4" w:rsidRPr="00170510" w14:paraId="3270BFE7" w14:textId="77777777" w:rsidTr="00DA3994">
        <w:trPr>
          <w:trHeight w:val="618"/>
        </w:trPr>
        <w:tc>
          <w:tcPr>
            <w:tcW w:w="1555" w:type="dxa"/>
          </w:tcPr>
          <w:p w14:paraId="2B94B635" w14:textId="2BF0AD36" w:rsidR="00C26DC4" w:rsidRPr="00DA3994" w:rsidRDefault="00C26DC4" w:rsidP="00C26DC4">
            <w:pPr>
              <w:rPr>
                <w:color w:val="FF0000"/>
                <w:lang w:val="en-GB"/>
              </w:rPr>
            </w:pPr>
            <w:r w:rsidRPr="00370557">
              <w:rPr>
                <w:lang w:val="en-GB"/>
              </w:rPr>
              <w:t>-0.0000</w:t>
            </w:r>
            <w:r w:rsidR="00FF628A">
              <w:rPr>
                <w:lang w:val="en-GB"/>
              </w:rPr>
              <w:t>10</w:t>
            </w:r>
            <w:r w:rsidRPr="00370557">
              <w:rPr>
                <w:lang w:val="en-GB"/>
              </w:rPr>
              <w:t>01</w:t>
            </w:r>
          </w:p>
        </w:tc>
        <w:tc>
          <w:tcPr>
            <w:tcW w:w="2268" w:type="dxa"/>
          </w:tcPr>
          <w:p w14:paraId="031EEC65" w14:textId="7432854E" w:rsidR="00C26DC4" w:rsidRPr="00DA3994" w:rsidRDefault="00C26DC4" w:rsidP="00C26DC4">
            <w:pPr>
              <w:rPr>
                <w:b/>
                <w:bCs/>
                <w:color w:val="FF0000"/>
                <w:lang w:val="en-GB"/>
              </w:rPr>
            </w:pPr>
          </w:p>
        </w:tc>
        <w:tc>
          <w:tcPr>
            <w:tcW w:w="1417" w:type="dxa"/>
          </w:tcPr>
          <w:p w14:paraId="545F89B3" w14:textId="24F21863" w:rsidR="00C26DC4" w:rsidRPr="00DA3994" w:rsidRDefault="00C26DC4" w:rsidP="00C26DC4">
            <w:pPr>
              <w:rPr>
                <w:b/>
                <w:bCs/>
                <w:color w:val="FF0000"/>
                <w:lang w:val="en-GB"/>
              </w:rPr>
            </w:pPr>
          </w:p>
        </w:tc>
        <w:tc>
          <w:tcPr>
            <w:tcW w:w="2240" w:type="dxa"/>
          </w:tcPr>
          <w:p w14:paraId="70327BE8" w14:textId="5605509A" w:rsidR="00C26DC4" w:rsidRPr="00DA3994" w:rsidRDefault="00C26DC4" w:rsidP="00C26DC4">
            <w:pPr>
              <w:rPr>
                <w:b/>
                <w:bCs/>
                <w:color w:val="FF0000"/>
                <w:lang w:val="en-GB"/>
              </w:rPr>
            </w:pPr>
          </w:p>
        </w:tc>
        <w:tc>
          <w:tcPr>
            <w:tcW w:w="1870" w:type="dxa"/>
          </w:tcPr>
          <w:p w14:paraId="5BC868FE" w14:textId="44B7B0C5" w:rsidR="00C26DC4" w:rsidRPr="00DA3994" w:rsidRDefault="00C26DC4" w:rsidP="00C26DC4">
            <w:pPr>
              <w:rPr>
                <w:b/>
                <w:bCs/>
                <w:color w:val="FF0000"/>
                <w:lang w:val="en-GB"/>
              </w:rPr>
            </w:pPr>
          </w:p>
        </w:tc>
      </w:tr>
      <w:tr w:rsidR="00C26DC4" w:rsidRPr="00170510" w14:paraId="416BF838" w14:textId="77777777" w:rsidTr="00DA3994">
        <w:trPr>
          <w:trHeight w:val="618"/>
        </w:trPr>
        <w:tc>
          <w:tcPr>
            <w:tcW w:w="1555" w:type="dxa"/>
          </w:tcPr>
          <w:p w14:paraId="037E4DE5" w14:textId="5F79C837" w:rsidR="00C26DC4" w:rsidRPr="00DA3994" w:rsidRDefault="00C26DC4" w:rsidP="00C26DC4">
            <w:pPr>
              <w:rPr>
                <w:color w:val="FF0000"/>
                <w:lang w:val="en-GB"/>
              </w:rPr>
            </w:pPr>
            <w:r w:rsidRPr="00370557">
              <w:rPr>
                <w:lang w:val="en-GB"/>
              </w:rPr>
              <w:t>-0.00</w:t>
            </w:r>
            <w:r w:rsidR="006A0C6A">
              <w:rPr>
                <w:lang w:val="en-GB"/>
              </w:rPr>
              <w:t>1111</w:t>
            </w:r>
            <w:r w:rsidRPr="00370557">
              <w:rPr>
                <w:lang w:val="en-GB"/>
              </w:rPr>
              <w:t>01</w:t>
            </w:r>
          </w:p>
        </w:tc>
        <w:tc>
          <w:tcPr>
            <w:tcW w:w="2268" w:type="dxa"/>
          </w:tcPr>
          <w:p w14:paraId="1F7F0E4E" w14:textId="35304BE0" w:rsidR="00C26DC4" w:rsidRPr="00DA3994" w:rsidRDefault="00C26DC4" w:rsidP="00C26DC4">
            <w:pPr>
              <w:rPr>
                <w:b/>
                <w:bCs/>
                <w:color w:val="FF0000"/>
                <w:lang w:val="en-GB"/>
              </w:rPr>
            </w:pPr>
          </w:p>
        </w:tc>
        <w:tc>
          <w:tcPr>
            <w:tcW w:w="1417" w:type="dxa"/>
          </w:tcPr>
          <w:p w14:paraId="68547E15" w14:textId="4DAB06CA" w:rsidR="00C26DC4" w:rsidRPr="00DA3994" w:rsidRDefault="00C26DC4" w:rsidP="00C26DC4">
            <w:pPr>
              <w:rPr>
                <w:b/>
                <w:bCs/>
                <w:color w:val="FF0000"/>
                <w:lang w:val="en-GB"/>
              </w:rPr>
            </w:pPr>
          </w:p>
        </w:tc>
        <w:tc>
          <w:tcPr>
            <w:tcW w:w="2240" w:type="dxa"/>
          </w:tcPr>
          <w:p w14:paraId="0C75CADE" w14:textId="48AA7082" w:rsidR="00C26DC4" w:rsidRPr="00DA3994" w:rsidRDefault="00C26DC4" w:rsidP="00C26DC4">
            <w:pPr>
              <w:rPr>
                <w:b/>
                <w:bCs/>
                <w:color w:val="FF0000"/>
                <w:lang w:val="en-GB"/>
              </w:rPr>
            </w:pPr>
          </w:p>
        </w:tc>
        <w:tc>
          <w:tcPr>
            <w:tcW w:w="1870" w:type="dxa"/>
          </w:tcPr>
          <w:p w14:paraId="1DF454F5" w14:textId="31CE0BE0" w:rsidR="00C26DC4" w:rsidRPr="00DA3994" w:rsidRDefault="00C26DC4" w:rsidP="00C26DC4">
            <w:pPr>
              <w:rPr>
                <w:b/>
                <w:bCs/>
                <w:color w:val="FF0000"/>
                <w:lang w:val="en-GB"/>
              </w:rPr>
            </w:pPr>
          </w:p>
        </w:tc>
      </w:tr>
      <w:tr w:rsidR="00C26DC4" w:rsidRPr="00170510" w14:paraId="7635CA6C" w14:textId="77777777" w:rsidTr="00DA3994">
        <w:trPr>
          <w:trHeight w:val="618"/>
        </w:trPr>
        <w:tc>
          <w:tcPr>
            <w:tcW w:w="1555" w:type="dxa"/>
          </w:tcPr>
          <w:p w14:paraId="69E0939D" w14:textId="795C5328" w:rsidR="00C26DC4" w:rsidRPr="00DA3994" w:rsidRDefault="00C26DC4" w:rsidP="00C26DC4">
            <w:pPr>
              <w:rPr>
                <w:color w:val="FF0000"/>
                <w:lang w:val="en-GB"/>
              </w:rPr>
            </w:pPr>
            <w:r w:rsidRPr="00370557">
              <w:rPr>
                <w:lang w:val="en-GB"/>
              </w:rPr>
              <w:t>-0.000</w:t>
            </w:r>
            <w:r w:rsidR="006A0C6A">
              <w:rPr>
                <w:lang w:val="en-GB"/>
              </w:rPr>
              <w:t>111</w:t>
            </w:r>
            <w:r w:rsidRPr="00370557">
              <w:rPr>
                <w:lang w:val="en-GB"/>
              </w:rPr>
              <w:t>01</w:t>
            </w:r>
          </w:p>
        </w:tc>
        <w:tc>
          <w:tcPr>
            <w:tcW w:w="2268" w:type="dxa"/>
          </w:tcPr>
          <w:p w14:paraId="678BDDFA" w14:textId="20262498" w:rsidR="00C26DC4" w:rsidRPr="00DA3994" w:rsidRDefault="00C26DC4" w:rsidP="00C26DC4">
            <w:pPr>
              <w:rPr>
                <w:b/>
                <w:bCs/>
                <w:color w:val="FF0000"/>
                <w:lang w:val="en-GB"/>
              </w:rPr>
            </w:pPr>
          </w:p>
        </w:tc>
        <w:tc>
          <w:tcPr>
            <w:tcW w:w="1417" w:type="dxa"/>
          </w:tcPr>
          <w:p w14:paraId="7BCFA7E4" w14:textId="3310A211" w:rsidR="00C26DC4" w:rsidRPr="00DA3994" w:rsidRDefault="00C26DC4" w:rsidP="00C26DC4">
            <w:pPr>
              <w:rPr>
                <w:b/>
                <w:bCs/>
                <w:color w:val="FF0000"/>
                <w:lang w:val="en-GB"/>
              </w:rPr>
            </w:pPr>
          </w:p>
        </w:tc>
        <w:tc>
          <w:tcPr>
            <w:tcW w:w="2240" w:type="dxa"/>
          </w:tcPr>
          <w:p w14:paraId="6868E17E" w14:textId="3B57D199" w:rsidR="00C26DC4" w:rsidRPr="00DA3994" w:rsidRDefault="00C26DC4" w:rsidP="00C26DC4">
            <w:pPr>
              <w:rPr>
                <w:b/>
                <w:bCs/>
                <w:color w:val="FF0000"/>
                <w:lang w:val="en-GB"/>
              </w:rPr>
            </w:pPr>
          </w:p>
        </w:tc>
        <w:tc>
          <w:tcPr>
            <w:tcW w:w="1870" w:type="dxa"/>
          </w:tcPr>
          <w:p w14:paraId="1A9F8ECB" w14:textId="18DB97B6" w:rsidR="00C26DC4" w:rsidRPr="00DA3994" w:rsidRDefault="00C26DC4" w:rsidP="00C26DC4">
            <w:pPr>
              <w:rPr>
                <w:b/>
                <w:bCs/>
                <w:color w:val="FF0000"/>
                <w:lang w:val="en-GB"/>
              </w:rPr>
            </w:pPr>
          </w:p>
        </w:tc>
      </w:tr>
      <w:tr w:rsidR="00C26DC4" w:rsidRPr="00170510" w14:paraId="4FCB9A3F" w14:textId="77777777" w:rsidTr="00DA3994">
        <w:trPr>
          <w:trHeight w:val="618"/>
        </w:trPr>
        <w:tc>
          <w:tcPr>
            <w:tcW w:w="1555" w:type="dxa"/>
          </w:tcPr>
          <w:p w14:paraId="432B57E2" w14:textId="22741DBC" w:rsidR="00C26DC4" w:rsidRPr="00DA3994" w:rsidRDefault="00C26DC4" w:rsidP="00C26DC4">
            <w:pPr>
              <w:rPr>
                <w:color w:val="FF0000"/>
                <w:lang w:val="en-GB"/>
              </w:rPr>
            </w:pPr>
            <w:r w:rsidRPr="00370557">
              <w:rPr>
                <w:lang w:val="en-GB"/>
              </w:rPr>
              <w:t>-0.00</w:t>
            </w:r>
            <w:r w:rsidR="006A0C6A">
              <w:rPr>
                <w:lang w:val="en-GB"/>
              </w:rPr>
              <w:t>100</w:t>
            </w:r>
            <w:r w:rsidRPr="00370557">
              <w:rPr>
                <w:lang w:val="en-GB"/>
              </w:rPr>
              <w:t>101</w:t>
            </w:r>
          </w:p>
        </w:tc>
        <w:tc>
          <w:tcPr>
            <w:tcW w:w="2268" w:type="dxa"/>
          </w:tcPr>
          <w:p w14:paraId="70D745E7" w14:textId="2BDF24DC" w:rsidR="00C26DC4" w:rsidRPr="00DA3994" w:rsidRDefault="00C26DC4" w:rsidP="00C26DC4">
            <w:pPr>
              <w:rPr>
                <w:b/>
                <w:bCs/>
                <w:color w:val="FF0000"/>
                <w:lang w:val="en-GB"/>
              </w:rPr>
            </w:pPr>
          </w:p>
        </w:tc>
        <w:tc>
          <w:tcPr>
            <w:tcW w:w="1417" w:type="dxa"/>
          </w:tcPr>
          <w:p w14:paraId="0DA18FBB" w14:textId="1520F18B" w:rsidR="00C26DC4" w:rsidRPr="00DA3994" w:rsidRDefault="00C26DC4" w:rsidP="00C26DC4">
            <w:pPr>
              <w:rPr>
                <w:b/>
                <w:bCs/>
                <w:color w:val="FF0000"/>
                <w:lang w:val="en-GB"/>
              </w:rPr>
            </w:pPr>
          </w:p>
        </w:tc>
        <w:tc>
          <w:tcPr>
            <w:tcW w:w="2240" w:type="dxa"/>
          </w:tcPr>
          <w:p w14:paraId="0A13A020" w14:textId="7F706007" w:rsidR="00C26DC4" w:rsidRPr="00DA3994" w:rsidRDefault="00C26DC4" w:rsidP="00C26DC4">
            <w:pPr>
              <w:rPr>
                <w:b/>
                <w:bCs/>
                <w:color w:val="FF0000"/>
                <w:lang w:val="en-GB"/>
              </w:rPr>
            </w:pPr>
          </w:p>
        </w:tc>
        <w:tc>
          <w:tcPr>
            <w:tcW w:w="1870" w:type="dxa"/>
          </w:tcPr>
          <w:p w14:paraId="2DF29F07" w14:textId="72569A75" w:rsidR="00C26DC4" w:rsidRPr="00DA3994" w:rsidRDefault="00C26DC4" w:rsidP="00C26DC4">
            <w:pPr>
              <w:rPr>
                <w:b/>
                <w:bCs/>
                <w:color w:val="FF0000"/>
                <w:lang w:val="en-GB"/>
              </w:rPr>
            </w:pPr>
          </w:p>
        </w:tc>
      </w:tr>
      <w:tr w:rsidR="00C26DC4" w:rsidRPr="00170510" w14:paraId="69ED2AE8" w14:textId="77777777" w:rsidTr="00DA3994">
        <w:trPr>
          <w:trHeight w:val="618"/>
        </w:trPr>
        <w:tc>
          <w:tcPr>
            <w:tcW w:w="1555" w:type="dxa"/>
          </w:tcPr>
          <w:p w14:paraId="7EA87E04" w14:textId="664D4DC5" w:rsidR="00C26DC4" w:rsidRPr="00DA3994" w:rsidRDefault="00C26DC4" w:rsidP="00C26DC4">
            <w:pPr>
              <w:rPr>
                <w:color w:val="FF0000"/>
                <w:lang w:val="en-GB"/>
              </w:rPr>
            </w:pPr>
            <w:r w:rsidRPr="00370557">
              <w:rPr>
                <w:lang w:val="en-GB"/>
              </w:rPr>
              <w:t>-0.0</w:t>
            </w:r>
            <w:r w:rsidR="006A0C6A">
              <w:rPr>
                <w:lang w:val="en-GB"/>
              </w:rPr>
              <w:t>1100</w:t>
            </w:r>
            <w:r w:rsidRPr="00370557">
              <w:rPr>
                <w:lang w:val="en-GB"/>
              </w:rPr>
              <w:t>101</w:t>
            </w:r>
          </w:p>
        </w:tc>
        <w:tc>
          <w:tcPr>
            <w:tcW w:w="2268" w:type="dxa"/>
          </w:tcPr>
          <w:p w14:paraId="20F767C0" w14:textId="23B6F736" w:rsidR="00C26DC4" w:rsidRPr="00DA3994" w:rsidRDefault="00C26DC4" w:rsidP="00C26DC4">
            <w:pPr>
              <w:rPr>
                <w:b/>
                <w:bCs/>
                <w:color w:val="FF0000"/>
                <w:lang w:val="en-GB"/>
              </w:rPr>
            </w:pPr>
          </w:p>
        </w:tc>
        <w:tc>
          <w:tcPr>
            <w:tcW w:w="1417" w:type="dxa"/>
          </w:tcPr>
          <w:p w14:paraId="4E53F3CF" w14:textId="2A589774" w:rsidR="00C26DC4" w:rsidRPr="00DA3994" w:rsidRDefault="00C26DC4" w:rsidP="00C26DC4">
            <w:pPr>
              <w:rPr>
                <w:b/>
                <w:bCs/>
                <w:color w:val="FF0000"/>
                <w:lang w:val="en-GB"/>
              </w:rPr>
            </w:pPr>
          </w:p>
        </w:tc>
        <w:tc>
          <w:tcPr>
            <w:tcW w:w="2240" w:type="dxa"/>
          </w:tcPr>
          <w:p w14:paraId="05BD3BD9" w14:textId="4F8E8A33" w:rsidR="00C26DC4" w:rsidRPr="00DA3994" w:rsidRDefault="00C26DC4" w:rsidP="00C26DC4">
            <w:pPr>
              <w:rPr>
                <w:b/>
                <w:bCs/>
                <w:color w:val="FF0000"/>
                <w:lang w:val="en-GB"/>
              </w:rPr>
            </w:pPr>
          </w:p>
        </w:tc>
        <w:tc>
          <w:tcPr>
            <w:tcW w:w="1870" w:type="dxa"/>
          </w:tcPr>
          <w:p w14:paraId="47AD99AC" w14:textId="2A95CAB7" w:rsidR="00C26DC4" w:rsidRPr="00DA3994" w:rsidRDefault="00C26DC4" w:rsidP="00C26DC4">
            <w:pPr>
              <w:rPr>
                <w:b/>
                <w:bCs/>
                <w:color w:val="FF0000"/>
                <w:lang w:val="en-GB"/>
              </w:rPr>
            </w:pPr>
          </w:p>
        </w:tc>
      </w:tr>
    </w:tbl>
    <w:p w14:paraId="03BB1121" w14:textId="77777777" w:rsidR="0013518C" w:rsidRPr="0013518C" w:rsidRDefault="0013518C">
      <w:pPr>
        <w:rPr>
          <w:lang w:val="en-GB"/>
        </w:rPr>
      </w:pPr>
    </w:p>
    <w:sectPr w:rsidR="0013518C" w:rsidRPr="0013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8C"/>
    <w:rsid w:val="00021221"/>
    <w:rsid w:val="000D685A"/>
    <w:rsid w:val="000F7553"/>
    <w:rsid w:val="0013518C"/>
    <w:rsid w:val="0013649C"/>
    <w:rsid w:val="0015506D"/>
    <w:rsid w:val="00163A6E"/>
    <w:rsid w:val="00170510"/>
    <w:rsid w:val="00184F1E"/>
    <w:rsid w:val="001947CE"/>
    <w:rsid w:val="00206474"/>
    <w:rsid w:val="00244788"/>
    <w:rsid w:val="002A0444"/>
    <w:rsid w:val="002B6E45"/>
    <w:rsid w:val="002C2C30"/>
    <w:rsid w:val="003171A1"/>
    <w:rsid w:val="003418B3"/>
    <w:rsid w:val="003A6AEC"/>
    <w:rsid w:val="003B290A"/>
    <w:rsid w:val="0047335D"/>
    <w:rsid w:val="0049216D"/>
    <w:rsid w:val="004E2148"/>
    <w:rsid w:val="005405BD"/>
    <w:rsid w:val="00581431"/>
    <w:rsid w:val="005B627B"/>
    <w:rsid w:val="005B67C4"/>
    <w:rsid w:val="005D4D79"/>
    <w:rsid w:val="005F6B1A"/>
    <w:rsid w:val="005F7E99"/>
    <w:rsid w:val="006359AA"/>
    <w:rsid w:val="00653420"/>
    <w:rsid w:val="00655371"/>
    <w:rsid w:val="00662303"/>
    <w:rsid w:val="006A0C6A"/>
    <w:rsid w:val="006C23D0"/>
    <w:rsid w:val="006F72D9"/>
    <w:rsid w:val="006F7594"/>
    <w:rsid w:val="00714F0A"/>
    <w:rsid w:val="00727A77"/>
    <w:rsid w:val="00773F14"/>
    <w:rsid w:val="007E4D54"/>
    <w:rsid w:val="007E66B8"/>
    <w:rsid w:val="007E7896"/>
    <w:rsid w:val="00801738"/>
    <w:rsid w:val="00871FAB"/>
    <w:rsid w:val="00877BC2"/>
    <w:rsid w:val="00894C0E"/>
    <w:rsid w:val="0094654A"/>
    <w:rsid w:val="00953DFA"/>
    <w:rsid w:val="0097563F"/>
    <w:rsid w:val="00A10131"/>
    <w:rsid w:val="00B02474"/>
    <w:rsid w:val="00B63C2B"/>
    <w:rsid w:val="00BC78AF"/>
    <w:rsid w:val="00C26DC4"/>
    <w:rsid w:val="00C849F9"/>
    <w:rsid w:val="00C9004F"/>
    <w:rsid w:val="00CE559D"/>
    <w:rsid w:val="00D73B7A"/>
    <w:rsid w:val="00DA3994"/>
    <w:rsid w:val="00DD66F6"/>
    <w:rsid w:val="00DD6F09"/>
    <w:rsid w:val="00E40E58"/>
    <w:rsid w:val="00E55CC7"/>
    <w:rsid w:val="00E95584"/>
    <w:rsid w:val="00EA664F"/>
    <w:rsid w:val="00EC53CC"/>
    <w:rsid w:val="00FB52C7"/>
    <w:rsid w:val="00FB7679"/>
    <w:rsid w:val="00FF1412"/>
    <w:rsid w:val="00FF6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8868"/>
  <w15:chartTrackingRefBased/>
  <w15:docId w15:val="{58A74FE9-4FD2-497B-9D52-87D42C4C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705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05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0852">
      <w:bodyDiv w:val="1"/>
      <w:marLeft w:val="0"/>
      <w:marRight w:val="0"/>
      <w:marTop w:val="0"/>
      <w:marBottom w:val="0"/>
      <w:divBdr>
        <w:top w:val="none" w:sz="0" w:space="0" w:color="auto"/>
        <w:left w:val="none" w:sz="0" w:space="0" w:color="auto"/>
        <w:bottom w:val="none" w:sz="0" w:space="0" w:color="auto"/>
        <w:right w:val="none" w:sz="0" w:space="0" w:color="auto"/>
      </w:divBdr>
      <w:divsChild>
        <w:div w:id="91828873">
          <w:marLeft w:val="0"/>
          <w:marRight w:val="0"/>
          <w:marTop w:val="0"/>
          <w:marBottom w:val="0"/>
          <w:divBdr>
            <w:top w:val="none" w:sz="0" w:space="0" w:color="auto"/>
            <w:left w:val="none" w:sz="0" w:space="0" w:color="auto"/>
            <w:bottom w:val="none" w:sz="0" w:space="0" w:color="auto"/>
            <w:right w:val="none" w:sz="0" w:space="0" w:color="auto"/>
          </w:divBdr>
        </w:div>
        <w:div w:id="202059677">
          <w:marLeft w:val="0"/>
          <w:marRight w:val="0"/>
          <w:marTop w:val="0"/>
          <w:marBottom w:val="0"/>
          <w:divBdr>
            <w:top w:val="none" w:sz="0" w:space="0" w:color="auto"/>
            <w:left w:val="none" w:sz="0" w:space="0" w:color="auto"/>
            <w:bottom w:val="none" w:sz="0" w:space="0" w:color="auto"/>
            <w:right w:val="none" w:sz="0" w:space="0" w:color="auto"/>
          </w:divBdr>
          <w:divsChild>
            <w:div w:id="542909750">
              <w:marLeft w:val="-75"/>
              <w:marRight w:val="0"/>
              <w:marTop w:val="30"/>
              <w:marBottom w:val="30"/>
              <w:divBdr>
                <w:top w:val="none" w:sz="0" w:space="0" w:color="auto"/>
                <w:left w:val="none" w:sz="0" w:space="0" w:color="auto"/>
                <w:bottom w:val="none" w:sz="0" w:space="0" w:color="auto"/>
                <w:right w:val="none" w:sz="0" w:space="0" w:color="auto"/>
              </w:divBdr>
              <w:divsChild>
                <w:div w:id="749422290">
                  <w:marLeft w:val="0"/>
                  <w:marRight w:val="0"/>
                  <w:marTop w:val="0"/>
                  <w:marBottom w:val="0"/>
                  <w:divBdr>
                    <w:top w:val="none" w:sz="0" w:space="0" w:color="auto"/>
                    <w:left w:val="none" w:sz="0" w:space="0" w:color="auto"/>
                    <w:bottom w:val="none" w:sz="0" w:space="0" w:color="auto"/>
                    <w:right w:val="none" w:sz="0" w:space="0" w:color="auto"/>
                  </w:divBdr>
                  <w:divsChild>
                    <w:div w:id="1243367981">
                      <w:marLeft w:val="0"/>
                      <w:marRight w:val="0"/>
                      <w:marTop w:val="0"/>
                      <w:marBottom w:val="0"/>
                      <w:divBdr>
                        <w:top w:val="none" w:sz="0" w:space="0" w:color="auto"/>
                        <w:left w:val="none" w:sz="0" w:space="0" w:color="auto"/>
                        <w:bottom w:val="none" w:sz="0" w:space="0" w:color="auto"/>
                        <w:right w:val="none" w:sz="0" w:space="0" w:color="auto"/>
                      </w:divBdr>
                    </w:div>
                  </w:divsChild>
                </w:div>
                <w:div w:id="1959952325">
                  <w:marLeft w:val="0"/>
                  <w:marRight w:val="0"/>
                  <w:marTop w:val="0"/>
                  <w:marBottom w:val="0"/>
                  <w:divBdr>
                    <w:top w:val="none" w:sz="0" w:space="0" w:color="auto"/>
                    <w:left w:val="none" w:sz="0" w:space="0" w:color="auto"/>
                    <w:bottom w:val="none" w:sz="0" w:space="0" w:color="auto"/>
                    <w:right w:val="none" w:sz="0" w:space="0" w:color="auto"/>
                  </w:divBdr>
                  <w:divsChild>
                    <w:div w:id="2016810225">
                      <w:marLeft w:val="0"/>
                      <w:marRight w:val="0"/>
                      <w:marTop w:val="0"/>
                      <w:marBottom w:val="0"/>
                      <w:divBdr>
                        <w:top w:val="none" w:sz="0" w:space="0" w:color="auto"/>
                        <w:left w:val="none" w:sz="0" w:space="0" w:color="auto"/>
                        <w:bottom w:val="none" w:sz="0" w:space="0" w:color="auto"/>
                        <w:right w:val="none" w:sz="0" w:space="0" w:color="auto"/>
                      </w:divBdr>
                    </w:div>
                  </w:divsChild>
                </w:div>
                <w:div w:id="1505046942">
                  <w:marLeft w:val="0"/>
                  <w:marRight w:val="0"/>
                  <w:marTop w:val="0"/>
                  <w:marBottom w:val="0"/>
                  <w:divBdr>
                    <w:top w:val="none" w:sz="0" w:space="0" w:color="auto"/>
                    <w:left w:val="none" w:sz="0" w:space="0" w:color="auto"/>
                    <w:bottom w:val="none" w:sz="0" w:space="0" w:color="auto"/>
                    <w:right w:val="none" w:sz="0" w:space="0" w:color="auto"/>
                  </w:divBdr>
                  <w:divsChild>
                    <w:div w:id="1158113613">
                      <w:marLeft w:val="0"/>
                      <w:marRight w:val="0"/>
                      <w:marTop w:val="0"/>
                      <w:marBottom w:val="0"/>
                      <w:divBdr>
                        <w:top w:val="none" w:sz="0" w:space="0" w:color="auto"/>
                        <w:left w:val="none" w:sz="0" w:space="0" w:color="auto"/>
                        <w:bottom w:val="none" w:sz="0" w:space="0" w:color="auto"/>
                        <w:right w:val="none" w:sz="0" w:space="0" w:color="auto"/>
                      </w:divBdr>
                    </w:div>
                    <w:div w:id="1459029705">
                      <w:marLeft w:val="0"/>
                      <w:marRight w:val="0"/>
                      <w:marTop w:val="0"/>
                      <w:marBottom w:val="0"/>
                      <w:divBdr>
                        <w:top w:val="none" w:sz="0" w:space="0" w:color="auto"/>
                        <w:left w:val="none" w:sz="0" w:space="0" w:color="auto"/>
                        <w:bottom w:val="none" w:sz="0" w:space="0" w:color="auto"/>
                        <w:right w:val="none" w:sz="0" w:space="0" w:color="auto"/>
                      </w:divBdr>
                    </w:div>
                  </w:divsChild>
                </w:div>
                <w:div w:id="1730374491">
                  <w:marLeft w:val="0"/>
                  <w:marRight w:val="0"/>
                  <w:marTop w:val="0"/>
                  <w:marBottom w:val="0"/>
                  <w:divBdr>
                    <w:top w:val="none" w:sz="0" w:space="0" w:color="auto"/>
                    <w:left w:val="none" w:sz="0" w:space="0" w:color="auto"/>
                    <w:bottom w:val="none" w:sz="0" w:space="0" w:color="auto"/>
                    <w:right w:val="none" w:sz="0" w:space="0" w:color="auto"/>
                  </w:divBdr>
                  <w:divsChild>
                    <w:div w:id="6831625">
                      <w:marLeft w:val="0"/>
                      <w:marRight w:val="0"/>
                      <w:marTop w:val="0"/>
                      <w:marBottom w:val="0"/>
                      <w:divBdr>
                        <w:top w:val="none" w:sz="0" w:space="0" w:color="auto"/>
                        <w:left w:val="none" w:sz="0" w:space="0" w:color="auto"/>
                        <w:bottom w:val="none" w:sz="0" w:space="0" w:color="auto"/>
                        <w:right w:val="none" w:sz="0" w:space="0" w:color="auto"/>
                      </w:divBdr>
                    </w:div>
                    <w:div w:id="1782260578">
                      <w:marLeft w:val="0"/>
                      <w:marRight w:val="0"/>
                      <w:marTop w:val="0"/>
                      <w:marBottom w:val="0"/>
                      <w:divBdr>
                        <w:top w:val="none" w:sz="0" w:space="0" w:color="auto"/>
                        <w:left w:val="none" w:sz="0" w:space="0" w:color="auto"/>
                        <w:bottom w:val="none" w:sz="0" w:space="0" w:color="auto"/>
                        <w:right w:val="none" w:sz="0" w:space="0" w:color="auto"/>
                      </w:divBdr>
                    </w:div>
                  </w:divsChild>
                </w:div>
                <w:div w:id="1378622859">
                  <w:marLeft w:val="0"/>
                  <w:marRight w:val="0"/>
                  <w:marTop w:val="0"/>
                  <w:marBottom w:val="0"/>
                  <w:divBdr>
                    <w:top w:val="none" w:sz="0" w:space="0" w:color="auto"/>
                    <w:left w:val="none" w:sz="0" w:space="0" w:color="auto"/>
                    <w:bottom w:val="none" w:sz="0" w:space="0" w:color="auto"/>
                    <w:right w:val="none" w:sz="0" w:space="0" w:color="auto"/>
                  </w:divBdr>
                  <w:divsChild>
                    <w:div w:id="525602228">
                      <w:marLeft w:val="0"/>
                      <w:marRight w:val="0"/>
                      <w:marTop w:val="0"/>
                      <w:marBottom w:val="0"/>
                      <w:divBdr>
                        <w:top w:val="none" w:sz="0" w:space="0" w:color="auto"/>
                        <w:left w:val="none" w:sz="0" w:space="0" w:color="auto"/>
                        <w:bottom w:val="none" w:sz="0" w:space="0" w:color="auto"/>
                        <w:right w:val="none" w:sz="0" w:space="0" w:color="auto"/>
                      </w:divBdr>
                    </w:div>
                    <w:div w:id="1293824886">
                      <w:marLeft w:val="0"/>
                      <w:marRight w:val="0"/>
                      <w:marTop w:val="0"/>
                      <w:marBottom w:val="0"/>
                      <w:divBdr>
                        <w:top w:val="none" w:sz="0" w:space="0" w:color="auto"/>
                        <w:left w:val="none" w:sz="0" w:space="0" w:color="auto"/>
                        <w:bottom w:val="none" w:sz="0" w:space="0" w:color="auto"/>
                        <w:right w:val="none" w:sz="0" w:space="0" w:color="auto"/>
                      </w:divBdr>
                    </w:div>
                  </w:divsChild>
                </w:div>
                <w:div w:id="1485467461">
                  <w:marLeft w:val="0"/>
                  <w:marRight w:val="0"/>
                  <w:marTop w:val="0"/>
                  <w:marBottom w:val="0"/>
                  <w:divBdr>
                    <w:top w:val="none" w:sz="0" w:space="0" w:color="auto"/>
                    <w:left w:val="none" w:sz="0" w:space="0" w:color="auto"/>
                    <w:bottom w:val="none" w:sz="0" w:space="0" w:color="auto"/>
                    <w:right w:val="none" w:sz="0" w:space="0" w:color="auto"/>
                  </w:divBdr>
                  <w:divsChild>
                    <w:div w:id="1688289403">
                      <w:marLeft w:val="0"/>
                      <w:marRight w:val="0"/>
                      <w:marTop w:val="0"/>
                      <w:marBottom w:val="0"/>
                      <w:divBdr>
                        <w:top w:val="none" w:sz="0" w:space="0" w:color="auto"/>
                        <w:left w:val="none" w:sz="0" w:space="0" w:color="auto"/>
                        <w:bottom w:val="none" w:sz="0" w:space="0" w:color="auto"/>
                        <w:right w:val="none" w:sz="0" w:space="0" w:color="auto"/>
                      </w:divBdr>
                    </w:div>
                  </w:divsChild>
                </w:div>
                <w:div w:id="673651723">
                  <w:marLeft w:val="0"/>
                  <w:marRight w:val="0"/>
                  <w:marTop w:val="0"/>
                  <w:marBottom w:val="0"/>
                  <w:divBdr>
                    <w:top w:val="none" w:sz="0" w:space="0" w:color="auto"/>
                    <w:left w:val="none" w:sz="0" w:space="0" w:color="auto"/>
                    <w:bottom w:val="none" w:sz="0" w:space="0" w:color="auto"/>
                    <w:right w:val="none" w:sz="0" w:space="0" w:color="auto"/>
                  </w:divBdr>
                  <w:divsChild>
                    <w:div w:id="1090128808">
                      <w:marLeft w:val="0"/>
                      <w:marRight w:val="0"/>
                      <w:marTop w:val="0"/>
                      <w:marBottom w:val="0"/>
                      <w:divBdr>
                        <w:top w:val="none" w:sz="0" w:space="0" w:color="auto"/>
                        <w:left w:val="none" w:sz="0" w:space="0" w:color="auto"/>
                        <w:bottom w:val="none" w:sz="0" w:space="0" w:color="auto"/>
                        <w:right w:val="none" w:sz="0" w:space="0" w:color="auto"/>
                      </w:divBdr>
                    </w:div>
                  </w:divsChild>
                </w:div>
                <w:div w:id="767389880">
                  <w:marLeft w:val="0"/>
                  <w:marRight w:val="0"/>
                  <w:marTop w:val="0"/>
                  <w:marBottom w:val="0"/>
                  <w:divBdr>
                    <w:top w:val="none" w:sz="0" w:space="0" w:color="auto"/>
                    <w:left w:val="none" w:sz="0" w:space="0" w:color="auto"/>
                    <w:bottom w:val="none" w:sz="0" w:space="0" w:color="auto"/>
                    <w:right w:val="none" w:sz="0" w:space="0" w:color="auto"/>
                  </w:divBdr>
                  <w:divsChild>
                    <w:div w:id="1631277136">
                      <w:marLeft w:val="0"/>
                      <w:marRight w:val="0"/>
                      <w:marTop w:val="0"/>
                      <w:marBottom w:val="0"/>
                      <w:divBdr>
                        <w:top w:val="none" w:sz="0" w:space="0" w:color="auto"/>
                        <w:left w:val="none" w:sz="0" w:space="0" w:color="auto"/>
                        <w:bottom w:val="none" w:sz="0" w:space="0" w:color="auto"/>
                        <w:right w:val="none" w:sz="0" w:space="0" w:color="auto"/>
                      </w:divBdr>
                    </w:div>
                  </w:divsChild>
                </w:div>
                <w:div w:id="1054933584">
                  <w:marLeft w:val="0"/>
                  <w:marRight w:val="0"/>
                  <w:marTop w:val="0"/>
                  <w:marBottom w:val="0"/>
                  <w:divBdr>
                    <w:top w:val="none" w:sz="0" w:space="0" w:color="auto"/>
                    <w:left w:val="none" w:sz="0" w:space="0" w:color="auto"/>
                    <w:bottom w:val="none" w:sz="0" w:space="0" w:color="auto"/>
                    <w:right w:val="none" w:sz="0" w:space="0" w:color="auto"/>
                  </w:divBdr>
                  <w:divsChild>
                    <w:div w:id="1520314065">
                      <w:marLeft w:val="0"/>
                      <w:marRight w:val="0"/>
                      <w:marTop w:val="0"/>
                      <w:marBottom w:val="0"/>
                      <w:divBdr>
                        <w:top w:val="none" w:sz="0" w:space="0" w:color="auto"/>
                        <w:left w:val="none" w:sz="0" w:space="0" w:color="auto"/>
                        <w:bottom w:val="none" w:sz="0" w:space="0" w:color="auto"/>
                        <w:right w:val="none" w:sz="0" w:space="0" w:color="auto"/>
                      </w:divBdr>
                    </w:div>
                  </w:divsChild>
                </w:div>
                <w:div w:id="1361856205">
                  <w:marLeft w:val="0"/>
                  <w:marRight w:val="0"/>
                  <w:marTop w:val="0"/>
                  <w:marBottom w:val="0"/>
                  <w:divBdr>
                    <w:top w:val="none" w:sz="0" w:space="0" w:color="auto"/>
                    <w:left w:val="none" w:sz="0" w:space="0" w:color="auto"/>
                    <w:bottom w:val="none" w:sz="0" w:space="0" w:color="auto"/>
                    <w:right w:val="none" w:sz="0" w:space="0" w:color="auto"/>
                  </w:divBdr>
                  <w:divsChild>
                    <w:div w:id="11204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2401">
          <w:marLeft w:val="0"/>
          <w:marRight w:val="0"/>
          <w:marTop w:val="0"/>
          <w:marBottom w:val="0"/>
          <w:divBdr>
            <w:top w:val="none" w:sz="0" w:space="0" w:color="auto"/>
            <w:left w:val="none" w:sz="0" w:space="0" w:color="auto"/>
            <w:bottom w:val="none" w:sz="0" w:space="0" w:color="auto"/>
            <w:right w:val="none" w:sz="0" w:space="0" w:color="auto"/>
          </w:divBdr>
        </w:div>
        <w:div w:id="843471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O'Toole</dc:creator>
  <cp:keywords/>
  <dc:description/>
  <cp:lastModifiedBy>C O'Toole</cp:lastModifiedBy>
  <cp:revision>17</cp:revision>
  <dcterms:created xsi:type="dcterms:W3CDTF">2021-01-24T17:29:00Z</dcterms:created>
  <dcterms:modified xsi:type="dcterms:W3CDTF">2021-01-24T17:45:00Z</dcterms:modified>
</cp:coreProperties>
</file>