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73A5" w14:textId="634C74AE" w:rsidR="007659F2" w:rsidRDefault="00206E9E">
      <w:r>
        <w:rPr>
          <w:rFonts w:ascii="Helvetica" w:hAnsi="Helvetica" w:cs="Helvetica"/>
          <w:noProof/>
          <w:lang w:eastAsia="en-GB"/>
        </w:rPr>
        <w:drawing>
          <wp:anchor distT="0" distB="0" distL="114300" distR="114300" simplePos="0" relativeHeight="251659264" behindDoc="1" locked="0" layoutInCell="1" allowOverlap="1" wp14:anchorId="0AB4E847" wp14:editId="41678BEB">
            <wp:simplePos x="0" y="0"/>
            <wp:positionH relativeFrom="margin">
              <wp:align>center</wp:align>
            </wp:positionH>
            <wp:positionV relativeFrom="paragraph">
              <wp:posOffset>-292646</wp:posOffset>
            </wp:positionV>
            <wp:extent cx="2964201" cy="55245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6371" cy="5528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23406" w14:textId="0FEBC760" w:rsidR="0027169B" w:rsidRDefault="0027169B"/>
    <w:p w14:paraId="678171F5" w14:textId="7E2B41A2" w:rsidR="008864DB" w:rsidRPr="00E6493C" w:rsidRDefault="008864DB" w:rsidP="004D4655">
      <w:pPr>
        <w:jc w:val="center"/>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Berryhill Nursery Class</w:t>
      </w:r>
    </w:p>
    <w:p w14:paraId="5C81DEA8" w14:textId="77777777" w:rsidR="006A3552" w:rsidRPr="00E6493C" w:rsidRDefault="006A3552" w:rsidP="00206E9E">
      <w:pPr>
        <w:jc w:val="center"/>
        <w:rPr>
          <w:rFonts w:ascii="SassoonPrimaryInfant" w:eastAsia="SassoonPrimaryInfant" w:hAnsi="SassoonPrimaryInfant" w:cs="SassoonPrimaryInfant"/>
          <w:b/>
          <w:bCs/>
          <w:sz w:val="22"/>
          <w:szCs w:val="22"/>
          <w:u w:val="single"/>
        </w:rPr>
      </w:pPr>
    </w:p>
    <w:p w14:paraId="2290AFD2" w14:textId="512BC846" w:rsidR="008864DB" w:rsidRPr="00E6493C" w:rsidRDefault="292C4A57" w:rsidP="00121AE0">
      <w:pPr>
        <w:rPr>
          <w:rFonts w:ascii="SassoonPrimaryInfant" w:eastAsia="SassoonPrimaryInfant" w:hAnsi="SassoonPrimaryInfant" w:cs="SassoonPrimaryInfant"/>
          <w:sz w:val="22"/>
          <w:szCs w:val="22"/>
          <w:u w:val="single"/>
        </w:rPr>
      </w:pPr>
      <w:r w:rsidRPr="20F0A4CC">
        <w:rPr>
          <w:rFonts w:ascii="SassoonPrimaryInfant" w:eastAsia="SassoonPrimaryInfant" w:hAnsi="SassoonPrimaryInfant" w:cs="SassoonPrimaryInfant"/>
          <w:sz w:val="22"/>
          <w:szCs w:val="22"/>
          <w:u w:val="single"/>
        </w:rPr>
        <w:t>October</w:t>
      </w:r>
      <w:r w:rsidR="00923883" w:rsidRPr="20F0A4CC">
        <w:rPr>
          <w:rFonts w:ascii="SassoonPrimaryInfant" w:eastAsia="SassoonPrimaryInfant" w:hAnsi="SassoonPrimaryInfant" w:cs="SassoonPrimaryInfant"/>
          <w:sz w:val="22"/>
          <w:szCs w:val="22"/>
          <w:u w:val="single"/>
        </w:rPr>
        <w:t xml:space="preserve"> 202</w:t>
      </w:r>
      <w:r w:rsidR="00121AE0">
        <w:rPr>
          <w:rFonts w:ascii="SassoonPrimaryInfant" w:eastAsia="SassoonPrimaryInfant" w:hAnsi="SassoonPrimaryInfant" w:cs="SassoonPrimaryInfant"/>
          <w:sz w:val="22"/>
          <w:szCs w:val="22"/>
          <w:u w:val="single"/>
        </w:rPr>
        <w:t>6</w:t>
      </w:r>
      <w:r w:rsidR="00BB1E87" w:rsidRPr="20F0A4CC">
        <w:rPr>
          <w:rFonts w:ascii="SassoonPrimaryInfant" w:eastAsia="SassoonPrimaryInfant" w:hAnsi="SassoonPrimaryInfant" w:cs="SassoonPrimaryInfant"/>
          <w:sz w:val="22"/>
          <w:szCs w:val="22"/>
          <w:u w:val="single"/>
        </w:rPr>
        <w:t xml:space="preserve"> </w:t>
      </w:r>
      <w:r w:rsidR="487490A1" w:rsidRPr="20F0A4CC">
        <w:rPr>
          <w:rFonts w:ascii="SassoonPrimaryInfant" w:eastAsia="SassoonPrimaryInfant" w:hAnsi="SassoonPrimaryInfant" w:cs="SassoonPrimaryInfant"/>
          <w:sz w:val="22"/>
          <w:szCs w:val="22"/>
          <w:u w:val="single"/>
        </w:rPr>
        <w:t>Newsletter</w:t>
      </w:r>
    </w:p>
    <w:p w14:paraId="5DB90430" w14:textId="0E14EE1F" w:rsidR="007659F2" w:rsidRPr="00E6493C" w:rsidRDefault="007659F2" w:rsidP="006A3552">
      <w:pPr>
        <w:jc w:val="both"/>
        <w:rPr>
          <w:rFonts w:ascii="SassoonPrimaryInfant" w:eastAsia="SassoonPrimaryInfant" w:hAnsi="SassoonPrimaryInfant" w:cs="SassoonPrimaryInfant"/>
          <w:sz w:val="22"/>
          <w:szCs w:val="22"/>
        </w:rPr>
      </w:pPr>
    </w:p>
    <w:p w14:paraId="5C097722" w14:textId="6BF9E4B1" w:rsidR="00FE04CB" w:rsidRPr="00E6493C" w:rsidRDefault="00FE04CB" w:rsidP="006A3552">
      <w:pPr>
        <w:jc w:val="both"/>
        <w:rPr>
          <w:rFonts w:ascii="SassoonPrimaryInfant" w:eastAsia="SassoonPrimaryInfant" w:hAnsi="SassoonPrimaryInfant" w:cs="SassoonPrimaryInfant"/>
          <w:sz w:val="22"/>
          <w:szCs w:val="22"/>
        </w:rPr>
      </w:pPr>
      <w:r w:rsidRPr="00E6493C">
        <w:rPr>
          <w:rFonts w:ascii="SassoonPrimaryInfant" w:eastAsia="SassoonPrimaryInfant" w:hAnsi="SassoonPrimaryInfant" w:cs="SassoonPrimaryInfant"/>
          <w:sz w:val="22"/>
          <w:szCs w:val="22"/>
        </w:rPr>
        <w:t>Mrs C Nicol</w:t>
      </w:r>
      <w:r w:rsidRPr="00E6493C">
        <w:rPr>
          <w:rFonts w:ascii="SassoonPrimaryInfant" w:hAnsi="SassoonPrimaryInfant"/>
          <w:sz w:val="22"/>
          <w:szCs w:val="22"/>
        </w:rPr>
        <w:tab/>
      </w:r>
      <w:r w:rsidRPr="00E6493C">
        <w:rPr>
          <w:rFonts w:ascii="SassoonPrimaryInfant" w:hAnsi="SassoonPrimaryInfant"/>
          <w:sz w:val="22"/>
          <w:szCs w:val="22"/>
        </w:rPr>
        <w:tab/>
      </w:r>
      <w:r w:rsidR="00CB20C8" w:rsidRPr="00E6493C">
        <w:rPr>
          <w:rFonts w:ascii="SassoonPrimaryInfant" w:hAnsi="SassoonPrimaryInfant"/>
          <w:sz w:val="22"/>
          <w:szCs w:val="22"/>
        </w:rPr>
        <w:t xml:space="preserve">      </w:t>
      </w:r>
      <w:r w:rsidR="00EF7319">
        <w:rPr>
          <w:rFonts w:ascii="SassoonPrimaryInfant" w:hAnsi="SassoonPrimaryInfant"/>
          <w:sz w:val="22"/>
          <w:szCs w:val="22"/>
        </w:rPr>
        <w:t xml:space="preserve">      </w:t>
      </w:r>
      <w:r w:rsidRPr="00E6493C">
        <w:rPr>
          <w:rFonts w:ascii="SassoonPrimaryInfant" w:eastAsia="SassoonPrimaryInfant" w:hAnsi="SassoonPrimaryInfant" w:cs="SassoonPrimaryInfant"/>
          <w:sz w:val="22"/>
          <w:szCs w:val="22"/>
        </w:rPr>
        <w:t>Head Teacher</w:t>
      </w:r>
    </w:p>
    <w:p w14:paraId="029024D1" w14:textId="6EA63DE8" w:rsidR="00FE04CB" w:rsidRPr="00E6493C" w:rsidRDefault="00FE04CB"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Mrs </w:t>
      </w:r>
      <w:r w:rsidR="7401777F" w:rsidRPr="20F0A4CC">
        <w:rPr>
          <w:rFonts w:ascii="SassoonPrimaryInfant" w:eastAsia="SassoonPrimaryInfant" w:hAnsi="SassoonPrimaryInfant" w:cs="SassoonPrimaryInfant"/>
          <w:sz w:val="22"/>
          <w:szCs w:val="22"/>
        </w:rPr>
        <w:t>K Cronin</w:t>
      </w:r>
      <w:r w:rsidR="006C24AC" w:rsidRPr="20F0A4CC">
        <w:rPr>
          <w:rFonts w:ascii="SassoonPrimaryInfant" w:hAnsi="SassoonPrimaryInfant"/>
          <w:sz w:val="22"/>
          <w:szCs w:val="22"/>
        </w:rPr>
        <w:t xml:space="preserve">            </w:t>
      </w:r>
      <w:r w:rsidR="00B85CB4" w:rsidRPr="20F0A4CC">
        <w:rPr>
          <w:rFonts w:ascii="SassoonPrimaryInfant" w:hAnsi="SassoonPrimaryInfant"/>
          <w:sz w:val="22"/>
          <w:szCs w:val="22"/>
        </w:rPr>
        <w:t xml:space="preserve"> </w:t>
      </w:r>
      <w:r w:rsidR="00CB20C8" w:rsidRPr="20F0A4CC">
        <w:rPr>
          <w:rFonts w:ascii="SassoonPrimaryInfant" w:hAnsi="SassoonPrimaryInfant"/>
          <w:sz w:val="22"/>
          <w:szCs w:val="22"/>
        </w:rPr>
        <w:t xml:space="preserve">     </w:t>
      </w:r>
      <w:r w:rsidR="00E6493C" w:rsidRPr="20F0A4CC">
        <w:rPr>
          <w:rFonts w:ascii="SassoonPrimaryInfant" w:hAnsi="SassoonPrimaryInfant"/>
          <w:sz w:val="22"/>
          <w:szCs w:val="22"/>
        </w:rPr>
        <w:t xml:space="preserve">      </w:t>
      </w:r>
      <w:r w:rsidR="367DFFCD" w:rsidRPr="20F0A4CC">
        <w:rPr>
          <w:rFonts w:ascii="SassoonPrimaryInfant" w:hAnsi="SassoonPrimaryInfant"/>
          <w:sz w:val="22"/>
          <w:szCs w:val="22"/>
        </w:rPr>
        <w:t xml:space="preserve"> </w:t>
      </w:r>
      <w:r w:rsidR="00EF7319">
        <w:rPr>
          <w:rFonts w:ascii="SassoonPrimaryInfant" w:hAnsi="SassoonPrimaryInfant"/>
          <w:sz w:val="22"/>
          <w:szCs w:val="22"/>
        </w:rPr>
        <w:t xml:space="preserve"> </w:t>
      </w:r>
      <w:r w:rsidR="00F73978">
        <w:rPr>
          <w:rFonts w:ascii="SassoonPrimaryInfant" w:hAnsi="SassoonPrimaryInfant"/>
          <w:sz w:val="22"/>
          <w:szCs w:val="22"/>
        </w:rPr>
        <w:t xml:space="preserve"> </w:t>
      </w:r>
      <w:r w:rsidRPr="20F0A4CC">
        <w:rPr>
          <w:rFonts w:ascii="SassoonPrimaryInfant" w:eastAsia="SassoonPrimaryInfant" w:hAnsi="SassoonPrimaryInfant" w:cs="SassoonPrimaryInfant"/>
          <w:sz w:val="22"/>
          <w:szCs w:val="22"/>
        </w:rPr>
        <w:t>Principal Teacher</w:t>
      </w:r>
    </w:p>
    <w:p w14:paraId="141F923F" w14:textId="59C8DC0D" w:rsidR="008864DB" w:rsidRPr="00E6493C" w:rsidRDefault="008864DB"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Mrs C</w:t>
      </w:r>
      <w:r w:rsidR="00FE04CB" w:rsidRPr="20F0A4CC">
        <w:rPr>
          <w:rFonts w:ascii="SassoonPrimaryInfant" w:eastAsia="SassoonPrimaryInfant" w:hAnsi="SassoonPrimaryInfant" w:cs="SassoonPrimaryInfant"/>
          <w:sz w:val="22"/>
          <w:szCs w:val="22"/>
        </w:rPr>
        <w:t xml:space="preserve"> Murray</w:t>
      </w:r>
      <w:r w:rsidR="5218E0D3" w:rsidRPr="20F0A4CC">
        <w:rPr>
          <w:rFonts w:ascii="SassoonPrimaryInfant" w:eastAsia="SassoonPrimaryInfant" w:hAnsi="SassoonPrimaryInfant" w:cs="SassoonPrimaryInfant"/>
          <w:sz w:val="22"/>
          <w:szCs w:val="22"/>
        </w:rPr>
        <w:t xml:space="preserve"> </w:t>
      </w:r>
      <w:r>
        <w:tab/>
      </w:r>
      <w:r w:rsidR="00CB20C8" w:rsidRPr="20F0A4CC">
        <w:rPr>
          <w:rFonts w:ascii="SassoonPrimaryInfant" w:hAnsi="SassoonPrimaryInfant"/>
          <w:sz w:val="22"/>
          <w:szCs w:val="22"/>
        </w:rPr>
        <w:t xml:space="preserve">          </w:t>
      </w:r>
      <w:r w:rsidR="0033359D">
        <w:rPr>
          <w:rFonts w:ascii="SassoonPrimaryInfant" w:hAnsi="SassoonPrimaryInfant"/>
          <w:sz w:val="22"/>
          <w:szCs w:val="22"/>
        </w:rPr>
        <w:t xml:space="preserve">        </w:t>
      </w:r>
      <w:r w:rsidR="00CB20C8" w:rsidRPr="20F0A4CC">
        <w:rPr>
          <w:rFonts w:ascii="SassoonPrimaryInfant" w:hAnsi="SassoonPrimaryInfant"/>
          <w:sz w:val="22"/>
          <w:szCs w:val="22"/>
        </w:rPr>
        <w:t xml:space="preserve"> </w:t>
      </w:r>
      <w:r w:rsidR="00EF7319">
        <w:rPr>
          <w:rFonts w:ascii="SassoonPrimaryInfant" w:hAnsi="SassoonPrimaryInfant"/>
          <w:sz w:val="22"/>
          <w:szCs w:val="22"/>
        </w:rPr>
        <w:t xml:space="preserve">  </w:t>
      </w:r>
      <w:r w:rsidR="00F73978">
        <w:rPr>
          <w:rFonts w:ascii="SassoonPrimaryInfant" w:hAnsi="SassoonPrimaryInfant"/>
          <w:sz w:val="22"/>
          <w:szCs w:val="22"/>
        </w:rPr>
        <w:t xml:space="preserve"> </w:t>
      </w:r>
      <w:r w:rsidR="04893BC0" w:rsidRPr="20F0A4CC">
        <w:rPr>
          <w:rFonts w:ascii="SassoonPrimaryInfant" w:hAnsi="SassoonPrimaryInfant"/>
          <w:sz w:val="22"/>
          <w:szCs w:val="22"/>
        </w:rPr>
        <w:t xml:space="preserve"> </w:t>
      </w:r>
      <w:r w:rsidRPr="20F0A4CC">
        <w:rPr>
          <w:rFonts w:ascii="SassoonPrimaryInfant" w:eastAsia="SassoonPrimaryInfant" w:hAnsi="SassoonPrimaryInfant" w:cs="SassoonPrimaryInfant"/>
          <w:sz w:val="22"/>
          <w:szCs w:val="22"/>
        </w:rPr>
        <w:t xml:space="preserve">Lead </w:t>
      </w:r>
      <w:r w:rsidR="52643821" w:rsidRPr="20F0A4CC">
        <w:rPr>
          <w:rFonts w:ascii="SassoonPrimaryInfant" w:eastAsia="SassoonPrimaryInfant" w:hAnsi="SassoonPrimaryInfant" w:cs="SassoonPrimaryInfant"/>
          <w:sz w:val="22"/>
          <w:szCs w:val="22"/>
        </w:rPr>
        <w:t>Early Learning Practitioner</w:t>
      </w:r>
    </w:p>
    <w:p w14:paraId="439224F4" w14:textId="51F452EB" w:rsidR="008864DB" w:rsidRPr="00E6493C" w:rsidRDefault="008864DB" w:rsidP="006A3552">
      <w:pPr>
        <w:jc w:val="both"/>
        <w:rPr>
          <w:rFonts w:ascii="SassoonPrimaryInfant" w:eastAsia="SassoonPrimaryInfant" w:hAnsi="SassoonPrimaryInfant" w:cs="SassoonPrimaryInfant"/>
          <w:sz w:val="22"/>
          <w:szCs w:val="22"/>
        </w:rPr>
      </w:pPr>
      <w:r w:rsidRPr="41580E12">
        <w:rPr>
          <w:rFonts w:ascii="SassoonPrimaryInfant" w:eastAsia="SassoonPrimaryInfant" w:hAnsi="SassoonPrimaryInfant" w:cs="SassoonPrimaryInfant"/>
          <w:sz w:val="22"/>
          <w:szCs w:val="22"/>
        </w:rPr>
        <w:t>Mrs K Miller</w:t>
      </w:r>
      <w:r w:rsidR="22986239" w:rsidRPr="41580E12">
        <w:rPr>
          <w:rFonts w:ascii="SassoonPrimaryInfant" w:eastAsia="SassoonPrimaryInfant" w:hAnsi="SassoonPrimaryInfant" w:cs="SassoonPrimaryInfant"/>
          <w:sz w:val="22"/>
          <w:szCs w:val="22"/>
        </w:rPr>
        <w:t xml:space="preserve">          </w:t>
      </w:r>
      <w:r w:rsidR="006C24AC" w:rsidRPr="41580E12">
        <w:rPr>
          <w:rFonts w:ascii="SassoonPrimaryInfant" w:eastAsia="SassoonPrimaryInfant" w:hAnsi="SassoonPrimaryInfant" w:cs="SassoonPrimaryInfant"/>
          <w:sz w:val="22"/>
          <w:szCs w:val="22"/>
        </w:rPr>
        <w:t xml:space="preserve"> </w:t>
      </w:r>
      <w:r w:rsidR="00CB20C8" w:rsidRPr="41580E12">
        <w:rPr>
          <w:rFonts w:ascii="SassoonPrimaryInfant" w:eastAsia="SassoonPrimaryInfant" w:hAnsi="SassoonPrimaryInfant" w:cs="SassoonPrimaryInfant"/>
          <w:sz w:val="22"/>
          <w:szCs w:val="22"/>
        </w:rPr>
        <w:t xml:space="preserve">         </w:t>
      </w:r>
      <w:r w:rsidR="00377591" w:rsidRPr="41580E12">
        <w:rPr>
          <w:rFonts w:ascii="SassoonPrimaryInfant" w:eastAsia="SassoonPrimaryInfant" w:hAnsi="SassoonPrimaryInfant" w:cs="SassoonPrimaryInfant"/>
          <w:sz w:val="22"/>
          <w:szCs w:val="22"/>
        </w:rPr>
        <w:t xml:space="preserve"> </w:t>
      </w:r>
      <w:r w:rsidR="00E6493C" w:rsidRPr="41580E12">
        <w:rPr>
          <w:rFonts w:ascii="SassoonPrimaryInfant" w:eastAsia="SassoonPrimaryInfant" w:hAnsi="SassoonPrimaryInfant" w:cs="SassoonPrimaryInfant"/>
          <w:sz w:val="22"/>
          <w:szCs w:val="22"/>
        </w:rPr>
        <w:t xml:space="preserve">  </w:t>
      </w:r>
      <w:r w:rsidR="00EF7319">
        <w:rPr>
          <w:rFonts w:ascii="SassoonPrimaryInfant" w:eastAsia="SassoonPrimaryInfant" w:hAnsi="SassoonPrimaryInfant" w:cs="SassoonPrimaryInfant"/>
          <w:sz w:val="22"/>
          <w:szCs w:val="22"/>
        </w:rPr>
        <w:t xml:space="preserve"> </w:t>
      </w:r>
      <w:r w:rsidR="00E6493C" w:rsidRPr="41580E12">
        <w:rPr>
          <w:rFonts w:ascii="SassoonPrimaryInfant" w:eastAsia="SassoonPrimaryInfant" w:hAnsi="SassoonPrimaryInfant" w:cs="SassoonPrimaryInfant"/>
          <w:sz w:val="22"/>
          <w:szCs w:val="22"/>
        </w:rPr>
        <w:t xml:space="preserve">  </w:t>
      </w:r>
      <w:r w:rsidR="00F73978">
        <w:rPr>
          <w:rFonts w:ascii="SassoonPrimaryInfant" w:eastAsia="SassoonPrimaryInfant" w:hAnsi="SassoonPrimaryInfant" w:cs="SassoonPrimaryInfant"/>
          <w:sz w:val="22"/>
          <w:szCs w:val="22"/>
        </w:rPr>
        <w:t xml:space="preserve"> </w:t>
      </w:r>
      <w:r w:rsidR="00E6493C" w:rsidRPr="41580E12">
        <w:rPr>
          <w:rFonts w:ascii="SassoonPrimaryInfant" w:eastAsia="SassoonPrimaryInfant" w:hAnsi="SassoonPrimaryInfant" w:cs="SassoonPrimaryInfant"/>
          <w:sz w:val="22"/>
          <w:szCs w:val="22"/>
        </w:rPr>
        <w:t xml:space="preserve"> </w:t>
      </w:r>
      <w:r w:rsidR="22986239" w:rsidRPr="41580E12">
        <w:rPr>
          <w:rFonts w:ascii="SassoonPrimaryInfant" w:eastAsia="SassoonPrimaryInfant" w:hAnsi="SassoonPrimaryInfant" w:cs="SassoonPrimaryInfant"/>
          <w:sz w:val="22"/>
          <w:szCs w:val="22"/>
        </w:rPr>
        <w:t>Key worker</w:t>
      </w:r>
      <w:r>
        <w:tab/>
      </w:r>
      <w:r>
        <w:tab/>
      </w:r>
    </w:p>
    <w:p w14:paraId="33E2959F" w14:textId="32D010FA" w:rsidR="008864DB" w:rsidRPr="00E6493C" w:rsidRDefault="008864DB" w:rsidP="41580E12">
      <w:pPr>
        <w:jc w:val="both"/>
        <w:rPr>
          <w:rFonts w:ascii="SassoonPrimaryInfant" w:eastAsia="SassoonPrimaryInfant" w:hAnsi="SassoonPrimaryInfant" w:cs="SassoonPrimaryInfant"/>
          <w:sz w:val="22"/>
          <w:szCs w:val="22"/>
        </w:rPr>
      </w:pPr>
      <w:r w:rsidRPr="41580E12">
        <w:rPr>
          <w:rFonts w:ascii="SassoonPrimaryInfant" w:eastAsia="SassoonPrimaryInfant" w:hAnsi="SassoonPrimaryInfant" w:cs="SassoonPrimaryInfant"/>
          <w:sz w:val="22"/>
          <w:szCs w:val="22"/>
        </w:rPr>
        <w:t xml:space="preserve">Mrs </w:t>
      </w:r>
      <w:r w:rsidR="008C3917" w:rsidRPr="41580E12">
        <w:rPr>
          <w:rFonts w:ascii="SassoonPrimaryInfant" w:eastAsia="SassoonPrimaryInfant" w:hAnsi="SassoonPrimaryInfant" w:cs="SassoonPrimaryInfant"/>
          <w:sz w:val="22"/>
          <w:szCs w:val="22"/>
        </w:rPr>
        <w:t>N Mahreen</w:t>
      </w:r>
      <w:r>
        <w:tab/>
      </w:r>
      <w:r w:rsidR="00CB20C8" w:rsidRPr="41580E12">
        <w:rPr>
          <w:rFonts w:ascii="SassoonPrimaryInfant" w:hAnsi="SassoonPrimaryInfant"/>
          <w:sz w:val="22"/>
          <w:szCs w:val="22"/>
        </w:rPr>
        <w:t xml:space="preserve">           </w:t>
      </w:r>
      <w:r w:rsidR="0033359D">
        <w:rPr>
          <w:rFonts w:ascii="SassoonPrimaryInfant" w:hAnsi="SassoonPrimaryInfant"/>
          <w:sz w:val="22"/>
          <w:szCs w:val="22"/>
        </w:rPr>
        <w:t xml:space="preserve">          </w:t>
      </w:r>
      <w:r w:rsidR="00EF7319">
        <w:rPr>
          <w:rFonts w:ascii="SassoonPrimaryInfant" w:hAnsi="SassoonPrimaryInfant"/>
          <w:sz w:val="22"/>
          <w:szCs w:val="22"/>
        </w:rPr>
        <w:t xml:space="preserve"> </w:t>
      </w:r>
      <w:r w:rsidR="00F73978">
        <w:rPr>
          <w:rFonts w:ascii="SassoonPrimaryInfant" w:hAnsi="SassoonPrimaryInfant"/>
          <w:sz w:val="22"/>
          <w:szCs w:val="22"/>
        </w:rPr>
        <w:t xml:space="preserve"> </w:t>
      </w:r>
      <w:r w:rsidR="00CB20C8" w:rsidRPr="41580E12">
        <w:rPr>
          <w:rFonts w:ascii="SassoonPrimaryInfant" w:eastAsia="SassoonPrimaryInfant" w:hAnsi="SassoonPrimaryInfant" w:cs="SassoonPrimaryInfant"/>
          <w:sz w:val="22"/>
          <w:szCs w:val="22"/>
        </w:rPr>
        <w:t>Key worker</w:t>
      </w:r>
      <w:r w:rsidRPr="41580E12">
        <w:rPr>
          <w:rFonts w:ascii="SassoonPrimaryInfant" w:eastAsia="SassoonPrimaryInfant" w:hAnsi="SassoonPrimaryInfant" w:cs="SassoonPrimaryInfant"/>
          <w:sz w:val="22"/>
          <w:szCs w:val="22"/>
        </w:rPr>
        <w:t xml:space="preserve"> </w:t>
      </w:r>
      <w:r w:rsidR="25C490DE" w:rsidRPr="41580E12">
        <w:rPr>
          <w:rFonts w:ascii="SassoonPrimaryInfant" w:eastAsia="SassoonPrimaryInfant" w:hAnsi="SassoonPrimaryInfant" w:cs="SassoonPrimaryInfant"/>
          <w:sz w:val="22"/>
          <w:szCs w:val="22"/>
        </w:rPr>
        <w:t xml:space="preserve"> </w:t>
      </w:r>
    </w:p>
    <w:p w14:paraId="2CDB5DC1" w14:textId="5BFCD612" w:rsidR="008864DB" w:rsidRPr="00121AE0" w:rsidRDefault="2A5A3E69" w:rsidP="006A3552">
      <w:pPr>
        <w:jc w:val="both"/>
      </w:pPr>
      <w:r w:rsidRPr="41580E12">
        <w:rPr>
          <w:rFonts w:ascii="SassoonPrimaryInfant" w:eastAsia="SassoonPrimaryInfant" w:hAnsi="SassoonPrimaryInfant" w:cs="SassoonPrimaryInfant"/>
          <w:sz w:val="22"/>
          <w:szCs w:val="22"/>
        </w:rPr>
        <w:t>Miss K Hamilton</w:t>
      </w:r>
      <w:r w:rsidR="0033359D">
        <w:t xml:space="preserve">                  </w:t>
      </w:r>
      <w:r w:rsidR="00EF7319">
        <w:t xml:space="preserve">     </w:t>
      </w:r>
      <w:r w:rsidR="00121AE0">
        <w:t xml:space="preserve">     </w:t>
      </w:r>
      <w:r w:rsidR="0033359D">
        <w:t xml:space="preserve"> </w:t>
      </w:r>
      <w:r w:rsidRPr="41580E12">
        <w:rPr>
          <w:rFonts w:ascii="SassoonPrimaryInfant" w:eastAsia="SassoonPrimaryInfant" w:hAnsi="SassoonPrimaryInfant" w:cs="SassoonPrimaryInfant"/>
          <w:sz w:val="22"/>
          <w:szCs w:val="22"/>
        </w:rPr>
        <w:t>Key worker</w:t>
      </w:r>
      <w:r w:rsidR="25C490DE" w:rsidRPr="41580E12">
        <w:rPr>
          <w:rFonts w:ascii="SassoonPrimaryInfant" w:eastAsia="SassoonPrimaryInfant" w:hAnsi="SassoonPrimaryInfant" w:cs="SassoonPrimaryInfant"/>
          <w:sz w:val="22"/>
          <w:szCs w:val="22"/>
        </w:rPr>
        <w:t xml:space="preserve">   </w:t>
      </w:r>
    </w:p>
    <w:p w14:paraId="4DD5107C" w14:textId="49C9464F" w:rsidR="25C490DE" w:rsidRPr="00E6493C" w:rsidRDefault="25C490DE"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Miss P Jeffrey         </w:t>
      </w:r>
      <w:r w:rsidR="00CB20C8" w:rsidRPr="20F0A4CC">
        <w:rPr>
          <w:rFonts w:ascii="SassoonPrimaryInfant" w:eastAsia="SassoonPrimaryInfant" w:hAnsi="SassoonPrimaryInfant" w:cs="SassoonPrimaryInfant"/>
          <w:sz w:val="22"/>
          <w:szCs w:val="22"/>
        </w:rPr>
        <w:t xml:space="preserve">        </w:t>
      </w:r>
      <w:r w:rsidRPr="20F0A4CC">
        <w:rPr>
          <w:rFonts w:ascii="SassoonPrimaryInfant" w:eastAsia="SassoonPrimaryInfant" w:hAnsi="SassoonPrimaryInfant" w:cs="SassoonPrimaryInfant"/>
          <w:sz w:val="22"/>
          <w:szCs w:val="22"/>
        </w:rPr>
        <w:t xml:space="preserve"> </w:t>
      </w:r>
      <w:r w:rsidR="006C24AC" w:rsidRPr="20F0A4CC">
        <w:rPr>
          <w:rFonts w:ascii="SassoonPrimaryInfant" w:eastAsia="SassoonPrimaryInfant" w:hAnsi="SassoonPrimaryInfant" w:cs="SassoonPrimaryInfant"/>
          <w:sz w:val="22"/>
          <w:szCs w:val="22"/>
        </w:rPr>
        <w:t xml:space="preserve"> </w:t>
      </w:r>
      <w:r w:rsidR="004223CB" w:rsidRPr="20F0A4CC">
        <w:rPr>
          <w:rFonts w:ascii="SassoonPrimaryInfant" w:eastAsia="SassoonPrimaryInfant" w:hAnsi="SassoonPrimaryInfant" w:cs="SassoonPrimaryInfant"/>
          <w:sz w:val="22"/>
          <w:szCs w:val="22"/>
        </w:rPr>
        <w:t xml:space="preserve"> </w:t>
      </w:r>
      <w:r w:rsidR="00E6493C" w:rsidRPr="20F0A4CC">
        <w:rPr>
          <w:rFonts w:ascii="SassoonPrimaryInfant" w:eastAsia="SassoonPrimaryInfant" w:hAnsi="SassoonPrimaryInfant" w:cs="SassoonPrimaryInfant"/>
          <w:sz w:val="22"/>
          <w:szCs w:val="22"/>
        </w:rPr>
        <w:t xml:space="preserve">    </w:t>
      </w:r>
      <w:r w:rsidR="0033359D">
        <w:rPr>
          <w:rFonts w:ascii="SassoonPrimaryInfant" w:eastAsia="SassoonPrimaryInfant" w:hAnsi="SassoonPrimaryInfant" w:cs="SassoonPrimaryInfant"/>
          <w:sz w:val="22"/>
          <w:szCs w:val="22"/>
        </w:rPr>
        <w:t xml:space="preserve"> </w:t>
      </w:r>
      <w:r w:rsidR="00F73978">
        <w:rPr>
          <w:rFonts w:ascii="SassoonPrimaryInfant" w:eastAsia="SassoonPrimaryInfant" w:hAnsi="SassoonPrimaryInfant" w:cs="SassoonPrimaryInfant"/>
          <w:sz w:val="22"/>
          <w:szCs w:val="22"/>
        </w:rPr>
        <w:t xml:space="preserve"> </w:t>
      </w:r>
      <w:r w:rsidRPr="20F0A4CC">
        <w:rPr>
          <w:rFonts w:ascii="SassoonPrimaryInfant" w:eastAsia="SassoonPrimaryInfant" w:hAnsi="SassoonPrimaryInfant" w:cs="SassoonPrimaryInfant"/>
          <w:sz w:val="22"/>
          <w:szCs w:val="22"/>
        </w:rPr>
        <w:t>Support Worker</w:t>
      </w:r>
    </w:p>
    <w:p w14:paraId="666A54E9" w14:textId="60485649" w:rsidR="00CB20C8" w:rsidRPr="00E6493C" w:rsidRDefault="00CB20C8"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Mrs J De La Cruz </w:t>
      </w:r>
      <w:r w:rsidR="004670E1" w:rsidRPr="20F0A4CC">
        <w:rPr>
          <w:rFonts w:ascii="SassoonPrimaryInfant" w:eastAsia="SassoonPrimaryInfant" w:hAnsi="SassoonPrimaryInfant" w:cs="SassoonPrimaryInfant"/>
          <w:sz w:val="22"/>
          <w:szCs w:val="22"/>
        </w:rPr>
        <w:t xml:space="preserve">Miranda   </w:t>
      </w:r>
      <w:r w:rsidR="00E6493C" w:rsidRPr="20F0A4CC">
        <w:rPr>
          <w:rFonts w:ascii="SassoonPrimaryInfant" w:eastAsia="SassoonPrimaryInfant" w:hAnsi="SassoonPrimaryInfant" w:cs="SassoonPrimaryInfant"/>
          <w:sz w:val="22"/>
          <w:szCs w:val="22"/>
        </w:rPr>
        <w:t xml:space="preserve">  </w:t>
      </w:r>
      <w:r w:rsidR="00F73978">
        <w:rPr>
          <w:rFonts w:ascii="SassoonPrimaryInfant" w:eastAsia="SassoonPrimaryInfant" w:hAnsi="SassoonPrimaryInfant" w:cs="SassoonPrimaryInfant"/>
          <w:sz w:val="22"/>
          <w:szCs w:val="22"/>
        </w:rPr>
        <w:t xml:space="preserve">    </w:t>
      </w:r>
      <w:r w:rsidRPr="20F0A4CC">
        <w:rPr>
          <w:rFonts w:ascii="SassoonPrimaryInfant" w:eastAsia="SassoonPrimaryInfant" w:hAnsi="SassoonPrimaryInfant" w:cs="SassoonPrimaryInfant"/>
          <w:sz w:val="22"/>
          <w:szCs w:val="22"/>
        </w:rPr>
        <w:t>Support Worker</w:t>
      </w:r>
    </w:p>
    <w:p w14:paraId="39255379" w14:textId="1EDD23D5" w:rsidR="008864DB" w:rsidRPr="00E6493C" w:rsidRDefault="008864DB" w:rsidP="006A3552">
      <w:pPr>
        <w:jc w:val="both"/>
        <w:rPr>
          <w:rFonts w:ascii="SassoonPrimaryInfant" w:eastAsia="SassoonPrimaryInfant" w:hAnsi="SassoonPrimaryInfant" w:cs="SassoonPrimaryInfant"/>
          <w:sz w:val="22"/>
          <w:szCs w:val="22"/>
        </w:rPr>
      </w:pPr>
    </w:p>
    <w:p w14:paraId="05051931" w14:textId="77777777"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Nursery Hours</w:t>
      </w:r>
    </w:p>
    <w:p w14:paraId="2FA42346"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Our 1140 hours term-time offer provides children with 30 hours per week. Nursery sessions run from </w:t>
      </w:r>
      <w:r w:rsidRPr="00BF1F57">
        <w:rPr>
          <w:rFonts w:ascii="SassoonPrimaryInfant" w:eastAsia="SassoonPrimaryInfant" w:hAnsi="SassoonPrimaryInfant" w:cs="SassoonPrimaryInfant"/>
          <w:b/>
          <w:bCs/>
          <w:sz w:val="22"/>
          <w:szCs w:val="22"/>
        </w:rPr>
        <w:t>8:45am to 2:45pm, Monday to Friday</w:t>
      </w:r>
      <w:r w:rsidRPr="00BF1F57">
        <w:rPr>
          <w:rFonts w:ascii="SassoonPrimaryInfant" w:eastAsia="SassoonPrimaryInfant" w:hAnsi="SassoonPrimaryInfant" w:cs="SassoonPrimaryInfant"/>
          <w:sz w:val="22"/>
          <w:szCs w:val="22"/>
        </w:rPr>
        <w:t>.</w:t>
      </w:r>
    </w:p>
    <w:p w14:paraId="46EA104B" w14:textId="77777777" w:rsidR="00BF1F57" w:rsidRPr="00BF1F57" w:rsidRDefault="00BF1F57" w:rsidP="00BF1F57">
      <w:pPr>
        <w:jc w:val="both"/>
        <w:rPr>
          <w:rFonts w:ascii="SassoonPrimaryInfant" w:eastAsia="SassoonPrimaryInfant" w:hAnsi="SassoonPrimaryInfant" w:cs="SassoonPrimaryInfant"/>
          <w:b/>
          <w:bCs/>
          <w:sz w:val="22"/>
          <w:szCs w:val="22"/>
        </w:rPr>
      </w:pPr>
      <w:r w:rsidRPr="00BF1F57">
        <w:rPr>
          <w:rFonts w:ascii="SassoonPrimaryInfant" w:eastAsia="SassoonPrimaryInfant" w:hAnsi="SassoonPrimaryInfant" w:cs="SassoonPrimaryInfant"/>
          <w:b/>
          <w:bCs/>
          <w:sz w:val="22"/>
          <w:szCs w:val="22"/>
        </w:rPr>
        <w:t>Pick-Up Times</w:t>
      </w:r>
    </w:p>
    <w:p w14:paraId="1C7FDB40"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Please note the change to collection arrangements. The doors will open from </w:t>
      </w:r>
      <w:r w:rsidRPr="00BF1F57">
        <w:rPr>
          <w:rFonts w:ascii="SassoonPrimaryInfant" w:eastAsia="SassoonPrimaryInfant" w:hAnsi="SassoonPrimaryInfant" w:cs="SassoonPrimaryInfant"/>
          <w:b/>
          <w:bCs/>
          <w:sz w:val="22"/>
          <w:szCs w:val="22"/>
        </w:rPr>
        <w:t>2:35pm until 2:45pm</w:t>
      </w:r>
      <w:r w:rsidRPr="00BF1F57">
        <w:rPr>
          <w:rFonts w:ascii="SassoonPrimaryInfant" w:eastAsia="SassoonPrimaryInfant" w:hAnsi="SassoonPrimaryInfant" w:cs="SassoonPrimaryInfant"/>
          <w:sz w:val="22"/>
          <w:szCs w:val="22"/>
        </w:rPr>
        <w:t>. Please collect your child from their allocated drop-off/pick-up point.</w:t>
      </w:r>
    </w:p>
    <w:p w14:paraId="700ADD18"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It is important that parents and carers arrive at the designated times for both drop-off and collection.</w:t>
      </w:r>
    </w:p>
    <w:p w14:paraId="6BD0E06C" w14:textId="53975B0B" w:rsidR="00BF1F57" w:rsidRPr="00BF1F57" w:rsidRDefault="00BF1F57" w:rsidP="00BF1F57">
      <w:pPr>
        <w:jc w:val="both"/>
        <w:rPr>
          <w:rFonts w:ascii="SassoonPrimaryInfant" w:eastAsia="SassoonPrimaryInfant" w:hAnsi="SassoonPrimaryInfant" w:cs="SassoonPrimaryInfant"/>
          <w:sz w:val="22"/>
          <w:szCs w:val="22"/>
        </w:rPr>
      </w:pPr>
    </w:p>
    <w:p w14:paraId="473E6F11" w14:textId="77777777"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Online Learning Journals</w:t>
      </w:r>
    </w:p>
    <w:p w14:paraId="4137C54E"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You can continue to view your child’s learning through their online Learning Journal, which is shared via email. Please ensure we have an up-to-date email address so that we can set this up for you.</w:t>
      </w:r>
    </w:p>
    <w:p w14:paraId="13990AEB"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The nursery team greatly appreciates comments and feedback on Learning Journals. Staff put a great deal of effort into capturing special moments, learning experiences, and interactions through photographs and observations.</w:t>
      </w:r>
    </w:p>
    <w:p w14:paraId="78F952D6" w14:textId="5A3942A1" w:rsidR="00BF1F57" w:rsidRPr="00BF1F57" w:rsidRDefault="00BF1F57" w:rsidP="00BF1F57">
      <w:pPr>
        <w:jc w:val="both"/>
        <w:rPr>
          <w:rFonts w:ascii="SassoonPrimaryInfant" w:eastAsia="SassoonPrimaryInfant" w:hAnsi="SassoonPrimaryInfant" w:cs="SassoonPrimaryInfant"/>
          <w:sz w:val="22"/>
          <w:szCs w:val="22"/>
        </w:rPr>
      </w:pPr>
    </w:p>
    <w:p w14:paraId="0FEBC804" w14:textId="77777777"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Focus Child</w:t>
      </w:r>
    </w:p>
    <w:p w14:paraId="6365070F"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Every child in the setting will have a personal target as part of their </w:t>
      </w:r>
      <w:r w:rsidRPr="00BF1F57">
        <w:rPr>
          <w:rFonts w:ascii="SassoonPrimaryInfant" w:eastAsia="SassoonPrimaryInfant" w:hAnsi="SassoonPrimaryInfant" w:cs="SassoonPrimaryInfant"/>
          <w:b/>
          <w:bCs/>
          <w:sz w:val="22"/>
          <w:szCs w:val="22"/>
        </w:rPr>
        <w:t>Personal Learning Plan</w:t>
      </w:r>
      <w:r w:rsidRPr="00BF1F57">
        <w:rPr>
          <w:rFonts w:ascii="SassoonPrimaryInfant" w:eastAsia="SassoonPrimaryInfant" w:hAnsi="SassoonPrimaryInfant" w:cs="SassoonPrimaryInfant"/>
          <w:sz w:val="22"/>
          <w:szCs w:val="22"/>
        </w:rPr>
        <w:t>. These targets, along with photographs and observations, will be shared through Learning Journals.</w:t>
      </w:r>
    </w:p>
    <w:p w14:paraId="35CCC0D6"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Staff will inform you when your child has achieved their target, and a new target will then be agreed and set.</w:t>
      </w:r>
    </w:p>
    <w:p w14:paraId="0B0EAB49" w14:textId="6B73F2DF" w:rsidR="00BF1F57" w:rsidRPr="00BF1F57" w:rsidRDefault="00BF1F57" w:rsidP="00BF1F57">
      <w:pPr>
        <w:jc w:val="both"/>
        <w:rPr>
          <w:rFonts w:ascii="SassoonPrimaryInfant" w:eastAsia="SassoonPrimaryInfant" w:hAnsi="SassoonPrimaryInfant" w:cs="SassoonPrimaryInfant"/>
          <w:sz w:val="22"/>
          <w:szCs w:val="22"/>
        </w:rPr>
      </w:pPr>
    </w:p>
    <w:p w14:paraId="4CCDC551" w14:textId="77777777"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Change of Clothes</w:t>
      </w:r>
    </w:p>
    <w:p w14:paraId="0D179E4E"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Please provide your child with a change of clothes, which can be stored in the cloth bag on their peg.</w:t>
      </w:r>
    </w:p>
    <w:p w14:paraId="5E20BCB3"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Children should not bring their own bags or toys into nursery.</w:t>
      </w:r>
    </w:p>
    <w:p w14:paraId="28F3F8DE"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Please ensure all clothing and footwear are clearly labelled and that children are dressed appropriately for the weather, as they access outdoor learning every day.</w:t>
      </w:r>
    </w:p>
    <w:p w14:paraId="329F2E52" w14:textId="476AE8DB" w:rsidR="00BF1F57" w:rsidRPr="00BF1F57" w:rsidRDefault="00BF1F57" w:rsidP="00BF1F57">
      <w:pPr>
        <w:jc w:val="both"/>
        <w:rPr>
          <w:rFonts w:ascii="SassoonPrimaryInfant" w:eastAsia="SassoonPrimaryInfant" w:hAnsi="SassoonPrimaryInfant" w:cs="SassoonPrimaryInfant"/>
          <w:sz w:val="22"/>
          <w:szCs w:val="22"/>
        </w:rPr>
      </w:pPr>
    </w:p>
    <w:p w14:paraId="1FC0D92E" w14:textId="20555F25"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 xml:space="preserve">Packed Lunches </w:t>
      </w:r>
    </w:p>
    <w:p w14:paraId="445887F0"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Berryhill Nursery is a </w:t>
      </w:r>
      <w:r w:rsidRPr="00BF1F57">
        <w:rPr>
          <w:rFonts w:ascii="SassoonPrimaryInfant" w:eastAsia="SassoonPrimaryInfant" w:hAnsi="SassoonPrimaryInfant" w:cs="SassoonPrimaryInfant"/>
          <w:b/>
          <w:bCs/>
          <w:sz w:val="22"/>
          <w:szCs w:val="22"/>
        </w:rPr>
        <w:t>Health Promoting Nursery</w:t>
      </w:r>
      <w:r w:rsidRPr="00BF1F57">
        <w:rPr>
          <w:rFonts w:ascii="SassoonPrimaryInfant" w:eastAsia="SassoonPrimaryInfant" w:hAnsi="SassoonPrimaryInfant" w:cs="SassoonPrimaryInfant"/>
          <w:sz w:val="22"/>
          <w:szCs w:val="22"/>
        </w:rPr>
        <w:t xml:space="preserve"> and provides healthy snacks and lunches.</w:t>
      </w:r>
    </w:p>
    <w:p w14:paraId="1363CDF1"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If your child has sensory needs or a limited diet, please discuss this with their key worker.</w:t>
      </w:r>
    </w:p>
    <w:p w14:paraId="76E06286"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Packed lunches should only be provided for children who are unable to eat the nursery's Loving Lunches. We encourage families to discuss the menu with their child and support them in trying new foods. Sandwiches are also available if your child does not wish to eat the hot meal option.</w:t>
      </w:r>
    </w:p>
    <w:p w14:paraId="1930B5EE"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If your child requires a packed lunch, please include only healthy choices such as:</w:t>
      </w:r>
    </w:p>
    <w:p w14:paraId="7CC019B0" w14:textId="77777777" w:rsidR="00BF1F57" w:rsidRPr="00BF1F57" w:rsidRDefault="00BF1F57" w:rsidP="00BF1F57">
      <w:pPr>
        <w:numPr>
          <w:ilvl w:val="0"/>
          <w:numId w:val="6"/>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A sandwich</w:t>
      </w:r>
    </w:p>
    <w:p w14:paraId="70A677E9" w14:textId="77777777" w:rsidR="00BF1F57" w:rsidRPr="00BF1F57" w:rsidRDefault="00BF1F57" w:rsidP="00BF1F57">
      <w:pPr>
        <w:numPr>
          <w:ilvl w:val="0"/>
          <w:numId w:val="6"/>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Fruit</w:t>
      </w:r>
    </w:p>
    <w:p w14:paraId="3D5312F7" w14:textId="77777777" w:rsidR="00BF1F57" w:rsidRPr="00BF1F57" w:rsidRDefault="00BF1F57" w:rsidP="00BF1F57">
      <w:pPr>
        <w:numPr>
          <w:ilvl w:val="0"/>
          <w:numId w:val="6"/>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lastRenderedPageBreak/>
        <w:t>Yogurt</w:t>
      </w:r>
    </w:p>
    <w:p w14:paraId="370B682B"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Please do not include:</w:t>
      </w:r>
    </w:p>
    <w:p w14:paraId="4BA81CAD" w14:textId="77777777" w:rsidR="00BF1F57" w:rsidRPr="00BF1F57" w:rsidRDefault="00BF1F57" w:rsidP="00BF1F57">
      <w:pPr>
        <w:numPr>
          <w:ilvl w:val="0"/>
          <w:numId w:val="7"/>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Sweets</w:t>
      </w:r>
    </w:p>
    <w:p w14:paraId="0B60F7A3" w14:textId="77777777" w:rsidR="00BF1F57" w:rsidRPr="00BF1F57" w:rsidRDefault="00BF1F57" w:rsidP="00BF1F57">
      <w:pPr>
        <w:numPr>
          <w:ilvl w:val="0"/>
          <w:numId w:val="7"/>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Crisps</w:t>
      </w:r>
    </w:p>
    <w:p w14:paraId="2208D313" w14:textId="77777777" w:rsidR="00BF1F57" w:rsidRPr="00BF1F57" w:rsidRDefault="00BF1F57" w:rsidP="00BF1F57">
      <w:pPr>
        <w:numPr>
          <w:ilvl w:val="0"/>
          <w:numId w:val="7"/>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Juice</w:t>
      </w:r>
    </w:p>
    <w:p w14:paraId="479655D8"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Only water and milk are provided within the setting.</w:t>
      </w:r>
    </w:p>
    <w:p w14:paraId="6D68266B"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As packed lunches must be stored separately in a refrigerator, space is very limited.</w:t>
      </w:r>
    </w:p>
    <w:p w14:paraId="4F96C6BD" w14:textId="49E7C11F" w:rsidR="00BF1F57" w:rsidRPr="00BF1F57" w:rsidRDefault="00BF1F57" w:rsidP="00BF1F57">
      <w:pPr>
        <w:jc w:val="both"/>
        <w:rPr>
          <w:rFonts w:ascii="SassoonPrimaryInfant" w:eastAsia="SassoonPrimaryInfant" w:hAnsi="SassoonPrimaryInfant" w:cs="SassoonPrimaryInfant"/>
          <w:sz w:val="22"/>
          <w:szCs w:val="22"/>
        </w:rPr>
      </w:pPr>
    </w:p>
    <w:p w14:paraId="665321D7" w14:textId="77777777" w:rsidR="00BF1F57" w:rsidRPr="00BF1F57" w:rsidRDefault="00BF1F57" w:rsidP="00BF1F57">
      <w:pPr>
        <w:jc w:val="both"/>
        <w:rPr>
          <w:rFonts w:ascii="SassoonPrimaryInfant" w:eastAsia="SassoonPrimaryInfant" w:hAnsi="SassoonPrimaryInfant" w:cs="SassoonPrimaryInfant"/>
          <w:b/>
          <w:bCs/>
          <w:sz w:val="22"/>
          <w:szCs w:val="22"/>
          <w:u w:val="single"/>
        </w:rPr>
      </w:pPr>
      <w:r w:rsidRPr="00BF1F57">
        <w:rPr>
          <w:rFonts w:ascii="SassoonPrimaryInfant" w:eastAsia="SassoonPrimaryInfant" w:hAnsi="SassoonPrimaryInfant" w:cs="SassoonPrimaryInfant"/>
          <w:b/>
          <w:bCs/>
          <w:sz w:val="22"/>
          <w:szCs w:val="22"/>
          <w:u w:val="single"/>
        </w:rPr>
        <w:t>Dance-a-thon</w:t>
      </w:r>
    </w:p>
    <w:p w14:paraId="1E462580"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We are delighted with the amount of money raised through our Dance-a-thon. All funds raised will go towards a Christmas treat and a special gift from Santa.</w:t>
      </w:r>
    </w:p>
    <w:p w14:paraId="041964AA" w14:textId="5AE8A5FD" w:rsidR="00BF1F57" w:rsidRPr="00BF1F57" w:rsidRDefault="00BF1F57" w:rsidP="00BF1F57">
      <w:pPr>
        <w:jc w:val="both"/>
        <w:rPr>
          <w:rFonts w:ascii="SassoonPrimaryInfant" w:eastAsia="SassoonPrimaryInfant" w:hAnsi="SassoonPrimaryInfant" w:cs="SassoonPrimaryInfant"/>
          <w:sz w:val="22"/>
          <w:szCs w:val="22"/>
        </w:rPr>
      </w:pPr>
    </w:p>
    <w:p w14:paraId="5D3773F8" w14:textId="77777777" w:rsidR="00BF1F57" w:rsidRPr="004235CC" w:rsidRDefault="00BF1F57" w:rsidP="00BF1F57">
      <w:pPr>
        <w:jc w:val="both"/>
        <w:rPr>
          <w:rFonts w:ascii="SassoonPrimaryInfant" w:eastAsia="SassoonPrimaryInfant" w:hAnsi="SassoonPrimaryInfant" w:cs="SassoonPrimaryInfant"/>
          <w:b/>
          <w:bCs/>
          <w:sz w:val="22"/>
          <w:szCs w:val="22"/>
          <w:u w:val="single"/>
        </w:rPr>
      </w:pPr>
      <w:r w:rsidRPr="004235CC">
        <w:rPr>
          <w:rFonts w:ascii="SassoonPrimaryInfant" w:eastAsia="SassoonPrimaryInfant" w:hAnsi="SassoonPrimaryInfant" w:cs="SassoonPrimaryInfant"/>
          <w:b/>
          <w:bCs/>
          <w:sz w:val="22"/>
          <w:szCs w:val="22"/>
          <w:u w:val="single"/>
        </w:rPr>
        <w:t>Stay and Play</w:t>
      </w:r>
    </w:p>
    <w:p w14:paraId="3368E35C"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We will be holding a </w:t>
      </w:r>
      <w:r w:rsidRPr="00BF1F57">
        <w:rPr>
          <w:rFonts w:ascii="SassoonPrimaryInfant" w:eastAsia="SassoonPrimaryInfant" w:hAnsi="SassoonPrimaryInfant" w:cs="SassoonPrimaryInfant"/>
          <w:b/>
          <w:bCs/>
          <w:sz w:val="22"/>
          <w:szCs w:val="22"/>
        </w:rPr>
        <w:t>Halloween-themed Stay and Play session</w:t>
      </w:r>
      <w:r w:rsidRPr="00BF1F57">
        <w:rPr>
          <w:rFonts w:ascii="SassoonPrimaryInfant" w:eastAsia="SassoonPrimaryInfant" w:hAnsi="SassoonPrimaryInfant" w:cs="SassoonPrimaryInfant"/>
          <w:sz w:val="22"/>
          <w:szCs w:val="22"/>
        </w:rPr>
        <w:t xml:space="preserve"> on </w:t>
      </w:r>
      <w:r w:rsidRPr="00BF1F57">
        <w:rPr>
          <w:rFonts w:ascii="SassoonPrimaryInfant" w:eastAsia="SassoonPrimaryInfant" w:hAnsi="SassoonPrimaryInfant" w:cs="SassoonPrimaryInfant"/>
          <w:b/>
          <w:bCs/>
          <w:sz w:val="22"/>
          <w:szCs w:val="22"/>
        </w:rPr>
        <w:t>Wednesday 28th October from 9:00am to 10:00am</w:t>
      </w:r>
      <w:r w:rsidRPr="00BF1F57">
        <w:rPr>
          <w:rFonts w:ascii="SassoonPrimaryInfant" w:eastAsia="SassoonPrimaryInfant" w:hAnsi="SassoonPrimaryInfant" w:cs="SassoonPrimaryInfant"/>
          <w:sz w:val="22"/>
          <w:szCs w:val="22"/>
        </w:rPr>
        <w:t>.</w:t>
      </w:r>
    </w:p>
    <w:p w14:paraId="59E71A56"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We would love you to join us, support your child, and allow them to share their world of learning with you.</w:t>
      </w:r>
    </w:p>
    <w:p w14:paraId="11EA2DE3" w14:textId="2A34D20C" w:rsidR="00BF1F57" w:rsidRPr="00BF1F57" w:rsidRDefault="00BF1F57" w:rsidP="00BF1F57">
      <w:pPr>
        <w:jc w:val="both"/>
        <w:rPr>
          <w:rFonts w:ascii="SassoonPrimaryInfant" w:eastAsia="SassoonPrimaryInfant" w:hAnsi="SassoonPrimaryInfant" w:cs="SassoonPrimaryInfant"/>
          <w:sz w:val="22"/>
          <w:szCs w:val="22"/>
        </w:rPr>
      </w:pPr>
    </w:p>
    <w:p w14:paraId="5FEF0C5E" w14:textId="77777777" w:rsidR="00BF1F57" w:rsidRPr="004235CC" w:rsidRDefault="00BF1F57" w:rsidP="00BF1F57">
      <w:pPr>
        <w:jc w:val="both"/>
        <w:rPr>
          <w:rFonts w:ascii="SassoonPrimaryInfant" w:eastAsia="SassoonPrimaryInfant" w:hAnsi="SassoonPrimaryInfant" w:cs="SassoonPrimaryInfant"/>
          <w:b/>
          <w:bCs/>
          <w:sz w:val="22"/>
          <w:szCs w:val="22"/>
          <w:u w:val="single"/>
        </w:rPr>
      </w:pPr>
      <w:r w:rsidRPr="004235CC">
        <w:rPr>
          <w:rFonts w:ascii="SassoonPrimaryInfant" w:eastAsia="SassoonPrimaryInfant" w:hAnsi="SassoonPrimaryInfant" w:cs="SassoonPrimaryInfant"/>
          <w:b/>
          <w:bCs/>
          <w:sz w:val="22"/>
          <w:szCs w:val="22"/>
          <w:u w:val="single"/>
        </w:rPr>
        <w:t>Halloween Party</w:t>
      </w:r>
    </w:p>
    <w:p w14:paraId="70BA671C"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Our Halloween Party will take place on </w:t>
      </w:r>
      <w:r w:rsidRPr="00BF1F57">
        <w:rPr>
          <w:rFonts w:ascii="SassoonPrimaryInfant" w:eastAsia="SassoonPrimaryInfant" w:hAnsi="SassoonPrimaryInfant" w:cs="SassoonPrimaryInfant"/>
          <w:b/>
          <w:bCs/>
          <w:sz w:val="22"/>
          <w:szCs w:val="22"/>
        </w:rPr>
        <w:t>Friday 30th October</w:t>
      </w:r>
      <w:r w:rsidRPr="00BF1F57">
        <w:rPr>
          <w:rFonts w:ascii="SassoonPrimaryInfant" w:eastAsia="SassoonPrimaryInfant" w:hAnsi="SassoonPrimaryInfant" w:cs="SassoonPrimaryInfant"/>
          <w:sz w:val="22"/>
          <w:szCs w:val="22"/>
        </w:rPr>
        <w:t>.</w:t>
      </w:r>
    </w:p>
    <w:p w14:paraId="3A128BC4"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Please ensure that:</w:t>
      </w:r>
    </w:p>
    <w:p w14:paraId="7488BBEF" w14:textId="312C138E" w:rsidR="00BF1F57" w:rsidRPr="00BF1F57" w:rsidRDefault="00BF1F57" w:rsidP="00BF1F57">
      <w:pPr>
        <w:numPr>
          <w:ilvl w:val="0"/>
          <w:numId w:val="8"/>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Costumes are </w:t>
      </w:r>
      <w:r w:rsidR="004235CC" w:rsidRPr="00BF1F57">
        <w:rPr>
          <w:rFonts w:ascii="SassoonPrimaryInfant" w:eastAsia="SassoonPrimaryInfant" w:hAnsi="SassoonPrimaryInfant" w:cs="SassoonPrimaryInfant"/>
          <w:sz w:val="22"/>
          <w:szCs w:val="22"/>
        </w:rPr>
        <w:t>age appropriate</w:t>
      </w:r>
      <w:r w:rsidRPr="00BF1F57">
        <w:rPr>
          <w:rFonts w:ascii="SassoonPrimaryInfant" w:eastAsia="SassoonPrimaryInfant" w:hAnsi="SassoonPrimaryInfant" w:cs="SassoonPrimaryInfant"/>
          <w:sz w:val="22"/>
          <w:szCs w:val="22"/>
        </w:rPr>
        <w:t>.</w:t>
      </w:r>
    </w:p>
    <w:p w14:paraId="3C9EC8F2" w14:textId="77777777" w:rsidR="00BF1F57" w:rsidRPr="00BF1F57" w:rsidRDefault="00BF1F57" w:rsidP="00BF1F57">
      <w:pPr>
        <w:numPr>
          <w:ilvl w:val="0"/>
          <w:numId w:val="8"/>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No scary masks are worn.</w:t>
      </w:r>
    </w:p>
    <w:p w14:paraId="328FAEFA" w14:textId="77777777" w:rsidR="00BF1F57" w:rsidRPr="00BF1F57" w:rsidRDefault="00BF1F57" w:rsidP="00BF1F57">
      <w:pPr>
        <w:numPr>
          <w:ilvl w:val="0"/>
          <w:numId w:val="8"/>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No swords or additional accessories are brought to nursery, as these may become lost.</w:t>
      </w:r>
    </w:p>
    <w:p w14:paraId="4D38761A" w14:textId="708C9547" w:rsidR="00BF1F57" w:rsidRPr="00BF1F57" w:rsidRDefault="00BF1F57" w:rsidP="00BF1F57">
      <w:pPr>
        <w:jc w:val="both"/>
        <w:rPr>
          <w:rFonts w:ascii="SassoonPrimaryInfant" w:eastAsia="SassoonPrimaryInfant" w:hAnsi="SassoonPrimaryInfant" w:cs="SassoonPrimaryInfant"/>
          <w:sz w:val="22"/>
          <w:szCs w:val="22"/>
        </w:rPr>
      </w:pPr>
    </w:p>
    <w:p w14:paraId="0A178FA7" w14:textId="77777777" w:rsidR="00BF1F57" w:rsidRPr="004235CC" w:rsidRDefault="00BF1F57" w:rsidP="00BF1F57">
      <w:pPr>
        <w:jc w:val="both"/>
        <w:rPr>
          <w:rFonts w:ascii="SassoonPrimaryInfant" w:eastAsia="SassoonPrimaryInfant" w:hAnsi="SassoonPrimaryInfant" w:cs="SassoonPrimaryInfant"/>
          <w:b/>
          <w:bCs/>
          <w:sz w:val="22"/>
          <w:szCs w:val="22"/>
          <w:u w:val="single"/>
        </w:rPr>
      </w:pPr>
      <w:r w:rsidRPr="004235CC">
        <w:rPr>
          <w:rFonts w:ascii="SassoonPrimaryInfant" w:eastAsia="SassoonPrimaryInfant" w:hAnsi="SassoonPrimaryInfant" w:cs="SassoonPrimaryInfant"/>
          <w:b/>
          <w:bCs/>
          <w:sz w:val="22"/>
          <w:szCs w:val="22"/>
          <w:u w:val="single"/>
        </w:rPr>
        <w:t>Parent Meetings</w:t>
      </w:r>
    </w:p>
    <w:p w14:paraId="44EEA2BB"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Dates for parent meetings will be issued over the next few weeks. Meetings will begin during the </w:t>
      </w:r>
      <w:r w:rsidRPr="00BF1F57">
        <w:rPr>
          <w:rFonts w:ascii="SassoonPrimaryInfant" w:eastAsia="SassoonPrimaryInfant" w:hAnsi="SassoonPrimaryInfant" w:cs="SassoonPrimaryInfant"/>
          <w:b/>
          <w:bCs/>
          <w:sz w:val="22"/>
          <w:szCs w:val="22"/>
        </w:rPr>
        <w:t>first week of November</w:t>
      </w:r>
      <w:r w:rsidRPr="00BF1F57">
        <w:rPr>
          <w:rFonts w:ascii="SassoonPrimaryInfant" w:eastAsia="SassoonPrimaryInfant" w:hAnsi="SassoonPrimaryInfant" w:cs="SassoonPrimaryInfant"/>
          <w:sz w:val="22"/>
          <w:szCs w:val="22"/>
        </w:rPr>
        <w:t>.</w:t>
      </w:r>
    </w:p>
    <w:p w14:paraId="11E5A818" w14:textId="5C47AE4A" w:rsidR="00BF1F57" w:rsidRPr="00BF1F57" w:rsidRDefault="00BF1F57" w:rsidP="00BF1F57">
      <w:pPr>
        <w:jc w:val="both"/>
        <w:rPr>
          <w:rFonts w:ascii="SassoonPrimaryInfant" w:eastAsia="SassoonPrimaryInfant" w:hAnsi="SassoonPrimaryInfant" w:cs="SassoonPrimaryInfant"/>
          <w:sz w:val="22"/>
          <w:szCs w:val="22"/>
        </w:rPr>
      </w:pPr>
    </w:p>
    <w:p w14:paraId="326E5120" w14:textId="77777777" w:rsidR="00BF1F57" w:rsidRPr="004235CC" w:rsidRDefault="00BF1F57" w:rsidP="00BF1F57">
      <w:pPr>
        <w:jc w:val="both"/>
        <w:rPr>
          <w:rFonts w:ascii="SassoonPrimaryInfant" w:eastAsia="SassoonPrimaryInfant" w:hAnsi="SassoonPrimaryInfant" w:cs="SassoonPrimaryInfant"/>
          <w:b/>
          <w:bCs/>
          <w:sz w:val="22"/>
          <w:szCs w:val="22"/>
          <w:u w:val="single"/>
        </w:rPr>
      </w:pPr>
      <w:r w:rsidRPr="004235CC">
        <w:rPr>
          <w:rFonts w:ascii="SassoonPrimaryInfant" w:eastAsia="SassoonPrimaryInfant" w:hAnsi="SassoonPrimaryInfant" w:cs="SassoonPrimaryInfant"/>
          <w:b/>
          <w:bCs/>
          <w:sz w:val="22"/>
          <w:szCs w:val="22"/>
          <w:u w:val="single"/>
        </w:rPr>
        <w:t>Learning This Month</w:t>
      </w:r>
    </w:p>
    <w:p w14:paraId="4D2AF923" w14:textId="77777777" w:rsidR="00BF1F57" w:rsidRPr="00BF1F57" w:rsidRDefault="00BF1F57" w:rsidP="00BF1F57">
      <w:pPr>
        <w:jc w:val="both"/>
        <w:rPr>
          <w:rFonts w:ascii="SassoonPrimaryInfant" w:eastAsia="SassoonPrimaryInfant" w:hAnsi="SassoonPrimaryInfant" w:cs="SassoonPrimaryInfant"/>
          <w:b/>
          <w:bCs/>
          <w:sz w:val="22"/>
          <w:szCs w:val="22"/>
        </w:rPr>
      </w:pPr>
      <w:r w:rsidRPr="00BF1F57">
        <w:rPr>
          <w:rFonts w:ascii="SassoonPrimaryInfant" w:eastAsia="SassoonPrimaryInfant" w:hAnsi="SassoonPrimaryInfant" w:cs="SassoonPrimaryInfant"/>
          <w:b/>
          <w:bCs/>
          <w:sz w:val="22"/>
          <w:szCs w:val="22"/>
        </w:rPr>
        <w:t>Literacy</w:t>
      </w:r>
    </w:p>
    <w:p w14:paraId="04A49C9E"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Our literacy focus this month is </w:t>
      </w:r>
      <w:r w:rsidRPr="00BF1F57">
        <w:rPr>
          <w:rFonts w:ascii="SassoonPrimaryInfant" w:eastAsia="SassoonPrimaryInfant" w:hAnsi="SassoonPrimaryInfant" w:cs="SassoonPrimaryInfant"/>
          <w:b/>
          <w:bCs/>
          <w:sz w:val="22"/>
          <w:szCs w:val="22"/>
        </w:rPr>
        <w:t>familiar stories</w:t>
      </w:r>
      <w:r w:rsidRPr="00BF1F57">
        <w:rPr>
          <w:rFonts w:ascii="SassoonPrimaryInfant" w:eastAsia="SassoonPrimaryInfant" w:hAnsi="SassoonPrimaryInfant" w:cs="SassoonPrimaryInfant"/>
          <w:sz w:val="22"/>
          <w:szCs w:val="22"/>
        </w:rPr>
        <w:t>, particularly fairy tales chosen by the children. Children will explore these stories through:</w:t>
      </w:r>
    </w:p>
    <w:p w14:paraId="3A191844" w14:textId="77777777" w:rsidR="00BF1F57" w:rsidRPr="00BF1F57" w:rsidRDefault="00BF1F57" w:rsidP="00BF1F57">
      <w:pPr>
        <w:numPr>
          <w:ilvl w:val="0"/>
          <w:numId w:val="9"/>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Story retelling</w:t>
      </w:r>
    </w:p>
    <w:p w14:paraId="6FC4AB63" w14:textId="77777777" w:rsidR="00BF1F57" w:rsidRPr="00BF1F57" w:rsidRDefault="00BF1F57" w:rsidP="00BF1F57">
      <w:pPr>
        <w:numPr>
          <w:ilvl w:val="0"/>
          <w:numId w:val="9"/>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Puppets</w:t>
      </w:r>
    </w:p>
    <w:p w14:paraId="66EFE821" w14:textId="77777777" w:rsidR="00BF1F57" w:rsidRPr="00BF1F57" w:rsidRDefault="00BF1F57" w:rsidP="00BF1F57">
      <w:pPr>
        <w:numPr>
          <w:ilvl w:val="0"/>
          <w:numId w:val="9"/>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Role play</w:t>
      </w:r>
    </w:p>
    <w:p w14:paraId="1CA91ADF" w14:textId="77777777" w:rsidR="00BF1F57" w:rsidRPr="00BF1F57" w:rsidRDefault="00BF1F57" w:rsidP="00BF1F57">
      <w:pPr>
        <w:numPr>
          <w:ilvl w:val="0"/>
          <w:numId w:val="9"/>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Creating and illustrating their own books</w:t>
      </w:r>
    </w:p>
    <w:p w14:paraId="1E78B189" w14:textId="77777777" w:rsidR="00BF1F57" w:rsidRPr="00BF1F57" w:rsidRDefault="00BF1F57" w:rsidP="00BF1F57">
      <w:pPr>
        <w:jc w:val="both"/>
        <w:rPr>
          <w:rFonts w:ascii="SassoonPrimaryInfant" w:eastAsia="SassoonPrimaryInfant" w:hAnsi="SassoonPrimaryInfant" w:cs="SassoonPrimaryInfant"/>
          <w:b/>
          <w:bCs/>
          <w:sz w:val="22"/>
          <w:szCs w:val="22"/>
        </w:rPr>
      </w:pPr>
      <w:r w:rsidRPr="00BF1F57">
        <w:rPr>
          <w:rFonts w:ascii="SassoonPrimaryInfant" w:eastAsia="SassoonPrimaryInfant" w:hAnsi="SassoonPrimaryInfant" w:cs="SassoonPrimaryInfant"/>
          <w:b/>
          <w:bCs/>
          <w:sz w:val="22"/>
          <w:szCs w:val="22"/>
        </w:rPr>
        <w:t>Numeracy and Mathematics</w:t>
      </w:r>
    </w:p>
    <w:p w14:paraId="173F840D"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Our maths focus is </w:t>
      </w:r>
      <w:r w:rsidRPr="00BF1F57">
        <w:rPr>
          <w:rFonts w:ascii="SassoonPrimaryInfant" w:eastAsia="SassoonPrimaryInfant" w:hAnsi="SassoonPrimaryInfant" w:cs="SassoonPrimaryInfant"/>
          <w:b/>
          <w:bCs/>
          <w:sz w:val="22"/>
          <w:szCs w:val="22"/>
        </w:rPr>
        <w:t>pattern</w:t>
      </w:r>
      <w:r w:rsidRPr="00BF1F57">
        <w:rPr>
          <w:rFonts w:ascii="SassoonPrimaryInfant" w:eastAsia="SassoonPrimaryInfant" w:hAnsi="SassoonPrimaryInfant" w:cs="SassoonPrimaryInfant"/>
          <w:sz w:val="22"/>
          <w:szCs w:val="22"/>
        </w:rPr>
        <w:t xml:space="preserve">, where children will identify, copy, and create patterns in their environment. Learning about </w:t>
      </w:r>
      <w:r w:rsidRPr="00BF1F57">
        <w:rPr>
          <w:rFonts w:ascii="SassoonPrimaryInfant" w:eastAsia="SassoonPrimaryInfant" w:hAnsi="SassoonPrimaryInfant" w:cs="SassoonPrimaryInfant"/>
          <w:b/>
          <w:bCs/>
          <w:sz w:val="22"/>
          <w:szCs w:val="22"/>
        </w:rPr>
        <w:t>shape</w:t>
      </w:r>
      <w:r w:rsidRPr="00BF1F57">
        <w:rPr>
          <w:rFonts w:ascii="SassoonPrimaryInfant" w:eastAsia="SassoonPrimaryInfant" w:hAnsi="SassoonPrimaryInfant" w:cs="SassoonPrimaryInfant"/>
          <w:sz w:val="22"/>
          <w:szCs w:val="22"/>
        </w:rPr>
        <w:t xml:space="preserve"> will also continue throughout October.</w:t>
      </w:r>
    </w:p>
    <w:p w14:paraId="7AB9B1CC" w14:textId="77777777" w:rsidR="00BF1F57" w:rsidRPr="00BF1F57" w:rsidRDefault="00BF1F57" w:rsidP="00BF1F57">
      <w:pPr>
        <w:jc w:val="both"/>
        <w:rPr>
          <w:rFonts w:ascii="SassoonPrimaryInfant" w:eastAsia="SassoonPrimaryInfant" w:hAnsi="SassoonPrimaryInfant" w:cs="SassoonPrimaryInfant"/>
          <w:b/>
          <w:bCs/>
          <w:sz w:val="22"/>
          <w:szCs w:val="22"/>
        </w:rPr>
      </w:pPr>
      <w:r w:rsidRPr="00BF1F57">
        <w:rPr>
          <w:rFonts w:ascii="SassoonPrimaryInfant" w:eastAsia="SassoonPrimaryInfant" w:hAnsi="SassoonPrimaryInfant" w:cs="SassoonPrimaryInfant"/>
          <w:b/>
          <w:bCs/>
          <w:sz w:val="22"/>
          <w:szCs w:val="22"/>
        </w:rPr>
        <w:t>Health and Wellbeing</w:t>
      </w:r>
    </w:p>
    <w:p w14:paraId="40E6DF76"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Children will learn about </w:t>
      </w:r>
      <w:r w:rsidRPr="00BF1F57">
        <w:rPr>
          <w:rFonts w:ascii="SassoonPrimaryInfant" w:eastAsia="SassoonPrimaryInfant" w:hAnsi="SassoonPrimaryInfant" w:cs="SassoonPrimaryInfant"/>
          <w:b/>
          <w:bCs/>
          <w:sz w:val="22"/>
          <w:szCs w:val="22"/>
        </w:rPr>
        <w:t>healthy foods</w:t>
      </w:r>
      <w:r w:rsidRPr="00BF1F57">
        <w:rPr>
          <w:rFonts w:ascii="SassoonPrimaryInfant" w:eastAsia="SassoonPrimaryInfant" w:hAnsi="SassoonPrimaryInfant" w:cs="SassoonPrimaryInfant"/>
          <w:sz w:val="22"/>
          <w:szCs w:val="22"/>
        </w:rPr>
        <w:t xml:space="preserve"> and will take part in preparing their own healthy snacks.</w:t>
      </w:r>
    </w:p>
    <w:p w14:paraId="7417918C" w14:textId="77777777" w:rsidR="00BF1F57" w:rsidRPr="00BF1F57" w:rsidRDefault="00BF1F57" w:rsidP="00BF1F57">
      <w:pPr>
        <w:jc w:val="both"/>
        <w:rPr>
          <w:rFonts w:ascii="SassoonPrimaryInfant" w:eastAsia="SassoonPrimaryInfant" w:hAnsi="SassoonPrimaryInfant" w:cs="SassoonPrimaryInfant"/>
          <w:b/>
          <w:bCs/>
          <w:sz w:val="22"/>
          <w:szCs w:val="22"/>
        </w:rPr>
      </w:pPr>
      <w:r w:rsidRPr="00BF1F57">
        <w:rPr>
          <w:rFonts w:ascii="SassoonPrimaryInfant" w:eastAsia="SassoonPrimaryInfant" w:hAnsi="SassoonPrimaryInfant" w:cs="SassoonPrimaryInfant"/>
          <w:b/>
          <w:bCs/>
          <w:sz w:val="22"/>
          <w:szCs w:val="22"/>
        </w:rPr>
        <w:t>UNCRC Focus</w:t>
      </w:r>
    </w:p>
    <w:p w14:paraId="4737A657"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 xml:space="preserve">Our United Nations Convention on the Rights of the Child (UNCRC) focus will be on </w:t>
      </w:r>
      <w:r w:rsidRPr="00BF1F57">
        <w:rPr>
          <w:rFonts w:ascii="SassoonPrimaryInfant" w:eastAsia="SassoonPrimaryInfant" w:hAnsi="SassoonPrimaryInfant" w:cs="SassoonPrimaryInfant"/>
          <w:b/>
          <w:bCs/>
          <w:sz w:val="22"/>
          <w:szCs w:val="22"/>
        </w:rPr>
        <w:t>Articles 24 and 27</w:t>
      </w:r>
      <w:r w:rsidRPr="00BF1F57">
        <w:rPr>
          <w:rFonts w:ascii="SassoonPrimaryInfant" w:eastAsia="SassoonPrimaryInfant" w:hAnsi="SassoonPrimaryInfant" w:cs="SassoonPrimaryInfant"/>
          <w:sz w:val="22"/>
          <w:szCs w:val="22"/>
        </w:rPr>
        <w:t>:</w:t>
      </w:r>
    </w:p>
    <w:p w14:paraId="3CF52276" w14:textId="77777777" w:rsidR="00BF1F57" w:rsidRPr="00BF1F57" w:rsidRDefault="00BF1F57" w:rsidP="00BF1F57">
      <w:pPr>
        <w:numPr>
          <w:ilvl w:val="0"/>
          <w:numId w:val="10"/>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b/>
          <w:bCs/>
          <w:sz w:val="22"/>
          <w:szCs w:val="22"/>
        </w:rPr>
        <w:t>Article 24:</w:t>
      </w:r>
      <w:r w:rsidRPr="00BF1F57">
        <w:rPr>
          <w:rFonts w:ascii="SassoonPrimaryInfant" w:eastAsia="SassoonPrimaryInfant" w:hAnsi="SassoonPrimaryInfant" w:cs="SassoonPrimaryInfant"/>
          <w:sz w:val="22"/>
          <w:szCs w:val="22"/>
        </w:rPr>
        <w:t xml:space="preserve"> I have the right to clean water, nutritious food, and healthcare.</w:t>
      </w:r>
    </w:p>
    <w:p w14:paraId="2337CDF4" w14:textId="77777777" w:rsidR="00BF1F57" w:rsidRPr="00BF1F57" w:rsidRDefault="00BF1F57" w:rsidP="00BF1F57">
      <w:pPr>
        <w:numPr>
          <w:ilvl w:val="0"/>
          <w:numId w:val="10"/>
        </w:num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b/>
          <w:bCs/>
          <w:sz w:val="22"/>
          <w:szCs w:val="22"/>
        </w:rPr>
        <w:t>Article 27:</w:t>
      </w:r>
      <w:r w:rsidRPr="00BF1F57">
        <w:rPr>
          <w:rFonts w:ascii="SassoonPrimaryInfant" w:eastAsia="SassoonPrimaryInfant" w:hAnsi="SassoonPrimaryInfant" w:cs="SassoonPrimaryInfant"/>
          <w:sz w:val="22"/>
          <w:szCs w:val="22"/>
        </w:rPr>
        <w:t xml:space="preserve"> I have the right to a standard of living that supports my physical, mental, spiritual, moral, and social development.</w:t>
      </w:r>
    </w:p>
    <w:p w14:paraId="2EE4CF40" w14:textId="77777777" w:rsidR="00BF1F57" w:rsidRPr="00BF1F57" w:rsidRDefault="00BF1F57" w:rsidP="00BF1F57">
      <w:pPr>
        <w:jc w:val="both"/>
        <w:rPr>
          <w:rFonts w:ascii="SassoonPrimaryInfant" w:eastAsia="SassoonPrimaryInfant" w:hAnsi="SassoonPrimaryInfant" w:cs="SassoonPrimaryInfant"/>
          <w:sz w:val="22"/>
          <w:szCs w:val="22"/>
        </w:rPr>
      </w:pPr>
      <w:r w:rsidRPr="00BF1F57">
        <w:rPr>
          <w:rFonts w:ascii="SassoonPrimaryInfant" w:eastAsia="SassoonPrimaryInfant" w:hAnsi="SassoonPrimaryInfant" w:cs="SassoonPrimaryInfant"/>
          <w:sz w:val="22"/>
          <w:szCs w:val="22"/>
        </w:rPr>
        <w:t>We look forward to another exciting month of learning and fun at Berryhill Nursery. Thank you for your continued support.</w:t>
      </w:r>
    </w:p>
    <w:p w14:paraId="269E6973" w14:textId="49ABF907" w:rsidR="783029D4" w:rsidRDefault="00050B6E"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w:t>
      </w:r>
    </w:p>
    <w:p w14:paraId="74DC1BE5" w14:textId="4BB14D27" w:rsidR="00050B6E" w:rsidRPr="0033359D" w:rsidRDefault="00050B6E" w:rsidP="783029D4">
      <w:pPr>
        <w:jc w:val="both"/>
        <w:rPr>
          <w:rFonts w:ascii="SassoonPrimaryInfant" w:eastAsia="SassoonPrimaryInfant" w:hAnsi="SassoonPrimaryInfant" w:cs="SassoonPrimaryInfant"/>
          <w:b/>
          <w:bCs/>
          <w:sz w:val="22"/>
          <w:szCs w:val="22"/>
          <w:u w:val="single"/>
        </w:rPr>
      </w:pPr>
    </w:p>
    <w:p w14:paraId="1989CAB2" w14:textId="233190D0" w:rsidR="6FCEC6DA" w:rsidRDefault="6FCEC6DA" w:rsidP="783029D4">
      <w:pPr>
        <w:jc w:val="both"/>
        <w:rPr>
          <w:rFonts w:ascii="SassoonPrimaryInfant" w:eastAsia="SassoonPrimaryInfant" w:hAnsi="SassoonPrimaryInfant" w:cs="SassoonPrimaryInfant"/>
          <w:b/>
          <w:bCs/>
          <w:sz w:val="22"/>
          <w:szCs w:val="22"/>
          <w:u w:val="single"/>
        </w:rPr>
      </w:pPr>
      <w:r w:rsidRPr="0033359D">
        <w:rPr>
          <w:rFonts w:ascii="SassoonPrimaryInfant" w:eastAsia="SassoonPrimaryInfant" w:hAnsi="SassoonPrimaryInfant" w:cs="SassoonPrimaryInfant"/>
          <w:b/>
          <w:bCs/>
          <w:sz w:val="22"/>
          <w:szCs w:val="22"/>
          <w:u w:val="single"/>
        </w:rPr>
        <w:t>Dates for Diary</w:t>
      </w:r>
    </w:p>
    <w:p w14:paraId="12088881" w14:textId="77777777" w:rsidR="00050B6E" w:rsidRDefault="00050B6E" w:rsidP="783029D4">
      <w:pPr>
        <w:jc w:val="both"/>
        <w:rPr>
          <w:rFonts w:ascii="SassoonPrimaryInfant" w:eastAsia="SassoonPrimaryInfant" w:hAnsi="SassoonPrimaryInfant" w:cs="SassoonPrimaryInfant"/>
          <w:b/>
          <w:bCs/>
          <w:sz w:val="22"/>
          <w:szCs w:val="22"/>
          <w:u w:val="single"/>
        </w:rPr>
      </w:pPr>
    </w:p>
    <w:p w14:paraId="7E96F51F" w14:textId="7FB205AE" w:rsidR="00050B6E" w:rsidRPr="00050B6E" w:rsidRDefault="00050B6E" w:rsidP="783029D4">
      <w:pPr>
        <w:jc w:val="both"/>
        <w:rPr>
          <w:rFonts w:ascii="SassoonPrimaryInfant" w:eastAsia="SassoonPrimaryInfant" w:hAnsi="SassoonPrimaryInfant" w:cs="SassoonPrimaryInfant"/>
          <w:b/>
          <w:bCs/>
          <w:color w:val="FF0000"/>
          <w:sz w:val="22"/>
          <w:szCs w:val="22"/>
        </w:rPr>
      </w:pPr>
      <w:r w:rsidRPr="00050B6E">
        <w:rPr>
          <w:rFonts w:ascii="SassoonPrimaryInfant" w:eastAsia="SassoonPrimaryInfant" w:hAnsi="SassoonPrimaryInfant" w:cs="SassoonPrimaryInfant"/>
          <w:b/>
          <w:bCs/>
          <w:color w:val="FF0000"/>
          <w:sz w:val="22"/>
          <w:szCs w:val="22"/>
        </w:rPr>
        <w:t>Nursery closed</w:t>
      </w:r>
      <w:r w:rsidRPr="00050B6E">
        <w:rPr>
          <w:rFonts w:ascii="SassoonPrimaryInfant" w:eastAsia="SassoonPrimaryInfant" w:hAnsi="SassoonPrimaryInfant" w:cs="SassoonPrimaryInfant"/>
          <w:b/>
          <w:bCs/>
          <w:color w:val="FF0000"/>
          <w:sz w:val="22"/>
          <w:szCs w:val="22"/>
        </w:rPr>
        <w:tab/>
      </w:r>
      <w:r w:rsidRPr="00050B6E">
        <w:rPr>
          <w:rFonts w:ascii="SassoonPrimaryInfant" w:eastAsia="SassoonPrimaryInfant" w:hAnsi="SassoonPrimaryInfant" w:cs="SassoonPrimaryInfant"/>
          <w:b/>
          <w:bCs/>
          <w:color w:val="FF0000"/>
          <w:sz w:val="22"/>
          <w:szCs w:val="22"/>
        </w:rPr>
        <w:tab/>
        <w:t>Monday the 12</w:t>
      </w:r>
      <w:r w:rsidRPr="00050B6E">
        <w:rPr>
          <w:rFonts w:ascii="SassoonPrimaryInfant" w:eastAsia="SassoonPrimaryInfant" w:hAnsi="SassoonPrimaryInfant" w:cs="SassoonPrimaryInfant"/>
          <w:b/>
          <w:bCs/>
          <w:color w:val="FF0000"/>
          <w:sz w:val="22"/>
          <w:szCs w:val="22"/>
          <w:vertAlign w:val="superscript"/>
        </w:rPr>
        <w:t>th</w:t>
      </w:r>
      <w:r w:rsidRPr="00050B6E">
        <w:rPr>
          <w:rFonts w:ascii="SassoonPrimaryInfant" w:eastAsia="SassoonPrimaryInfant" w:hAnsi="SassoonPrimaryInfant" w:cs="SassoonPrimaryInfant"/>
          <w:b/>
          <w:bCs/>
          <w:color w:val="FF0000"/>
          <w:sz w:val="22"/>
          <w:szCs w:val="22"/>
        </w:rPr>
        <w:t xml:space="preserve"> of October until Monday the 19</w:t>
      </w:r>
      <w:r w:rsidRPr="00050B6E">
        <w:rPr>
          <w:rFonts w:ascii="SassoonPrimaryInfant" w:eastAsia="SassoonPrimaryInfant" w:hAnsi="SassoonPrimaryInfant" w:cs="SassoonPrimaryInfant"/>
          <w:b/>
          <w:bCs/>
          <w:color w:val="FF0000"/>
          <w:sz w:val="22"/>
          <w:szCs w:val="22"/>
          <w:vertAlign w:val="superscript"/>
        </w:rPr>
        <w:t>th</w:t>
      </w:r>
      <w:r w:rsidRPr="00050B6E">
        <w:rPr>
          <w:rFonts w:ascii="SassoonPrimaryInfant" w:eastAsia="SassoonPrimaryInfant" w:hAnsi="SassoonPrimaryInfant" w:cs="SassoonPrimaryInfant"/>
          <w:b/>
          <w:bCs/>
          <w:color w:val="FF0000"/>
          <w:sz w:val="22"/>
          <w:szCs w:val="22"/>
        </w:rPr>
        <w:t xml:space="preserve"> of October.</w:t>
      </w:r>
    </w:p>
    <w:p w14:paraId="378C47DC" w14:textId="77777777" w:rsidR="00050B6E" w:rsidRDefault="00050B6E" w:rsidP="783029D4">
      <w:pPr>
        <w:jc w:val="both"/>
        <w:rPr>
          <w:rFonts w:ascii="SassoonPrimaryInfant" w:eastAsia="SassoonPrimaryInfant" w:hAnsi="SassoonPrimaryInfant" w:cs="SassoonPrimaryInfant"/>
          <w:b/>
          <w:bCs/>
          <w:sz w:val="22"/>
          <w:szCs w:val="22"/>
        </w:rPr>
      </w:pPr>
      <w:r w:rsidRPr="00050B6E">
        <w:rPr>
          <w:rFonts w:ascii="SassoonPrimaryInfant" w:eastAsia="SassoonPrimaryInfant" w:hAnsi="SassoonPrimaryInfant" w:cs="SassoonPrimaryInfant"/>
          <w:b/>
          <w:bCs/>
          <w:sz w:val="22"/>
          <w:szCs w:val="22"/>
        </w:rPr>
        <w:t>Stay and Play</w:t>
      </w:r>
      <w:r>
        <w:rPr>
          <w:rFonts w:ascii="SassoonPrimaryInfant" w:eastAsia="SassoonPrimaryInfant" w:hAnsi="SassoonPrimaryInfant" w:cs="SassoonPrimaryInfant"/>
          <w:b/>
          <w:bCs/>
          <w:sz w:val="22"/>
          <w:szCs w:val="22"/>
        </w:rPr>
        <w:tab/>
      </w:r>
      <w:r>
        <w:rPr>
          <w:rFonts w:ascii="SassoonPrimaryInfant" w:eastAsia="SassoonPrimaryInfant" w:hAnsi="SassoonPrimaryInfant" w:cs="SassoonPrimaryInfant"/>
          <w:b/>
          <w:bCs/>
          <w:sz w:val="22"/>
          <w:szCs w:val="22"/>
        </w:rPr>
        <w:tab/>
        <w:t>Wednesday the 28</w:t>
      </w:r>
      <w:r w:rsidRPr="00050B6E">
        <w:rPr>
          <w:rFonts w:ascii="SassoonPrimaryInfant" w:eastAsia="SassoonPrimaryInfant" w:hAnsi="SassoonPrimaryInfant" w:cs="SassoonPrimaryInfant"/>
          <w:b/>
          <w:bCs/>
          <w:sz w:val="22"/>
          <w:szCs w:val="22"/>
          <w:vertAlign w:val="superscript"/>
        </w:rPr>
        <w:t>th</w:t>
      </w:r>
      <w:r>
        <w:rPr>
          <w:rFonts w:ascii="SassoonPrimaryInfant" w:eastAsia="SassoonPrimaryInfant" w:hAnsi="SassoonPrimaryInfant" w:cs="SassoonPrimaryInfant"/>
          <w:b/>
          <w:bCs/>
          <w:sz w:val="22"/>
          <w:szCs w:val="22"/>
        </w:rPr>
        <w:t xml:space="preserve"> of October</w:t>
      </w:r>
    </w:p>
    <w:p w14:paraId="01530997" w14:textId="0B847C51" w:rsidR="00050B6E" w:rsidRDefault="00050B6E" w:rsidP="783029D4">
      <w:pPr>
        <w:jc w:val="both"/>
        <w:rPr>
          <w:rFonts w:ascii="SassoonPrimaryInfant" w:eastAsia="SassoonPrimaryInfant" w:hAnsi="SassoonPrimaryInfant" w:cs="SassoonPrimaryInfant"/>
          <w:b/>
          <w:bCs/>
          <w:sz w:val="22"/>
          <w:szCs w:val="22"/>
        </w:rPr>
      </w:pPr>
      <w:r>
        <w:rPr>
          <w:rFonts w:ascii="SassoonPrimaryInfant" w:eastAsia="SassoonPrimaryInfant" w:hAnsi="SassoonPrimaryInfant" w:cs="SassoonPrimaryInfant"/>
          <w:b/>
          <w:bCs/>
          <w:sz w:val="22"/>
          <w:szCs w:val="22"/>
        </w:rPr>
        <w:t>Halloween party</w:t>
      </w:r>
      <w:r>
        <w:rPr>
          <w:rFonts w:ascii="SassoonPrimaryInfant" w:eastAsia="SassoonPrimaryInfant" w:hAnsi="SassoonPrimaryInfant" w:cs="SassoonPrimaryInfant"/>
          <w:b/>
          <w:bCs/>
          <w:sz w:val="22"/>
          <w:szCs w:val="22"/>
        </w:rPr>
        <w:tab/>
        <w:t>Friday the 30</w:t>
      </w:r>
      <w:r w:rsidRPr="00050B6E">
        <w:rPr>
          <w:rFonts w:ascii="SassoonPrimaryInfant" w:eastAsia="SassoonPrimaryInfant" w:hAnsi="SassoonPrimaryInfant" w:cs="SassoonPrimaryInfant"/>
          <w:b/>
          <w:bCs/>
          <w:sz w:val="22"/>
          <w:szCs w:val="22"/>
          <w:vertAlign w:val="superscript"/>
        </w:rPr>
        <w:t>th</w:t>
      </w:r>
      <w:r>
        <w:rPr>
          <w:rFonts w:ascii="SassoonPrimaryInfant" w:eastAsia="SassoonPrimaryInfant" w:hAnsi="SassoonPrimaryInfant" w:cs="SassoonPrimaryInfant"/>
          <w:b/>
          <w:bCs/>
          <w:sz w:val="22"/>
          <w:szCs w:val="22"/>
        </w:rPr>
        <w:t xml:space="preserve"> of October</w:t>
      </w:r>
    </w:p>
    <w:p w14:paraId="02D51AB9" w14:textId="7616E8FA" w:rsidR="004235CC" w:rsidRDefault="004235CC" w:rsidP="783029D4">
      <w:pPr>
        <w:jc w:val="both"/>
        <w:rPr>
          <w:rFonts w:ascii="SassoonPrimaryInfant" w:eastAsia="SassoonPrimaryInfant" w:hAnsi="SassoonPrimaryInfant" w:cs="SassoonPrimaryInfant"/>
          <w:b/>
          <w:bCs/>
          <w:sz w:val="22"/>
          <w:szCs w:val="22"/>
        </w:rPr>
      </w:pPr>
      <w:r w:rsidRPr="004235CC">
        <w:rPr>
          <w:rFonts w:ascii="SassoonPrimaryInfant" w:eastAsia="SassoonPrimaryInfant" w:hAnsi="SassoonPrimaryInfant" w:cs="SassoonPrimaryInfant"/>
          <w:b/>
          <w:bCs/>
          <w:sz w:val="22"/>
          <w:szCs w:val="22"/>
        </w:rPr>
        <w:t>Photographer</w:t>
      </w:r>
      <w:r>
        <w:rPr>
          <w:rFonts w:ascii="SassoonPrimaryInfant" w:eastAsia="SassoonPrimaryInfant" w:hAnsi="SassoonPrimaryInfant" w:cs="SassoonPrimaryInfant"/>
          <w:b/>
          <w:bCs/>
          <w:sz w:val="22"/>
          <w:szCs w:val="22"/>
        </w:rPr>
        <w:tab/>
        <w:t xml:space="preserve">         </w:t>
      </w:r>
      <w:r w:rsidRPr="004235CC">
        <w:rPr>
          <w:rFonts w:ascii="SassoonPrimaryInfant" w:eastAsia="SassoonPrimaryInfant" w:hAnsi="SassoonPrimaryInfant" w:cs="SassoonPrimaryInfant"/>
          <w:b/>
          <w:bCs/>
          <w:sz w:val="22"/>
          <w:szCs w:val="22"/>
        </w:rPr>
        <w:t xml:space="preserve"> </w:t>
      </w:r>
      <w:r>
        <w:rPr>
          <w:rFonts w:ascii="SassoonPrimaryInfant" w:eastAsia="SassoonPrimaryInfant" w:hAnsi="SassoonPrimaryInfant" w:cs="SassoonPrimaryInfant"/>
          <w:b/>
          <w:bCs/>
          <w:sz w:val="22"/>
          <w:szCs w:val="22"/>
        </w:rPr>
        <w:t xml:space="preserve"> </w:t>
      </w:r>
      <w:r w:rsidRPr="004235CC">
        <w:rPr>
          <w:rFonts w:ascii="SassoonPrimaryInfant" w:eastAsia="SassoonPrimaryInfant" w:hAnsi="SassoonPrimaryInfant" w:cs="SassoonPrimaryInfant"/>
          <w:b/>
          <w:bCs/>
          <w:sz w:val="22"/>
          <w:szCs w:val="22"/>
        </w:rPr>
        <w:t>Friday the 9th of Octobe</w:t>
      </w:r>
      <w:r>
        <w:rPr>
          <w:rFonts w:ascii="SassoonPrimaryInfant" w:eastAsia="SassoonPrimaryInfant" w:hAnsi="SassoonPrimaryInfant" w:cs="SassoonPrimaryInfant"/>
          <w:b/>
          <w:bCs/>
          <w:sz w:val="22"/>
          <w:szCs w:val="22"/>
        </w:rPr>
        <w:t>r</w:t>
      </w:r>
    </w:p>
    <w:p w14:paraId="425B3947" w14:textId="57A6F02E" w:rsidR="00050B6E" w:rsidRDefault="00050B6E" w:rsidP="783029D4">
      <w:pPr>
        <w:jc w:val="both"/>
        <w:rPr>
          <w:rFonts w:ascii="SassoonPrimaryInfant" w:eastAsia="SassoonPrimaryInfant" w:hAnsi="SassoonPrimaryInfant" w:cs="SassoonPrimaryInfant"/>
          <w:b/>
          <w:bCs/>
          <w:sz w:val="22"/>
          <w:szCs w:val="22"/>
        </w:rPr>
      </w:pPr>
    </w:p>
    <w:p w14:paraId="3047C22B" w14:textId="64CDC201" w:rsidR="00050B6E" w:rsidRPr="00050B6E" w:rsidRDefault="00050B6E" w:rsidP="783029D4">
      <w:pPr>
        <w:jc w:val="both"/>
        <w:rPr>
          <w:rFonts w:ascii="SassoonPrimaryInfant" w:eastAsia="SassoonPrimaryInfant" w:hAnsi="SassoonPrimaryInfant" w:cs="SassoonPrimaryInfant"/>
          <w:b/>
          <w:bCs/>
          <w:sz w:val="22"/>
          <w:szCs w:val="22"/>
        </w:rPr>
      </w:pPr>
      <w:r>
        <w:rPr>
          <w:rFonts w:ascii="SassoonPrimaryInfant" w:eastAsia="SassoonPrimaryInfant" w:hAnsi="SassoonPrimaryInfant" w:cs="SassoonPrimaryInfant"/>
          <w:b/>
          <w:bCs/>
          <w:sz w:val="22"/>
          <w:szCs w:val="22"/>
        </w:rPr>
        <w:tab/>
      </w:r>
    </w:p>
    <w:p w14:paraId="12BBDA3E" w14:textId="3D907F31" w:rsidR="783029D4" w:rsidRPr="0033359D" w:rsidRDefault="00050B6E" w:rsidP="783029D4">
      <w:pPr>
        <w:jc w:val="both"/>
        <w:rPr>
          <w:rFonts w:ascii="SassoonPrimaryInfant" w:eastAsia="SassoonPrimaryInfant" w:hAnsi="SassoonPrimaryInfant" w:cs="SassoonPrimaryInfant"/>
          <w:b/>
          <w:bCs/>
          <w:sz w:val="22"/>
          <w:szCs w:val="22"/>
        </w:rPr>
      </w:pPr>
      <w:r>
        <w:rPr>
          <w:rFonts w:ascii="SassoonPrimaryInfant" w:eastAsia="SassoonPrimaryInfant" w:hAnsi="SassoonPrimaryInfant" w:cs="SassoonPrimaryInfant"/>
          <w:b/>
          <w:bCs/>
          <w:noProof/>
          <w:sz w:val="22"/>
          <w:szCs w:val="22"/>
        </w:rPr>
        <w:drawing>
          <wp:anchor distT="0" distB="0" distL="114300" distR="114300" simplePos="0" relativeHeight="251660288" behindDoc="0" locked="0" layoutInCell="1" allowOverlap="1" wp14:anchorId="0D3DA360" wp14:editId="6624FE63">
            <wp:simplePos x="0" y="0"/>
            <wp:positionH relativeFrom="margin">
              <wp:posOffset>1511300</wp:posOffset>
            </wp:positionH>
            <wp:positionV relativeFrom="paragraph">
              <wp:posOffset>8255</wp:posOffset>
            </wp:positionV>
            <wp:extent cx="2389400" cy="1592580"/>
            <wp:effectExtent l="0" t="0" r="0" b="7620"/>
            <wp:wrapNone/>
            <wp:docPr id="1149623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23005" name="Picture 1149623005"/>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rot="10800000" flipV="1">
                      <a:off x="0" y="0"/>
                      <a:ext cx="2389400" cy="1592580"/>
                    </a:xfrm>
                    <a:prstGeom prst="rect">
                      <a:avLst/>
                    </a:prstGeom>
                  </pic:spPr>
                </pic:pic>
              </a:graphicData>
            </a:graphic>
            <wp14:sizeRelH relativeFrom="margin">
              <wp14:pctWidth>0</wp14:pctWidth>
            </wp14:sizeRelH>
            <wp14:sizeRelV relativeFrom="margin">
              <wp14:pctHeight>0</wp14:pctHeight>
            </wp14:sizeRelV>
          </wp:anchor>
        </w:drawing>
      </w:r>
    </w:p>
    <w:p w14:paraId="451ADA1C" w14:textId="5998EA6A" w:rsidR="783029D4" w:rsidRDefault="783029D4" w:rsidP="783029D4">
      <w:pPr>
        <w:jc w:val="both"/>
        <w:rPr>
          <w:rFonts w:ascii="SassoonPrimaryInfant" w:eastAsia="SassoonPrimaryInfant" w:hAnsi="SassoonPrimaryInfant" w:cs="SassoonPrimaryInfant"/>
          <w:sz w:val="22"/>
          <w:szCs w:val="22"/>
        </w:rPr>
      </w:pPr>
    </w:p>
    <w:p w14:paraId="2D18E45D" w14:textId="1AE20720" w:rsidR="783029D4" w:rsidRDefault="783029D4" w:rsidP="783029D4">
      <w:pPr>
        <w:jc w:val="both"/>
        <w:rPr>
          <w:rFonts w:ascii="SassoonPrimaryInfant" w:eastAsia="SassoonPrimaryInfant" w:hAnsi="SassoonPrimaryInfant" w:cs="SassoonPrimaryInfant"/>
          <w:sz w:val="22"/>
          <w:szCs w:val="22"/>
        </w:rPr>
      </w:pPr>
    </w:p>
    <w:p w14:paraId="34D1F53E" w14:textId="5C742E3F" w:rsidR="783029D4" w:rsidRDefault="783029D4" w:rsidP="783029D4">
      <w:pPr>
        <w:jc w:val="both"/>
        <w:rPr>
          <w:rFonts w:ascii="SassoonPrimaryInfant" w:eastAsia="SassoonPrimaryInfant" w:hAnsi="SassoonPrimaryInfant" w:cs="SassoonPrimaryInfant"/>
          <w:sz w:val="22"/>
          <w:szCs w:val="22"/>
        </w:rPr>
      </w:pPr>
    </w:p>
    <w:p w14:paraId="56A2171F" w14:textId="13525848" w:rsidR="008864DB" w:rsidRPr="00E6493C" w:rsidRDefault="008864DB" w:rsidP="006A3552">
      <w:pPr>
        <w:jc w:val="both"/>
        <w:rPr>
          <w:rFonts w:ascii="SassoonPrimaryInfant" w:hAnsi="SassoonPrimaryInfant"/>
          <w:sz w:val="22"/>
          <w:szCs w:val="22"/>
        </w:rPr>
      </w:pPr>
    </w:p>
    <w:p w14:paraId="235DD48F" w14:textId="3057F5B7" w:rsidR="008864DB" w:rsidRPr="00E6493C" w:rsidRDefault="008864DB" w:rsidP="006A3552">
      <w:pPr>
        <w:jc w:val="both"/>
        <w:rPr>
          <w:rFonts w:ascii="SassoonPrimaryInfant" w:hAnsi="SassoonPrimaryInfant"/>
          <w:sz w:val="22"/>
          <w:szCs w:val="22"/>
        </w:rPr>
      </w:pPr>
    </w:p>
    <w:p w14:paraId="07029894" w14:textId="610634ED" w:rsidR="007659F2" w:rsidRPr="00E6493C" w:rsidRDefault="004D4655" w:rsidP="006A3552">
      <w:pPr>
        <w:jc w:val="both"/>
        <w:rPr>
          <w:rFonts w:ascii="SassoonPrimaryInfant" w:hAnsi="SassoonPrimaryInfant"/>
          <w:sz w:val="22"/>
          <w:szCs w:val="22"/>
        </w:rPr>
      </w:pPr>
      <w:r>
        <w:rPr>
          <w:rFonts w:ascii="SassoonPrimaryInfant" w:hAnsi="SassoonPrimaryInfant"/>
          <w:sz w:val="22"/>
          <w:szCs w:val="22"/>
        </w:rPr>
        <w:t xml:space="preserve"> </w:t>
      </w:r>
    </w:p>
    <w:sectPr w:rsidR="007659F2" w:rsidRPr="00E6493C" w:rsidSect="00050B6E">
      <w:pgSz w:w="11900" w:h="16840"/>
      <w:pgMar w:top="1440" w:right="1440" w:bottom="1440" w:left="1440" w:header="708" w:footer="708" w:gutter="0"/>
      <w:pgBorders w:offsetFrom="page">
        <w:top w:val="bats" w:sz="31" w:space="24" w:color="000000" w:themeColor="text1"/>
        <w:left w:val="bats" w:sz="31" w:space="24" w:color="000000" w:themeColor="text1"/>
        <w:bottom w:val="bats" w:sz="31" w:space="24" w:color="000000" w:themeColor="text1"/>
        <w:right w:val="bats" w:sz="31" w:space="24" w:color="000000" w:themeColor="tex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assoonPrimaryInfant">
    <w:altName w:val="Calibri"/>
    <w:panose1 w:val="000004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464"/>
    <w:multiLevelType w:val="hybridMultilevel"/>
    <w:tmpl w:val="9462F194"/>
    <w:lvl w:ilvl="0" w:tplc="673E2876">
      <w:start w:val="1"/>
      <w:numFmt w:val="bullet"/>
      <w:lvlText w:val="•"/>
      <w:lvlJc w:val="left"/>
      <w:pPr>
        <w:tabs>
          <w:tab w:val="num" w:pos="720"/>
        </w:tabs>
        <w:ind w:left="720" w:hanging="360"/>
      </w:pPr>
      <w:rPr>
        <w:rFonts w:ascii="Arial" w:hAnsi="Arial" w:hint="default"/>
      </w:rPr>
    </w:lvl>
    <w:lvl w:ilvl="1" w:tplc="9A24C854" w:tentative="1">
      <w:start w:val="1"/>
      <w:numFmt w:val="bullet"/>
      <w:lvlText w:val="•"/>
      <w:lvlJc w:val="left"/>
      <w:pPr>
        <w:tabs>
          <w:tab w:val="num" w:pos="1440"/>
        </w:tabs>
        <w:ind w:left="1440" w:hanging="360"/>
      </w:pPr>
      <w:rPr>
        <w:rFonts w:ascii="Arial" w:hAnsi="Arial" w:hint="default"/>
      </w:rPr>
    </w:lvl>
    <w:lvl w:ilvl="2" w:tplc="F7342884" w:tentative="1">
      <w:start w:val="1"/>
      <w:numFmt w:val="bullet"/>
      <w:lvlText w:val="•"/>
      <w:lvlJc w:val="left"/>
      <w:pPr>
        <w:tabs>
          <w:tab w:val="num" w:pos="2160"/>
        </w:tabs>
        <w:ind w:left="2160" w:hanging="360"/>
      </w:pPr>
      <w:rPr>
        <w:rFonts w:ascii="Arial" w:hAnsi="Arial" w:hint="default"/>
      </w:rPr>
    </w:lvl>
    <w:lvl w:ilvl="3" w:tplc="D570AE86" w:tentative="1">
      <w:start w:val="1"/>
      <w:numFmt w:val="bullet"/>
      <w:lvlText w:val="•"/>
      <w:lvlJc w:val="left"/>
      <w:pPr>
        <w:tabs>
          <w:tab w:val="num" w:pos="2880"/>
        </w:tabs>
        <w:ind w:left="2880" w:hanging="360"/>
      </w:pPr>
      <w:rPr>
        <w:rFonts w:ascii="Arial" w:hAnsi="Arial" w:hint="default"/>
      </w:rPr>
    </w:lvl>
    <w:lvl w:ilvl="4" w:tplc="F418EAB8" w:tentative="1">
      <w:start w:val="1"/>
      <w:numFmt w:val="bullet"/>
      <w:lvlText w:val="•"/>
      <w:lvlJc w:val="left"/>
      <w:pPr>
        <w:tabs>
          <w:tab w:val="num" w:pos="3600"/>
        </w:tabs>
        <w:ind w:left="3600" w:hanging="360"/>
      </w:pPr>
      <w:rPr>
        <w:rFonts w:ascii="Arial" w:hAnsi="Arial" w:hint="default"/>
      </w:rPr>
    </w:lvl>
    <w:lvl w:ilvl="5" w:tplc="3C145532" w:tentative="1">
      <w:start w:val="1"/>
      <w:numFmt w:val="bullet"/>
      <w:lvlText w:val="•"/>
      <w:lvlJc w:val="left"/>
      <w:pPr>
        <w:tabs>
          <w:tab w:val="num" w:pos="4320"/>
        </w:tabs>
        <w:ind w:left="4320" w:hanging="360"/>
      </w:pPr>
      <w:rPr>
        <w:rFonts w:ascii="Arial" w:hAnsi="Arial" w:hint="default"/>
      </w:rPr>
    </w:lvl>
    <w:lvl w:ilvl="6" w:tplc="C276B872" w:tentative="1">
      <w:start w:val="1"/>
      <w:numFmt w:val="bullet"/>
      <w:lvlText w:val="•"/>
      <w:lvlJc w:val="left"/>
      <w:pPr>
        <w:tabs>
          <w:tab w:val="num" w:pos="5040"/>
        </w:tabs>
        <w:ind w:left="5040" w:hanging="360"/>
      </w:pPr>
      <w:rPr>
        <w:rFonts w:ascii="Arial" w:hAnsi="Arial" w:hint="default"/>
      </w:rPr>
    </w:lvl>
    <w:lvl w:ilvl="7" w:tplc="641E35E6" w:tentative="1">
      <w:start w:val="1"/>
      <w:numFmt w:val="bullet"/>
      <w:lvlText w:val="•"/>
      <w:lvlJc w:val="left"/>
      <w:pPr>
        <w:tabs>
          <w:tab w:val="num" w:pos="5760"/>
        </w:tabs>
        <w:ind w:left="5760" w:hanging="360"/>
      </w:pPr>
      <w:rPr>
        <w:rFonts w:ascii="Arial" w:hAnsi="Arial" w:hint="default"/>
      </w:rPr>
    </w:lvl>
    <w:lvl w:ilvl="8" w:tplc="FFB800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F638AF"/>
    <w:multiLevelType w:val="multilevel"/>
    <w:tmpl w:val="7D42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B714F"/>
    <w:multiLevelType w:val="multilevel"/>
    <w:tmpl w:val="5F14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807AB"/>
    <w:multiLevelType w:val="multilevel"/>
    <w:tmpl w:val="A842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C0030"/>
    <w:multiLevelType w:val="multilevel"/>
    <w:tmpl w:val="D400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0065E"/>
    <w:multiLevelType w:val="hybridMultilevel"/>
    <w:tmpl w:val="DDEC4554"/>
    <w:lvl w:ilvl="0" w:tplc="16DC369E">
      <w:start w:val="1"/>
      <w:numFmt w:val="bullet"/>
      <w:lvlText w:val="•"/>
      <w:lvlJc w:val="left"/>
      <w:pPr>
        <w:tabs>
          <w:tab w:val="num" w:pos="720"/>
        </w:tabs>
        <w:ind w:left="720" w:hanging="360"/>
      </w:pPr>
      <w:rPr>
        <w:rFonts w:ascii="Arial" w:hAnsi="Arial" w:hint="default"/>
      </w:rPr>
    </w:lvl>
    <w:lvl w:ilvl="1" w:tplc="A8600D6C" w:tentative="1">
      <w:start w:val="1"/>
      <w:numFmt w:val="bullet"/>
      <w:lvlText w:val="•"/>
      <w:lvlJc w:val="left"/>
      <w:pPr>
        <w:tabs>
          <w:tab w:val="num" w:pos="1440"/>
        </w:tabs>
        <w:ind w:left="1440" w:hanging="360"/>
      </w:pPr>
      <w:rPr>
        <w:rFonts w:ascii="Arial" w:hAnsi="Arial" w:hint="default"/>
      </w:rPr>
    </w:lvl>
    <w:lvl w:ilvl="2" w:tplc="612060D0" w:tentative="1">
      <w:start w:val="1"/>
      <w:numFmt w:val="bullet"/>
      <w:lvlText w:val="•"/>
      <w:lvlJc w:val="left"/>
      <w:pPr>
        <w:tabs>
          <w:tab w:val="num" w:pos="2160"/>
        </w:tabs>
        <w:ind w:left="2160" w:hanging="360"/>
      </w:pPr>
      <w:rPr>
        <w:rFonts w:ascii="Arial" w:hAnsi="Arial" w:hint="default"/>
      </w:rPr>
    </w:lvl>
    <w:lvl w:ilvl="3" w:tplc="A650F0DC" w:tentative="1">
      <w:start w:val="1"/>
      <w:numFmt w:val="bullet"/>
      <w:lvlText w:val="•"/>
      <w:lvlJc w:val="left"/>
      <w:pPr>
        <w:tabs>
          <w:tab w:val="num" w:pos="2880"/>
        </w:tabs>
        <w:ind w:left="2880" w:hanging="360"/>
      </w:pPr>
      <w:rPr>
        <w:rFonts w:ascii="Arial" w:hAnsi="Arial" w:hint="default"/>
      </w:rPr>
    </w:lvl>
    <w:lvl w:ilvl="4" w:tplc="EC226944" w:tentative="1">
      <w:start w:val="1"/>
      <w:numFmt w:val="bullet"/>
      <w:lvlText w:val="•"/>
      <w:lvlJc w:val="left"/>
      <w:pPr>
        <w:tabs>
          <w:tab w:val="num" w:pos="3600"/>
        </w:tabs>
        <w:ind w:left="3600" w:hanging="360"/>
      </w:pPr>
      <w:rPr>
        <w:rFonts w:ascii="Arial" w:hAnsi="Arial" w:hint="default"/>
      </w:rPr>
    </w:lvl>
    <w:lvl w:ilvl="5" w:tplc="E2240144" w:tentative="1">
      <w:start w:val="1"/>
      <w:numFmt w:val="bullet"/>
      <w:lvlText w:val="•"/>
      <w:lvlJc w:val="left"/>
      <w:pPr>
        <w:tabs>
          <w:tab w:val="num" w:pos="4320"/>
        </w:tabs>
        <w:ind w:left="4320" w:hanging="360"/>
      </w:pPr>
      <w:rPr>
        <w:rFonts w:ascii="Arial" w:hAnsi="Arial" w:hint="default"/>
      </w:rPr>
    </w:lvl>
    <w:lvl w:ilvl="6" w:tplc="E48EC74E" w:tentative="1">
      <w:start w:val="1"/>
      <w:numFmt w:val="bullet"/>
      <w:lvlText w:val="•"/>
      <w:lvlJc w:val="left"/>
      <w:pPr>
        <w:tabs>
          <w:tab w:val="num" w:pos="5040"/>
        </w:tabs>
        <w:ind w:left="5040" w:hanging="360"/>
      </w:pPr>
      <w:rPr>
        <w:rFonts w:ascii="Arial" w:hAnsi="Arial" w:hint="default"/>
      </w:rPr>
    </w:lvl>
    <w:lvl w:ilvl="7" w:tplc="ABC4E7D2" w:tentative="1">
      <w:start w:val="1"/>
      <w:numFmt w:val="bullet"/>
      <w:lvlText w:val="•"/>
      <w:lvlJc w:val="left"/>
      <w:pPr>
        <w:tabs>
          <w:tab w:val="num" w:pos="5760"/>
        </w:tabs>
        <w:ind w:left="5760" w:hanging="360"/>
      </w:pPr>
      <w:rPr>
        <w:rFonts w:ascii="Arial" w:hAnsi="Arial" w:hint="default"/>
      </w:rPr>
    </w:lvl>
    <w:lvl w:ilvl="8" w:tplc="FE98A3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F73490E"/>
    <w:multiLevelType w:val="hybridMultilevel"/>
    <w:tmpl w:val="9E1C35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2C7BAB"/>
    <w:multiLevelType w:val="multilevel"/>
    <w:tmpl w:val="5436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0230B"/>
    <w:multiLevelType w:val="hybridMultilevel"/>
    <w:tmpl w:val="C068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F12E20"/>
    <w:multiLevelType w:val="hybridMultilevel"/>
    <w:tmpl w:val="92228F2E"/>
    <w:lvl w:ilvl="0" w:tplc="5E0C8556">
      <w:start w:val="1"/>
      <w:numFmt w:val="bullet"/>
      <w:lvlText w:val="•"/>
      <w:lvlJc w:val="left"/>
      <w:pPr>
        <w:tabs>
          <w:tab w:val="num" w:pos="720"/>
        </w:tabs>
        <w:ind w:left="720" w:hanging="360"/>
      </w:pPr>
      <w:rPr>
        <w:rFonts w:ascii="Arial" w:hAnsi="Arial" w:hint="default"/>
      </w:rPr>
    </w:lvl>
    <w:lvl w:ilvl="1" w:tplc="C49A0078" w:tentative="1">
      <w:start w:val="1"/>
      <w:numFmt w:val="bullet"/>
      <w:lvlText w:val="•"/>
      <w:lvlJc w:val="left"/>
      <w:pPr>
        <w:tabs>
          <w:tab w:val="num" w:pos="1440"/>
        </w:tabs>
        <w:ind w:left="1440" w:hanging="360"/>
      </w:pPr>
      <w:rPr>
        <w:rFonts w:ascii="Arial" w:hAnsi="Arial" w:hint="default"/>
      </w:rPr>
    </w:lvl>
    <w:lvl w:ilvl="2" w:tplc="620616EE" w:tentative="1">
      <w:start w:val="1"/>
      <w:numFmt w:val="bullet"/>
      <w:lvlText w:val="•"/>
      <w:lvlJc w:val="left"/>
      <w:pPr>
        <w:tabs>
          <w:tab w:val="num" w:pos="2160"/>
        </w:tabs>
        <w:ind w:left="2160" w:hanging="360"/>
      </w:pPr>
      <w:rPr>
        <w:rFonts w:ascii="Arial" w:hAnsi="Arial" w:hint="default"/>
      </w:rPr>
    </w:lvl>
    <w:lvl w:ilvl="3" w:tplc="0944DF3A" w:tentative="1">
      <w:start w:val="1"/>
      <w:numFmt w:val="bullet"/>
      <w:lvlText w:val="•"/>
      <w:lvlJc w:val="left"/>
      <w:pPr>
        <w:tabs>
          <w:tab w:val="num" w:pos="2880"/>
        </w:tabs>
        <w:ind w:left="2880" w:hanging="360"/>
      </w:pPr>
      <w:rPr>
        <w:rFonts w:ascii="Arial" w:hAnsi="Arial" w:hint="default"/>
      </w:rPr>
    </w:lvl>
    <w:lvl w:ilvl="4" w:tplc="3A02AD0C" w:tentative="1">
      <w:start w:val="1"/>
      <w:numFmt w:val="bullet"/>
      <w:lvlText w:val="•"/>
      <w:lvlJc w:val="left"/>
      <w:pPr>
        <w:tabs>
          <w:tab w:val="num" w:pos="3600"/>
        </w:tabs>
        <w:ind w:left="3600" w:hanging="360"/>
      </w:pPr>
      <w:rPr>
        <w:rFonts w:ascii="Arial" w:hAnsi="Arial" w:hint="default"/>
      </w:rPr>
    </w:lvl>
    <w:lvl w:ilvl="5" w:tplc="14CE6B26" w:tentative="1">
      <w:start w:val="1"/>
      <w:numFmt w:val="bullet"/>
      <w:lvlText w:val="•"/>
      <w:lvlJc w:val="left"/>
      <w:pPr>
        <w:tabs>
          <w:tab w:val="num" w:pos="4320"/>
        </w:tabs>
        <w:ind w:left="4320" w:hanging="360"/>
      </w:pPr>
      <w:rPr>
        <w:rFonts w:ascii="Arial" w:hAnsi="Arial" w:hint="default"/>
      </w:rPr>
    </w:lvl>
    <w:lvl w:ilvl="6" w:tplc="EEFCEF76" w:tentative="1">
      <w:start w:val="1"/>
      <w:numFmt w:val="bullet"/>
      <w:lvlText w:val="•"/>
      <w:lvlJc w:val="left"/>
      <w:pPr>
        <w:tabs>
          <w:tab w:val="num" w:pos="5040"/>
        </w:tabs>
        <w:ind w:left="5040" w:hanging="360"/>
      </w:pPr>
      <w:rPr>
        <w:rFonts w:ascii="Arial" w:hAnsi="Arial" w:hint="default"/>
      </w:rPr>
    </w:lvl>
    <w:lvl w:ilvl="7" w:tplc="18605D54" w:tentative="1">
      <w:start w:val="1"/>
      <w:numFmt w:val="bullet"/>
      <w:lvlText w:val="•"/>
      <w:lvlJc w:val="left"/>
      <w:pPr>
        <w:tabs>
          <w:tab w:val="num" w:pos="5760"/>
        </w:tabs>
        <w:ind w:left="5760" w:hanging="360"/>
      </w:pPr>
      <w:rPr>
        <w:rFonts w:ascii="Arial" w:hAnsi="Arial" w:hint="default"/>
      </w:rPr>
    </w:lvl>
    <w:lvl w:ilvl="8" w:tplc="E66659A4" w:tentative="1">
      <w:start w:val="1"/>
      <w:numFmt w:val="bullet"/>
      <w:lvlText w:val="•"/>
      <w:lvlJc w:val="left"/>
      <w:pPr>
        <w:tabs>
          <w:tab w:val="num" w:pos="6480"/>
        </w:tabs>
        <w:ind w:left="6480" w:hanging="360"/>
      </w:pPr>
      <w:rPr>
        <w:rFonts w:ascii="Arial" w:hAnsi="Arial" w:hint="default"/>
      </w:rPr>
    </w:lvl>
  </w:abstractNum>
  <w:num w:numId="1" w16cid:durableId="1741947086">
    <w:abstractNumId w:val="5"/>
  </w:num>
  <w:num w:numId="2" w16cid:durableId="1265572469">
    <w:abstractNumId w:val="0"/>
  </w:num>
  <w:num w:numId="3" w16cid:durableId="1240289320">
    <w:abstractNumId w:val="8"/>
  </w:num>
  <w:num w:numId="4" w16cid:durableId="1788964077">
    <w:abstractNumId w:val="9"/>
  </w:num>
  <w:num w:numId="5" w16cid:durableId="862860095">
    <w:abstractNumId w:val="6"/>
  </w:num>
  <w:num w:numId="6" w16cid:durableId="325479608">
    <w:abstractNumId w:val="1"/>
  </w:num>
  <w:num w:numId="7" w16cid:durableId="346835169">
    <w:abstractNumId w:val="4"/>
  </w:num>
  <w:num w:numId="8" w16cid:durableId="2112432321">
    <w:abstractNumId w:val="2"/>
  </w:num>
  <w:num w:numId="9" w16cid:durableId="672487209">
    <w:abstractNumId w:val="7"/>
  </w:num>
  <w:num w:numId="10" w16cid:durableId="18474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1E"/>
    <w:rsid w:val="00012749"/>
    <w:rsid w:val="00046629"/>
    <w:rsid w:val="00050B6E"/>
    <w:rsid w:val="000834DA"/>
    <w:rsid w:val="00121AE0"/>
    <w:rsid w:val="00144992"/>
    <w:rsid w:val="00164D09"/>
    <w:rsid w:val="001669B5"/>
    <w:rsid w:val="001913AB"/>
    <w:rsid w:val="001B4A35"/>
    <w:rsid w:val="001D45A5"/>
    <w:rsid w:val="00202AFA"/>
    <w:rsid w:val="00206E9E"/>
    <w:rsid w:val="00210343"/>
    <w:rsid w:val="002244E8"/>
    <w:rsid w:val="00234A02"/>
    <w:rsid w:val="00263B9C"/>
    <w:rsid w:val="0027142E"/>
    <w:rsid w:val="0027169B"/>
    <w:rsid w:val="00284259"/>
    <w:rsid w:val="002D59E1"/>
    <w:rsid w:val="003209CC"/>
    <w:rsid w:val="0033359D"/>
    <w:rsid w:val="003520BB"/>
    <w:rsid w:val="0035717A"/>
    <w:rsid w:val="00374F31"/>
    <w:rsid w:val="00377591"/>
    <w:rsid w:val="0038227B"/>
    <w:rsid w:val="003946D7"/>
    <w:rsid w:val="003A137F"/>
    <w:rsid w:val="004223CB"/>
    <w:rsid w:val="004235CC"/>
    <w:rsid w:val="004670E1"/>
    <w:rsid w:val="004679D7"/>
    <w:rsid w:val="00486CE6"/>
    <w:rsid w:val="004B3E9D"/>
    <w:rsid w:val="004D4655"/>
    <w:rsid w:val="00543596"/>
    <w:rsid w:val="005F6977"/>
    <w:rsid w:val="00610846"/>
    <w:rsid w:val="0065446F"/>
    <w:rsid w:val="00681914"/>
    <w:rsid w:val="006A3552"/>
    <w:rsid w:val="006C24AC"/>
    <w:rsid w:val="006C6377"/>
    <w:rsid w:val="007311B9"/>
    <w:rsid w:val="00746F43"/>
    <w:rsid w:val="007659F2"/>
    <w:rsid w:val="007C503B"/>
    <w:rsid w:val="007F44D8"/>
    <w:rsid w:val="00810305"/>
    <w:rsid w:val="008431AC"/>
    <w:rsid w:val="00857C7B"/>
    <w:rsid w:val="008864DB"/>
    <w:rsid w:val="00890890"/>
    <w:rsid w:val="008C3917"/>
    <w:rsid w:val="008E79D3"/>
    <w:rsid w:val="00906BE3"/>
    <w:rsid w:val="00923883"/>
    <w:rsid w:val="00962364"/>
    <w:rsid w:val="009A172C"/>
    <w:rsid w:val="009C6467"/>
    <w:rsid w:val="009FDBC6"/>
    <w:rsid w:val="00A13981"/>
    <w:rsid w:val="00A27AFF"/>
    <w:rsid w:val="00A3204D"/>
    <w:rsid w:val="00A322F8"/>
    <w:rsid w:val="00A50ACF"/>
    <w:rsid w:val="00A60F48"/>
    <w:rsid w:val="00A70E08"/>
    <w:rsid w:val="00A75A45"/>
    <w:rsid w:val="00A80251"/>
    <w:rsid w:val="00A90601"/>
    <w:rsid w:val="00A91C90"/>
    <w:rsid w:val="00AB5FD9"/>
    <w:rsid w:val="00B247A2"/>
    <w:rsid w:val="00B34B5E"/>
    <w:rsid w:val="00B60A15"/>
    <w:rsid w:val="00B816CA"/>
    <w:rsid w:val="00B85CB4"/>
    <w:rsid w:val="00BB1E87"/>
    <w:rsid w:val="00BF1F57"/>
    <w:rsid w:val="00BF54FE"/>
    <w:rsid w:val="00C011EE"/>
    <w:rsid w:val="00C15CCE"/>
    <w:rsid w:val="00C25897"/>
    <w:rsid w:val="00C33B1D"/>
    <w:rsid w:val="00CB20C8"/>
    <w:rsid w:val="00CC7E11"/>
    <w:rsid w:val="00D2115C"/>
    <w:rsid w:val="00D86B91"/>
    <w:rsid w:val="00D92E55"/>
    <w:rsid w:val="00DB4B5E"/>
    <w:rsid w:val="00DB5950"/>
    <w:rsid w:val="00DC413F"/>
    <w:rsid w:val="00DE4130"/>
    <w:rsid w:val="00DF471E"/>
    <w:rsid w:val="00E00256"/>
    <w:rsid w:val="00E6493C"/>
    <w:rsid w:val="00E83528"/>
    <w:rsid w:val="00E84C8E"/>
    <w:rsid w:val="00EB7343"/>
    <w:rsid w:val="00EC2D0D"/>
    <w:rsid w:val="00ED6ADB"/>
    <w:rsid w:val="00EF0101"/>
    <w:rsid w:val="00EF0FFE"/>
    <w:rsid w:val="00EF5B03"/>
    <w:rsid w:val="00EF7319"/>
    <w:rsid w:val="00EF7B7D"/>
    <w:rsid w:val="00F1245F"/>
    <w:rsid w:val="00F6582A"/>
    <w:rsid w:val="00F73978"/>
    <w:rsid w:val="00F86F34"/>
    <w:rsid w:val="00F94659"/>
    <w:rsid w:val="00FA0E7F"/>
    <w:rsid w:val="00FD330B"/>
    <w:rsid w:val="00FE04CB"/>
    <w:rsid w:val="01532D2C"/>
    <w:rsid w:val="01EAD4D2"/>
    <w:rsid w:val="0338C14F"/>
    <w:rsid w:val="04893BC0"/>
    <w:rsid w:val="064BB58C"/>
    <w:rsid w:val="09940856"/>
    <w:rsid w:val="0A8D33A5"/>
    <w:rsid w:val="0BCCEAB4"/>
    <w:rsid w:val="0C1F7058"/>
    <w:rsid w:val="0C853C48"/>
    <w:rsid w:val="0CDFA395"/>
    <w:rsid w:val="0E7B73F6"/>
    <w:rsid w:val="0F3CE62F"/>
    <w:rsid w:val="0F4C19A2"/>
    <w:rsid w:val="0F5374EE"/>
    <w:rsid w:val="11B314B8"/>
    <w:rsid w:val="127486F1"/>
    <w:rsid w:val="128DAF4E"/>
    <w:rsid w:val="134EE519"/>
    <w:rsid w:val="13848893"/>
    <w:rsid w:val="1485013E"/>
    <w:rsid w:val="151CF1FC"/>
    <w:rsid w:val="168685DB"/>
    <w:rsid w:val="16989577"/>
    <w:rsid w:val="1792C2A1"/>
    <w:rsid w:val="17AE9061"/>
    <w:rsid w:val="17B02B5F"/>
    <w:rsid w:val="18AD87E4"/>
    <w:rsid w:val="18FF8474"/>
    <w:rsid w:val="19692C58"/>
    <w:rsid w:val="1A50B4CF"/>
    <w:rsid w:val="1B2C66A4"/>
    <w:rsid w:val="1BB04CCD"/>
    <w:rsid w:val="1BFBA97E"/>
    <w:rsid w:val="1D47B383"/>
    <w:rsid w:val="1DE4152F"/>
    <w:rsid w:val="1F41717C"/>
    <w:rsid w:val="1FA7285E"/>
    <w:rsid w:val="20F01977"/>
    <w:rsid w:val="20F0A4CC"/>
    <w:rsid w:val="214B3D5F"/>
    <w:rsid w:val="22986239"/>
    <w:rsid w:val="23328E7F"/>
    <w:rsid w:val="23513D70"/>
    <w:rsid w:val="2590BCFE"/>
    <w:rsid w:val="25C490DE"/>
    <w:rsid w:val="2606B606"/>
    <w:rsid w:val="28F9EC3F"/>
    <w:rsid w:val="292C4A57"/>
    <w:rsid w:val="297C953E"/>
    <w:rsid w:val="2A5A3E69"/>
    <w:rsid w:val="2A5EE7EC"/>
    <w:rsid w:val="2E534BF6"/>
    <w:rsid w:val="2F149CBF"/>
    <w:rsid w:val="2F238207"/>
    <w:rsid w:val="310CEBAA"/>
    <w:rsid w:val="31F8C117"/>
    <w:rsid w:val="327820A6"/>
    <w:rsid w:val="348FED41"/>
    <w:rsid w:val="34D9F7A7"/>
    <w:rsid w:val="35E05CCD"/>
    <w:rsid w:val="3654680D"/>
    <w:rsid w:val="367DFFCD"/>
    <w:rsid w:val="36874665"/>
    <w:rsid w:val="36FCF4FA"/>
    <w:rsid w:val="371F3BCC"/>
    <w:rsid w:val="3934C30A"/>
    <w:rsid w:val="394747E1"/>
    <w:rsid w:val="39EAE28C"/>
    <w:rsid w:val="3A3189DA"/>
    <w:rsid w:val="3A416255"/>
    <w:rsid w:val="3E0E540E"/>
    <w:rsid w:val="3EC60948"/>
    <w:rsid w:val="3F2602F4"/>
    <w:rsid w:val="3F873F13"/>
    <w:rsid w:val="4147D833"/>
    <w:rsid w:val="41580E12"/>
    <w:rsid w:val="42343D3C"/>
    <w:rsid w:val="42BC6971"/>
    <w:rsid w:val="431942C5"/>
    <w:rsid w:val="438814C8"/>
    <w:rsid w:val="43997A6B"/>
    <w:rsid w:val="4427C769"/>
    <w:rsid w:val="45B086A0"/>
    <w:rsid w:val="46A82B0F"/>
    <w:rsid w:val="46D11B2D"/>
    <w:rsid w:val="471AB3B7"/>
    <w:rsid w:val="47AE6E97"/>
    <w:rsid w:val="487490A1"/>
    <w:rsid w:val="494AB98E"/>
    <w:rsid w:val="4952A822"/>
    <w:rsid w:val="4981FA93"/>
    <w:rsid w:val="49A52C31"/>
    <w:rsid w:val="49D8208A"/>
    <w:rsid w:val="4A106102"/>
    <w:rsid w:val="4A525345"/>
    <w:rsid w:val="4D405CB1"/>
    <w:rsid w:val="4D790502"/>
    <w:rsid w:val="4FADA4DB"/>
    <w:rsid w:val="4FCFF005"/>
    <w:rsid w:val="50534B15"/>
    <w:rsid w:val="5077FD73"/>
    <w:rsid w:val="5218E0D3"/>
    <w:rsid w:val="522B6664"/>
    <w:rsid w:val="52643821"/>
    <w:rsid w:val="53AF9E35"/>
    <w:rsid w:val="53D9EC35"/>
    <w:rsid w:val="5479FF23"/>
    <w:rsid w:val="5573CBB8"/>
    <w:rsid w:val="55955CFF"/>
    <w:rsid w:val="59F161D4"/>
    <w:rsid w:val="5A1EDFB9"/>
    <w:rsid w:val="5A6B2BBB"/>
    <w:rsid w:val="5C139D71"/>
    <w:rsid w:val="5C3DEF99"/>
    <w:rsid w:val="5E39A0A6"/>
    <w:rsid w:val="5E4FEDE5"/>
    <w:rsid w:val="5ED10A23"/>
    <w:rsid w:val="5FBD171B"/>
    <w:rsid w:val="5FFDD271"/>
    <w:rsid w:val="613D476A"/>
    <w:rsid w:val="6150D69F"/>
    <w:rsid w:val="61760113"/>
    <w:rsid w:val="61F5659A"/>
    <w:rsid w:val="6229F19E"/>
    <w:rsid w:val="628FFA25"/>
    <w:rsid w:val="6383EBC3"/>
    <w:rsid w:val="6388FED1"/>
    <w:rsid w:val="64C5D943"/>
    <w:rsid w:val="65CCB143"/>
    <w:rsid w:val="67818F58"/>
    <w:rsid w:val="6887F84B"/>
    <w:rsid w:val="698CF615"/>
    <w:rsid w:val="6A950835"/>
    <w:rsid w:val="6B12319B"/>
    <w:rsid w:val="6B1E0D61"/>
    <w:rsid w:val="6B28C676"/>
    <w:rsid w:val="6C03610C"/>
    <w:rsid w:val="6DC86738"/>
    <w:rsid w:val="6FCEC6DA"/>
    <w:rsid w:val="70389A53"/>
    <w:rsid w:val="707E9CD5"/>
    <w:rsid w:val="71EEC107"/>
    <w:rsid w:val="7334D272"/>
    <w:rsid w:val="73E7DA83"/>
    <w:rsid w:val="7401777F"/>
    <w:rsid w:val="7420C482"/>
    <w:rsid w:val="76C6E239"/>
    <w:rsid w:val="77669A50"/>
    <w:rsid w:val="77AECB49"/>
    <w:rsid w:val="783029D4"/>
    <w:rsid w:val="78706983"/>
    <w:rsid w:val="78D060CA"/>
    <w:rsid w:val="7999841B"/>
    <w:rsid w:val="7A9C5F6F"/>
    <w:rsid w:val="7B8B7316"/>
    <w:rsid w:val="7E1B8C69"/>
    <w:rsid w:val="7FB75CCA"/>
    <w:rsid w:val="7FECBD64"/>
    <w:rsid w:val="7FF933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CC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0F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FFE"/>
    <w:rPr>
      <w:rFonts w:ascii="Segoe UI" w:hAnsi="Segoe UI" w:cs="Segoe UI"/>
      <w:sz w:val="18"/>
      <w:szCs w:val="18"/>
    </w:rPr>
  </w:style>
  <w:style w:type="paragraph" w:styleId="NormalWeb">
    <w:name w:val="Normal (Web)"/>
    <w:basedOn w:val="Normal"/>
    <w:uiPriority w:val="99"/>
    <w:unhideWhenUsed/>
    <w:rsid w:val="003209CC"/>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681914"/>
  </w:style>
  <w:style w:type="paragraph" w:styleId="ListParagraph">
    <w:name w:val="List Paragraph"/>
    <w:basedOn w:val="Normal"/>
    <w:uiPriority w:val="34"/>
    <w:qFormat/>
    <w:rsid w:val="007F44D8"/>
    <w:pPr>
      <w:ind w:left="720"/>
      <w:contextualSpacing/>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A13981"/>
    <w:rPr>
      <w:color w:val="0563C1" w:themeColor="hyperlink"/>
      <w:u w:val="single"/>
    </w:rPr>
  </w:style>
  <w:style w:type="character" w:styleId="UnresolvedMention">
    <w:name w:val="Unresolved Mention"/>
    <w:basedOn w:val="DefaultParagraphFont"/>
    <w:uiPriority w:val="99"/>
    <w:semiHidden/>
    <w:unhideWhenUsed/>
    <w:rsid w:val="00A13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858">
      <w:bodyDiv w:val="1"/>
      <w:marLeft w:val="0"/>
      <w:marRight w:val="0"/>
      <w:marTop w:val="0"/>
      <w:marBottom w:val="0"/>
      <w:divBdr>
        <w:top w:val="none" w:sz="0" w:space="0" w:color="auto"/>
        <w:left w:val="none" w:sz="0" w:space="0" w:color="auto"/>
        <w:bottom w:val="none" w:sz="0" w:space="0" w:color="auto"/>
        <w:right w:val="none" w:sz="0" w:space="0" w:color="auto"/>
      </w:divBdr>
    </w:div>
    <w:div w:id="74521063">
      <w:bodyDiv w:val="1"/>
      <w:marLeft w:val="0"/>
      <w:marRight w:val="0"/>
      <w:marTop w:val="0"/>
      <w:marBottom w:val="0"/>
      <w:divBdr>
        <w:top w:val="none" w:sz="0" w:space="0" w:color="auto"/>
        <w:left w:val="none" w:sz="0" w:space="0" w:color="auto"/>
        <w:bottom w:val="none" w:sz="0" w:space="0" w:color="auto"/>
        <w:right w:val="none" w:sz="0" w:space="0" w:color="auto"/>
      </w:divBdr>
    </w:div>
    <w:div w:id="124275909">
      <w:bodyDiv w:val="1"/>
      <w:marLeft w:val="0"/>
      <w:marRight w:val="0"/>
      <w:marTop w:val="0"/>
      <w:marBottom w:val="0"/>
      <w:divBdr>
        <w:top w:val="none" w:sz="0" w:space="0" w:color="auto"/>
        <w:left w:val="none" w:sz="0" w:space="0" w:color="auto"/>
        <w:bottom w:val="none" w:sz="0" w:space="0" w:color="auto"/>
        <w:right w:val="none" w:sz="0" w:space="0" w:color="auto"/>
      </w:divBdr>
    </w:div>
    <w:div w:id="154542089">
      <w:bodyDiv w:val="1"/>
      <w:marLeft w:val="0"/>
      <w:marRight w:val="0"/>
      <w:marTop w:val="0"/>
      <w:marBottom w:val="0"/>
      <w:divBdr>
        <w:top w:val="none" w:sz="0" w:space="0" w:color="auto"/>
        <w:left w:val="none" w:sz="0" w:space="0" w:color="auto"/>
        <w:bottom w:val="none" w:sz="0" w:space="0" w:color="auto"/>
        <w:right w:val="none" w:sz="0" w:space="0" w:color="auto"/>
      </w:divBdr>
    </w:div>
    <w:div w:id="263458766">
      <w:bodyDiv w:val="1"/>
      <w:marLeft w:val="0"/>
      <w:marRight w:val="0"/>
      <w:marTop w:val="0"/>
      <w:marBottom w:val="0"/>
      <w:divBdr>
        <w:top w:val="none" w:sz="0" w:space="0" w:color="auto"/>
        <w:left w:val="none" w:sz="0" w:space="0" w:color="auto"/>
        <w:bottom w:val="none" w:sz="0" w:space="0" w:color="auto"/>
        <w:right w:val="none" w:sz="0" w:space="0" w:color="auto"/>
      </w:divBdr>
    </w:div>
    <w:div w:id="369304449">
      <w:bodyDiv w:val="1"/>
      <w:marLeft w:val="0"/>
      <w:marRight w:val="0"/>
      <w:marTop w:val="0"/>
      <w:marBottom w:val="0"/>
      <w:divBdr>
        <w:top w:val="none" w:sz="0" w:space="0" w:color="auto"/>
        <w:left w:val="none" w:sz="0" w:space="0" w:color="auto"/>
        <w:bottom w:val="none" w:sz="0" w:space="0" w:color="auto"/>
        <w:right w:val="none" w:sz="0" w:space="0" w:color="auto"/>
      </w:divBdr>
    </w:div>
    <w:div w:id="473839587">
      <w:bodyDiv w:val="1"/>
      <w:marLeft w:val="0"/>
      <w:marRight w:val="0"/>
      <w:marTop w:val="0"/>
      <w:marBottom w:val="0"/>
      <w:divBdr>
        <w:top w:val="none" w:sz="0" w:space="0" w:color="auto"/>
        <w:left w:val="none" w:sz="0" w:space="0" w:color="auto"/>
        <w:bottom w:val="none" w:sz="0" w:space="0" w:color="auto"/>
        <w:right w:val="none" w:sz="0" w:space="0" w:color="auto"/>
      </w:divBdr>
    </w:div>
    <w:div w:id="566845182">
      <w:bodyDiv w:val="1"/>
      <w:marLeft w:val="0"/>
      <w:marRight w:val="0"/>
      <w:marTop w:val="0"/>
      <w:marBottom w:val="0"/>
      <w:divBdr>
        <w:top w:val="none" w:sz="0" w:space="0" w:color="auto"/>
        <w:left w:val="none" w:sz="0" w:space="0" w:color="auto"/>
        <w:bottom w:val="none" w:sz="0" w:space="0" w:color="auto"/>
        <w:right w:val="none" w:sz="0" w:space="0" w:color="auto"/>
      </w:divBdr>
    </w:div>
    <w:div w:id="928000140">
      <w:bodyDiv w:val="1"/>
      <w:marLeft w:val="0"/>
      <w:marRight w:val="0"/>
      <w:marTop w:val="0"/>
      <w:marBottom w:val="0"/>
      <w:divBdr>
        <w:top w:val="none" w:sz="0" w:space="0" w:color="auto"/>
        <w:left w:val="none" w:sz="0" w:space="0" w:color="auto"/>
        <w:bottom w:val="none" w:sz="0" w:space="0" w:color="auto"/>
        <w:right w:val="none" w:sz="0" w:space="0" w:color="auto"/>
      </w:divBdr>
    </w:div>
    <w:div w:id="936134903">
      <w:bodyDiv w:val="1"/>
      <w:marLeft w:val="0"/>
      <w:marRight w:val="0"/>
      <w:marTop w:val="0"/>
      <w:marBottom w:val="0"/>
      <w:divBdr>
        <w:top w:val="none" w:sz="0" w:space="0" w:color="auto"/>
        <w:left w:val="none" w:sz="0" w:space="0" w:color="auto"/>
        <w:bottom w:val="none" w:sz="0" w:space="0" w:color="auto"/>
        <w:right w:val="none" w:sz="0" w:space="0" w:color="auto"/>
      </w:divBdr>
      <w:divsChild>
        <w:div w:id="1276330349">
          <w:marLeft w:val="1354"/>
          <w:marRight w:val="0"/>
          <w:marTop w:val="0"/>
          <w:marBottom w:val="0"/>
          <w:divBdr>
            <w:top w:val="none" w:sz="0" w:space="0" w:color="auto"/>
            <w:left w:val="none" w:sz="0" w:space="0" w:color="auto"/>
            <w:bottom w:val="none" w:sz="0" w:space="0" w:color="auto"/>
            <w:right w:val="none" w:sz="0" w:space="0" w:color="auto"/>
          </w:divBdr>
        </w:div>
        <w:div w:id="634797532">
          <w:marLeft w:val="1354"/>
          <w:marRight w:val="0"/>
          <w:marTop w:val="0"/>
          <w:marBottom w:val="0"/>
          <w:divBdr>
            <w:top w:val="none" w:sz="0" w:space="0" w:color="auto"/>
            <w:left w:val="none" w:sz="0" w:space="0" w:color="auto"/>
            <w:bottom w:val="none" w:sz="0" w:space="0" w:color="auto"/>
            <w:right w:val="none" w:sz="0" w:space="0" w:color="auto"/>
          </w:divBdr>
        </w:div>
      </w:divsChild>
    </w:div>
    <w:div w:id="1060863230">
      <w:bodyDiv w:val="1"/>
      <w:marLeft w:val="0"/>
      <w:marRight w:val="0"/>
      <w:marTop w:val="0"/>
      <w:marBottom w:val="0"/>
      <w:divBdr>
        <w:top w:val="none" w:sz="0" w:space="0" w:color="auto"/>
        <w:left w:val="none" w:sz="0" w:space="0" w:color="auto"/>
        <w:bottom w:val="none" w:sz="0" w:space="0" w:color="auto"/>
        <w:right w:val="none" w:sz="0" w:space="0" w:color="auto"/>
      </w:divBdr>
    </w:div>
    <w:div w:id="1067873368">
      <w:bodyDiv w:val="1"/>
      <w:marLeft w:val="0"/>
      <w:marRight w:val="0"/>
      <w:marTop w:val="0"/>
      <w:marBottom w:val="0"/>
      <w:divBdr>
        <w:top w:val="none" w:sz="0" w:space="0" w:color="auto"/>
        <w:left w:val="none" w:sz="0" w:space="0" w:color="auto"/>
        <w:bottom w:val="none" w:sz="0" w:space="0" w:color="auto"/>
        <w:right w:val="none" w:sz="0" w:space="0" w:color="auto"/>
      </w:divBdr>
    </w:div>
    <w:div w:id="1152066998">
      <w:bodyDiv w:val="1"/>
      <w:marLeft w:val="0"/>
      <w:marRight w:val="0"/>
      <w:marTop w:val="0"/>
      <w:marBottom w:val="0"/>
      <w:divBdr>
        <w:top w:val="none" w:sz="0" w:space="0" w:color="auto"/>
        <w:left w:val="none" w:sz="0" w:space="0" w:color="auto"/>
        <w:bottom w:val="none" w:sz="0" w:space="0" w:color="auto"/>
        <w:right w:val="none" w:sz="0" w:space="0" w:color="auto"/>
      </w:divBdr>
    </w:div>
    <w:div w:id="1354457751">
      <w:bodyDiv w:val="1"/>
      <w:marLeft w:val="0"/>
      <w:marRight w:val="0"/>
      <w:marTop w:val="0"/>
      <w:marBottom w:val="0"/>
      <w:divBdr>
        <w:top w:val="none" w:sz="0" w:space="0" w:color="auto"/>
        <w:left w:val="none" w:sz="0" w:space="0" w:color="auto"/>
        <w:bottom w:val="none" w:sz="0" w:space="0" w:color="auto"/>
        <w:right w:val="none" w:sz="0" w:space="0" w:color="auto"/>
      </w:divBdr>
    </w:div>
    <w:div w:id="1463620768">
      <w:bodyDiv w:val="1"/>
      <w:marLeft w:val="0"/>
      <w:marRight w:val="0"/>
      <w:marTop w:val="0"/>
      <w:marBottom w:val="0"/>
      <w:divBdr>
        <w:top w:val="none" w:sz="0" w:space="0" w:color="auto"/>
        <w:left w:val="none" w:sz="0" w:space="0" w:color="auto"/>
        <w:bottom w:val="none" w:sz="0" w:space="0" w:color="auto"/>
        <w:right w:val="none" w:sz="0" w:space="0" w:color="auto"/>
      </w:divBdr>
    </w:div>
    <w:div w:id="1504973889">
      <w:bodyDiv w:val="1"/>
      <w:marLeft w:val="0"/>
      <w:marRight w:val="0"/>
      <w:marTop w:val="0"/>
      <w:marBottom w:val="0"/>
      <w:divBdr>
        <w:top w:val="none" w:sz="0" w:space="0" w:color="auto"/>
        <w:left w:val="none" w:sz="0" w:space="0" w:color="auto"/>
        <w:bottom w:val="none" w:sz="0" w:space="0" w:color="auto"/>
        <w:right w:val="none" w:sz="0" w:space="0" w:color="auto"/>
      </w:divBdr>
    </w:div>
    <w:div w:id="1565019760">
      <w:bodyDiv w:val="1"/>
      <w:marLeft w:val="0"/>
      <w:marRight w:val="0"/>
      <w:marTop w:val="0"/>
      <w:marBottom w:val="0"/>
      <w:divBdr>
        <w:top w:val="none" w:sz="0" w:space="0" w:color="auto"/>
        <w:left w:val="none" w:sz="0" w:space="0" w:color="auto"/>
        <w:bottom w:val="none" w:sz="0" w:space="0" w:color="auto"/>
        <w:right w:val="none" w:sz="0" w:space="0" w:color="auto"/>
      </w:divBdr>
    </w:div>
    <w:div w:id="1606841201">
      <w:bodyDiv w:val="1"/>
      <w:marLeft w:val="0"/>
      <w:marRight w:val="0"/>
      <w:marTop w:val="0"/>
      <w:marBottom w:val="0"/>
      <w:divBdr>
        <w:top w:val="none" w:sz="0" w:space="0" w:color="auto"/>
        <w:left w:val="none" w:sz="0" w:space="0" w:color="auto"/>
        <w:bottom w:val="none" w:sz="0" w:space="0" w:color="auto"/>
        <w:right w:val="none" w:sz="0" w:space="0" w:color="auto"/>
      </w:divBdr>
    </w:div>
    <w:div w:id="1643149762">
      <w:bodyDiv w:val="1"/>
      <w:marLeft w:val="0"/>
      <w:marRight w:val="0"/>
      <w:marTop w:val="0"/>
      <w:marBottom w:val="0"/>
      <w:divBdr>
        <w:top w:val="none" w:sz="0" w:space="0" w:color="auto"/>
        <w:left w:val="none" w:sz="0" w:space="0" w:color="auto"/>
        <w:bottom w:val="none" w:sz="0" w:space="0" w:color="auto"/>
        <w:right w:val="none" w:sz="0" w:space="0" w:color="auto"/>
      </w:divBdr>
    </w:div>
    <w:div w:id="1667442801">
      <w:bodyDiv w:val="1"/>
      <w:marLeft w:val="0"/>
      <w:marRight w:val="0"/>
      <w:marTop w:val="0"/>
      <w:marBottom w:val="0"/>
      <w:divBdr>
        <w:top w:val="none" w:sz="0" w:space="0" w:color="auto"/>
        <w:left w:val="none" w:sz="0" w:space="0" w:color="auto"/>
        <w:bottom w:val="none" w:sz="0" w:space="0" w:color="auto"/>
        <w:right w:val="none" w:sz="0" w:space="0" w:color="auto"/>
      </w:divBdr>
    </w:div>
    <w:div w:id="1874951625">
      <w:bodyDiv w:val="1"/>
      <w:marLeft w:val="0"/>
      <w:marRight w:val="0"/>
      <w:marTop w:val="0"/>
      <w:marBottom w:val="0"/>
      <w:divBdr>
        <w:top w:val="none" w:sz="0" w:space="0" w:color="auto"/>
        <w:left w:val="none" w:sz="0" w:space="0" w:color="auto"/>
        <w:bottom w:val="none" w:sz="0" w:space="0" w:color="auto"/>
        <w:right w:val="none" w:sz="0" w:space="0" w:color="auto"/>
      </w:divBdr>
    </w:div>
    <w:div w:id="1969429504">
      <w:bodyDiv w:val="1"/>
      <w:marLeft w:val="0"/>
      <w:marRight w:val="0"/>
      <w:marTop w:val="0"/>
      <w:marBottom w:val="0"/>
      <w:divBdr>
        <w:top w:val="none" w:sz="0" w:space="0" w:color="auto"/>
        <w:left w:val="none" w:sz="0" w:space="0" w:color="auto"/>
        <w:bottom w:val="none" w:sz="0" w:space="0" w:color="auto"/>
        <w:right w:val="none" w:sz="0" w:space="0" w:color="auto"/>
      </w:divBdr>
    </w:div>
    <w:div w:id="2045403577">
      <w:bodyDiv w:val="1"/>
      <w:marLeft w:val="0"/>
      <w:marRight w:val="0"/>
      <w:marTop w:val="0"/>
      <w:marBottom w:val="0"/>
      <w:divBdr>
        <w:top w:val="none" w:sz="0" w:space="0" w:color="auto"/>
        <w:left w:val="none" w:sz="0" w:space="0" w:color="auto"/>
        <w:bottom w:val="none" w:sz="0" w:space="0" w:color="auto"/>
        <w:right w:val="none" w:sz="0" w:space="0" w:color="auto"/>
      </w:divBdr>
    </w:div>
    <w:div w:id="2133984812">
      <w:bodyDiv w:val="1"/>
      <w:marLeft w:val="0"/>
      <w:marRight w:val="0"/>
      <w:marTop w:val="0"/>
      <w:marBottom w:val="0"/>
      <w:divBdr>
        <w:top w:val="none" w:sz="0" w:space="0" w:color="auto"/>
        <w:left w:val="none" w:sz="0" w:space="0" w:color="auto"/>
        <w:bottom w:val="none" w:sz="0" w:space="0" w:color="auto"/>
        <w:right w:val="none" w:sz="0" w:space="0" w:color="auto"/>
      </w:divBdr>
      <w:divsChild>
        <w:div w:id="457800554">
          <w:marLeft w:val="907"/>
          <w:marRight w:val="0"/>
          <w:marTop w:val="0"/>
          <w:marBottom w:val="0"/>
          <w:divBdr>
            <w:top w:val="none" w:sz="0" w:space="0" w:color="auto"/>
            <w:left w:val="none" w:sz="0" w:space="0" w:color="auto"/>
            <w:bottom w:val="none" w:sz="0" w:space="0" w:color="auto"/>
            <w:right w:val="none" w:sz="0" w:space="0" w:color="auto"/>
          </w:divBdr>
        </w:div>
        <w:div w:id="580675465">
          <w:marLeft w:val="907"/>
          <w:marRight w:val="0"/>
          <w:marTop w:val="0"/>
          <w:marBottom w:val="0"/>
          <w:divBdr>
            <w:top w:val="none" w:sz="0" w:space="0" w:color="auto"/>
            <w:left w:val="none" w:sz="0" w:space="0" w:color="auto"/>
            <w:bottom w:val="none" w:sz="0" w:space="0" w:color="auto"/>
            <w:right w:val="none" w:sz="0" w:space="0" w:color="auto"/>
          </w:divBdr>
        </w:div>
        <w:div w:id="333999492">
          <w:marLeft w:val="907"/>
          <w:marRight w:val="0"/>
          <w:marTop w:val="0"/>
          <w:marBottom w:val="0"/>
          <w:divBdr>
            <w:top w:val="none" w:sz="0" w:space="0" w:color="auto"/>
            <w:left w:val="none" w:sz="0" w:space="0" w:color="auto"/>
            <w:bottom w:val="none" w:sz="0" w:space="0" w:color="auto"/>
            <w:right w:val="none" w:sz="0" w:space="0" w:color="auto"/>
          </w:divBdr>
        </w:div>
        <w:div w:id="108280011">
          <w:marLeft w:val="907"/>
          <w:marRight w:val="0"/>
          <w:marTop w:val="0"/>
          <w:marBottom w:val="0"/>
          <w:divBdr>
            <w:top w:val="none" w:sz="0" w:space="0" w:color="auto"/>
            <w:left w:val="none" w:sz="0" w:space="0" w:color="auto"/>
            <w:bottom w:val="none" w:sz="0" w:space="0" w:color="auto"/>
            <w:right w:val="none" w:sz="0" w:space="0" w:color="auto"/>
          </w:divBdr>
        </w:div>
        <w:div w:id="1194465693">
          <w:marLeft w:val="907"/>
          <w:marRight w:val="0"/>
          <w:marTop w:val="0"/>
          <w:marBottom w:val="0"/>
          <w:divBdr>
            <w:top w:val="none" w:sz="0" w:space="0" w:color="auto"/>
            <w:left w:val="none" w:sz="0" w:space="0" w:color="auto"/>
            <w:bottom w:val="none" w:sz="0" w:space="0" w:color="auto"/>
            <w:right w:val="none" w:sz="0" w:space="0" w:color="auto"/>
          </w:divBdr>
        </w:div>
        <w:div w:id="1790859539">
          <w:marLeft w:val="907"/>
          <w:marRight w:val="0"/>
          <w:marTop w:val="0"/>
          <w:marBottom w:val="0"/>
          <w:divBdr>
            <w:top w:val="none" w:sz="0" w:space="0" w:color="auto"/>
            <w:left w:val="none" w:sz="0" w:space="0" w:color="auto"/>
            <w:bottom w:val="none" w:sz="0" w:space="0" w:color="auto"/>
            <w:right w:val="none" w:sz="0" w:space="0" w:color="auto"/>
          </w:divBdr>
        </w:div>
        <w:div w:id="1520316009">
          <w:marLeft w:val="90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awpixel.com/image/468873/premium-photo-image-halloween-halloween-pumpkin-spooky"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B161EFD497244B50410117B00C9CC" ma:contentTypeVersion="15" ma:contentTypeDescription="Create a new document." ma:contentTypeScope="" ma:versionID="70097cabd186b9038a1198a7ee77d5cf">
  <xsd:schema xmlns:xsd="http://www.w3.org/2001/XMLSchema" xmlns:xs="http://www.w3.org/2001/XMLSchema" xmlns:p="http://schemas.microsoft.com/office/2006/metadata/properties" xmlns:ns2="84f240c9-a31d-4274-b923-4650c5964518" xmlns:ns3="cf9a4558-756a-4e06-961d-4213e0d6f633" targetNamespace="http://schemas.microsoft.com/office/2006/metadata/properties" ma:root="true" ma:fieldsID="4a70e13aa2c954286a3ecde814303bea" ns2:_="" ns3:_="">
    <xsd:import namespace="84f240c9-a31d-4274-b923-4650c5964518"/>
    <xsd:import namespace="cf9a4558-756a-4e06-961d-4213e0d6f6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240c9-a31d-4274-b923-4650c5964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9a4558-756a-4e06-961d-4213e0d6f6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32e9c6-c89c-455a-9126-0da108570ccb}" ma:internalName="TaxCatchAll" ma:showField="CatchAllData" ma:web="cf9a4558-756a-4e06-961d-4213e0d6f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f240c9-a31d-4274-b923-4650c5964518">
      <Terms xmlns="http://schemas.microsoft.com/office/infopath/2007/PartnerControls"/>
    </lcf76f155ced4ddcb4097134ff3c332f>
    <TaxCatchAll xmlns="cf9a4558-756a-4e06-961d-4213e0d6f6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F5F7EB-787F-4797-990C-595D90979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240c9-a31d-4274-b923-4650c5964518"/>
    <ds:schemaRef ds:uri="cf9a4558-756a-4e06-961d-4213e0d6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E8BA-7024-4C56-AA5D-0448BF4F689F}">
  <ds:schemaRefs>
    <ds:schemaRef ds:uri="http://schemas.microsoft.com/office/2006/metadata/properties"/>
    <ds:schemaRef ds:uri="http://schemas.microsoft.com/office/infopath/2007/PartnerControls"/>
    <ds:schemaRef ds:uri="84f240c9-a31d-4274-b923-4650c5964518"/>
    <ds:schemaRef ds:uri="cf9a4558-756a-4e06-961d-4213e0d6f633"/>
  </ds:schemaRefs>
</ds:datastoreItem>
</file>

<file path=customXml/itemProps3.xml><?xml version="1.0" encoding="utf-8"?>
<ds:datastoreItem xmlns:ds="http://schemas.openxmlformats.org/officeDocument/2006/customXml" ds:itemID="{BDD5784B-AD7C-40CA-891C-F303C4C3B7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Mrs Cronin</cp:lastModifiedBy>
  <cp:revision>3</cp:revision>
  <cp:lastPrinted>2025-09-22T12:42:00Z</cp:lastPrinted>
  <dcterms:created xsi:type="dcterms:W3CDTF">2026-10-01T09:35:00Z</dcterms:created>
  <dcterms:modified xsi:type="dcterms:W3CDTF">2026-10-01T11:09:00Z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0x010100DCEB161EFD497244B50410117B00C9CC</vt:lpwstr>
  </property>
  <property fmtid="{D5CDD505-2E9C-101B-9397-08002B2CF9AE}" pid="3" name="MediaServiceImageTags">
    <vt:lpwstr/>
  </property>
</Properties>
</file>