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621F46" w:rsidR="00273A21" w:rsidRDefault="00621F46" w14:paraId="788FB5AB" wp14:textId="77777777">
      <w:pPr>
        <w:rPr>
          <w:sz w:val="32"/>
          <w:szCs w:val="32"/>
        </w:rPr>
      </w:pPr>
      <w:r>
        <w:rPr>
          <w:noProof/>
        </w:rPr>
        <w:drawing>
          <wp:inline xmlns:wp14="http://schemas.microsoft.com/office/word/2010/wordprocessingDrawing" distT="0" distB="0" distL="0" distR="0" wp14:anchorId="17CBAAB3" wp14:editId="7777777">
            <wp:extent cx="762000" cy="733425"/>
            <wp:effectExtent l="0" t="0" r="0" b="9525"/>
            <wp:docPr id="1143965516" name="Picture 1" descr="A logo with two childr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65516" name="Picture 1" descr="A logo with two childre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inline>
        </w:drawing>
      </w:r>
      <w:r>
        <w:tab/>
      </w:r>
      <w:r>
        <w:tab/>
      </w:r>
      <w:r w:rsidRPr="00621F46">
        <w:rPr>
          <w:sz w:val="32"/>
          <w:szCs w:val="32"/>
        </w:rPr>
        <w:t>St Bartholemew’s Nursery</w:t>
      </w:r>
    </w:p>
    <w:p xmlns:wp14="http://schemas.microsoft.com/office/word/2010/wordml" w:rsidRPr="00621F46" w:rsidR="00621F46" w:rsidRDefault="00621F46" w14:paraId="32F26F3E" wp14:textId="77777777">
      <w:pPr>
        <w:rPr>
          <w:sz w:val="32"/>
          <w:szCs w:val="32"/>
        </w:rPr>
      </w:pPr>
      <w:r w:rsidRPr="00621F46">
        <w:rPr>
          <w:sz w:val="32"/>
          <w:szCs w:val="32"/>
        </w:rPr>
        <w:tab/>
      </w:r>
      <w:r w:rsidRPr="00621F46">
        <w:rPr>
          <w:sz w:val="32"/>
          <w:szCs w:val="32"/>
        </w:rPr>
        <w:tab/>
      </w:r>
      <w:r w:rsidRPr="00621F46">
        <w:rPr>
          <w:sz w:val="32"/>
          <w:szCs w:val="32"/>
        </w:rPr>
        <w:tab/>
      </w:r>
      <w:r w:rsidRPr="00621F46">
        <w:rPr>
          <w:sz w:val="32"/>
          <w:szCs w:val="32"/>
        </w:rPr>
        <w:t>Sun Safety for Children Policy</w:t>
      </w:r>
    </w:p>
    <w:p xmlns:wp14="http://schemas.microsoft.com/office/word/2010/wordml" w:rsidR="00273A21" w:rsidRDefault="00273A21" w14:paraId="3E7A9F1C" wp14:textId="77777777">
      <w:pPr>
        <w:rPr>
          <w:rFonts w:cstheme="minorHAnsi"/>
          <w:b/>
          <w:bCs/>
        </w:rPr>
      </w:pPr>
      <w:r w:rsidRPr="00273A21">
        <w:rPr>
          <w:rFonts w:cstheme="minorHAnsi"/>
          <w:b/>
          <w:bCs/>
        </w:rPr>
        <w:t>Introduction</w:t>
      </w:r>
    </w:p>
    <w:p xmlns:wp14="http://schemas.microsoft.com/office/word/2010/wordml" w:rsidR="00273A21" w:rsidRDefault="00273A21" w14:paraId="4C1726CF" wp14:textId="77777777">
      <w:pPr>
        <w:rPr>
          <w:rFonts w:cstheme="minorHAnsi"/>
        </w:rPr>
      </w:pPr>
      <w:r>
        <w:rPr>
          <w:rFonts w:cstheme="minorHAnsi"/>
        </w:rPr>
        <w:t>Early years professionals have a duty of care to keep children safe and healthy. We at St Bartholemew’s Nursery are committed to protecting the children here at the centre when playing outdoors. We also aim to educate the children about safe behaviour in the sun.</w:t>
      </w:r>
    </w:p>
    <w:p xmlns:wp14="http://schemas.microsoft.com/office/word/2010/wordml" w:rsidRPr="00621F46" w:rsidR="00273A21" w:rsidRDefault="00273A21" w14:paraId="0CA95A50" wp14:textId="77777777">
      <w:pPr>
        <w:rPr>
          <w:rFonts w:cstheme="minorHAnsi"/>
          <w:b/>
          <w:bCs/>
        </w:rPr>
      </w:pPr>
      <w:r w:rsidRPr="00621F46">
        <w:rPr>
          <w:rFonts w:cstheme="minorHAnsi"/>
          <w:b/>
          <w:bCs/>
        </w:rPr>
        <w:t>Childrens rights statement, Article 3 states “Adults must do what is best for me”.</w:t>
      </w:r>
    </w:p>
    <w:p xmlns:wp14="http://schemas.microsoft.com/office/word/2010/wordml" w:rsidRPr="00621F46" w:rsidR="00273A21" w:rsidRDefault="00273A21" w14:paraId="67FF0953" wp14:textId="77777777">
      <w:pPr>
        <w:rPr>
          <w:rFonts w:cstheme="minorHAnsi"/>
          <w:u w:val="single"/>
        </w:rPr>
      </w:pPr>
      <w:r w:rsidRPr="00621F46">
        <w:rPr>
          <w:rFonts w:cstheme="minorHAnsi"/>
          <w:u w:val="single"/>
        </w:rPr>
        <w:t>In order to fulfil this aim:</w:t>
      </w:r>
    </w:p>
    <w:p xmlns:wp14="http://schemas.microsoft.com/office/word/2010/wordml" w:rsidRPr="00273A21" w:rsidR="00273A21" w:rsidP="2C69B9C7" w:rsidRDefault="00273A21" w14:paraId="1E59E967" wp14:textId="40EBB346">
      <w:pPr>
        <w:pStyle w:val="ListParagraph"/>
        <w:numPr>
          <w:ilvl w:val="0"/>
          <w:numId w:val="1"/>
        </w:numPr>
        <w:rPr>
          <w:rFonts w:cs="Calibri" w:cstheme="minorAscii"/>
          <w:b w:val="1"/>
          <w:bCs w:val="1"/>
        </w:rPr>
      </w:pPr>
      <w:r w:rsidRPr="2C69B9C7" w:rsidR="00273A21">
        <w:rPr>
          <w:rFonts w:cs="Calibri" w:cstheme="minorAscii"/>
        </w:rPr>
        <w:t xml:space="preserve">The best method of sun protection is to use shade, </w:t>
      </w:r>
      <w:r w:rsidRPr="2C69B9C7" w:rsidR="00273A21">
        <w:rPr>
          <w:rFonts w:cs="Calibri" w:cstheme="minorAscii"/>
        </w:rPr>
        <w:t>clothing</w:t>
      </w:r>
      <w:r w:rsidRPr="2C69B9C7" w:rsidR="00273A21">
        <w:rPr>
          <w:rFonts w:cs="Calibri" w:cstheme="minorAscii"/>
        </w:rPr>
        <w:t xml:space="preserve"> and sun cream. We would ask parents/carers to ensure that all children are appropriately clothe</w:t>
      </w:r>
      <w:r w:rsidRPr="2C69B9C7" w:rsidR="0D6FE39E">
        <w:rPr>
          <w:rFonts w:cs="Calibri" w:cstheme="minorAscii"/>
        </w:rPr>
        <w:t>d</w:t>
      </w:r>
      <w:r w:rsidRPr="2C69B9C7" w:rsidR="00273A21">
        <w:rPr>
          <w:rFonts w:cs="Calibri" w:cstheme="minorAscii"/>
        </w:rPr>
        <w:t xml:space="preserve"> to aid in sun protection.</w:t>
      </w:r>
    </w:p>
    <w:p xmlns:wp14="http://schemas.microsoft.com/office/word/2010/wordml" w:rsidRPr="00273A21" w:rsidR="00273A21" w:rsidP="5E3917CF" w:rsidRDefault="00273A21" w14:paraId="0ECC9557" wp14:textId="7062CF94">
      <w:pPr>
        <w:pStyle w:val="ListParagraph"/>
        <w:numPr>
          <w:ilvl w:val="0"/>
          <w:numId w:val="1"/>
        </w:numPr>
        <w:rPr>
          <w:rFonts w:cs="Calibri" w:cstheme="minorAscii"/>
          <w:b w:val="1"/>
          <w:bCs w:val="1"/>
        </w:rPr>
      </w:pPr>
      <w:r w:rsidRPr="5E3917CF" w:rsidR="00273A21">
        <w:rPr>
          <w:rFonts w:cs="Calibri" w:cstheme="minorAscii"/>
          <w:highlight w:val="green"/>
        </w:rPr>
        <w:t>We ask parents/carers to apply sun cream before coming to nursery,</w:t>
      </w:r>
      <w:r w:rsidRPr="5E3917CF" w:rsidR="00273A21">
        <w:rPr>
          <w:rFonts w:cs="Calibri" w:cstheme="minorAscii"/>
        </w:rPr>
        <w:t xml:space="preserve"> in warm/sunny weather where they feel sun cream is </w:t>
      </w:r>
      <w:r w:rsidRPr="5E3917CF" w:rsidR="00273A21">
        <w:rPr>
          <w:rFonts w:cs="Calibri" w:cstheme="minorAscii"/>
        </w:rPr>
        <w:t>required</w:t>
      </w:r>
      <w:r w:rsidRPr="5E3917CF" w:rsidR="5293902C">
        <w:rPr>
          <w:rFonts w:cs="Calibri" w:cstheme="minorAscii"/>
        </w:rPr>
        <w:t xml:space="preserve"> and if the UV level is 3 or above.</w:t>
      </w:r>
    </w:p>
    <w:p xmlns:wp14="http://schemas.microsoft.com/office/word/2010/wordml" w:rsidRPr="00273A21" w:rsidR="00273A21" w:rsidP="22C5FF1E" w:rsidRDefault="00273A21" w14:paraId="09960B34" wp14:textId="77777777">
      <w:pPr>
        <w:pStyle w:val="ListParagraph"/>
        <w:numPr>
          <w:ilvl w:val="0"/>
          <w:numId w:val="1"/>
        </w:numPr>
        <w:rPr>
          <w:rFonts w:cs="Calibri" w:cstheme="minorAscii"/>
          <w:b w:val="1"/>
          <w:bCs w:val="1"/>
          <w:highlight w:val="green"/>
        </w:rPr>
      </w:pPr>
      <w:r w:rsidRPr="22C5FF1E" w:rsidR="00273A21">
        <w:rPr>
          <w:rFonts w:cs="Calibri" w:cstheme="minorAscii"/>
          <w:highlight w:val="green"/>
        </w:rPr>
        <w:t>If sun cream has not been applied at home, we will have a bottle of nursery sun cream available for you to apply to your child on arrival at nursery.</w:t>
      </w:r>
    </w:p>
    <w:p xmlns:wp14="http://schemas.microsoft.com/office/word/2010/wordml" w:rsidRPr="00273A21" w:rsidR="00273A21" w:rsidP="00273A21" w:rsidRDefault="00273A21" w14:paraId="1BC4C2AD" wp14:textId="77777777">
      <w:pPr>
        <w:pStyle w:val="ListParagraph"/>
        <w:numPr>
          <w:ilvl w:val="0"/>
          <w:numId w:val="1"/>
        </w:numPr>
        <w:rPr>
          <w:rFonts w:cstheme="minorHAnsi"/>
          <w:b/>
          <w:bCs/>
        </w:rPr>
      </w:pPr>
      <w:r>
        <w:rPr>
          <w:rFonts w:cstheme="minorHAnsi"/>
        </w:rPr>
        <w:t xml:space="preserve">Sun cream will be topped up as necessary depending on the UV rating for each day. If the UV rating is 3 or above, sun cream will be applied to all children before playing outside. Staff will monitor individual children and will apply throughout the </w:t>
      </w:r>
      <w:r w:rsidR="002F1254">
        <w:rPr>
          <w:rFonts w:cstheme="minorHAnsi"/>
        </w:rPr>
        <w:t>session,</w:t>
      </w:r>
      <w:r>
        <w:rPr>
          <w:rFonts w:cstheme="minorHAnsi"/>
        </w:rPr>
        <w:t xml:space="preserve"> and this will be recorded on our sun cream monitoring sheet.</w:t>
      </w:r>
    </w:p>
    <w:p xmlns:wp14="http://schemas.microsoft.com/office/word/2010/wordml" w:rsidRPr="002F1254" w:rsidR="00273A21" w:rsidP="00273A21" w:rsidRDefault="00273A21" w14:paraId="3F9D041F" wp14:textId="77777777">
      <w:pPr>
        <w:pStyle w:val="ListParagraph"/>
        <w:numPr>
          <w:ilvl w:val="0"/>
          <w:numId w:val="1"/>
        </w:numPr>
        <w:rPr>
          <w:rFonts w:cstheme="minorHAnsi"/>
          <w:b/>
          <w:bCs/>
        </w:rPr>
      </w:pPr>
      <w:r>
        <w:rPr>
          <w:rFonts w:cstheme="minorHAnsi"/>
        </w:rPr>
        <w:t xml:space="preserve">When going away on trips from the centre, sun cream will be applied </w:t>
      </w:r>
      <w:r w:rsidR="002F1254">
        <w:rPr>
          <w:rFonts w:cstheme="minorHAnsi"/>
        </w:rPr>
        <w:t>as above. All sun cream products will be transported by a member of staff.</w:t>
      </w:r>
    </w:p>
    <w:p xmlns:wp14="http://schemas.microsoft.com/office/word/2010/wordml" w:rsidRPr="002F1254" w:rsidR="002F1254" w:rsidP="00273A21" w:rsidRDefault="002F1254" w14:paraId="6B008E73" wp14:textId="77777777">
      <w:pPr>
        <w:pStyle w:val="ListParagraph"/>
        <w:numPr>
          <w:ilvl w:val="0"/>
          <w:numId w:val="1"/>
        </w:numPr>
        <w:rPr>
          <w:rFonts w:cstheme="minorHAnsi"/>
          <w:b/>
          <w:bCs/>
        </w:rPr>
      </w:pPr>
      <w:r>
        <w:rPr>
          <w:rFonts w:cstheme="minorHAnsi"/>
        </w:rPr>
        <w:t>Where children are not adequately protected due to inappropriate clothing or lack of consent for sun cream application, we will take steps to adapt our activities in order to protect them and/or limit the child’s outdoor play for their own protection.</w:t>
      </w:r>
    </w:p>
    <w:p xmlns:wp14="http://schemas.microsoft.com/office/word/2010/wordml" w:rsidRPr="002F1254" w:rsidR="002F1254" w:rsidP="00273A21" w:rsidRDefault="002F1254" w14:paraId="282AAE04" wp14:textId="77777777">
      <w:pPr>
        <w:pStyle w:val="ListParagraph"/>
        <w:numPr>
          <w:ilvl w:val="0"/>
          <w:numId w:val="1"/>
        </w:numPr>
        <w:rPr>
          <w:rFonts w:cstheme="minorHAnsi"/>
          <w:b/>
          <w:bCs/>
        </w:rPr>
      </w:pPr>
      <w:r>
        <w:rPr>
          <w:rFonts w:cstheme="minorHAnsi"/>
        </w:rPr>
        <w:t>When appropriate, we will provide a shaded area to protect the children whilst they play.</w:t>
      </w:r>
    </w:p>
    <w:p xmlns:wp14="http://schemas.microsoft.com/office/word/2010/wordml" w:rsidRPr="002F1254" w:rsidR="002F1254" w:rsidP="00273A21" w:rsidRDefault="002F1254" w14:paraId="5F4AB21B" wp14:textId="77777777">
      <w:pPr>
        <w:pStyle w:val="ListParagraph"/>
        <w:numPr>
          <w:ilvl w:val="0"/>
          <w:numId w:val="1"/>
        </w:numPr>
        <w:rPr>
          <w:rFonts w:cstheme="minorHAnsi"/>
          <w:b/>
          <w:bCs/>
        </w:rPr>
      </w:pPr>
      <w:r>
        <w:rPr>
          <w:rFonts w:cstheme="minorHAnsi"/>
        </w:rPr>
        <w:t>We will provide fresh water outside for children to access freely.</w:t>
      </w:r>
    </w:p>
    <w:p xmlns:wp14="http://schemas.microsoft.com/office/word/2010/wordml" w:rsidRPr="002F1254" w:rsidR="002F1254" w:rsidP="00273A21" w:rsidRDefault="002F1254" w14:paraId="2C373E1D" wp14:textId="77777777">
      <w:pPr>
        <w:pStyle w:val="ListParagraph"/>
        <w:numPr>
          <w:ilvl w:val="0"/>
          <w:numId w:val="1"/>
        </w:numPr>
        <w:rPr>
          <w:rFonts w:cstheme="minorHAnsi"/>
          <w:b/>
          <w:bCs/>
        </w:rPr>
      </w:pPr>
      <w:r>
        <w:rPr>
          <w:rFonts w:cstheme="minorHAnsi"/>
        </w:rPr>
        <w:t>We will ensure that children can access the indoor play area at all times so they can choose to continue their play indoors.</w:t>
      </w:r>
    </w:p>
    <w:p xmlns:wp14="http://schemas.microsoft.com/office/word/2010/wordml" w:rsidRPr="002F1254" w:rsidR="002F1254" w:rsidP="00273A21" w:rsidRDefault="002F1254" w14:paraId="2CCB8621" wp14:textId="77777777">
      <w:pPr>
        <w:pStyle w:val="ListParagraph"/>
        <w:numPr>
          <w:ilvl w:val="0"/>
          <w:numId w:val="1"/>
        </w:numPr>
        <w:rPr>
          <w:rFonts w:cstheme="minorHAnsi"/>
          <w:b/>
          <w:bCs/>
        </w:rPr>
      </w:pPr>
      <w:r>
        <w:rPr>
          <w:rFonts w:cstheme="minorHAnsi"/>
        </w:rPr>
        <w:t>We will ensure that all staff understand the importance of sun protection and are positive role models to the children, educating them through discussion about their safety in the sun and also wearing suitable clothing, sunglasses and hats.</w:t>
      </w:r>
    </w:p>
    <w:p xmlns:wp14="http://schemas.microsoft.com/office/word/2010/wordml" w:rsidRPr="002F1254" w:rsidR="002F1254" w:rsidP="002F1254" w:rsidRDefault="002F1254" w14:paraId="2EB3A139" wp14:textId="77777777">
      <w:pPr>
        <w:rPr>
          <w:rFonts w:cstheme="minorHAnsi"/>
        </w:rPr>
      </w:pPr>
      <w:r w:rsidRPr="002F1254">
        <w:rPr>
          <w:rFonts w:cstheme="minorHAnsi"/>
        </w:rPr>
        <w:t>For further information please see:</w:t>
      </w:r>
    </w:p>
    <w:p xmlns:wp14="http://schemas.microsoft.com/office/word/2010/wordml" w:rsidR="002F1254" w:rsidP="002F1254" w:rsidRDefault="002F1254" w14:paraId="7DDBF322" wp14:textId="77777777">
      <w:hyperlink w:history="1" r:id="rId6">
        <w:r>
          <w:rPr>
            <w:rStyle w:val="Hyperlink"/>
          </w:rPr>
          <w:t>Beat the heat: hot weather advice - GOV.UK</w:t>
        </w:r>
      </w:hyperlink>
    </w:p>
    <w:p xmlns:wp14="http://schemas.microsoft.com/office/word/2010/wordml" w:rsidRPr="002F1254" w:rsidR="002F1254" w:rsidP="002F1254" w:rsidRDefault="002F1254" w14:paraId="22F1244E" wp14:textId="77777777">
      <w:pPr>
        <w:rPr>
          <w:rFonts w:cstheme="minorHAnsi"/>
        </w:rPr>
      </w:pPr>
      <w:hyperlink w:history="1" r:id="rId7">
        <w:r>
          <w:rPr>
            <w:rStyle w:val="Hyperlink"/>
          </w:rPr>
          <w:t>Sunscreen and sun safety - NHS</w:t>
        </w:r>
      </w:hyperlink>
    </w:p>
    <w:p xmlns:wp14="http://schemas.microsoft.com/office/word/2010/wordml" w:rsidRPr="002F1254" w:rsidR="002F1254" w:rsidP="002F1254" w:rsidRDefault="002F1254" w14:paraId="1289D087" wp14:textId="77777777">
      <w:pPr>
        <w:rPr>
          <w:rFonts w:cstheme="minorHAnsi"/>
        </w:rPr>
      </w:pPr>
      <w:r w:rsidRPr="002F1254">
        <w:rPr>
          <w:rFonts w:cstheme="minorHAnsi"/>
        </w:rPr>
        <w:t>Signed on behalf of St Bartholemew’s Nursery</w:t>
      </w:r>
    </w:p>
    <w:p xmlns:wp14="http://schemas.microsoft.com/office/word/2010/wordml" w:rsidRPr="002F1254" w:rsidR="002F1254" w:rsidP="002F1254" w:rsidRDefault="002F1254" w14:paraId="7972DE5C" wp14:textId="77777777">
      <w:pPr>
        <w:rPr>
          <w:rFonts w:cstheme="minorHAnsi"/>
        </w:rPr>
      </w:pPr>
      <w:r w:rsidRPr="002F1254">
        <w:rPr>
          <w:rFonts w:ascii="Bradley Hand ITC" w:hAnsi="Bradley Hand ITC" w:cstheme="minorHAnsi"/>
          <w:b/>
          <w:bCs/>
          <w:sz w:val="28"/>
          <w:szCs w:val="28"/>
        </w:rPr>
        <w:t>Mrs Kelly Brodie</w:t>
      </w:r>
      <w:r>
        <w:rPr>
          <w:rFonts w:cstheme="minorHAnsi"/>
          <w:b/>
          <w:bCs/>
        </w:rPr>
        <w:t xml:space="preserve"> – </w:t>
      </w:r>
      <w:r w:rsidRPr="002F1254">
        <w:rPr>
          <w:rFonts w:cstheme="minorHAnsi"/>
        </w:rPr>
        <w:t>Early Learning &amp; Childcare Lead Practitioner</w:t>
      </w:r>
    </w:p>
    <w:p xmlns:wp14="http://schemas.microsoft.com/office/word/2010/wordml" w:rsidRPr="002F1254" w:rsidR="002F1254" w:rsidP="78294276" w:rsidRDefault="002F1254" w14:paraId="720ABF28" wp14:textId="7065DF63">
      <w:pPr>
        <w:rPr>
          <w:rFonts w:cs="Calibri" w:cstheme="minorAscii"/>
        </w:rPr>
      </w:pPr>
      <w:r w:rsidRPr="78294276" w:rsidR="002F1254">
        <w:rPr>
          <w:rFonts w:cs="Calibri" w:cstheme="minorAscii"/>
        </w:rPr>
        <w:t>Date: 2</w:t>
      </w:r>
      <w:r w:rsidRPr="78294276" w:rsidR="436A9ED8">
        <w:rPr>
          <w:rFonts w:cs="Calibri" w:cstheme="minorAscii"/>
        </w:rPr>
        <w:t>4</w:t>
      </w:r>
      <w:r w:rsidRPr="78294276" w:rsidR="436A9ED8">
        <w:rPr>
          <w:rFonts w:cs="Calibri" w:cstheme="minorAscii"/>
          <w:vertAlign w:val="superscript"/>
        </w:rPr>
        <w:t>th</w:t>
      </w:r>
      <w:r w:rsidRPr="78294276" w:rsidR="436A9ED8">
        <w:rPr>
          <w:rFonts w:cs="Calibri" w:cstheme="minorAscii"/>
        </w:rPr>
        <w:t xml:space="preserve"> April 2026</w:t>
      </w:r>
    </w:p>
    <w:sectPr w:rsidRPr="002F1254" w:rsidR="002F125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D2923"/>
    <w:multiLevelType w:val="hybridMultilevel"/>
    <w:tmpl w:val="C8C258A8"/>
    <w:lvl w:ilvl="0" w:tplc="F328C62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770956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21"/>
    <w:rsid w:val="00273A21"/>
    <w:rsid w:val="002F1254"/>
    <w:rsid w:val="00621F46"/>
    <w:rsid w:val="0D6FE39E"/>
    <w:rsid w:val="22C5FF1E"/>
    <w:rsid w:val="2C69B9C7"/>
    <w:rsid w:val="436A9ED8"/>
    <w:rsid w:val="5293902C"/>
    <w:rsid w:val="5E3917CF"/>
    <w:rsid w:val="78294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2BA1"/>
  <w15:chartTrackingRefBased/>
  <w15:docId w15:val="{8B57682A-1EA0-4847-AA6E-4974B2B5FB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73A21"/>
    <w:pPr>
      <w:ind w:left="720"/>
      <w:contextualSpacing/>
    </w:pPr>
  </w:style>
  <w:style w:type="character" w:styleId="Hyperlink">
    <w:name w:val="Hyperlink"/>
    <w:basedOn w:val="DefaultParagraphFont"/>
    <w:uiPriority w:val="99"/>
    <w:semiHidden/>
    <w:unhideWhenUsed/>
    <w:rsid w:val="002F1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nhs.uk/live-well/seasonal-health/sunscreen-and-sun-safety/"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gov.uk/government/publications/beat-the-heat-hot-weather-advice" TargetMode="External" Id="rId6"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6A4BB36C8954BB6AEC5901328B25B" ma:contentTypeVersion="18" ma:contentTypeDescription="Create a new document." ma:contentTypeScope="" ma:versionID="998f0b4f904708c5c13a2edd8449f9e2">
  <xsd:schema xmlns:xsd="http://www.w3.org/2001/XMLSchema" xmlns:xs="http://www.w3.org/2001/XMLSchema" xmlns:p="http://schemas.microsoft.com/office/2006/metadata/properties" xmlns:ns2="2a4b8f70-dfab-44a9-b1b4-05cfc323d245" xmlns:ns3="34e61c9f-344e-4974-936f-7da1897ee5d4" targetNamespace="http://schemas.microsoft.com/office/2006/metadata/properties" ma:root="true" ma:fieldsID="a911e270c30bf0c6906383656d552b53" ns2:_="" ns3:_="">
    <xsd:import namespace="2a4b8f70-dfab-44a9-b1b4-05cfc323d245"/>
    <xsd:import namespace="34e61c9f-344e-4974-936f-7da1897ee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b8f70-dfab-44a9-b1b4-05cfc323d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61c9f-344e-4974-936f-7da1897ee5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91948d-7686-469b-b830-aad5c88022b4}" ma:internalName="TaxCatchAll" ma:showField="CatchAllData" ma:web="34e61c9f-344e-4974-936f-7da1897ee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4b8f70-dfab-44a9-b1b4-05cfc323d245">
      <Terms xmlns="http://schemas.microsoft.com/office/infopath/2007/PartnerControls"/>
    </lcf76f155ced4ddcb4097134ff3c332f>
    <TaxCatchAll xmlns="34e61c9f-344e-4974-936f-7da1897ee5d4" xsi:nil="true"/>
  </documentManagement>
</p:properties>
</file>

<file path=customXml/itemProps1.xml><?xml version="1.0" encoding="utf-8"?>
<ds:datastoreItem xmlns:ds="http://schemas.openxmlformats.org/officeDocument/2006/customXml" ds:itemID="{2828B876-554D-484A-A5F2-E4D194B2195D}"/>
</file>

<file path=customXml/itemProps2.xml><?xml version="1.0" encoding="utf-8"?>
<ds:datastoreItem xmlns:ds="http://schemas.openxmlformats.org/officeDocument/2006/customXml" ds:itemID="{A5066246-1E19-4989-B3E2-F87F0CF55DDE}"/>
</file>

<file path=customXml/itemProps3.xml><?xml version="1.0" encoding="utf-8"?>
<ds:datastoreItem xmlns:ds="http://schemas.openxmlformats.org/officeDocument/2006/customXml" ds:itemID="{D8841A7C-6FC6-420D-BB0B-D43682C20E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Brodie</dc:creator>
  <keywords/>
  <dc:description/>
  <lastModifiedBy>Mrs Brodie</lastModifiedBy>
  <revision>5</revision>
  <dcterms:created xsi:type="dcterms:W3CDTF">2025-04-30T13:11:00.0000000Z</dcterms:created>
  <dcterms:modified xsi:type="dcterms:W3CDTF">2026-04-24T09:29:36.6536374Z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0x010100C516A4BB36C8954BB6AEC5901328B25B</vt:lpwstr>
  </property>
  <property fmtid="{D5CDD505-2E9C-101B-9397-08002B2CF9AE}" pid="3" name="MediaServiceImageTags">
    <vt:lpwstr/>
  </property>
</Properties>
</file>