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78" w:rsidRDefault="001B5150" w:rsidP="00A7587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Pr="00A75878" w:rsidRDefault="00A75878" w:rsidP="00A75878">
      <w:pPr>
        <w:jc w:val="center"/>
        <w:rPr>
          <w:b/>
          <w:sz w:val="32"/>
          <w:szCs w:val="32"/>
          <w:u w:val="single"/>
        </w:rPr>
      </w:pPr>
      <w:r w:rsidRPr="00A75878">
        <w:rPr>
          <w:b/>
          <w:sz w:val="32"/>
          <w:szCs w:val="32"/>
          <w:u w:val="single"/>
        </w:rPr>
        <w:t>First</w:t>
      </w:r>
      <w:r w:rsidR="001B5150" w:rsidRPr="00A75878">
        <w:rPr>
          <w:b/>
          <w:sz w:val="32"/>
          <w:szCs w:val="32"/>
          <w:u w:val="single"/>
        </w:rPr>
        <w:t xml:space="preserve"> Level: </w:t>
      </w:r>
      <w:r w:rsidR="00DC4823" w:rsidRPr="00A75878">
        <w:rPr>
          <w:b/>
          <w:sz w:val="32"/>
          <w:szCs w:val="32"/>
          <w:u w:val="single"/>
        </w:rPr>
        <w:t>Data and Analysis</w:t>
      </w:r>
    </w:p>
    <w:p w:rsidR="00F64DE2" w:rsidRDefault="00B9537C" w:rsidP="00B9537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Carroll Diagram</w:t>
      </w:r>
    </w:p>
    <w:p w:rsidR="00B9537C" w:rsidRDefault="00B9537C" w:rsidP="00B9537C">
      <w:pPr>
        <w:rPr>
          <w:sz w:val="32"/>
          <w:szCs w:val="32"/>
        </w:rPr>
      </w:pPr>
      <w:r>
        <w:rPr>
          <w:sz w:val="32"/>
          <w:szCs w:val="32"/>
        </w:rPr>
        <w:t>Cut out the shapes at the bottom and sort them into the Carroll diagram.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10"/>
        <w:gridCol w:w="4135"/>
      </w:tblGrid>
      <w:tr w:rsidR="00B9537C" w:rsidTr="00B9537C">
        <w:trPr>
          <w:trHeight w:val="491"/>
        </w:trPr>
        <w:tc>
          <w:tcPr>
            <w:tcW w:w="1129" w:type="dxa"/>
          </w:tcPr>
          <w:p w:rsidR="00B9537C" w:rsidRDefault="00B9537C" w:rsidP="00B9537C">
            <w:pPr>
              <w:jc w:val="center"/>
              <w:rPr>
                <w:color w:val="00B050"/>
                <w:sz w:val="32"/>
                <w:szCs w:val="32"/>
              </w:rPr>
            </w:pPr>
          </w:p>
        </w:tc>
        <w:tc>
          <w:tcPr>
            <w:tcW w:w="3610" w:type="dxa"/>
          </w:tcPr>
          <w:p w:rsidR="00B9537C" w:rsidRDefault="00B9537C" w:rsidP="00B9537C">
            <w:pPr>
              <w:jc w:val="center"/>
              <w:rPr>
                <w:color w:val="00B050"/>
                <w:sz w:val="32"/>
                <w:szCs w:val="32"/>
              </w:rPr>
            </w:pPr>
            <w:r w:rsidRPr="00B9537C">
              <w:rPr>
                <w:color w:val="FF0000"/>
                <w:sz w:val="32"/>
                <w:szCs w:val="32"/>
              </w:rPr>
              <w:t>Triangles</w:t>
            </w:r>
          </w:p>
        </w:tc>
        <w:tc>
          <w:tcPr>
            <w:tcW w:w="4135" w:type="dxa"/>
          </w:tcPr>
          <w:p w:rsidR="00B9537C" w:rsidRDefault="00B9537C" w:rsidP="00B9537C">
            <w:pPr>
              <w:jc w:val="center"/>
              <w:rPr>
                <w:color w:val="00B050"/>
                <w:sz w:val="32"/>
                <w:szCs w:val="32"/>
              </w:rPr>
            </w:pPr>
            <w:r w:rsidRPr="00B9537C">
              <w:rPr>
                <w:color w:val="FFC000"/>
                <w:sz w:val="32"/>
                <w:szCs w:val="32"/>
              </w:rPr>
              <w:t>Not Triangles</w:t>
            </w:r>
          </w:p>
        </w:tc>
      </w:tr>
      <w:tr w:rsidR="00B9537C" w:rsidTr="00B9537C">
        <w:trPr>
          <w:trHeight w:val="2201"/>
        </w:trPr>
        <w:tc>
          <w:tcPr>
            <w:tcW w:w="1129" w:type="dxa"/>
          </w:tcPr>
          <w:p w:rsidR="00B9537C" w:rsidRDefault="00B9537C" w:rsidP="00B9537C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Green</w:t>
            </w:r>
          </w:p>
        </w:tc>
        <w:tc>
          <w:tcPr>
            <w:tcW w:w="3610" w:type="dxa"/>
          </w:tcPr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4135" w:type="dxa"/>
          </w:tcPr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</w:tc>
      </w:tr>
      <w:tr w:rsidR="00B9537C" w:rsidTr="00B9537C">
        <w:trPr>
          <w:trHeight w:val="2201"/>
        </w:trPr>
        <w:tc>
          <w:tcPr>
            <w:tcW w:w="1129" w:type="dxa"/>
          </w:tcPr>
          <w:p w:rsidR="00B9537C" w:rsidRDefault="00B9537C" w:rsidP="00B9537C">
            <w:pPr>
              <w:jc w:val="center"/>
              <w:rPr>
                <w:color w:val="00B050"/>
                <w:sz w:val="32"/>
                <w:szCs w:val="32"/>
              </w:rPr>
            </w:pPr>
            <w:r w:rsidRPr="00B9537C">
              <w:rPr>
                <w:color w:val="00B0F0"/>
                <w:sz w:val="32"/>
                <w:szCs w:val="32"/>
              </w:rPr>
              <w:t>Not Green</w:t>
            </w:r>
          </w:p>
        </w:tc>
        <w:tc>
          <w:tcPr>
            <w:tcW w:w="3610" w:type="dxa"/>
          </w:tcPr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</w:tc>
        <w:tc>
          <w:tcPr>
            <w:tcW w:w="4135" w:type="dxa"/>
          </w:tcPr>
          <w:p w:rsidR="00B9537C" w:rsidRDefault="00B9537C" w:rsidP="00B9537C">
            <w:pPr>
              <w:rPr>
                <w:color w:val="00B050"/>
                <w:sz w:val="32"/>
                <w:szCs w:val="32"/>
              </w:rPr>
            </w:pPr>
          </w:p>
        </w:tc>
      </w:tr>
    </w:tbl>
    <w:p w:rsidR="00B9537C" w:rsidRPr="00B9537C" w:rsidRDefault="00B9537C" w:rsidP="00B9537C">
      <w:pPr>
        <w:jc w:val="center"/>
        <w:rPr>
          <w:color w:val="00B05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1F17E87" wp14:editId="712102E1">
            <wp:extent cx="5388075" cy="2241550"/>
            <wp:effectExtent l="0" t="0" r="3175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2799" cy="226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37C" w:rsidRPr="00B9537C" w:rsidSect="00B9537C">
      <w:pgSz w:w="11906" w:h="16838"/>
      <w:pgMar w:top="1440" w:right="1440" w:bottom="1134" w:left="1440" w:header="709" w:footer="709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5F17"/>
    <w:multiLevelType w:val="hybridMultilevel"/>
    <w:tmpl w:val="74CC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85C83"/>
    <w:rsid w:val="002860CA"/>
    <w:rsid w:val="00377EA4"/>
    <w:rsid w:val="003F4473"/>
    <w:rsid w:val="004876D4"/>
    <w:rsid w:val="00713918"/>
    <w:rsid w:val="00A65C56"/>
    <w:rsid w:val="00A75878"/>
    <w:rsid w:val="00B9537C"/>
    <w:rsid w:val="00D2444E"/>
    <w:rsid w:val="00DC4823"/>
    <w:rsid w:val="00F64DE2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DC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026C1-6693-4590-AD4C-86F95DDBB130}"/>
</file>

<file path=customXml/itemProps2.xml><?xml version="1.0" encoding="utf-8"?>
<ds:datastoreItem xmlns:ds="http://schemas.openxmlformats.org/officeDocument/2006/customXml" ds:itemID="{CF20FE0E-507D-428B-82CB-0E745204A667}"/>
</file>

<file path=customXml/itemProps3.xml><?xml version="1.0" encoding="utf-8"?>
<ds:datastoreItem xmlns:ds="http://schemas.openxmlformats.org/officeDocument/2006/customXml" ds:itemID="{320B34DC-E318-45AC-9F31-49B1A2D320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Keatings Margaret Anne</cp:lastModifiedBy>
  <cp:revision>2</cp:revision>
  <dcterms:created xsi:type="dcterms:W3CDTF">2020-03-25T12:26:00Z</dcterms:created>
  <dcterms:modified xsi:type="dcterms:W3CDTF">2020-03-25T12:26:00Z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