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AE65" w14:textId="77777777" w:rsidR="00E35985" w:rsidRPr="009C3ABD" w:rsidRDefault="00E35985" w:rsidP="00E35985">
      <w:pPr>
        <w:spacing w:after="0"/>
        <w:rPr>
          <w:b/>
          <w:sz w:val="28"/>
          <w:szCs w:val="28"/>
          <w:u w:val="single"/>
        </w:rPr>
      </w:pPr>
    </w:p>
    <w:p w14:paraId="02D43921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Primary School &amp; Nursery Class</w:t>
      </w:r>
    </w:p>
    <w:p w14:paraId="22A051B3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Pupil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AC1D8C">
        <w:rPr>
          <w:rFonts w:ascii="Comic Sans MS" w:hAnsi="Comic Sans MS"/>
          <w:b/>
          <w:sz w:val="32"/>
          <w:szCs w:val="32"/>
          <w:u w:val="single"/>
        </w:rPr>
        <w:t>Improvement Plan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7B6B0808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C154EE5" wp14:editId="7880727E">
            <wp:simplePos x="0" y="0"/>
            <wp:positionH relativeFrom="column">
              <wp:posOffset>8290560</wp:posOffset>
            </wp:positionH>
            <wp:positionV relativeFrom="paragraph">
              <wp:posOffset>128270</wp:posOffset>
            </wp:positionV>
            <wp:extent cx="1476375" cy="1495425"/>
            <wp:effectExtent l="0" t="0" r="9525" b="9525"/>
            <wp:wrapNone/>
            <wp:docPr id="2" name="Picture 2" descr="C:\Users\StaffUser\AppData\Local\Microsoft\Windows\INetCache\Content.MSO\5BB90D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5BB90D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333333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2B53AAA" wp14:editId="2D98855E">
            <wp:simplePos x="0" y="0"/>
            <wp:positionH relativeFrom="margin">
              <wp:posOffset>-387349</wp:posOffset>
            </wp:positionH>
            <wp:positionV relativeFrom="paragraph">
              <wp:posOffset>119381</wp:posOffset>
            </wp:positionV>
            <wp:extent cx="1752600" cy="1752600"/>
            <wp:effectExtent l="0" t="0" r="0" b="0"/>
            <wp:wrapNone/>
            <wp:docPr id="197" name="Picture 197" descr="C:\Users\StaffUser\AppData\Local\Microsoft\Windows\INetCache\Content.MSO\C4D9D5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C4D9D55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30E">
        <w:rPr>
          <w:rFonts w:ascii="Comic Sans MS" w:hAnsi="Comic Sans MS"/>
          <w:b/>
          <w:sz w:val="32"/>
          <w:szCs w:val="32"/>
          <w:u w:val="single"/>
        </w:rPr>
        <w:t>2022/23</w:t>
      </w:r>
    </w:p>
    <w:p w14:paraId="5420211A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DB070A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41397E" wp14:editId="14478884">
                <wp:simplePos x="0" y="0"/>
                <wp:positionH relativeFrom="column">
                  <wp:posOffset>1574800</wp:posOffset>
                </wp:positionH>
                <wp:positionV relativeFrom="paragraph">
                  <wp:posOffset>136525</wp:posOffset>
                </wp:positionV>
                <wp:extent cx="6391275" cy="3324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9B2B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responsi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</w:p>
                          <w:p w14:paraId="35AB973E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titude</w:t>
                            </w:r>
                            <w:proofErr w:type="spellEnd"/>
                          </w:p>
                          <w:p w14:paraId="12D5EF1B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BE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IEVE IN YOURSELF</w:t>
                            </w:r>
                          </w:p>
                          <w:p w14:paraId="3442A086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hu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forgiveness</w:t>
                            </w:r>
                          </w:p>
                          <w:p w14:paraId="7B14F39E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persever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nce</w:t>
                            </w:r>
                            <w:proofErr w:type="spellEnd"/>
                          </w:p>
                          <w:p w14:paraId="6DD2E46A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   L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ove</w:t>
                            </w:r>
                          </w:p>
                          <w:p w14:paraId="4E91A5A0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ACHIEVE YOUR GOA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  <w:p w14:paraId="448BD35A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nesty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gener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sity</w:t>
                            </w:r>
                            <w:proofErr w:type="spellEnd"/>
                          </w:p>
                          <w:p w14:paraId="4337F092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</w:t>
                            </w:r>
                            <w:r w:rsidR="00112F2D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compassion and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  <w:p w14:paraId="5414F8D0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friends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ip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&amp; family</w:t>
                            </w:r>
                          </w:p>
                          <w:p w14:paraId="439A335B" w14:textId="77777777" w:rsidR="00E35985" w:rsidRPr="00AC1D8C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B10433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 Place of Enthusiastic Learning and Achievement!</w:t>
                            </w:r>
                          </w:p>
                          <w:p w14:paraId="5AFADFB5" w14:textId="77777777" w:rsidR="00E35985" w:rsidRDefault="00E35985" w:rsidP="00E35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10.75pt;width:503.25pt;height:26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">
                <v:textbox>
                  <w:txbxContent>
                    <w:p w14:paraId="5EF69B2B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responsi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</w:p>
                    <w:p w14:paraId="35AB973E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titude</w:t>
                      </w:r>
                      <w:proofErr w:type="spellEnd"/>
                    </w:p>
                    <w:p w14:paraId="12D5EF1B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BE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IEVE IN YOURSELF</w:t>
                      </w:r>
                    </w:p>
                    <w:p w14:paraId="3442A086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hu</w:t>
                      </w:r>
                      <w:r w:rsidRPr="00DB070A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M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forgiveness</w:t>
                      </w:r>
                    </w:p>
                    <w:p w14:paraId="7B14F39E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persever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nce</w:t>
                      </w:r>
                      <w:proofErr w:type="spellEnd"/>
                    </w:p>
                    <w:p w14:paraId="6DD2E46A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   L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ove</w:t>
                      </w:r>
                    </w:p>
                    <w:p w14:paraId="4E91A5A0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ACHIEVE YOUR GOA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  <w:p w14:paraId="448BD35A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nesty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gener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sity</w:t>
                      </w:r>
                      <w:proofErr w:type="spellEnd"/>
                    </w:p>
                    <w:p w14:paraId="4337F092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</w:t>
                      </w:r>
                      <w:r w:rsidR="00112F2D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compassion and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</w:t>
                      </w:r>
                      <w:proofErr w:type="spellEnd"/>
                    </w:p>
                    <w:p w14:paraId="5414F8D0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friends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ip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&amp; family</w:t>
                      </w:r>
                    </w:p>
                    <w:p w14:paraId="439A335B" w14:textId="77777777" w:rsidR="00E35985" w:rsidRPr="00AC1D8C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DB10433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 Place of Enthusiastic Learning and Achievement!</w:t>
                      </w:r>
                    </w:p>
                    <w:p w14:paraId="5AFADFB5" w14:textId="77777777" w:rsidR="00E35985" w:rsidRDefault="00E35985" w:rsidP="00E35985"/>
                  </w:txbxContent>
                </v:textbox>
                <w10:wrap type="square"/>
              </v:shape>
            </w:pict>
          </mc:Fallback>
        </mc:AlternateContent>
      </w:r>
    </w:p>
    <w:p w14:paraId="6FA2C892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2F578FB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2E2F1D69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60881205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F283197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24035DA7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302C8372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36BB7399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04E7D7D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6E30F422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14:paraId="6712A061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    </w:t>
      </w:r>
    </w:p>
    <w:p w14:paraId="509F95F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548C75A" w14:textId="77777777" w:rsidR="00E35985" w:rsidRDefault="00E35985" w:rsidP="00E35985">
      <w:pPr>
        <w:tabs>
          <w:tab w:val="left" w:pos="8970"/>
        </w:tabs>
        <w:rPr>
          <w:rFonts w:ascii="Comic Sans MS" w:hAnsi="Comic Sans MS"/>
          <w:b/>
          <w:sz w:val="28"/>
          <w:u w:val="single"/>
        </w:rPr>
      </w:pP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174CFF74" wp14:editId="7FF0D443">
                <wp:simplePos x="0" y="0"/>
                <wp:positionH relativeFrom="margin">
                  <wp:posOffset>5344160</wp:posOffset>
                </wp:positionH>
                <wp:positionV relativeFrom="margin">
                  <wp:posOffset>10160</wp:posOffset>
                </wp:positionV>
                <wp:extent cx="3901440" cy="5759450"/>
                <wp:effectExtent l="0" t="0" r="381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5759450"/>
                          <a:chOff x="0" y="0"/>
                          <a:chExt cx="1828800" cy="9514788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927278"/>
                            <a:ext cx="1828800" cy="858751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713FE7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within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and Nursery are –</w:t>
                              </w:r>
                            </w:p>
                            <w:p w14:paraId="20AD64F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Council</w:t>
                              </w:r>
                            </w:p>
                            <w:p w14:paraId="370684A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Rights Respecting Schools Committee</w:t>
                              </w:r>
                            </w:p>
                            <w:p w14:paraId="101B2A3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Digital Leaders</w:t>
                              </w:r>
                            </w:p>
                            <w:p w14:paraId="7D2E96DA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Young STEM Leaders</w:t>
                              </w:r>
                            </w:p>
                            <w:p w14:paraId="7F5E2F77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Eco Committee</w:t>
                              </w:r>
                            </w:p>
                            <w:p w14:paraId="5B4FD540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Sports Committee</w:t>
                              </w:r>
                            </w:p>
                            <w:p w14:paraId="20B4DD2E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Reading Schools Committee</w:t>
                              </w:r>
                            </w:p>
                            <w:p w14:paraId="5595FAE3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Health and Wellbeing Committee</w:t>
                              </w:r>
                            </w:p>
                            <w:p w14:paraId="75C6B3BF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DYW Committee</w:t>
                              </w:r>
                            </w:p>
                            <w:p w14:paraId="62EAAC0F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Fairtrade Committee </w:t>
                              </w:r>
                            </w:p>
                            <w:p w14:paraId="5FD79716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British Council Partnership Schools Committee</w:t>
                              </w:r>
                            </w:p>
                            <w:p w14:paraId="6CCC0673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Representatives</w:t>
                              </w:r>
                            </w:p>
                            <w:p w14:paraId="6A205359" w14:textId="77777777"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  <w:p w14:paraId="752A7AFC" w14:textId="77777777" w:rsidR="00E35985" w:rsidRPr="00AC1D8C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These groups also involve children from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Primary 1-7.</w:t>
                              </w:r>
                            </w:p>
                            <w:p w14:paraId="79BD06D6" w14:textId="77777777"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We also introduced School Captains, Vice-Captains and Prefects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known as our Pupil Representatives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during the session 2019/20 to further support Pupil Voice, making a difference to learners’ experiences and opportunities for achievement. </w:t>
                              </w:r>
                            </w:p>
                            <w:p w14:paraId="63BC3228" w14:textId="77777777"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Our Pupil 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oice groups create targets that the groups take forward through their work as part of a Pupil Voice group. The children, overseen by the adult responsible for that area, include how they wil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 measure the success in achiev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ing the improvement targets set and identify any resources needed.</w:t>
                              </w:r>
                            </w:p>
                            <w:p w14:paraId="45DD1075" w14:textId="77777777" w:rsidR="00E35985" w:rsidRPr="00A1629D" w:rsidRDefault="00E35985" w:rsidP="00E35985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6B24FE8" w14:textId="77777777"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PUPIL 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CFF74" id="Group 26" o:spid="_x0000_s1027" style="position:absolute;margin-left:420.8pt;margin-top:.8pt;width:307.2pt;height:453.5pt;z-index:-251654144;mso-wrap-distance-left:18pt;mso-wrap-distance-right:18pt;mso-position-horizontal-relative:margin;mso-position-vertical-relative:margin;mso-width-relative:margin;mso-height-relative:margin" coordsize="18288,9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">
                <v:rect id="Rectangle 27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" fillcolor="#f94537" stroked="f" strokeweight="1pt"/>
                <v:rect id="Rectangle 28" o:spid="_x0000_s1029" style="position:absolute;top:9272;width:18288;height:8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" fillcolor="#f94537" stroked="f" strokeweight="1pt">
                  <v:textbox inset=",14.4pt,8.64pt,18pt">
                    <w:txbxContent>
                      <w:p w14:paraId="71713FE7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within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and Nursery are –</w:t>
                        </w:r>
                      </w:p>
                      <w:p w14:paraId="20AD64F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Council</w:t>
                        </w:r>
                      </w:p>
                      <w:p w14:paraId="370684A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Rights Respecting Schools Committee</w:t>
                        </w:r>
                      </w:p>
                      <w:p w14:paraId="101B2A3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Digital Leaders</w:t>
                        </w:r>
                      </w:p>
                      <w:p w14:paraId="7D2E96DA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Young STEM Leaders</w:t>
                        </w:r>
                      </w:p>
                      <w:p w14:paraId="7F5E2F77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Eco Committee</w:t>
                        </w:r>
                      </w:p>
                      <w:p w14:paraId="5B4FD540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Sports Committee</w:t>
                        </w:r>
                      </w:p>
                      <w:p w14:paraId="20B4DD2E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Reading Schools Committee</w:t>
                        </w:r>
                      </w:p>
                      <w:p w14:paraId="5595FAE3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Health and Wellbeing Committee</w:t>
                        </w:r>
                      </w:p>
                      <w:p w14:paraId="75C6B3BF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DYW Committee</w:t>
                        </w:r>
                      </w:p>
                      <w:p w14:paraId="62EAAC0F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Fairtrade Committee </w:t>
                        </w:r>
                      </w:p>
                      <w:p w14:paraId="5FD79716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British Council Partnership Schools Committee</w:t>
                        </w:r>
                      </w:p>
                      <w:p w14:paraId="6CCC0673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Representatives</w:t>
                        </w:r>
                      </w:p>
                      <w:p w14:paraId="6A205359" w14:textId="77777777"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  <w:p w14:paraId="752A7AFC" w14:textId="77777777" w:rsidR="00E35985" w:rsidRPr="00AC1D8C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These groups also involve children from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>Primary 1-7.</w:t>
                        </w:r>
                      </w:p>
                      <w:p w14:paraId="79BD06D6" w14:textId="77777777"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We also introduced School Captains, Vice-Captains and Prefects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known as our Pupil Representatives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during the session 2019/20 to further support Pupil Voice, making a difference to learners’ experiences and opportunities for achievement. </w:t>
                        </w:r>
                      </w:p>
                      <w:p w14:paraId="63BC3228" w14:textId="77777777"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Our Pupil 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oice groups create targets that the groups take forward through their work as part of a Pupil Voice group. The children, overseen by the adult responsible for that area, include how they wil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l measure the success in achiev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ing the improvement targets set and identify any resources needed.</w:t>
                        </w:r>
                      </w:p>
                      <w:p w14:paraId="45DD1075" w14:textId="77777777" w:rsidR="00E35985" w:rsidRPr="00A1629D" w:rsidRDefault="00E35985" w:rsidP="00E35985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9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" fillcolor="window" stroked="f" strokeweight=".5pt">
                  <v:textbox inset=",7.2pt,,7.2pt">
                    <w:txbxContent>
                      <w:p w14:paraId="76B24FE8" w14:textId="77777777"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PUPIL VOICE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550C0759" wp14:editId="4982C8A8">
                <wp:simplePos x="0" y="0"/>
                <wp:positionH relativeFrom="margin">
                  <wp:posOffset>-173990</wp:posOffset>
                </wp:positionH>
                <wp:positionV relativeFrom="margin">
                  <wp:posOffset>48260</wp:posOffset>
                </wp:positionV>
                <wp:extent cx="3905250" cy="5790565"/>
                <wp:effectExtent l="0" t="0" r="0" b="63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5790565"/>
                          <a:chOff x="0" y="0"/>
                          <a:chExt cx="1828800" cy="5791986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736768"/>
                            <a:ext cx="1828800" cy="5055218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35A0A0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Education Scotland state – </w:t>
                              </w:r>
                            </w:p>
                            <w:p w14:paraId="3F600D5D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“</w:t>
                              </w:r>
                              <w:r w:rsidRPr="00A1629D">
                                <w:rPr>
                                  <w:rFonts w:ascii="Comic Sans MS" w:hAnsi="Comic Sans MS"/>
                                </w:rPr>
      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”</w:t>
                              </w:r>
                            </w:p>
                            <w:p w14:paraId="62ED908F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achieveing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the improvement targets set and identify any resources needed.</w:t>
                              </w:r>
                            </w:p>
                            <w:p w14:paraId="4ECFADBE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To ensure that children are given opportunities to share their views and opinions on school improvement, we have recognised the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need for a Pupil Improvement P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lan that incorporates the views and opinions of our children but also allows them to have an active role within delivering improvement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&amp; Nursery Class.</w:t>
                              </w:r>
                            </w:p>
                            <w:p w14:paraId="10492C2A" w14:textId="77777777"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8A6CDF4" w14:textId="77777777"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601003"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rATIONALE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C0759" id="Group 30" o:spid="_x0000_s1031" style="position:absolute;margin-left:-13.7pt;margin-top:3.8pt;width:307.5pt;height:455.95pt;z-index:-251655168;mso-wrap-distance-left:18pt;mso-wrap-distance-right:18pt;mso-position-horizontal-relative:margin;mso-position-vertical-relative:margin;mso-width-relative:margin;mso-height-relative:margin" coordsize="18288,5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">
                <v:rect id="Rectangle 31" o:spid="_x0000_s1032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" fillcolor="#f94537" stroked="f" strokeweight="1pt"/>
                <v:rect id="Rectangle 192" o:spid="_x0000_s1033" style="position:absolute;top:7367;width:18288;height:50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" fillcolor="#f94537" stroked="f" strokeweight="1pt">
                  <v:textbox inset=",14.4pt,8.64pt,18pt">
                    <w:txbxContent>
                      <w:p w14:paraId="5735A0A0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Education Scotland state – </w:t>
                        </w:r>
                      </w:p>
                      <w:p w14:paraId="3F600D5D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“</w:t>
                        </w:r>
                        <w:r w:rsidRPr="00A1629D">
                          <w:rPr>
                            <w:rFonts w:ascii="Comic Sans MS" w:hAnsi="Comic Sans MS"/>
                          </w:rPr>
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</w:r>
                        <w:r>
                          <w:rPr>
                            <w:rFonts w:ascii="Comic Sans MS" w:hAnsi="Comic Sans MS"/>
                          </w:rPr>
                          <w:t>”</w:t>
                        </w:r>
                      </w:p>
                      <w:p w14:paraId="62ED908F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achieveing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the improvement targets set and identify any resources needed.</w:t>
                        </w:r>
                      </w:p>
                      <w:p w14:paraId="4ECFADBE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To ensure that children are given opportunities to share their views and opinions on school improvement, we have recognised the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need for a Pupil Improvement P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lan that incorporates the views and opinions of our children but also allows them to have an active role within delivering improvement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&amp; Nursery Class.</w:t>
                        </w:r>
                      </w:p>
                      <w:p w14:paraId="10492C2A" w14:textId="77777777"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93" o:spid="_x0000_s1034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" fillcolor="window" stroked="f" strokeweight=".5pt">
                  <v:textbox inset=",7.2pt,,7.2pt">
                    <w:txbxContent>
                      <w:p w14:paraId="68A6CDF4" w14:textId="77777777"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 w:rsidRPr="00601003"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rATIONALE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414780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404D5E1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31F5F03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58CDAF2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57B83C4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51ED1269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0EE81CD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9A71DA6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B295654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BE1931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37D459CE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6886111F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A4BB191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44E809AD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4C81162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5A4FA6C7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  <w:r w:rsidRPr="006E1511">
        <w:rPr>
          <w:rFonts w:ascii="Comic Sans MS" w:hAnsi="Comic Sans MS"/>
          <w:b/>
          <w:sz w:val="28"/>
        </w:rPr>
        <w:t xml:space="preserve">             </w:t>
      </w:r>
    </w:p>
    <w:p w14:paraId="3CBE19C1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14:paraId="63EEC572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14:paraId="5A19996D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 w:rsidRPr="006E1511">
        <w:rPr>
          <w:rFonts w:ascii="Comic Sans MS" w:hAnsi="Comic Sans MS"/>
          <w:b/>
          <w:sz w:val="28"/>
        </w:rPr>
        <w:lastRenderedPageBreak/>
        <w:t xml:space="preserve">  </w:t>
      </w:r>
      <w:r>
        <w:rPr>
          <w:rFonts w:ascii="Comic Sans MS" w:hAnsi="Comic Sans MS"/>
          <w:b/>
          <w:sz w:val="28"/>
          <w:u w:val="single"/>
        </w:rPr>
        <w:t>PARENTS/CARERS</w:t>
      </w:r>
      <w:r w:rsidRPr="008D1FA4">
        <w:rPr>
          <w:rFonts w:ascii="Comic Sans MS" w:hAnsi="Comic Sans MS"/>
          <w:b/>
          <w:sz w:val="28"/>
        </w:rPr>
        <w:t xml:space="preserve">                                           </w:t>
      </w:r>
    </w:p>
    <w:p w14:paraId="231FE3D5" w14:textId="77777777" w:rsidR="00E35985" w:rsidRPr="008D1FA4" w:rsidRDefault="00E35985" w:rsidP="00E35985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974382D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8D1FA4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58C161" wp14:editId="1CFF72BE">
                <wp:simplePos x="0" y="0"/>
                <wp:positionH relativeFrom="column">
                  <wp:posOffset>4817110</wp:posOffset>
                </wp:positionH>
                <wp:positionV relativeFrom="paragraph">
                  <wp:posOffset>11430</wp:posOffset>
                </wp:positionV>
                <wp:extent cx="4356735" cy="5323205"/>
                <wp:effectExtent l="0" t="0" r="24765" b="1079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32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669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School improvement planning</w:t>
                            </w:r>
                          </w:p>
                          <w:p w14:paraId="3C1EE83B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8BFE173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the School Improvement Plan been communicated to the wider parent forum, school community, children and young people, staff and partners?</w:t>
                            </w:r>
                          </w:p>
                          <w:p w14:paraId="4438AD3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4D5A699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a process been set up to regularly review progress of the School Improvement Plan with stakeholders and discuss/measure the impact on outcomes?</w:t>
                            </w:r>
                          </w:p>
                          <w:p w14:paraId="2092297D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224E7382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Is the Standards and Quality report prepared annually for parents to communicate progress on the School Improvement Plan and identify key strengths and areas for improvement? </w:t>
                            </w:r>
                          </w:p>
                          <w:p w14:paraId="36B20690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6B28EF6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Have you ensured that school improvement and reporting documents are in plain English, easily understandable and in ‘parent-friendly’ language?</w:t>
                            </w:r>
                          </w:p>
                          <w:p w14:paraId="6B236C99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90A25BD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Involving Parents/Carers</w:t>
                            </w:r>
                          </w:p>
                          <w:p w14:paraId="25569CC0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Vision/Aims/Rationale</w:t>
                            </w:r>
                          </w:p>
                          <w:p w14:paraId="06C84A78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Improvement Planning and Self-Evaluation</w:t>
                            </w:r>
                          </w:p>
                          <w:p w14:paraId="4CDD9377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Reviewing Policies</w:t>
                            </w:r>
                          </w:p>
                          <w:p w14:paraId="6B6F2D12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Enhanced Curriculum (e.g.) Volunteers</w:t>
                            </w:r>
                          </w:p>
                          <w:p w14:paraId="2320FA83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Short-Life Working Groups (e.g.) Poverty Proofing</w:t>
                            </w:r>
                          </w:p>
                          <w:p w14:paraId="43372784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Developing the Young Workforce</w:t>
                            </w:r>
                          </w:p>
                          <w:p w14:paraId="35F3C813" w14:textId="77777777" w:rsidR="00E35985" w:rsidRDefault="00E35985" w:rsidP="00E35985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C161" id="_x0000_s1035" type="#_x0000_t202" style="position:absolute;left:0;text-align:left;margin-left:379.3pt;margin-top:.9pt;width:343.05pt;height:41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">
                <v:textbox>
                  <w:txbxContent>
                    <w:p w14:paraId="195A669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School improvement planning</w:t>
                      </w:r>
                    </w:p>
                    <w:p w14:paraId="3C1EE83B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FA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8BFE173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the School Improvement Plan been communicated to the wider parent forum, school community, children and young people, staff and partners?</w:t>
                      </w:r>
                    </w:p>
                    <w:p w14:paraId="4438AD3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4D5A699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a process been set up to regularly review progress of the School Improvement Plan with stakeholders and discuss/measure the impact on outcomes?</w:t>
                      </w:r>
                    </w:p>
                    <w:p w14:paraId="2092297D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224E7382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Is the Standards and Quality report prepared annually for parents to communicate progress on the School Improvement Plan and identify key strengths and areas for improvement? </w:t>
                      </w:r>
                    </w:p>
                    <w:p w14:paraId="36B20690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6B28EF6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Have you ensured that school improvement and reporting documents are in plain English, easily understandable and in ‘parent-friendly’ language?</w:t>
                      </w:r>
                    </w:p>
                    <w:p w14:paraId="6B236C99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90A25BD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Involving Parents/Carers</w:t>
                      </w:r>
                    </w:p>
                    <w:p w14:paraId="25569CC0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Vision/Aims/Rationale</w:t>
                      </w:r>
                    </w:p>
                    <w:p w14:paraId="06C84A78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Improvement Planning and Self-Evaluation</w:t>
                      </w:r>
                    </w:p>
                    <w:p w14:paraId="4CDD9377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Reviewing Policies</w:t>
                      </w:r>
                    </w:p>
                    <w:p w14:paraId="6B6F2D12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Enhanced Curriculum (e.g.) Volunteers</w:t>
                      </w:r>
                    </w:p>
                    <w:p w14:paraId="2320FA83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Short-Life Working Groups (e.g.) Poverty Proofing</w:t>
                      </w:r>
                    </w:p>
                    <w:p w14:paraId="43372784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Developing the Young Workforce</w:t>
                      </w:r>
                    </w:p>
                    <w:p w14:paraId="35F3C813" w14:textId="77777777" w:rsidR="00E35985" w:rsidRDefault="00E35985" w:rsidP="00E35985">
                      <w:pPr>
                        <w:shd w:val="clear" w:color="auto" w:fill="00B0F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1511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E1A7F6" wp14:editId="01F5400B">
                <wp:simplePos x="0" y="0"/>
                <wp:positionH relativeFrom="column">
                  <wp:posOffset>31750</wp:posOffset>
                </wp:positionH>
                <wp:positionV relativeFrom="paragraph">
                  <wp:posOffset>11430</wp:posOffset>
                </wp:positionV>
                <wp:extent cx="4272280" cy="5297805"/>
                <wp:effectExtent l="0" t="0" r="13970" b="1714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529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32826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Education Scotland</w:t>
                            </w:r>
                          </w:p>
                          <w:p w14:paraId="5B7816CA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Engaging Parents and Families</w:t>
                            </w:r>
                          </w:p>
                          <w:p w14:paraId="290F2D2F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Toolkit for Practitioners – School Improvement Planning</w:t>
                            </w:r>
                          </w:p>
                          <w:p w14:paraId="464529D5" w14:textId="77777777"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‘Parents have their own perspectives on school education and what can be done to improve standards and quality. Schools should foster a positive and open ethos which encourages parents to share these perspectives’. (Scottish Schools (Parental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Involvement) Act Guidance, 2006.</w:t>
                            </w:r>
                          </w:p>
                          <w:p w14:paraId="6662AE56" w14:textId="77777777"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Reflective Statements:</w:t>
                            </w:r>
                          </w:p>
                          <w:p w14:paraId="72C710E6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The School Improvement Plan has a strategic focus with simplified, clear, streamlined, prioritised approaches along with realistic and achievable timescales that lead to improved outcomes for learners.</w:t>
                            </w:r>
                          </w:p>
                          <w:p w14:paraId="59E04AD4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A range of evidence is used to identify priorities for improvement.</w:t>
                            </w:r>
                          </w:p>
                          <w:p w14:paraId="0CA389D9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Parents and the school community are involved in reviewing progress and identifying priorities as part of the School Improvement Planning process and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A7F6" id="_x0000_s1036" type="#_x0000_t202" style="position:absolute;left:0;text-align:left;margin-left:2.5pt;margin-top:.9pt;width:336.4pt;height:41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">
                <v:textbox>
                  <w:txbxContent>
                    <w:p w14:paraId="4F932826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Education Scotland</w:t>
                      </w:r>
                    </w:p>
                    <w:p w14:paraId="5B7816CA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Engaging Parents and Families</w:t>
                      </w:r>
                    </w:p>
                    <w:p w14:paraId="290F2D2F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A Toolkit for Practitioners – School Improvement Planning</w:t>
                      </w:r>
                    </w:p>
                    <w:p w14:paraId="464529D5" w14:textId="77777777"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‘Parents have their own perspectives on school education and what can be done to improve standards and quality. Schools should foster a positive and open ethos which encourages parents to share these perspectives’. (Scottish Schools (Parental </w:t>
                      </w:r>
                      <w:r>
                        <w:rPr>
                          <w:rFonts w:ascii="Comic Sans MS" w:hAnsi="Comic Sans MS"/>
                          <w:b/>
                        </w:rPr>
                        <w:t>Involvement) Act Guidance, 2006.</w:t>
                      </w:r>
                    </w:p>
                    <w:p w14:paraId="6662AE56" w14:textId="77777777"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Reflective Statements:</w:t>
                      </w:r>
                    </w:p>
                    <w:p w14:paraId="72C710E6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The School Improvement Plan has a strategic focus with simplified, clear, streamlined, prioritised approaches along with realistic and achievable timescales that lead to improved outcomes for learners.</w:t>
                      </w:r>
                    </w:p>
                    <w:p w14:paraId="59E04AD4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A range of evidence is used to identify priorities for improvement.</w:t>
                      </w:r>
                    </w:p>
                    <w:p w14:paraId="0CA389D9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Parents and the school community are involved in reviewing progress and identifying priorities as part of the School Improvement Planning process and cycle.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BC90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657AD6BF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348D3DBF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2986927E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AAEB7E7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BD1E161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DBFEC28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6D36A9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7ABDA5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6E45F7A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22F885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48D395C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8DE3F2A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129DF56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E69BF1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9D558F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8C37DC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EBD516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FE7A30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466CEA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713184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297A222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E339E43" w14:textId="77777777" w:rsidR="008A04DB" w:rsidRDefault="008A04DB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6D4B34C0" w14:textId="77777777" w:rsidR="00E35985" w:rsidRPr="003B2622" w:rsidRDefault="00E35985" w:rsidP="003B2622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Leadership of Change &amp; Leadership of Learning</w:t>
      </w:r>
    </w:p>
    <w:p w14:paraId="7933945F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14:paraId="4ACFECA2" w14:textId="77777777"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What is School Improvement Planning?</w:t>
      </w:r>
    </w:p>
    <w:p w14:paraId="25B5E0E3" w14:textId="77777777" w:rsidR="00E35985" w:rsidRPr="0041144A" w:rsidRDefault="00E35985" w:rsidP="00E35985">
      <w:p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School Improvement Planning is a process by which members of the school community conducts a thorough evaluation of their school’s educational programm</w:t>
      </w:r>
      <w:r>
        <w:rPr>
          <w:rFonts w:ascii="Comic Sans MS" w:hAnsi="Comic Sans MS"/>
        </w:rPr>
        <w:t>ing in the previous school year/s</w:t>
      </w:r>
      <w:r w:rsidRPr="0041144A">
        <w:rPr>
          <w:rFonts w:ascii="Comic Sans MS" w:hAnsi="Comic Sans MS"/>
        </w:rPr>
        <w:t xml:space="preserve"> and the development of a written school plan that:</w:t>
      </w:r>
    </w:p>
    <w:p w14:paraId="4D813CBB" w14:textId="77777777"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Establishes the starting point for ongoing evaluation of efforts</w:t>
      </w:r>
    </w:p>
    <w:p w14:paraId="7203AAB9" w14:textId="77777777"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 xml:space="preserve">Unifies independently organised school improvement efforts from various areas of the total school programme into a single, focused process. </w:t>
      </w:r>
    </w:p>
    <w:p w14:paraId="11B95E6A" w14:textId="77777777" w:rsidR="00E35985" w:rsidRPr="0041144A" w:rsidRDefault="00E35985" w:rsidP="00E3598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14:paraId="0F67CEDE" w14:textId="77777777"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Partners in Planning for Improvement</w:t>
      </w:r>
    </w:p>
    <w:p w14:paraId="1C77E3A2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Start </w:t>
      </w:r>
      <w:r>
        <w:rPr>
          <w:rFonts w:ascii="Comic Sans MS" w:eastAsia="Times New Roman" w:hAnsi="Comic Sans MS" w:cs="Segoe UI"/>
          <w:lang w:eastAsia="en-GB"/>
        </w:rPr>
        <w:t>small – the</w:t>
      </w:r>
      <w:r w:rsidRPr="0041144A">
        <w:rPr>
          <w:rFonts w:ascii="Comic Sans MS" w:eastAsia="Times New Roman" w:hAnsi="Comic Sans MS" w:cs="Segoe UI"/>
          <w:lang w:eastAsia="en-GB"/>
        </w:rPr>
        <w:t xml:space="preserve"> most effective programmes come when adaptions can be made freely. Pupils </w:t>
      </w:r>
      <w:r>
        <w:rPr>
          <w:rFonts w:ascii="Comic Sans MS" w:eastAsia="Times New Roman" w:hAnsi="Comic Sans MS" w:cs="Segoe UI"/>
          <w:lang w:eastAsia="en-GB"/>
        </w:rPr>
        <w:t xml:space="preserve">and parents/carers </w:t>
      </w:r>
      <w:r w:rsidRPr="0041144A">
        <w:rPr>
          <w:rFonts w:ascii="Comic Sans MS" w:eastAsia="Times New Roman" w:hAnsi="Comic Sans MS" w:cs="Segoe UI"/>
          <w:lang w:eastAsia="en-GB"/>
        </w:rPr>
        <w:t>need time to get used to the formality of the meetings and what is expected of them.</w:t>
      </w:r>
    </w:p>
    <w:p w14:paraId="3E646E2E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High quality discussions around school improvement planning are vital.</w:t>
      </w:r>
    </w:p>
    <w:p w14:paraId="2DE3BA9F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Regular meetings allow for more flexibility.</w:t>
      </w:r>
    </w:p>
    <w:p w14:paraId="147B2C6C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Keep staff, pupils, parents and partners updated with any progress.</w:t>
      </w:r>
    </w:p>
    <w:p w14:paraId="5463E9B9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b/>
          <w:u w:val="single"/>
          <w:lang w:eastAsia="en-GB"/>
        </w:rPr>
      </w:pPr>
      <w:r w:rsidRPr="00220D6D">
        <w:rPr>
          <w:rFonts w:ascii="Comic Sans MS" w:eastAsia="Times New Roman" w:hAnsi="Comic Sans MS" w:cs="Segoe UI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A697E6" wp14:editId="6A1E2B58">
                <wp:simplePos x="0" y="0"/>
                <wp:positionH relativeFrom="margin">
                  <wp:posOffset>5782945</wp:posOffset>
                </wp:positionH>
                <wp:positionV relativeFrom="paragraph">
                  <wp:posOffset>187960</wp:posOffset>
                </wp:positionV>
                <wp:extent cx="2656840" cy="914400"/>
                <wp:effectExtent l="0" t="0" r="1016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0AB5" w14:textId="77777777" w:rsidR="00E35985" w:rsidRDefault="00E35985" w:rsidP="00E35985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6ADA6A" wp14:editId="6B49F05E">
                                  <wp:extent cx="2837204" cy="819150"/>
                                  <wp:effectExtent l="0" t="0" r="1270" b="0"/>
                                  <wp:docPr id="16" name="Picture 16" descr="C:\Users\StaffUser\AppData\Local\Microsoft\Windows\INetCache\Content.MSO\3EAD5F3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AppData\Local\Microsoft\Windows\INetCache\Content.MSO\3EAD5F3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939" cy="855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97E6" id="_x0000_s1037" type="#_x0000_t202" style="position:absolute;margin-left:455.35pt;margin-top:14.8pt;width:209.2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">
                <v:textbox>
                  <w:txbxContent>
                    <w:p w14:paraId="13BD0AB5" w14:textId="77777777" w:rsidR="00E35985" w:rsidRDefault="00E35985" w:rsidP="00E35985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6ADA6A" wp14:editId="6B49F05E">
                            <wp:extent cx="2837204" cy="819150"/>
                            <wp:effectExtent l="0" t="0" r="1270" b="0"/>
                            <wp:docPr id="16" name="Picture 16" descr="C:\Users\StaffUser\AppData\Local\Microsoft\Windows\INetCache\Content.MSO\3EAD5F3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AppData\Local\Microsoft\Windows\INetCache\Content.MSO\3EAD5F3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939" cy="85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In Partnership with …</w:t>
      </w:r>
    </w:p>
    <w:p w14:paraId="180A4AC8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Staff</w:t>
      </w:r>
      <w:r w:rsidRPr="0041144A">
        <w:rPr>
          <w:rFonts w:ascii="Comic Sans MS" w:eastAsia="Times New Roman" w:hAnsi="Comic Sans MS" w:cs="Segoe UI"/>
          <w:lang w:eastAsia="en-GB"/>
        </w:rPr>
        <w:tab/>
      </w:r>
      <w:r w:rsidRPr="0041144A">
        <w:rPr>
          <w:rFonts w:ascii="Comic Sans MS" w:eastAsia="Times New Roman" w:hAnsi="Comic Sans MS" w:cs="Segoe UI"/>
          <w:lang w:eastAsia="en-GB"/>
        </w:rPr>
        <w:tab/>
      </w: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Pupils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Parents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Community</w:t>
      </w:r>
    </w:p>
    <w:p w14:paraId="5DE395B3" w14:textId="77777777"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sz w:val="16"/>
          <w:szCs w:val="16"/>
          <w:u w:val="single"/>
          <w:lang w:eastAsia="en-GB"/>
        </w:rPr>
      </w:pPr>
    </w:p>
    <w:p w14:paraId="7EF2D2F5" w14:textId="77777777"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Improvement questions</w:t>
      </w:r>
    </w:p>
    <w:p w14:paraId="44940687" w14:textId="77777777"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do your pupils help to shape </w:t>
      </w:r>
      <w:r>
        <w:rPr>
          <w:rFonts w:ascii="Comic Sans MS" w:eastAsia="Times New Roman" w:hAnsi="Comic Sans MS" w:cs="Segoe UI"/>
          <w:lang w:eastAsia="en-GB"/>
        </w:rPr>
        <w:t xml:space="preserve">and evaluate your school improvement </w:t>
      </w:r>
      <w:r w:rsidRPr="0041144A">
        <w:rPr>
          <w:rFonts w:ascii="Comic Sans MS" w:eastAsia="Times New Roman" w:hAnsi="Comic Sans MS" w:cs="Segoe UI"/>
          <w:lang w:eastAsia="en-GB"/>
        </w:rPr>
        <w:t>plan?</w:t>
      </w:r>
    </w:p>
    <w:p w14:paraId="7DCB36E4" w14:textId="77777777"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well do you engage parents and partners in identifying</w:t>
      </w:r>
      <w:r>
        <w:rPr>
          <w:rFonts w:ascii="Comic Sans MS" w:eastAsia="Times New Roman" w:hAnsi="Comic Sans MS" w:cs="Segoe UI"/>
          <w:lang w:eastAsia="en-GB"/>
        </w:rPr>
        <w:t>/evaluating</w:t>
      </w:r>
      <w:r w:rsidRPr="0041144A">
        <w:rPr>
          <w:rFonts w:ascii="Comic Sans MS" w:eastAsia="Times New Roman" w:hAnsi="Comic Sans MS" w:cs="Segoe UI"/>
          <w:lang w:eastAsia="en-GB"/>
        </w:rPr>
        <w:t xml:space="preserve"> school priorities?</w:t>
      </w:r>
    </w:p>
    <w:p w14:paraId="7805BE76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ind w:left="11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Taking Account of…</w:t>
      </w:r>
    </w:p>
    <w:p w14:paraId="0F68BBF7" w14:textId="77777777"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rFonts w:ascii="Comic Sans MS" w:eastAsia="Times New Roman" w:hAnsi="Comic Sans MS" w:cs="Segoe UI"/>
          <w:lang w:eastAsia="en-GB"/>
        </w:rPr>
        <w:t>National Impr</w:t>
      </w:r>
      <w:r w:rsidRPr="0041144A">
        <w:rPr>
          <w:rFonts w:ascii="Comic Sans MS" w:eastAsia="Times New Roman" w:hAnsi="Comic Sans MS" w:cs="Segoe UI"/>
          <w:lang w:eastAsia="en-GB"/>
        </w:rPr>
        <w:t>ovement Framework for Scottish Education</w:t>
      </w:r>
    </w:p>
    <w:p w14:paraId="3FFFB963" w14:textId="77777777"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Good Is Our School?, How Good Is Our School – Learners?, How Good Is Our Early Learning and Childcare?</w:t>
      </w:r>
    </w:p>
    <w:p w14:paraId="5077EFD1" w14:textId="77777777" w:rsidR="00E35985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The Scottish Attainment Challenge</w:t>
      </w:r>
    </w:p>
    <w:p w14:paraId="24381180" w14:textId="77777777" w:rsidR="00E35985" w:rsidRDefault="00E35985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14:paraId="1604168C" w14:textId="77777777" w:rsidR="003B2622" w:rsidRDefault="003B2622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14:paraId="35E1B16E" w14:textId="77777777" w:rsidR="00112F2D" w:rsidRDefault="00112F2D" w:rsidP="00112F2D">
      <w:pPr>
        <w:spacing w:after="0"/>
        <w:rPr>
          <w:rFonts w:ascii="Comic Sans MS" w:hAnsi="Comic Sans MS"/>
          <w:b/>
          <w:sz w:val="28"/>
          <w:u w:val="single"/>
        </w:rPr>
      </w:pPr>
    </w:p>
    <w:p w14:paraId="2E60A81F" w14:textId="11E6B186" w:rsidR="00E35985" w:rsidRDefault="0048279C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B9D81BC" wp14:editId="00426A39">
            <wp:simplePos x="0" y="0"/>
            <wp:positionH relativeFrom="column">
              <wp:posOffset>8627247</wp:posOffset>
            </wp:positionH>
            <wp:positionV relativeFrom="paragraph">
              <wp:posOffset>183515</wp:posOffset>
            </wp:positionV>
            <wp:extent cx="1173792" cy="693628"/>
            <wp:effectExtent l="0" t="0" r="762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5" t="8471" r="13793" b="4898"/>
                    <a:stretch/>
                  </pic:blipFill>
                  <pic:spPr bwMode="auto">
                    <a:xfrm>
                      <a:off x="0" y="0"/>
                      <a:ext cx="1173792" cy="69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985">
        <w:rPr>
          <w:rFonts w:ascii="Comic Sans MS" w:hAnsi="Comic Sans MS"/>
          <w:b/>
          <w:sz w:val="28"/>
          <w:u w:val="single"/>
        </w:rPr>
        <w:t>Pupil</w:t>
      </w:r>
      <w:r w:rsidR="00112F2D">
        <w:rPr>
          <w:rFonts w:ascii="Comic Sans MS" w:hAnsi="Comic Sans MS"/>
          <w:b/>
          <w:sz w:val="28"/>
          <w:u w:val="single"/>
        </w:rPr>
        <w:t xml:space="preserve"> </w:t>
      </w:r>
      <w:r w:rsidR="00E35985">
        <w:rPr>
          <w:rFonts w:ascii="Comic Sans MS" w:hAnsi="Comic Sans MS"/>
          <w:b/>
          <w:sz w:val="28"/>
          <w:u w:val="single"/>
        </w:rPr>
        <w:t xml:space="preserve">Improvement Plan </w:t>
      </w:r>
    </w:p>
    <w:p w14:paraId="65E5B220" w14:textId="6BC223DC" w:rsidR="00AB1A7E" w:rsidRDefault="00A23247" w:rsidP="00AB1A7E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Pupil Voice Group:</w:t>
      </w:r>
      <w:r w:rsidR="00BD48CE">
        <w:rPr>
          <w:rFonts w:ascii="Comic Sans MS" w:hAnsi="Comic Sans MS"/>
          <w:b/>
          <w:sz w:val="28"/>
          <w:u w:val="single"/>
        </w:rPr>
        <w:t xml:space="preserve"> </w:t>
      </w:r>
      <w:r w:rsidR="006637A0">
        <w:rPr>
          <w:rFonts w:ascii="Comic Sans MS" w:hAnsi="Comic Sans MS"/>
          <w:b/>
          <w:sz w:val="28"/>
          <w:u w:val="single"/>
        </w:rPr>
        <w:t>Eco</w:t>
      </w:r>
      <w:r w:rsidR="006D3C93">
        <w:rPr>
          <w:rFonts w:ascii="Comic Sans MS" w:hAnsi="Comic Sans MS"/>
          <w:b/>
          <w:sz w:val="28"/>
          <w:u w:val="single"/>
        </w:rPr>
        <w:t xml:space="preserve"> Schools </w:t>
      </w:r>
    </w:p>
    <w:tbl>
      <w:tblPr>
        <w:tblStyle w:val="TableGrid"/>
        <w:tblpPr w:leftFromText="180" w:rightFromText="180" w:vertAnchor="page" w:horzAnchor="margin" w:tblpY="2077"/>
        <w:tblW w:w="15588" w:type="dxa"/>
        <w:tblLook w:val="04A0" w:firstRow="1" w:lastRow="0" w:firstColumn="1" w:lastColumn="0" w:noHBand="0" w:noVBand="1"/>
      </w:tblPr>
      <w:tblGrid>
        <w:gridCol w:w="4390"/>
        <w:gridCol w:w="7229"/>
        <w:gridCol w:w="3969"/>
      </w:tblGrid>
      <w:tr w:rsidR="008B7FE6" w14:paraId="39C5B77C" w14:textId="77777777" w:rsidTr="008B7FE6">
        <w:trPr>
          <w:trHeight w:val="558"/>
        </w:trPr>
        <w:tc>
          <w:tcPr>
            <w:tcW w:w="4390" w:type="dxa"/>
            <w:shd w:val="clear" w:color="auto" w:fill="FF0000"/>
          </w:tcPr>
          <w:p w14:paraId="4C0A610C" w14:textId="77777777" w:rsidR="008B7FE6" w:rsidRPr="00463A0A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Pupil Voice </w:t>
            </w:r>
            <w:r w:rsidRPr="00463A0A">
              <w:rPr>
                <w:rFonts w:ascii="Comic Sans MS" w:hAnsi="Comic Sans MS"/>
                <w:b/>
                <w:u w:val="single"/>
              </w:rPr>
              <w:t>Improvement Priority</w:t>
            </w:r>
          </w:p>
        </w:tc>
        <w:tc>
          <w:tcPr>
            <w:tcW w:w="7229" w:type="dxa"/>
            <w:shd w:val="clear" w:color="auto" w:fill="FF0000"/>
          </w:tcPr>
          <w:p w14:paraId="4539E84B" w14:textId="77777777" w:rsidR="008B7FE6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Targets</w:t>
            </w:r>
          </w:p>
        </w:tc>
        <w:tc>
          <w:tcPr>
            <w:tcW w:w="3969" w:type="dxa"/>
            <w:shd w:val="clear" w:color="auto" w:fill="FF0000"/>
          </w:tcPr>
          <w:p w14:paraId="59916467" w14:textId="77777777" w:rsidR="008B7FE6" w:rsidRPr="00463A0A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Timescale</w:t>
            </w:r>
          </w:p>
        </w:tc>
      </w:tr>
      <w:tr w:rsidR="00F90A2A" w14:paraId="3D0CAFFA" w14:textId="77777777" w:rsidTr="00F90A2A">
        <w:trPr>
          <w:trHeight w:val="559"/>
        </w:trPr>
        <w:tc>
          <w:tcPr>
            <w:tcW w:w="4390" w:type="dxa"/>
            <w:vMerge w:val="restart"/>
          </w:tcPr>
          <w:p w14:paraId="323CB4F9" w14:textId="77777777" w:rsidR="00F90A2A" w:rsidRDefault="00F90A2A" w:rsidP="00F90A2A">
            <w:pPr>
              <w:rPr>
                <w:rFonts w:ascii="Comic Sans MS" w:hAnsi="Comic Sans MS"/>
                <w:b/>
                <w:bCs/>
                <w:sz w:val="20"/>
                <w:szCs w:val="16"/>
                <w:u w:val="single"/>
              </w:rPr>
            </w:pPr>
            <w:r w:rsidRPr="006637A0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Eco-Schools Topic: </w:t>
            </w:r>
            <w:r w:rsidRPr="006637A0">
              <w:rPr>
                <w:rFonts w:ascii="Comic Sans MS" w:hAnsi="Comic Sans MS"/>
                <w:sz w:val="20"/>
                <w:szCs w:val="16"/>
                <w:u w:val="single"/>
              </w:rPr>
              <w:t>Litter</w:t>
            </w:r>
          </w:p>
          <w:p w14:paraId="3B573AC3" w14:textId="0BF78883" w:rsidR="00F90A2A" w:rsidRDefault="00F90A2A" w:rsidP="00F90A2A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637A0">
              <w:rPr>
                <w:rFonts w:ascii="Comic Sans MS" w:hAnsi="Comic Sans MS"/>
                <w:b/>
                <w:bCs/>
                <w:sz w:val="20"/>
                <w:szCs w:val="16"/>
              </w:rPr>
              <w:tab/>
            </w:r>
            <w:r w:rsidRPr="006637A0">
              <w:rPr>
                <w:rFonts w:ascii="Comic Sans MS" w:hAnsi="Comic Sans MS"/>
                <w:b/>
                <w:bCs/>
                <w:sz w:val="20"/>
                <w:szCs w:val="16"/>
              </w:rPr>
              <w:tab/>
            </w:r>
          </w:p>
          <w:p w14:paraId="7B83D7B7" w14:textId="77777777" w:rsidR="00F90A2A" w:rsidRDefault="00F90A2A" w:rsidP="00F90A2A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637A0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Date Range of this Plan: </w:t>
            </w:r>
          </w:p>
          <w:p w14:paraId="24C31581" w14:textId="5DF794D0" w:rsidR="00F90A2A" w:rsidRDefault="00F90A2A" w:rsidP="00F90A2A">
            <w:pPr>
              <w:rPr>
                <w:rFonts w:ascii="Comic Sans MS" w:hAnsi="Comic Sans MS"/>
                <w:sz w:val="20"/>
                <w:szCs w:val="16"/>
                <w:u w:val="single"/>
              </w:rPr>
            </w:pPr>
            <w:r w:rsidRPr="006637A0">
              <w:rPr>
                <w:rFonts w:ascii="Comic Sans MS" w:hAnsi="Comic Sans MS"/>
                <w:sz w:val="20"/>
                <w:szCs w:val="16"/>
                <w:u w:val="single"/>
              </w:rPr>
              <w:t>May 2021 to March 2023</w:t>
            </w:r>
          </w:p>
          <w:p w14:paraId="7E14E007" w14:textId="77777777" w:rsidR="00F90A2A" w:rsidRPr="006637A0" w:rsidRDefault="00F90A2A" w:rsidP="00F90A2A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5589B725" w14:textId="77777777" w:rsidR="00F90A2A" w:rsidRDefault="00F90A2A" w:rsidP="00F90A2A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637A0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Your school’s Sustainable Development Goal: </w:t>
            </w:r>
          </w:p>
          <w:p w14:paraId="0AC1A4BB" w14:textId="79232D31" w:rsidR="00F90A2A" w:rsidRDefault="00F90A2A" w:rsidP="00F90A2A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637A0">
              <w:rPr>
                <w:rFonts w:ascii="Comic Sans MS" w:hAnsi="Comic Sans MS"/>
                <w:sz w:val="20"/>
                <w:szCs w:val="16"/>
                <w:u w:val="single"/>
              </w:rPr>
              <w:t>SDG 13 Climate Action</w:t>
            </w:r>
            <w:r w:rsidRPr="006637A0">
              <w:rPr>
                <w:rFonts w:ascii="Comic Sans MS" w:hAnsi="Comic Sans MS"/>
                <w:b/>
                <w:bCs/>
                <w:sz w:val="20"/>
                <w:szCs w:val="16"/>
                <w:u w:val="single"/>
              </w:rPr>
              <w:t xml:space="preserve"> </w:t>
            </w:r>
            <w:r w:rsidRPr="006637A0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  </w:t>
            </w:r>
          </w:p>
          <w:p w14:paraId="6B1CCEF3" w14:textId="01E35F0A" w:rsidR="00F90A2A" w:rsidRPr="006637A0" w:rsidRDefault="00F90A2A" w:rsidP="00F90A2A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637A0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 </w:t>
            </w:r>
          </w:p>
          <w:p w14:paraId="46735538" w14:textId="51991764" w:rsidR="00F90A2A" w:rsidRPr="006637A0" w:rsidRDefault="00F90A2A" w:rsidP="00F90A2A">
            <w:pPr>
              <w:rPr>
                <w:rFonts w:ascii="Comic Sans MS" w:hAnsi="Comic Sans MS"/>
                <w:sz w:val="20"/>
                <w:szCs w:val="16"/>
              </w:rPr>
            </w:pPr>
            <w:r w:rsidRPr="006637A0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Our overall aim for this Topic: </w:t>
            </w:r>
          </w:p>
          <w:p w14:paraId="4B3C3F5B" w14:textId="0DEE0E91" w:rsidR="00F90A2A" w:rsidRPr="006637A0" w:rsidRDefault="00F90A2A" w:rsidP="00F90A2A">
            <w:pPr>
              <w:rPr>
                <w:rFonts w:ascii="Comic Sans MS" w:hAnsi="Comic Sans MS"/>
                <w:sz w:val="20"/>
                <w:szCs w:val="16"/>
              </w:rPr>
            </w:pPr>
            <w:r w:rsidRPr="006637A0">
              <w:rPr>
                <w:rFonts w:ascii="Comic Sans MS" w:hAnsi="Comic Sans MS"/>
                <w:sz w:val="20"/>
                <w:szCs w:val="16"/>
                <w:u w:val="single"/>
              </w:rPr>
              <w:t xml:space="preserve">To reduce litter and waste in our school and local community through a variety of 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E</w:t>
            </w:r>
            <w:r w:rsidRPr="006637A0">
              <w:rPr>
                <w:rFonts w:ascii="Comic Sans MS" w:hAnsi="Comic Sans MS"/>
                <w:sz w:val="20"/>
                <w:szCs w:val="16"/>
                <w:u w:val="single"/>
              </w:rPr>
              <w:t xml:space="preserve">co friendly approaches. </w:t>
            </w:r>
          </w:p>
          <w:p w14:paraId="0E816E02" w14:textId="77777777" w:rsidR="00F90A2A" w:rsidRPr="00BD48CE" w:rsidRDefault="00F90A2A" w:rsidP="00F90A2A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7229" w:type="dxa"/>
          </w:tcPr>
          <w:p w14:paraId="25B0B4F3" w14:textId="59E3CB9F" w:rsidR="00F90A2A" w:rsidRPr="007E7D6E" w:rsidRDefault="00C24E1F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To plan and implement the themed activities around </w:t>
            </w:r>
            <w:r w:rsidR="00F90A2A">
              <w:rPr>
                <w:rFonts w:ascii="Comic Sans MS" w:hAnsi="Comic Sans MS"/>
                <w:bCs/>
                <w:sz w:val="20"/>
                <w:szCs w:val="20"/>
              </w:rPr>
              <w:t>Waste free week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</w:p>
          <w:p w14:paraId="61BCADE3" w14:textId="77777777" w:rsidR="00F90A2A" w:rsidRPr="008B7FE6" w:rsidRDefault="00F90A2A" w:rsidP="00F90A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14:paraId="7FB53E1C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9B3AD50" w14:textId="3B48D85A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April</w:t>
            </w:r>
            <w:r w:rsidRPr="00F90A2A">
              <w:rPr>
                <w:rFonts w:ascii="Comic Sans MS" w:hAnsi="Comic Sans MS"/>
                <w:bCs/>
                <w:sz w:val="18"/>
                <w:szCs w:val="18"/>
              </w:rPr>
              <w:t xml:space="preserve"> 2023</w:t>
            </w:r>
          </w:p>
        </w:tc>
      </w:tr>
      <w:tr w:rsidR="00F90A2A" w14:paraId="6313A5F5" w14:textId="77777777" w:rsidTr="00F90A2A">
        <w:trPr>
          <w:trHeight w:val="498"/>
        </w:trPr>
        <w:tc>
          <w:tcPr>
            <w:tcW w:w="4390" w:type="dxa"/>
            <w:vMerge/>
          </w:tcPr>
          <w:p w14:paraId="2AC7E276" w14:textId="77777777" w:rsidR="00F90A2A" w:rsidRPr="00F54237" w:rsidRDefault="00F90A2A" w:rsidP="00F90A2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5C141A72" w14:textId="39FF9983" w:rsidR="00F90A2A" w:rsidRPr="003F3E89" w:rsidRDefault="00C24E1F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Participate in the </w:t>
            </w:r>
            <w:proofErr w:type="spellStart"/>
            <w:r w:rsidR="00F90A2A">
              <w:rPr>
                <w:rFonts w:ascii="Comic Sans MS" w:hAnsi="Comic Sans MS"/>
                <w:bCs/>
                <w:sz w:val="20"/>
                <w:szCs w:val="20"/>
              </w:rPr>
              <w:t>Clean up</w:t>
            </w:r>
            <w:proofErr w:type="spellEnd"/>
            <w:r w:rsidR="00F90A2A">
              <w:rPr>
                <w:rFonts w:ascii="Comic Sans MS" w:hAnsi="Comic Sans MS"/>
                <w:bCs/>
                <w:sz w:val="20"/>
                <w:szCs w:val="20"/>
              </w:rPr>
              <w:t xml:space="preserve"> community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– inviting local community partners</w:t>
            </w:r>
          </w:p>
          <w:p w14:paraId="438A7351" w14:textId="77777777" w:rsidR="00F90A2A" w:rsidRPr="008B7FE6" w:rsidRDefault="00F90A2A" w:rsidP="00F90A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14:paraId="153D8778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1B0B4C5" w14:textId="11BDB286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March</w:t>
            </w:r>
            <w:r w:rsidRPr="00F90A2A">
              <w:rPr>
                <w:rFonts w:ascii="Comic Sans MS" w:hAnsi="Comic Sans MS"/>
                <w:bCs/>
                <w:sz w:val="18"/>
                <w:szCs w:val="18"/>
              </w:rPr>
              <w:t xml:space="preserve"> 2023</w:t>
            </w:r>
          </w:p>
        </w:tc>
      </w:tr>
      <w:tr w:rsidR="00F90A2A" w14:paraId="2DDB860E" w14:textId="77777777" w:rsidTr="00F90A2A">
        <w:trPr>
          <w:trHeight w:val="452"/>
        </w:trPr>
        <w:tc>
          <w:tcPr>
            <w:tcW w:w="4390" w:type="dxa"/>
            <w:vMerge/>
          </w:tcPr>
          <w:p w14:paraId="03D29148" w14:textId="77777777" w:rsidR="00F90A2A" w:rsidRPr="00F54237" w:rsidRDefault="00F90A2A" w:rsidP="00F90A2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401C3280" w14:textId="1DDC4F45" w:rsidR="00F90A2A" w:rsidRPr="008B7FE6" w:rsidRDefault="00C24E1F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Purchase new composter, use to reduce waste.</w:t>
            </w:r>
          </w:p>
        </w:tc>
        <w:tc>
          <w:tcPr>
            <w:tcW w:w="3969" w:type="dxa"/>
          </w:tcPr>
          <w:p w14:paraId="3B58597E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B2B0E97" w14:textId="622483DD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>By June 2023</w:t>
            </w:r>
          </w:p>
        </w:tc>
      </w:tr>
      <w:tr w:rsidR="00F90A2A" w14:paraId="72268514" w14:textId="77777777" w:rsidTr="00F90A2A">
        <w:trPr>
          <w:trHeight w:val="609"/>
        </w:trPr>
        <w:tc>
          <w:tcPr>
            <w:tcW w:w="4390" w:type="dxa"/>
            <w:vMerge/>
          </w:tcPr>
          <w:p w14:paraId="59B2A0B3" w14:textId="77777777" w:rsidR="00F90A2A" w:rsidRPr="00F54237" w:rsidRDefault="00F90A2A" w:rsidP="00F90A2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34CBD629" w14:textId="37A67E89" w:rsidR="00F90A2A" w:rsidRPr="00C66399" w:rsidRDefault="00BB5BEF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Plan and implement the </w:t>
            </w:r>
            <w:r w:rsidR="00F90A2A" w:rsidRPr="00C66399">
              <w:rPr>
                <w:rFonts w:ascii="Comic Sans MS" w:hAnsi="Comic Sans MS"/>
                <w:bCs/>
                <w:sz w:val="20"/>
                <w:szCs w:val="20"/>
              </w:rPr>
              <w:t xml:space="preserve">Switch off fortnight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campaign and themed two weeks across the school.</w:t>
            </w:r>
          </w:p>
        </w:tc>
        <w:tc>
          <w:tcPr>
            <w:tcW w:w="3969" w:type="dxa"/>
          </w:tcPr>
          <w:p w14:paraId="21EA3918" w14:textId="77777777" w:rsid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D5979F" w14:textId="70251738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November </w:t>
            </w:r>
            <w:r w:rsidRPr="00F90A2A">
              <w:rPr>
                <w:rFonts w:ascii="Comic Sans MS" w:hAnsi="Comic Sans MS"/>
                <w:bCs/>
                <w:sz w:val="18"/>
                <w:szCs w:val="18"/>
              </w:rPr>
              <w:t>202</w:t>
            </w:r>
            <w:r w:rsidR="00BB5BEF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</w:tr>
      <w:tr w:rsidR="00C24E1F" w14:paraId="4A30E96C" w14:textId="77777777" w:rsidTr="00F90A2A">
        <w:trPr>
          <w:trHeight w:val="548"/>
        </w:trPr>
        <w:tc>
          <w:tcPr>
            <w:tcW w:w="4390" w:type="dxa"/>
            <w:vMerge/>
          </w:tcPr>
          <w:p w14:paraId="7AFD6EE0" w14:textId="77777777" w:rsidR="00C24E1F" w:rsidRPr="00F54237" w:rsidRDefault="00C24E1F" w:rsidP="00C24E1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679380A6" w14:textId="7B5193C7" w:rsidR="00C24E1F" w:rsidRPr="00C66399" w:rsidRDefault="00C24E1F" w:rsidP="00C24E1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Participate in the Climate Action Live lessons – Keep Scotland beautiful Eco Schools  </w:t>
            </w:r>
          </w:p>
        </w:tc>
        <w:tc>
          <w:tcPr>
            <w:tcW w:w="3969" w:type="dxa"/>
          </w:tcPr>
          <w:p w14:paraId="653A7B11" w14:textId="77777777" w:rsidR="00C24E1F" w:rsidRPr="00F90A2A" w:rsidRDefault="00C24E1F" w:rsidP="00C24E1F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0BB3D71" w14:textId="0F9039F5" w:rsidR="00C24E1F" w:rsidRPr="00F90A2A" w:rsidRDefault="00C24E1F" w:rsidP="00C24E1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>By June 2023</w:t>
            </w:r>
          </w:p>
        </w:tc>
      </w:tr>
      <w:tr w:rsidR="00F90A2A" w14:paraId="6069F56B" w14:textId="77777777" w:rsidTr="008B7FE6">
        <w:trPr>
          <w:trHeight w:val="753"/>
        </w:trPr>
        <w:tc>
          <w:tcPr>
            <w:tcW w:w="4390" w:type="dxa"/>
            <w:vMerge/>
          </w:tcPr>
          <w:p w14:paraId="2E263005" w14:textId="77777777" w:rsidR="00F90A2A" w:rsidRPr="00F54237" w:rsidRDefault="00F90A2A" w:rsidP="00F90A2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0A0D0889" w14:textId="4195D71D" w:rsidR="00F90A2A" w:rsidRPr="00C66399" w:rsidRDefault="00BB5BEF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Provide opportunities for s</w:t>
            </w:r>
            <w:r w:rsidR="00F90A2A" w:rsidRPr="00C66399">
              <w:rPr>
                <w:rFonts w:ascii="Comic Sans MS" w:hAnsi="Comic Sans MS"/>
                <w:bCs/>
                <w:sz w:val="20"/>
                <w:szCs w:val="20"/>
              </w:rPr>
              <w:t xml:space="preserve">taff development –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Access and share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jointhe</w:t>
            </w:r>
            <w:r w:rsidR="00F90A2A" w:rsidRPr="00C66399">
              <w:rPr>
                <w:rFonts w:ascii="Comic Sans MS" w:hAnsi="Comic Sans MS"/>
                <w:bCs/>
                <w:sz w:val="20"/>
                <w:szCs w:val="20"/>
              </w:rPr>
              <w:t>Pod</w:t>
            </w:r>
            <w:proofErr w:type="spellEnd"/>
            <w:r w:rsidR="00F90A2A" w:rsidRPr="00C66399">
              <w:rPr>
                <w:rFonts w:ascii="Comic Sans MS" w:hAnsi="Comic Sans MS"/>
                <w:bCs/>
                <w:sz w:val="20"/>
                <w:szCs w:val="20"/>
              </w:rPr>
              <w:t xml:space="preserve"> online and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Keep Scotland Beautiful / E</w:t>
            </w:r>
            <w:r w:rsidR="00F90A2A" w:rsidRPr="00C66399">
              <w:rPr>
                <w:rFonts w:ascii="Comic Sans MS" w:hAnsi="Comic Sans MS"/>
                <w:bCs/>
                <w:sz w:val="20"/>
                <w:szCs w:val="20"/>
              </w:rPr>
              <w:t>co schools for staff training and pupil leadership role training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0DBC2370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5A82D9F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10D25A5" w14:textId="1FEAED81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>By June 2023</w:t>
            </w:r>
          </w:p>
        </w:tc>
      </w:tr>
      <w:tr w:rsidR="00F90A2A" w14:paraId="028B8B2E" w14:textId="77777777" w:rsidTr="00F90A2A">
        <w:trPr>
          <w:trHeight w:val="523"/>
        </w:trPr>
        <w:tc>
          <w:tcPr>
            <w:tcW w:w="4390" w:type="dxa"/>
            <w:vMerge/>
          </w:tcPr>
          <w:p w14:paraId="4ACC33B2" w14:textId="77777777" w:rsidR="00F90A2A" w:rsidRPr="00F54237" w:rsidRDefault="00F90A2A" w:rsidP="00F90A2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16E80F01" w14:textId="44D43CF4" w:rsidR="00F90A2A" w:rsidRPr="008B7FE6" w:rsidRDefault="00BB5BEF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Promote the </w:t>
            </w:r>
            <w:r w:rsidR="00F90A2A">
              <w:rPr>
                <w:rFonts w:ascii="Comic Sans MS" w:hAnsi="Comic Sans MS"/>
                <w:bCs/>
                <w:sz w:val="20"/>
                <w:szCs w:val="20"/>
              </w:rPr>
              <w:t xml:space="preserve">Eco warrior awards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for pupils demonstrating respect and taking responsibility for the school grounds and wider community areas. </w:t>
            </w:r>
            <w:r w:rsidR="00F90A2A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09FDDC6B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BEA9F9" w14:textId="22A2D3D0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>By June 2023</w:t>
            </w:r>
          </w:p>
        </w:tc>
      </w:tr>
    </w:tbl>
    <w:p w14:paraId="17E82C6B" w14:textId="41843217" w:rsidR="00E35985" w:rsidRDefault="00AB1A7E" w:rsidP="00AB1A7E">
      <w:pPr>
        <w:spacing w:after="0"/>
        <w:rPr>
          <w:rFonts w:ascii="Comic Sans MS" w:hAnsi="Comic Sans MS"/>
          <w:b/>
          <w:sz w:val="28"/>
          <w:u w:val="single"/>
        </w:rPr>
      </w:pPr>
      <w:r w:rsidRPr="00AB1A7E">
        <w:rPr>
          <w:rFonts w:ascii="Comic Sans MS" w:hAnsi="Comic Sans MS"/>
          <w:b/>
          <w:sz w:val="20"/>
          <w:szCs w:val="20"/>
        </w:rPr>
        <w:t xml:space="preserve">       </w:t>
      </w:r>
      <w:r w:rsidRPr="00AB1A7E">
        <w:rPr>
          <w:rFonts w:ascii="Comic Sans MS" w:hAnsi="Comic Sans MS"/>
          <w:b/>
          <w:sz w:val="20"/>
          <w:szCs w:val="20"/>
          <w:u w:val="single"/>
        </w:rPr>
        <w:t>STAFF MEMBERS LEADING:</w:t>
      </w:r>
      <w:r w:rsidRPr="00AB1A7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AB1A7E">
        <w:rPr>
          <w:rFonts w:ascii="Comic Sans MS" w:hAnsi="Comic Sans MS"/>
          <w:b/>
          <w:sz w:val="20"/>
          <w:szCs w:val="20"/>
        </w:rPr>
        <w:t>SMT</w:t>
      </w:r>
      <w:r w:rsidR="00A23247" w:rsidRPr="00AB1A7E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6D3C93" w:rsidRPr="00AB1A7E">
        <w:rPr>
          <w:rFonts w:ascii="Comic Sans MS" w:hAnsi="Comic Sans MS"/>
          <w:bCs/>
          <w:sz w:val="20"/>
          <w:szCs w:val="20"/>
          <w:u w:val="single"/>
        </w:rPr>
        <w:t>Miss Catherine Paters</w:t>
      </w:r>
      <w:r w:rsidRPr="00AB1A7E">
        <w:rPr>
          <w:rFonts w:ascii="Comic Sans MS" w:hAnsi="Comic Sans MS"/>
          <w:bCs/>
          <w:sz w:val="20"/>
          <w:szCs w:val="20"/>
          <w:u w:val="single"/>
        </w:rPr>
        <w:t>on</w:t>
      </w:r>
      <w:r w:rsidRPr="00AB1A7E">
        <w:rPr>
          <w:rFonts w:ascii="Comic Sans MS" w:hAnsi="Comic Sans MS"/>
          <w:bCs/>
          <w:sz w:val="20"/>
          <w:szCs w:val="20"/>
        </w:rPr>
        <w:t xml:space="preserve">              </w:t>
      </w:r>
      <w:r>
        <w:rPr>
          <w:rFonts w:ascii="Comic Sans MS" w:hAnsi="Comic Sans MS"/>
          <w:b/>
          <w:sz w:val="20"/>
          <w:szCs w:val="20"/>
        </w:rPr>
        <w:t xml:space="preserve">TEACHERS: </w:t>
      </w:r>
      <w:r w:rsidR="006637A0">
        <w:rPr>
          <w:rFonts w:ascii="Comic Sans MS" w:hAnsi="Comic Sans MS"/>
          <w:bCs/>
          <w:sz w:val="20"/>
          <w:szCs w:val="20"/>
          <w:u w:val="single"/>
        </w:rPr>
        <w:t xml:space="preserve">Miss McGill </w:t>
      </w:r>
      <w:r w:rsidR="00BC1584">
        <w:rPr>
          <w:rFonts w:ascii="Comic Sans MS" w:hAnsi="Comic Sans MS"/>
          <w:bCs/>
          <w:sz w:val="20"/>
          <w:szCs w:val="20"/>
          <w:u w:val="single"/>
        </w:rPr>
        <w:t xml:space="preserve">and Mrs McDaid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0822"/>
      </w:tblGrid>
      <w:tr w:rsidR="00002E67" w14:paraId="06853096" w14:textId="77777777" w:rsidTr="003C0176">
        <w:tc>
          <w:tcPr>
            <w:tcW w:w="4815" w:type="dxa"/>
            <w:shd w:val="clear" w:color="auto" w:fill="FF0000"/>
          </w:tcPr>
          <w:p w14:paraId="40FCB44D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Resources</w:t>
            </w:r>
          </w:p>
        </w:tc>
        <w:tc>
          <w:tcPr>
            <w:tcW w:w="10822" w:type="dxa"/>
          </w:tcPr>
          <w:p w14:paraId="4B9BA0EC" w14:textId="77777777" w:rsidR="00DF3388" w:rsidRDefault="00DF3388" w:rsidP="002E5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Composter </w:t>
            </w:r>
          </w:p>
          <w:p w14:paraId="14F0C337" w14:textId="77777777" w:rsidR="0048279C" w:rsidRDefault="00DF3388" w:rsidP="0048279C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Litter pickers </w:t>
            </w:r>
          </w:p>
          <w:p w14:paraId="76647263" w14:textId="4D6D6349" w:rsidR="002E520B" w:rsidRPr="0048279C" w:rsidRDefault="0048279C" w:rsidP="0048279C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Appropriate recycling bins </w:t>
            </w:r>
            <w:r w:rsidR="002E520B" w:rsidRPr="0048279C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002E67" w14:paraId="536C5254" w14:textId="77777777" w:rsidTr="00F90A2A">
        <w:trPr>
          <w:trHeight w:val="569"/>
        </w:trPr>
        <w:tc>
          <w:tcPr>
            <w:tcW w:w="4815" w:type="dxa"/>
            <w:shd w:val="clear" w:color="auto" w:fill="00B0F0"/>
          </w:tcPr>
          <w:p w14:paraId="3EA59E45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Involvement of Parents/Carers</w:t>
            </w:r>
          </w:p>
        </w:tc>
        <w:tc>
          <w:tcPr>
            <w:tcW w:w="10822" w:type="dxa"/>
          </w:tcPr>
          <w:p w14:paraId="389F5428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14:paraId="6320C91D" w14:textId="77777777" w:rsidR="00DA2F64" w:rsidRDefault="00DA2F64" w:rsidP="00E35985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10773"/>
      </w:tblGrid>
      <w:tr w:rsidR="00002E67" w14:paraId="1CD4A189" w14:textId="77777777" w:rsidTr="003C0176">
        <w:tc>
          <w:tcPr>
            <w:tcW w:w="4957" w:type="dxa"/>
            <w:shd w:val="clear" w:color="auto" w:fill="FFC000"/>
          </w:tcPr>
          <w:p w14:paraId="7BD0465B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1 – Term 1</w:t>
            </w:r>
          </w:p>
        </w:tc>
        <w:tc>
          <w:tcPr>
            <w:tcW w:w="10773" w:type="dxa"/>
          </w:tcPr>
          <w:p w14:paraId="002815B0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14:paraId="01AE85BF" w14:textId="77777777" w:rsidTr="003C0176">
        <w:tc>
          <w:tcPr>
            <w:tcW w:w="4957" w:type="dxa"/>
            <w:shd w:val="clear" w:color="auto" w:fill="00B0F0"/>
          </w:tcPr>
          <w:p w14:paraId="2445B8C6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2 – Term 2</w:t>
            </w:r>
          </w:p>
        </w:tc>
        <w:tc>
          <w:tcPr>
            <w:tcW w:w="10773" w:type="dxa"/>
          </w:tcPr>
          <w:p w14:paraId="21CE480B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14:paraId="52753D86" w14:textId="77777777" w:rsidTr="003C0176">
        <w:tc>
          <w:tcPr>
            <w:tcW w:w="4957" w:type="dxa"/>
            <w:shd w:val="clear" w:color="auto" w:fill="92D050"/>
          </w:tcPr>
          <w:p w14:paraId="1F4DA942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3 – Term 3</w:t>
            </w:r>
          </w:p>
        </w:tc>
        <w:tc>
          <w:tcPr>
            <w:tcW w:w="10773" w:type="dxa"/>
          </w:tcPr>
          <w:p w14:paraId="01631DA7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14:paraId="2CC7C068" w14:textId="77777777" w:rsidTr="003C0176">
        <w:tc>
          <w:tcPr>
            <w:tcW w:w="4957" w:type="dxa"/>
            <w:shd w:val="clear" w:color="auto" w:fill="FFFF00"/>
          </w:tcPr>
          <w:p w14:paraId="76C61DD0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4 – Term 4</w:t>
            </w:r>
          </w:p>
        </w:tc>
        <w:tc>
          <w:tcPr>
            <w:tcW w:w="10773" w:type="dxa"/>
          </w:tcPr>
          <w:p w14:paraId="29729B97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14:paraId="309CD3F3" w14:textId="522BB007" w:rsidR="008B7FE6" w:rsidRDefault="008B7FE6" w:rsidP="00112F2D">
      <w:pPr>
        <w:rPr>
          <w:rFonts w:cs="Arial"/>
          <w:b/>
          <w:u w:val="single"/>
        </w:rPr>
      </w:pPr>
    </w:p>
    <w:p w14:paraId="710CE0DF" w14:textId="77777777" w:rsidR="00F90A2A" w:rsidRDefault="00F90A2A" w:rsidP="00112F2D">
      <w:pPr>
        <w:rPr>
          <w:rFonts w:cs="Arial"/>
          <w:b/>
          <w:u w:val="single"/>
        </w:rPr>
      </w:pPr>
    </w:p>
    <w:p w14:paraId="062D1360" w14:textId="3AE9A647" w:rsidR="00112F2D" w:rsidRPr="003C0176" w:rsidRDefault="00112F2D" w:rsidP="00112F2D">
      <w:pPr>
        <w:rPr>
          <w:rFonts w:cs="Arial"/>
          <w:b/>
          <w:u w:val="single"/>
        </w:rPr>
      </w:pPr>
      <w:r w:rsidRPr="003C0176">
        <w:rPr>
          <w:rFonts w:cs="Arial"/>
          <w:b/>
          <w:u w:val="single"/>
        </w:rPr>
        <w:lastRenderedPageBreak/>
        <w:t>Appendix 1:</w:t>
      </w:r>
    </w:p>
    <w:p w14:paraId="0A4D0931" w14:textId="77777777" w:rsidR="00112F2D" w:rsidRPr="00746581" w:rsidRDefault="00112F2D" w:rsidP="00112F2D">
      <w:r w:rsidRPr="00746581">
        <w:t>When considering your Cluster and School Improvement Priorities, you are asked to provide links to the following, as well as the Quality Indicators within HGIOS4 and HGIOELC: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  <w:gridCol w:w="4677"/>
      </w:tblGrid>
      <w:tr w:rsidR="00112F2D" w:rsidRPr="00746581" w14:paraId="2CF9E48B" w14:textId="77777777" w:rsidTr="0014353C">
        <w:tc>
          <w:tcPr>
            <w:tcW w:w="5524" w:type="dxa"/>
            <w:shd w:val="clear" w:color="auto" w:fill="D9D9D9" w:themeFill="background1" w:themeFillShade="D9"/>
          </w:tcPr>
          <w:p w14:paraId="486662EF" w14:textId="77777777"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UNCRC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AEE4544" w14:textId="77777777" w:rsidR="00112F2D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HGIOS 4 &amp; HGIOELCC</w:t>
            </w:r>
          </w:p>
          <w:p w14:paraId="41E3FE65" w14:textId="77777777" w:rsidR="00516CC1" w:rsidRPr="00746581" w:rsidRDefault="00516CC1" w:rsidP="0014353C">
            <w:pPr>
              <w:jc w:val="center"/>
              <w:rPr>
                <w:b/>
              </w:rPr>
            </w:pPr>
            <w:r>
              <w:rPr>
                <w:b/>
              </w:rPr>
              <w:t>HGIOS LEARNERS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2A34779" w14:textId="77777777"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National Improvement Framework: priorities and drivers</w:t>
            </w:r>
          </w:p>
        </w:tc>
      </w:tr>
      <w:tr w:rsidR="00112F2D" w:rsidRPr="00746581" w14:paraId="2AC5FA21" w14:textId="77777777" w:rsidTr="0014353C">
        <w:trPr>
          <w:trHeight w:val="2117"/>
        </w:trPr>
        <w:tc>
          <w:tcPr>
            <w:tcW w:w="5524" w:type="dxa"/>
            <w:vMerge w:val="restart"/>
          </w:tcPr>
          <w:p w14:paraId="09C17E71" w14:textId="77777777" w:rsidR="00112F2D" w:rsidRPr="00746581" w:rsidRDefault="00112F2D" w:rsidP="0014353C">
            <w:r w:rsidRPr="00746581">
              <w:t>Article 1 - definition of the child</w:t>
            </w:r>
          </w:p>
          <w:p w14:paraId="5F1C75A3" w14:textId="77777777" w:rsidR="00112F2D" w:rsidRPr="00746581" w:rsidRDefault="00112F2D" w:rsidP="0014353C">
            <w:r w:rsidRPr="00746581">
              <w:t>Article 2 - non-discrimination</w:t>
            </w:r>
          </w:p>
          <w:p w14:paraId="61D9DE15" w14:textId="77777777" w:rsidR="00112F2D" w:rsidRPr="00746581" w:rsidRDefault="00112F2D" w:rsidP="0014353C">
            <w:r w:rsidRPr="00746581">
              <w:t>Article 3 - best interests of the child</w:t>
            </w:r>
          </w:p>
          <w:p w14:paraId="7E29ACBC" w14:textId="77777777" w:rsidR="00112F2D" w:rsidRPr="00746581" w:rsidRDefault="00112F2D" w:rsidP="0014353C">
            <w:r w:rsidRPr="00746581">
              <w:t>Article 4 - implementation of the Convention</w:t>
            </w:r>
          </w:p>
          <w:p w14:paraId="1FD491B9" w14:textId="77777777" w:rsidR="00112F2D" w:rsidRPr="00746581" w:rsidRDefault="00112F2D" w:rsidP="0014353C">
            <w:r w:rsidRPr="00746581">
              <w:t>Article 5 - parental guidance and child's evolving capacities</w:t>
            </w:r>
          </w:p>
          <w:p w14:paraId="38E72F90" w14:textId="77777777" w:rsidR="00112F2D" w:rsidRPr="00746581" w:rsidRDefault="00112F2D" w:rsidP="0014353C">
            <w:r w:rsidRPr="00746581">
              <w:t>Article 6 - life, survival and development</w:t>
            </w:r>
          </w:p>
          <w:p w14:paraId="18187A7C" w14:textId="77777777" w:rsidR="00112F2D" w:rsidRPr="00746581" w:rsidRDefault="00112F2D" w:rsidP="0014353C">
            <w:r w:rsidRPr="00746581">
              <w:t>Article 7 - birth registration, name, nationality, care</w:t>
            </w:r>
          </w:p>
          <w:p w14:paraId="7E1FB259" w14:textId="77777777" w:rsidR="00112F2D" w:rsidRPr="00746581" w:rsidRDefault="00112F2D" w:rsidP="0014353C">
            <w:r w:rsidRPr="00746581">
              <w:t>Article 8 - protection and preservation of identity</w:t>
            </w:r>
          </w:p>
          <w:p w14:paraId="2109EF3A" w14:textId="77777777" w:rsidR="00112F2D" w:rsidRPr="00746581" w:rsidRDefault="00112F2D" w:rsidP="0014353C">
            <w:r w:rsidRPr="00746581">
              <w:t>Article 9 - separation from parents</w:t>
            </w:r>
          </w:p>
          <w:p w14:paraId="152B5752" w14:textId="77777777" w:rsidR="00112F2D" w:rsidRPr="00746581" w:rsidRDefault="00112F2D" w:rsidP="0014353C">
            <w:r w:rsidRPr="00746581">
              <w:t>Article 10 - family reunification</w:t>
            </w:r>
          </w:p>
          <w:p w14:paraId="3AC190B3" w14:textId="77777777" w:rsidR="00112F2D" w:rsidRPr="00746581" w:rsidRDefault="00112F2D" w:rsidP="0014353C">
            <w:r w:rsidRPr="00746581">
              <w:t>Article 11 - abduction and non-return of children</w:t>
            </w:r>
          </w:p>
          <w:p w14:paraId="2ED8E770" w14:textId="77777777" w:rsidR="00112F2D" w:rsidRPr="00746581" w:rsidRDefault="00112F2D" w:rsidP="0014353C">
            <w:r w:rsidRPr="00746581">
              <w:t>Article 12 - respect for the views of the child</w:t>
            </w:r>
          </w:p>
          <w:p w14:paraId="5233874F" w14:textId="77777777" w:rsidR="00112F2D" w:rsidRPr="00746581" w:rsidRDefault="00112F2D" w:rsidP="0014353C">
            <w:r w:rsidRPr="00746581">
              <w:t>Article 13 - freedom of expression</w:t>
            </w:r>
          </w:p>
          <w:p w14:paraId="1DDAB074" w14:textId="77777777" w:rsidR="00112F2D" w:rsidRPr="00746581" w:rsidRDefault="00112F2D" w:rsidP="0014353C">
            <w:r w:rsidRPr="00746581">
              <w:t>Article 14 - freedom of thought, belief and religion</w:t>
            </w:r>
          </w:p>
          <w:p w14:paraId="69B001F1" w14:textId="77777777" w:rsidR="00112F2D" w:rsidRPr="00746581" w:rsidRDefault="00112F2D" w:rsidP="0014353C">
            <w:r w:rsidRPr="00746581">
              <w:t>Article 15 - freedom of association</w:t>
            </w:r>
          </w:p>
          <w:p w14:paraId="20477669" w14:textId="77777777" w:rsidR="00112F2D" w:rsidRPr="00746581" w:rsidRDefault="00112F2D" w:rsidP="0014353C">
            <w:r w:rsidRPr="00746581">
              <w:t xml:space="preserve">Article 16 - right to privacy                                 </w:t>
            </w:r>
          </w:p>
          <w:p w14:paraId="70965749" w14:textId="77777777" w:rsidR="00112F2D" w:rsidRPr="00746581" w:rsidRDefault="00112F2D" w:rsidP="0014353C">
            <w:r w:rsidRPr="00746581">
              <w:t>Article 17 - access to information from the media</w:t>
            </w:r>
          </w:p>
          <w:p w14:paraId="529F6DC0" w14:textId="77777777" w:rsidR="00112F2D" w:rsidRPr="00746581" w:rsidRDefault="00112F2D" w:rsidP="0014353C">
            <w:r w:rsidRPr="00746581">
              <w:t>Article 18 - parental responsibilities and state assistance</w:t>
            </w:r>
          </w:p>
          <w:p w14:paraId="49423DAF" w14:textId="77777777" w:rsidR="00112F2D" w:rsidRPr="00746581" w:rsidRDefault="00112F2D" w:rsidP="0014353C">
            <w:r w:rsidRPr="00746581">
              <w:t>Article 19 - protection from violence, abuse and neglect</w:t>
            </w:r>
          </w:p>
          <w:p w14:paraId="0D4541BD" w14:textId="77777777" w:rsidR="00112F2D" w:rsidRPr="00746581" w:rsidRDefault="00112F2D" w:rsidP="0014353C">
            <w:r w:rsidRPr="00746581">
              <w:t>Article 20 - children unable to live with their family</w:t>
            </w:r>
          </w:p>
          <w:p w14:paraId="34F79700" w14:textId="77777777" w:rsidR="00112F2D" w:rsidRPr="00746581" w:rsidRDefault="00112F2D" w:rsidP="0014353C">
            <w:r w:rsidRPr="00746581">
              <w:t>Article 21 – adoption</w:t>
            </w:r>
          </w:p>
          <w:p w14:paraId="19689C57" w14:textId="77777777" w:rsidR="00112F2D" w:rsidRPr="00746581" w:rsidRDefault="00112F2D" w:rsidP="0014353C">
            <w:r w:rsidRPr="00746581">
              <w:t>Article 22 - refugee children</w:t>
            </w:r>
          </w:p>
          <w:p w14:paraId="5D427811" w14:textId="77777777" w:rsidR="00112F2D" w:rsidRPr="00746581" w:rsidRDefault="00112F2D" w:rsidP="0014353C">
            <w:r w:rsidRPr="00746581">
              <w:t>Article 23 - children with a disability</w:t>
            </w:r>
          </w:p>
          <w:p w14:paraId="5A05026F" w14:textId="77777777" w:rsidR="00112F2D" w:rsidRPr="00746581" w:rsidRDefault="00112F2D" w:rsidP="0014353C">
            <w:r w:rsidRPr="00746581">
              <w:t>Article 24 - health and health services</w:t>
            </w:r>
          </w:p>
          <w:p w14:paraId="0D3B4980" w14:textId="77777777" w:rsidR="00112F2D" w:rsidRPr="00746581" w:rsidRDefault="00112F2D" w:rsidP="0014353C">
            <w:r w:rsidRPr="00746581">
              <w:t>Article 25 - review of treatment in care</w:t>
            </w:r>
          </w:p>
          <w:p w14:paraId="367F5991" w14:textId="77777777" w:rsidR="00112F2D" w:rsidRPr="00746581" w:rsidRDefault="00112F2D" w:rsidP="0014353C">
            <w:r w:rsidRPr="00746581">
              <w:t>Article 26 - social security</w:t>
            </w:r>
          </w:p>
          <w:p w14:paraId="4E9BCDA4" w14:textId="77777777" w:rsidR="00112F2D" w:rsidRPr="00746581" w:rsidRDefault="00112F2D" w:rsidP="0014353C">
            <w:r w:rsidRPr="00746581">
              <w:t>Article 27 - adequate standard of living</w:t>
            </w:r>
          </w:p>
          <w:p w14:paraId="4A2CEEBC" w14:textId="77777777" w:rsidR="00112F2D" w:rsidRPr="00746581" w:rsidRDefault="00112F2D" w:rsidP="0014353C">
            <w:r w:rsidRPr="00746581">
              <w:t>Article 28 - right to education</w:t>
            </w:r>
          </w:p>
          <w:p w14:paraId="38CF7A30" w14:textId="77777777" w:rsidR="00112F2D" w:rsidRPr="00746581" w:rsidRDefault="00112F2D" w:rsidP="0014353C">
            <w:r w:rsidRPr="00746581">
              <w:t>Article 29 - goals of education</w:t>
            </w:r>
          </w:p>
          <w:p w14:paraId="0A8F5FC1" w14:textId="77777777" w:rsidR="00112F2D" w:rsidRPr="00746581" w:rsidRDefault="00112F2D" w:rsidP="0014353C">
            <w:r w:rsidRPr="00746581">
              <w:t>Article 30 - children from minority or indigenous groups</w:t>
            </w:r>
          </w:p>
          <w:p w14:paraId="39591A33" w14:textId="77777777" w:rsidR="00112F2D" w:rsidRPr="00746581" w:rsidRDefault="00112F2D" w:rsidP="0014353C">
            <w:r w:rsidRPr="00746581">
              <w:t>Article 31 - leisure, play and culture</w:t>
            </w:r>
          </w:p>
          <w:p w14:paraId="2A4EDB03" w14:textId="77777777" w:rsidR="00112F2D" w:rsidRPr="00746581" w:rsidRDefault="00112F2D" w:rsidP="0014353C">
            <w:r w:rsidRPr="00746581">
              <w:t>Article 32 - child labour</w:t>
            </w:r>
          </w:p>
          <w:p w14:paraId="2E34DCAE" w14:textId="77777777" w:rsidR="00112F2D" w:rsidRPr="00746581" w:rsidRDefault="00112F2D" w:rsidP="0014353C">
            <w:r w:rsidRPr="00746581">
              <w:t>Article 33 - drug abuse</w:t>
            </w:r>
          </w:p>
          <w:p w14:paraId="3D02C9D7" w14:textId="77777777" w:rsidR="00112F2D" w:rsidRPr="00746581" w:rsidRDefault="00112F2D" w:rsidP="0014353C">
            <w:r w:rsidRPr="00746581">
              <w:lastRenderedPageBreak/>
              <w:t>Article 34 -sexual exploitation</w:t>
            </w:r>
          </w:p>
          <w:p w14:paraId="2F0613A6" w14:textId="77777777" w:rsidR="00112F2D" w:rsidRPr="00746581" w:rsidRDefault="00112F2D" w:rsidP="0014353C">
            <w:r w:rsidRPr="00746581">
              <w:t>Article 35 - abduction, sale and trafficking</w:t>
            </w:r>
          </w:p>
          <w:p w14:paraId="172C9947" w14:textId="77777777" w:rsidR="00112F2D" w:rsidRPr="00746581" w:rsidRDefault="00112F2D" w:rsidP="0014353C">
            <w:r w:rsidRPr="00746581">
              <w:t>Article 36 - other forms of exploitation</w:t>
            </w:r>
          </w:p>
          <w:p w14:paraId="250107B2" w14:textId="77777777" w:rsidR="00112F2D" w:rsidRPr="00746581" w:rsidRDefault="00112F2D" w:rsidP="0014353C">
            <w:r w:rsidRPr="00746581">
              <w:t>Article 37 - inhumane treatment and detention</w:t>
            </w:r>
          </w:p>
          <w:p w14:paraId="3390F568" w14:textId="77777777" w:rsidR="00112F2D" w:rsidRPr="00746581" w:rsidRDefault="00112F2D" w:rsidP="0014353C">
            <w:r w:rsidRPr="00746581">
              <w:t>Article 38 - war and armed conflicts</w:t>
            </w:r>
          </w:p>
          <w:p w14:paraId="5B236408" w14:textId="77777777" w:rsidR="00112F2D" w:rsidRPr="00746581" w:rsidRDefault="00112F2D" w:rsidP="0014353C">
            <w:r w:rsidRPr="00746581">
              <w:t>Article 39 - recovery from trauma and reintegration</w:t>
            </w:r>
          </w:p>
          <w:p w14:paraId="77C16B28" w14:textId="77777777" w:rsidR="00112F2D" w:rsidRPr="00746581" w:rsidRDefault="00112F2D" w:rsidP="0014353C">
            <w:r w:rsidRPr="00746581">
              <w:t>Article 40 - juvenile justice</w:t>
            </w:r>
          </w:p>
          <w:p w14:paraId="5238DF15" w14:textId="77777777" w:rsidR="00112F2D" w:rsidRPr="00746581" w:rsidRDefault="00112F2D" w:rsidP="0014353C">
            <w:r w:rsidRPr="00746581">
              <w:t>Article 41 - respect for higher national standards</w:t>
            </w:r>
          </w:p>
          <w:p w14:paraId="6AD304B7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t>Article 42 - knowledge of rights</w:t>
            </w:r>
          </w:p>
        </w:tc>
        <w:tc>
          <w:tcPr>
            <w:tcW w:w="5103" w:type="dxa"/>
          </w:tcPr>
          <w:p w14:paraId="3C68C363" w14:textId="77777777" w:rsidR="00231C57" w:rsidRDefault="00231C57" w:rsidP="0014353C">
            <w:pPr>
              <w:rPr>
                <w:rFonts w:cs="Arial"/>
                <w:b/>
                <w:lang w:val="en"/>
              </w:rPr>
            </w:pPr>
            <w:r w:rsidRPr="00231C57">
              <w:rPr>
                <w:rFonts w:cs="Arial"/>
                <w:b/>
                <w:lang w:val="en"/>
              </w:rPr>
              <w:lastRenderedPageBreak/>
              <w:t>HGIOS &amp; HGIOELCC</w:t>
            </w:r>
          </w:p>
          <w:p w14:paraId="1A1C7DD1" w14:textId="77777777" w:rsidR="00231C57" w:rsidRPr="00231C57" w:rsidRDefault="00231C57" w:rsidP="0014353C">
            <w:pPr>
              <w:rPr>
                <w:rFonts w:cs="Arial"/>
                <w:b/>
                <w:lang w:val="en"/>
              </w:rPr>
            </w:pPr>
          </w:p>
          <w:p w14:paraId="52136E07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1.1: Self-evaluation for self-improvement</w:t>
            </w:r>
          </w:p>
          <w:p w14:paraId="4E70D7B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1.2: Leadership for learning</w:t>
            </w:r>
          </w:p>
          <w:p w14:paraId="5A11354A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1.3: Leadership of change</w:t>
            </w:r>
          </w:p>
          <w:p w14:paraId="61364A99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1.4: Leadership and management of staff</w:t>
            </w:r>
          </w:p>
          <w:p w14:paraId="7AD8ACF0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1.5: Management of resources to promote equity</w:t>
            </w:r>
          </w:p>
          <w:p w14:paraId="656F7FD3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2.1: Safeguarding and child protection</w:t>
            </w:r>
          </w:p>
          <w:p w14:paraId="0187BF9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2.2: Curriculum</w:t>
            </w:r>
          </w:p>
          <w:p w14:paraId="4FCE841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2.3: Learning teaching and assessment</w:t>
            </w:r>
          </w:p>
          <w:p w14:paraId="40AF081B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2.4: </w:t>
            </w:r>
            <w:proofErr w:type="spellStart"/>
            <w:r w:rsidRPr="00746581">
              <w:rPr>
                <w:rFonts w:cs="Arial"/>
                <w:lang w:val="en"/>
              </w:rPr>
              <w:t>Personalised</w:t>
            </w:r>
            <w:proofErr w:type="spellEnd"/>
            <w:r w:rsidRPr="00746581">
              <w:rPr>
                <w:rFonts w:cs="Arial"/>
                <w:lang w:val="en"/>
              </w:rPr>
              <w:t xml:space="preserve"> support </w:t>
            </w:r>
          </w:p>
          <w:p w14:paraId="15D6C243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2.5: Family learning</w:t>
            </w:r>
          </w:p>
          <w:p w14:paraId="6AE73EA2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2.6: Transitions</w:t>
            </w:r>
          </w:p>
          <w:p w14:paraId="445AB2D4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2.7: Partnerships </w:t>
            </w:r>
          </w:p>
          <w:p w14:paraId="668B5118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3.1: Ensuring wellbeing, equality and </w:t>
            </w:r>
            <w:r w:rsidRPr="00746581">
              <w:rPr>
                <w:rFonts w:cs="Arial"/>
                <w:lang w:val="en"/>
              </w:rPr>
              <w:tab/>
              <w:t xml:space="preserve">inclusion </w:t>
            </w:r>
          </w:p>
          <w:p w14:paraId="09B2FD02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Raising attainment and achievement </w:t>
            </w:r>
          </w:p>
          <w:p w14:paraId="32A0EFC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3.3: Increasing creativity and employability </w:t>
            </w:r>
          </w:p>
          <w:p w14:paraId="631C362E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Specific to HGIOELC </w:t>
            </w:r>
          </w:p>
          <w:p w14:paraId="4C577114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Securing children’s progress </w:t>
            </w:r>
          </w:p>
          <w:p w14:paraId="5199FB75" w14:textId="77777777" w:rsidR="00112F2D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3.3: Developing creativity and skills for life</w:t>
            </w:r>
          </w:p>
          <w:p w14:paraId="1B50A6A0" w14:textId="77777777" w:rsidR="00516CC1" w:rsidRDefault="00516CC1" w:rsidP="0014353C">
            <w:pPr>
              <w:rPr>
                <w:rFonts w:cs="Arial"/>
                <w:lang w:val="en"/>
              </w:rPr>
            </w:pPr>
          </w:p>
          <w:p w14:paraId="001509EB" w14:textId="77777777"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b/>
                <w:u w:val="single"/>
                <w:lang w:val="en"/>
              </w:rPr>
              <w:t xml:space="preserve">HGIOS </w:t>
            </w:r>
            <w:r>
              <w:rPr>
                <w:rFonts w:cs="Arial"/>
                <w:b/>
                <w:u w:val="single"/>
                <w:lang w:val="en"/>
              </w:rPr>
              <w:t>–</w:t>
            </w:r>
            <w:r w:rsidRPr="00516CC1">
              <w:rPr>
                <w:rFonts w:cs="Arial"/>
                <w:b/>
                <w:u w:val="single"/>
                <w:lang w:val="en"/>
              </w:rPr>
              <w:t xml:space="preserve"> LEARNERES</w:t>
            </w:r>
          </w:p>
          <w:p w14:paraId="422A1BEB" w14:textId="77777777"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</w:p>
          <w:p w14:paraId="647DCBE7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Relationships</w:t>
            </w:r>
          </w:p>
          <w:p w14:paraId="490459F9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Learning and Teaching</w:t>
            </w:r>
          </w:p>
          <w:p w14:paraId="46FC855D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School and Community</w:t>
            </w:r>
          </w:p>
          <w:p w14:paraId="60952DCE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Health and Wellbeing</w:t>
            </w:r>
          </w:p>
          <w:p w14:paraId="560B1CB0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lang w:val="en"/>
              </w:rPr>
              <w:t>Our Successes and Achievements</w:t>
            </w:r>
          </w:p>
        </w:tc>
        <w:tc>
          <w:tcPr>
            <w:tcW w:w="4677" w:type="dxa"/>
            <w:vMerge w:val="restart"/>
          </w:tcPr>
          <w:p w14:paraId="03587883" w14:textId="77777777" w:rsidR="00112F2D" w:rsidRPr="00231C57" w:rsidRDefault="00112F2D" w:rsidP="00231C5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</w:pPr>
            <w:r w:rsidRPr="00231C57"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  <w:t>NIF Priorities</w:t>
            </w:r>
          </w:p>
          <w:p w14:paraId="7413F4A1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Placing the human rights and needs of every child and young person at the </w:t>
            </w:r>
            <w:proofErr w:type="spellStart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centre</w:t>
            </w:r>
            <w:proofErr w:type="spellEnd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 of education</w:t>
            </w:r>
          </w:p>
          <w:p w14:paraId="3C9CC9C9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children and young people’s health and wellbeing; </w:t>
            </w:r>
          </w:p>
          <w:p w14:paraId="65F60340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Closing the attainment gap between the most and least disadvantaged children and young people; </w:t>
            </w:r>
          </w:p>
          <w:p w14:paraId="29E7A949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skills and sustained, positive school leaver destinations for all young people </w:t>
            </w:r>
          </w:p>
          <w:p w14:paraId="375612BD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Improvement in attainment, particularly in literacy and numeracy.</w:t>
            </w:r>
          </w:p>
          <w:p w14:paraId="7C199F7E" w14:textId="77777777" w:rsidR="00112F2D" w:rsidRPr="00746581" w:rsidRDefault="00112F2D" w:rsidP="0014353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  <w:p w14:paraId="7E08A5DF" w14:textId="77777777" w:rsidR="00112F2D" w:rsidRPr="00746581" w:rsidRDefault="00112F2D" w:rsidP="0014353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  <w:t>NIF Drivers</w:t>
            </w:r>
          </w:p>
          <w:p w14:paraId="2CD05B04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Leadership</w:t>
            </w:r>
          </w:p>
          <w:p w14:paraId="50407DCC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Teacher and Practitioner Professionalism</w:t>
            </w:r>
          </w:p>
          <w:p w14:paraId="5526D0AD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Parent/</w:t>
            </w:r>
            <w:proofErr w:type="spellStart"/>
            <w:r w:rsidRPr="00746581">
              <w:rPr>
                <w:rFonts w:cs="Arial"/>
                <w:lang w:val="en"/>
              </w:rPr>
              <w:t>Carer</w:t>
            </w:r>
            <w:proofErr w:type="spellEnd"/>
            <w:r w:rsidRPr="00746581">
              <w:rPr>
                <w:rFonts w:cs="Arial"/>
                <w:lang w:val="en"/>
              </w:rPr>
              <w:t xml:space="preserve"> Involvement and Engagement</w:t>
            </w:r>
          </w:p>
          <w:p w14:paraId="4D206752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Curriculum and Assessment</w:t>
            </w:r>
          </w:p>
          <w:p w14:paraId="6F2892E5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Improvement</w:t>
            </w:r>
          </w:p>
          <w:p w14:paraId="029860CB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Performance Information</w:t>
            </w:r>
          </w:p>
        </w:tc>
      </w:tr>
    </w:tbl>
    <w:p w14:paraId="0819882E" w14:textId="77777777" w:rsidR="00112F2D" w:rsidRDefault="00112F2D" w:rsidP="00E35985">
      <w:pPr>
        <w:spacing w:after="0"/>
        <w:rPr>
          <w:rFonts w:ascii="Comic Sans MS" w:hAnsi="Comic Sans MS"/>
          <w:sz w:val="28"/>
        </w:rPr>
      </w:pPr>
    </w:p>
    <w:p w14:paraId="5689FC11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697EA3A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D016294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92F8164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7E838096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15E90197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26EEC484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30F5BA72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5DFE6D9F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4C04E2C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6083A68E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359974BF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5B209116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B6AE0B2" w14:textId="25152D81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387F68AF" w14:textId="77777777" w:rsidR="0033602B" w:rsidRDefault="0033602B" w:rsidP="00E35985">
      <w:pPr>
        <w:spacing w:after="0"/>
        <w:rPr>
          <w:rFonts w:ascii="Comic Sans MS" w:hAnsi="Comic Sans MS"/>
          <w:sz w:val="28"/>
        </w:rPr>
      </w:pPr>
    </w:p>
    <w:p w14:paraId="1E3ACF21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5128DCE2" w14:textId="02BBDEC8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2D648076" w14:textId="77777777" w:rsidR="00AA562D" w:rsidRDefault="00AA562D" w:rsidP="00E35985">
      <w:pPr>
        <w:spacing w:after="0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  <w:gridCol w:w="2579"/>
        <w:gridCol w:w="2579"/>
      </w:tblGrid>
      <w:tr w:rsidR="002E520B" w14:paraId="377FD2D6" w14:textId="77777777" w:rsidTr="00AA562D">
        <w:trPr>
          <w:trHeight w:val="416"/>
        </w:trPr>
        <w:tc>
          <w:tcPr>
            <w:tcW w:w="2579" w:type="dxa"/>
          </w:tcPr>
          <w:p w14:paraId="27AEB746" w14:textId="30FC7E6A" w:rsidR="00BD48CE" w:rsidRPr="00AA562D" w:rsidRDefault="00BD48CE" w:rsidP="00BD4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</w:tcPr>
          <w:p w14:paraId="74B9C4DB" w14:textId="77777777" w:rsidR="00BD48CE" w:rsidRPr="00AA562D" w:rsidRDefault="00BD48CE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August 2022</w:t>
            </w:r>
          </w:p>
        </w:tc>
        <w:tc>
          <w:tcPr>
            <w:tcW w:w="2579" w:type="dxa"/>
          </w:tcPr>
          <w:p w14:paraId="15C1E9E4" w14:textId="77777777" w:rsidR="00BD48CE" w:rsidRPr="00AA562D" w:rsidRDefault="00BD48CE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September 2022</w:t>
            </w:r>
          </w:p>
        </w:tc>
        <w:tc>
          <w:tcPr>
            <w:tcW w:w="2579" w:type="dxa"/>
          </w:tcPr>
          <w:p w14:paraId="4B368BB2" w14:textId="77777777" w:rsidR="00BD48CE" w:rsidRPr="00AA562D" w:rsidRDefault="00BD48CE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October 2022</w:t>
            </w:r>
          </w:p>
        </w:tc>
        <w:tc>
          <w:tcPr>
            <w:tcW w:w="2579" w:type="dxa"/>
          </w:tcPr>
          <w:p w14:paraId="069A0A87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November 2022</w:t>
            </w:r>
          </w:p>
        </w:tc>
        <w:tc>
          <w:tcPr>
            <w:tcW w:w="2579" w:type="dxa"/>
          </w:tcPr>
          <w:p w14:paraId="5E928EDE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December 2022</w:t>
            </w:r>
          </w:p>
        </w:tc>
      </w:tr>
      <w:tr w:rsidR="002E520B" w14:paraId="5A0CC247" w14:textId="77777777" w:rsidTr="00F8400F">
        <w:trPr>
          <w:trHeight w:val="3958"/>
        </w:trPr>
        <w:tc>
          <w:tcPr>
            <w:tcW w:w="2579" w:type="dxa"/>
          </w:tcPr>
          <w:p w14:paraId="3DC81CB5" w14:textId="37CC5702" w:rsidR="00BD48CE" w:rsidRPr="00AA562D" w:rsidRDefault="0048279C" w:rsidP="00BD48CE">
            <w:pPr>
              <w:jc w:val="center"/>
              <w:rPr>
                <w:sz w:val="28"/>
              </w:rPr>
            </w:pPr>
            <w:r w:rsidRPr="00AA562D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A509DD4" wp14:editId="0850224F">
                  <wp:simplePos x="0" y="0"/>
                  <wp:positionH relativeFrom="column">
                    <wp:posOffset>133178</wp:posOffset>
                  </wp:positionH>
                  <wp:positionV relativeFrom="paragraph">
                    <wp:posOffset>52259</wp:posOffset>
                  </wp:positionV>
                  <wp:extent cx="1252151" cy="739933"/>
                  <wp:effectExtent l="0" t="0" r="5715" b="3175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75" t="8471" r="13793" b="4898"/>
                          <a:stretch/>
                        </pic:blipFill>
                        <pic:spPr bwMode="auto">
                          <a:xfrm>
                            <a:off x="0" y="0"/>
                            <a:ext cx="1252151" cy="73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9" w:type="dxa"/>
          </w:tcPr>
          <w:p w14:paraId="69AF1030" w14:textId="77777777" w:rsidR="00B63BB8" w:rsidRPr="00F8400F" w:rsidRDefault="00DA588D" w:rsidP="00F8400F">
            <w:r w:rsidRPr="00F8400F">
              <w:t>To identify members of committee for 2022-23.</w:t>
            </w:r>
          </w:p>
          <w:p w14:paraId="53C9AC31" w14:textId="196C8610" w:rsidR="00DA588D" w:rsidRPr="00AA562D" w:rsidRDefault="00DA588D" w:rsidP="00F8400F">
            <w:pPr>
              <w:rPr>
                <w:sz w:val="24"/>
                <w:szCs w:val="20"/>
              </w:rPr>
            </w:pPr>
            <w:r w:rsidRPr="00F8400F">
              <w:t>-application forms to be given out.</w:t>
            </w:r>
            <w:r w:rsidRPr="00AA562D">
              <w:rPr>
                <w:sz w:val="24"/>
                <w:szCs w:val="20"/>
              </w:rPr>
              <w:t xml:space="preserve"> </w:t>
            </w:r>
          </w:p>
        </w:tc>
        <w:tc>
          <w:tcPr>
            <w:tcW w:w="2579" w:type="dxa"/>
          </w:tcPr>
          <w:p w14:paraId="67794A16" w14:textId="77777777" w:rsidR="00B63BB8" w:rsidRPr="00AA562D" w:rsidRDefault="00DA588D" w:rsidP="00F8400F">
            <w:pPr>
              <w:rPr>
                <w:sz w:val="20"/>
                <w:szCs w:val="20"/>
              </w:rPr>
            </w:pPr>
            <w:r w:rsidRPr="00AA562D">
              <w:rPr>
                <w:sz w:val="20"/>
                <w:szCs w:val="20"/>
              </w:rPr>
              <w:t xml:space="preserve">To create and learn Eco code song / poem. </w:t>
            </w:r>
          </w:p>
          <w:p w14:paraId="52EB6F9F" w14:textId="77777777" w:rsidR="00DA588D" w:rsidRPr="00AA562D" w:rsidRDefault="00DA588D" w:rsidP="00F8400F">
            <w:pPr>
              <w:rPr>
                <w:sz w:val="20"/>
                <w:szCs w:val="20"/>
              </w:rPr>
            </w:pPr>
            <w:r w:rsidRPr="00AA562D">
              <w:rPr>
                <w:sz w:val="20"/>
                <w:szCs w:val="20"/>
              </w:rPr>
              <w:t xml:space="preserve">To complete environmental review. </w:t>
            </w:r>
          </w:p>
          <w:p w14:paraId="2FA2F721" w14:textId="77777777" w:rsidR="00DA588D" w:rsidRPr="00AA562D" w:rsidRDefault="00DA588D" w:rsidP="00F8400F">
            <w:pPr>
              <w:rPr>
                <w:sz w:val="20"/>
                <w:szCs w:val="20"/>
              </w:rPr>
            </w:pPr>
            <w:r w:rsidRPr="00AA562D">
              <w:rPr>
                <w:sz w:val="20"/>
                <w:szCs w:val="20"/>
              </w:rPr>
              <w:t xml:space="preserve">To share action plan with pupils. </w:t>
            </w:r>
          </w:p>
          <w:p w14:paraId="3D893B7B" w14:textId="77777777" w:rsidR="00DA588D" w:rsidRPr="00AA562D" w:rsidRDefault="00DA588D" w:rsidP="00F8400F">
            <w:pPr>
              <w:rPr>
                <w:sz w:val="20"/>
                <w:szCs w:val="20"/>
              </w:rPr>
            </w:pPr>
          </w:p>
          <w:p w14:paraId="65780B5C" w14:textId="75449E4A" w:rsidR="008234C8" w:rsidRPr="00AA562D" w:rsidRDefault="008234C8" w:rsidP="00F8400F">
            <w:pPr>
              <w:rPr>
                <w:sz w:val="20"/>
                <w:szCs w:val="20"/>
              </w:rPr>
            </w:pPr>
            <w:r w:rsidRPr="00AA562D">
              <w:rPr>
                <w:sz w:val="20"/>
                <w:szCs w:val="20"/>
              </w:rPr>
              <w:t>-</w:t>
            </w:r>
            <w:r w:rsidR="00A700A4" w:rsidRPr="00AA562D">
              <w:rPr>
                <w:sz w:val="20"/>
                <w:szCs w:val="20"/>
              </w:rPr>
              <w:t>T</w:t>
            </w:r>
            <w:r w:rsidRPr="00AA562D">
              <w:rPr>
                <w:sz w:val="20"/>
                <w:szCs w:val="20"/>
              </w:rPr>
              <w:t>o organise litter picker timetable and routine across the school</w:t>
            </w:r>
          </w:p>
          <w:p w14:paraId="647966E8" w14:textId="206DAD06" w:rsidR="00816F1D" w:rsidRPr="00AA562D" w:rsidRDefault="00816F1D" w:rsidP="00F8400F">
            <w:pPr>
              <w:rPr>
                <w:sz w:val="20"/>
                <w:szCs w:val="20"/>
              </w:rPr>
            </w:pPr>
          </w:p>
          <w:p w14:paraId="2A937162" w14:textId="2DDF462F" w:rsidR="00816F1D" w:rsidRPr="00AA562D" w:rsidRDefault="00816F1D" w:rsidP="00F8400F">
            <w:pPr>
              <w:rPr>
                <w:sz w:val="20"/>
                <w:szCs w:val="20"/>
              </w:rPr>
            </w:pPr>
            <w:r w:rsidRPr="00AA562D">
              <w:rPr>
                <w:sz w:val="20"/>
                <w:szCs w:val="20"/>
              </w:rPr>
              <w:t>Climate Action Week – 26-30</w:t>
            </w:r>
            <w:r w:rsidRPr="00AA562D">
              <w:rPr>
                <w:sz w:val="20"/>
                <w:szCs w:val="20"/>
                <w:vertAlign w:val="superscript"/>
              </w:rPr>
              <w:t>th</w:t>
            </w:r>
            <w:r w:rsidRPr="00AA562D">
              <w:rPr>
                <w:sz w:val="20"/>
                <w:szCs w:val="20"/>
              </w:rPr>
              <w:t xml:space="preserve"> September 22</w:t>
            </w:r>
          </w:p>
          <w:p w14:paraId="46455513" w14:textId="77777777" w:rsidR="008234C8" w:rsidRDefault="00816F1D" w:rsidP="00F8400F">
            <w:pPr>
              <w:rPr>
                <w:sz w:val="20"/>
                <w:szCs w:val="20"/>
              </w:rPr>
            </w:pPr>
            <w:r w:rsidRPr="00AA562D">
              <w:rPr>
                <w:sz w:val="20"/>
                <w:szCs w:val="20"/>
              </w:rPr>
              <w:t xml:space="preserve">Timed with the Scottish Government’s Climate Week, a full week of lessons, stories, and activities on climate action. </w:t>
            </w:r>
          </w:p>
          <w:p w14:paraId="0B12365B" w14:textId="77777777" w:rsidR="003917A6" w:rsidRDefault="003917A6" w:rsidP="00F8400F">
            <w:pPr>
              <w:rPr>
                <w:sz w:val="20"/>
                <w:szCs w:val="20"/>
              </w:rPr>
            </w:pPr>
          </w:p>
          <w:p w14:paraId="536920AA" w14:textId="4A37123A" w:rsidR="003917A6" w:rsidRPr="00AA562D" w:rsidRDefault="003917A6" w:rsidP="00F84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Scottish Learning Festival – Staff CPD – Learning for Sustainability</w:t>
            </w:r>
          </w:p>
        </w:tc>
        <w:tc>
          <w:tcPr>
            <w:tcW w:w="2579" w:type="dxa"/>
          </w:tcPr>
          <w:p w14:paraId="01547234" w14:textId="19C3D11A" w:rsidR="003917A6" w:rsidRPr="003917A6" w:rsidRDefault="00F67852" w:rsidP="003917A6">
            <w:pPr>
              <w:rPr>
                <w:sz w:val="20"/>
                <w:szCs w:val="20"/>
              </w:rPr>
            </w:pPr>
            <w:r w:rsidRPr="00F8400F">
              <w:t>“</w:t>
            </w:r>
            <w:r w:rsidR="00DA588D" w:rsidRPr="003917A6">
              <w:rPr>
                <w:sz w:val="20"/>
                <w:szCs w:val="20"/>
              </w:rPr>
              <w:t>What</w:t>
            </w:r>
            <w:r w:rsidRPr="003917A6">
              <w:rPr>
                <w:sz w:val="20"/>
                <w:szCs w:val="20"/>
              </w:rPr>
              <w:t>’</w:t>
            </w:r>
            <w:r w:rsidR="00DA588D" w:rsidRPr="003917A6">
              <w:rPr>
                <w:sz w:val="20"/>
                <w:szCs w:val="20"/>
              </w:rPr>
              <w:t xml:space="preserve">s </w:t>
            </w:r>
            <w:r w:rsidR="00A700A4" w:rsidRPr="003917A6">
              <w:rPr>
                <w:sz w:val="20"/>
                <w:szCs w:val="20"/>
              </w:rPr>
              <w:t>U</w:t>
            </w:r>
            <w:r w:rsidR="00DA588D" w:rsidRPr="003917A6">
              <w:rPr>
                <w:sz w:val="20"/>
                <w:szCs w:val="20"/>
              </w:rPr>
              <w:t xml:space="preserve">nder your </w:t>
            </w:r>
            <w:r w:rsidR="00A700A4" w:rsidRPr="003917A6">
              <w:rPr>
                <w:sz w:val="20"/>
                <w:szCs w:val="20"/>
              </w:rPr>
              <w:t>F</w:t>
            </w:r>
            <w:r w:rsidR="00DA588D" w:rsidRPr="003917A6">
              <w:rPr>
                <w:sz w:val="20"/>
                <w:szCs w:val="20"/>
              </w:rPr>
              <w:t>eet</w:t>
            </w:r>
            <w:r w:rsidRPr="003917A6">
              <w:rPr>
                <w:sz w:val="20"/>
                <w:szCs w:val="20"/>
              </w:rPr>
              <w:t>?” C</w:t>
            </w:r>
            <w:r w:rsidR="00DA588D" w:rsidRPr="003917A6">
              <w:rPr>
                <w:sz w:val="20"/>
                <w:szCs w:val="20"/>
              </w:rPr>
              <w:t>ampaign.</w:t>
            </w:r>
          </w:p>
          <w:p w14:paraId="71838CBF" w14:textId="77777777" w:rsidR="003917A6" w:rsidRDefault="003917A6" w:rsidP="003917A6"/>
          <w:p w14:paraId="598F80E1" w14:textId="77777777" w:rsidR="003917A6" w:rsidRDefault="003917A6" w:rsidP="003917A6"/>
          <w:p w14:paraId="2A572E91" w14:textId="77777777" w:rsidR="003917A6" w:rsidRDefault="003917A6" w:rsidP="003917A6"/>
          <w:p w14:paraId="4DCCF733" w14:textId="083982B4" w:rsidR="003917A6" w:rsidRPr="003917A6" w:rsidRDefault="003917A6" w:rsidP="003917A6">
            <w:pPr>
              <w:rPr>
                <w:sz w:val="20"/>
                <w:szCs w:val="20"/>
              </w:rPr>
            </w:pPr>
            <w:r w:rsidRPr="003917A6">
              <w:rPr>
                <w:sz w:val="20"/>
                <w:szCs w:val="20"/>
              </w:rPr>
              <w:t>Planting “Woodland Trust” Hedge rows – Our Climate Change action</w:t>
            </w:r>
          </w:p>
          <w:p w14:paraId="56A9D2E4" w14:textId="4B34389E" w:rsidR="00B63BB8" w:rsidRPr="00F8400F" w:rsidRDefault="00B63BB8" w:rsidP="00F8400F"/>
        </w:tc>
        <w:tc>
          <w:tcPr>
            <w:tcW w:w="2579" w:type="dxa"/>
          </w:tcPr>
          <w:p w14:paraId="7D9464EA" w14:textId="0C76B309" w:rsidR="00B63BB8" w:rsidRPr="003917A6" w:rsidRDefault="00F67852" w:rsidP="00F8400F">
            <w:pPr>
              <w:rPr>
                <w:sz w:val="20"/>
                <w:szCs w:val="20"/>
              </w:rPr>
            </w:pPr>
            <w:r w:rsidRPr="003917A6">
              <w:rPr>
                <w:sz w:val="20"/>
                <w:szCs w:val="20"/>
              </w:rPr>
              <w:t>“</w:t>
            </w:r>
            <w:r w:rsidR="00DA588D" w:rsidRPr="003917A6">
              <w:rPr>
                <w:sz w:val="20"/>
                <w:szCs w:val="20"/>
              </w:rPr>
              <w:t>Switch Off Fortnight</w:t>
            </w:r>
            <w:r w:rsidRPr="003917A6">
              <w:rPr>
                <w:sz w:val="20"/>
                <w:szCs w:val="20"/>
              </w:rPr>
              <w:t>”</w:t>
            </w:r>
          </w:p>
          <w:p w14:paraId="2BC6BF3E" w14:textId="0FF001D1" w:rsidR="00DA588D" w:rsidRPr="003917A6" w:rsidRDefault="00F67852" w:rsidP="00F8400F">
            <w:pPr>
              <w:rPr>
                <w:sz w:val="20"/>
                <w:szCs w:val="20"/>
              </w:rPr>
            </w:pPr>
            <w:r w:rsidRPr="003917A6">
              <w:rPr>
                <w:sz w:val="20"/>
                <w:szCs w:val="20"/>
              </w:rPr>
              <w:t>Campaign</w:t>
            </w:r>
            <w:r w:rsidR="00A700A4" w:rsidRPr="003917A6">
              <w:rPr>
                <w:sz w:val="20"/>
                <w:szCs w:val="20"/>
              </w:rPr>
              <w:t xml:space="preserve"> to reduce energy use to help save the planet. </w:t>
            </w:r>
          </w:p>
          <w:p w14:paraId="6259625C" w14:textId="77777777" w:rsidR="00A700A4" w:rsidRPr="003917A6" w:rsidRDefault="00A700A4" w:rsidP="00F8400F">
            <w:pPr>
              <w:rPr>
                <w:sz w:val="20"/>
                <w:szCs w:val="20"/>
              </w:rPr>
            </w:pPr>
          </w:p>
          <w:p w14:paraId="7948A941" w14:textId="77777777" w:rsidR="00F8400F" w:rsidRPr="003917A6" w:rsidRDefault="00F8400F" w:rsidP="00F8400F">
            <w:pPr>
              <w:rPr>
                <w:sz w:val="20"/>
                <w:szCs w:val="20"/>
              </w:rPr>
            </w:pPr>
          </w:p>
          <w:p w14:paraId="72245B1A" w14:textId="77777777" w:rsidR="00F8400F" w:rsidRPr="003917A6" w:rsidRDefault="00BB5BEF" w:rsidP="00F8400F">
            <w:pPr>
              <w:rPr>
                <w:sz w:val="20"/>
                <w:szCs w:val="20"/>
              </w:rPr>
            </w:pPr>
            <w:hyperlink r:id="rId10" w:tgtFrame="_blank" w:tooltip="Plastic Pollution Live Lesson" w:history="1">
              <w:r w:rsidR="00F8400F" w:rsidRPr="003917A6">
                <w:rPr>
                  <w:rStyle w:val="blue"/>
                  <w:b/>
                  <w:bCs/>
                  <w:sz w:val="20"/>
                  <w:szCs w:val="20"/>
                  <w:u w:val="single"/>
                </w:rPr>
                <w:t>Plastic Pollution</w:t>
              </w:r>
            </w:hyperlink>
          </w:p>
          <w:p w14:paraId="77C7FAF0" w14:textId="3A946B01" w:rsidR="00F8400F" w:rsidRPr="003917A6" w:rsidRDefault="00F8400F" w:rsidP="00F8400F">
            <w:pPr>
              <w:rPr>
                <w:sz w:val="20"/>
                <w:szCs w:val="20"/>
              </w:rPr>
            </w:pPr>
            <w:r w:rsidRPr="003917A6">
              <w:rPr>
                <w:rStyle w:val="blue"/>
                <w:b/>
                <w:bCs/>
                <w:sz w:val="20"/>
                <w:szCs w:val="20"/>
              </w:rPr>
              <w:t>Begins 7th November 2022</w:t>
            </w:r>
          </w:p>
          <w:p w14:paraId="4DF2CB30" w14:textId="77777777" w:rsidR="00F8400F" w:rsidRPr="003917A6" w:rsidRDefault="00F8400F" w:rsidP="00F8400F">
            <w:pPr>
              <w:rPr>
                <w:sz w:val="20"/>
                <w:szCs w:val="20"/>
              </w:rPr>
            </w:pPr>
            <w:r w:rsidRPr="003917A6">
              <w:rPr>
                <w:sz w:val="20"/>
                <w:szCs w:val="20"/>
              </w:rPr>
              <w:t>Interactive lessons on our one of the most popular issues with Scottish schools - Plastic Pollution. Includes an assembly at the end of the week. Sessions depending on age:</w:t>
            </w:r>
          </w:p>
          <w:p w14:paraId="7669CFF8" w14:textId="77777777" w:rsidR="00F8400F" w:rsidRPr="003917A6" w:rsidRDefault="00F8400F" w:rsidP="00F8400F">
            <w:pPr>
              <w:rPr>
                <w:sz w:val="20"/>
                <w:szCs w:val="20"/>
              </w:rPr>
            </w:pPr>
            <w:r w:rsidRPr="003917A6">
              <w:rPr>
                <w:sz w:val="20"/>
                <w:szCs w:val="20"/>
              </w:rPr>
              <w:t>Early Years – Primary 3: Tuesday 8th, 9.30-9.50am </w:t>
            </w:r>
          </w:p>
          <w:p w14:paraId="414A2CAF" w14:textId="77777777" w:rsidR="00F8400F" w:rsidRPr="003917A6" w:rsidRDefault="00F8400F" w:rsidP="00F8400F">
            <w:pPr>
              <w:rPr>
                <w:sz w:val="20"/>
                <w:szCs w:val="20"/>
              </w:rPr>
            </w:pPr>
            <w:r w:rsidRPr="003917A6">
              <w:rPr>
                <w:sz w:val="20"/>
                <w:szCs w:val="20"/>
              </w:rPr>
              <w:t>Upper Primary (P4-P7): Monday 7th, 9.30 – 11.30am</w:t>
            </w:r>
          </w:p>
          <w:p w14:paraId="53783623" w14:textId="05A90C51" w:rsidR="00F8400F" w:rsidRPr="003917A6" w:rsidRDefault="00F8400F" w:rsidP="00F8400F">
            <w:pPr>
              <w:rPr>
                <w:sz w:val="20"/>
                <w:szCs w:val="20"/>
              </w:rPr>
            </w:pPr>
            <w:r w:rsidRPr="003917A6">
              <w:rPr>
                <w:sz w:val="20"/>
                <w:szCs w:val="20"/>
              </w:rPr>
              <w:t>Friday assembly 9.30 – 10 am (suitable for all ages)</w:t>
            </w:r>
          </w:p>
          <w:p w14:paraId="7A905CE4" w14:textId="20E12B59" w:rsidR="00F8400F" w:rsidRPr="003917A6" w:rsidRDefault="00F8400F" w:rsidP="00F8400F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14:paraId="55B9F17F" w14:textId="77777777" w:rsidR="00F8400F" w:rsidRPr="00F8400F" w:rsidRDefault="00BB5BEF" w:rsidP="00F8400F">
            <w:pPr>
              <w:rPr>
                <w:sz w:val="20"/>
                <w:szCs w:val="20"/>
              </w:rPr>
            </w:pPr>
            <w:hyperlink r:id="rId11" w:tooltip="Biodiversity &amp; COP15 Live Lesson" w:history="1">
              <w:r w:rsidR="00F8400F" w:rsidRPr="00F8400F">
                <w:rPr>
                  <w:rStyle w:val="blue"/>
                  <w:b/>
                  <w:bCs/>
                  <w:sz w:val="20"/>
                  <w:szCs w:val="20"/>
                  <w:u w:val="single"/>
                </w:rPr>
                <w:t>Biodiversity &amp; COP15</w:t>
              </w:r>
            </w:hyperlink>
          </w:p>
          <w:p w14:paraId="59726755" w14:textId="2B3C55C1" w:rsidR="00F8400F" w:rsidRPr="00F8400F" w:rsidRDefault="00F8400F" w:rsidP="00F8400F">
            <w:pPr>
              <w:rPr>
                <w:sz w:val="20"/>
                <w:szCs w:val="20"/>
              </w:rPr>
            </w:pPr>
            <w:r w:rsidRPr="00F8400F">
              <w:rPr>
                <w:rStyle w:val="blue"/>
                <w:b/>
                <w:bCs/>
                <w:sz w:val="20"/>
                <w:szCs w:val="20"/>
              </w:rPr>
              <w:t>From 5th December 2022</w:t>
            </w:r>
          </w:p>
          <w:p w14:paraId="14F30BB0" w14:textId="02CF3EDF" w:rsidR="00F8400F" w:rsidRPr="00F8400F" w:rsidRDefault="00F8400F" w:rsidP="00F84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the i</w:t>
            </w:r>
            <w:r w:rsidRPr="00F8400F">
              <w:rPr>
                <w:sz w:val="20"/>
                <w:szCs w:val="20"/>
              </w:rPr>
              <w:t>nteractive lessons on our Biodiversity Topic timed to coincide with the UN Biodiversity COP15 in Montreal. </w:t>
            </w:r>
          </w:p>
          <w:p w14:paraId="4B141051" w14:textId="77777777" w:rsidR="00F8400F" w:rsidRPr="00F8400F" w:rsidRDefault="00F8400F" w:rsidP="00F8400F">
            <w:pPr>
              <w:rPr>
                <w:sz w:val="20"/>
                <w:szCs w:val="20"/>
              </w:rPr>
            </w:pPr>
            <w:r w:rsidRPr="00F8400F">
              <w:rPr>
                <w:sz w:val="20"/>
                <w:szCs w:val="20"/>
              </w:rPr>
              <w:t>Early Years – Primary 3: Tuesday 6th, 9.30-9.50am </w:t>
            </w:r>
          </w:p>
          <w:p w14:paraId="5BC2C1CD" w14:textId="77777777" w:rsidR="00F8400F" w:rsidRPr="00F8400F" w:rsidRDefault="00F8400F" w:rsidP="00F8400F">
            <w:pPr>
              <w:rPr>
                <w:sz w:val="20"/>
                <w:szCs w:val="20"/>
              </w:rPr>
            </w:pPr>
            <w:r w:rsidRPr="00F8400F">
              <w:rPr>
                <w:sz w:val="20"/>
                <w:szCs w:val="20"/>
              </w:rPr>
              <w:t>Upper Primary (P4-P7): Monday 5th, 9.30 – 11.30am</w:t>
            </w:r>
          </w:p>
          <w:p w14:paraId="44F9A1FE" w14:textId="77777777" w:rsidR="00F8400F" w:rsidRPr="00F8400F" w:rsidRDefault="00F8400F" w:rsidP="00F8400F">
            <w:pPr>
              <w:rPr>
                <w:sz w:val="20"/>
                <w:szCs w:val="20"/>
              </w:rPr>
            </w:pPr>
            <w:r w:rsidRPr="00F8400F">
              <w:rPr>
                <w:sz w:val="20"/>
                <w:szCs w:val="20"/>
              </w:rPr>
              <w:t>Friday assembly 9.30 – 10 am (suitable for all ages)</w:t>
            </w:r>
          </w:p>
          <w:p w14:paraId="780E5CD8" w14:textId="0B8A5B12" w:rsidR="00BD48CE" w:rsidRPr="00F8400F" w:rsidRDefault="00BD48CE" w:rsidP="00F8400F">
            <w:pPr>
              <w:rPr>
                <w:sz w:val="20"/>
                <w:szCs w:val="20"/>
              </w:rPr>
            </w:pPr>
          </w:p>
        </w:tc>
      </w:tr>
      <w:tr w:rsidR="002E520B" w14:paraId="35C0FA48" w14:textId="77777777" w:rsidTr="00346BE4">
        <w:trPr>
          <w:trHeight w:val="278"/>
        </w:trPr>
        <w:tc>
          <w:tcPr>
            <w:tcW w:w="2579" w:type="dxa"/>
          </w:tcPr>
          <w:p w14:paraId="368608B7" w14:textId="4FA21596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January 2023</w:t>
            </w:r>
          </w:p>
        </w:tc>
        <w:tc>
          <w:tcPr>
            <w:tcW w:w="2579" w:type="dxa"/>
          </w:tcPr>
          <w:p w14:paraId="4F093609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February 2023</w:t>
            </w:r>
          </w:p>
        </w:tc>
        <w:tc>
          <w:tcPr>
            <w:tcW w:w="2579" w:type="dxa"/>
          </w:tcPr>
          <w:p w14:paraId="2F6AE424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March 2023</w:t>
            </w:r>
          </w:p>
        </w:tc>
        <w:tc>
          <w:tcPr>
            <w:tcW w:w="2579" w:type="dxa"/>
          </w:tcPr>
          <w:p w14:paraId="32BF0FFF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April 2023</w:t>
            </w:r>
          </w:p>
        </w:tc>
        <w:tc>
          <w:tcPr>
            <w:tcW w:w="2579" w:type="dxa"/>
          </w:tcPr>
          <w:p w14:paraId="66D57816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May 2023</w:t>
            </w:r>
          </w:p>
        </w:tc>
        <w:tc>
          <w:tcPr>
            <w:tcW w:w="2579" w:type="dxa"/>
          </w:tcPr>
          <w:p w14:paraId="266CC4A7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June 2023</w:t>
            </w:r>
          </w:p>
        </w:tc>
      </w:tr>
      <w:tr w:rsidR="002E520B" w14:paraId="101319C1" w14:textId="77777777" w:rsidTr="00346BE4">
        <w:trPr>
          <w:trHeight w:val="3830"/>
        </w:trPr>
        <w:tc>
          <w:tcPr>
            <w:tcW w:w="2579" w:type="dxa"/>
          </w:tcPr>
          <w:p w14:paraId="17B934EE" w14:textId="77777777" w:rsidR="001625E2" w:rsidRPr="001625E2" w:rsidRDefault="00BB5BEF" w:rsidP="001625E2">
            <w:pPr>
              <w:rPr>
                <w:sz w:val="20"/>
                <w:szCs w:val="20"/>
              </w:rPr>
            </w:pPr>
            <w:hyperlink r:id="rId12" w:tooltip="Global Citizenship Live Lesson" w:history="1">
              <w:r w:rsidR="001625E2" w:rsidRPr="001625E2">
                <w:rPr>
                  <w:rStyle w:val="blue"/>
                  <w:b/>
                  <w:bCs/>
                  <w:sz w:val="20"/>
                  <w:szCs w:val="20"/>
                  <w:u w:val="single"/>
                </w:rPr>
                <w:t>Global Citizenship</w:t>
              </w:r>
            </w:hyperlink>
          </w:p>
          <w:p w14:paraId="3730472F" w14:textId="7406469D" w:rsidR="001625E2" w:rsidRPr="001625E2" w:rsidRDefault="001625E2" w:rsidP="001625E2">
            <w:pPr>
              <w:rPr>
                <w:sz w:val="20"/>
                <w:szCs w:val="20"/>
              </w:rPr>
            </w:pPr>
            <w:r>
              <w:rPr>
                <w:rStyle w:val="blue"/>
                <w:b/>
                <w:bCs/>
                <w:sz w:val="20"/>
                <w:szCs w:val="20"/>
              </w:rPr>
              <w:t>F</w:t>
            </w:r>
            <w:r>
              <w:rPr>
                <w:rStyle w:val="blue"/>
                <w:b/>
                <w:bCs/>
              </w:rPr>
              <w:t xml:space="preserve">rom </w:t>
            </w:r>
            <w:r w:rsidRPr="001625E2">
              <w:rPr>
                <w:rStyle w:val="blue"/>
                <w:b/>
                <w:bCs/>
                <w:sz w:val="20"/>
                <w:szCs w:val="20"/>
              </w:rPr>
              <w:t>23rd January 2023</w:t>
            </w:r>
          </w:p>
          <w:p w14:paraId="52279CCE" w14:textId="4741C212" w:rsidR="001625E2" w:rsidRPr="001625E2" w:rsidRDefault="00F8400F" w:rsidP="00162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the Eco schools KSB i</w:t>
            </w:r>
            <w:r w:rsidR="001625E2" w:rsidRPr="001625E2">
              <w:rPr>
                <w:sz w:val="20"/>
                <w:szCs w:val="20"/>
              </w:rPr>
              <w:t>nteractive lessons on our Global Citizenship topic.</w:t>
            </w:r>
          </w:p>
          <w:p w14:paraId="54B776A8" w14:textId="77777777" w:rsidR="001625E2" w:rsidRPr="001625E2" w:rsidRDefault="001625E2" w:rsidP="001625E2">
            <w:pPr>
              <w:rPr>
                <w:sz w:val="20"/>
                <w:szCs w:val="20"/>
              </w:rPr>
            </w:pPr>
            <w:r w:rsidRPr="001625E2">
              <w:rPr>
                <w:sz w:val="20"/>
                <w:szCs w:val="20"/>
              </w:rPr>
              <w:t>Early Years – Primary 3: Tuesday 24th, 9.30 - 9.50am</w:t>
            </w:r>
          </w:p>
          <w:p w14:paraId="1D4FF37C" w14:textId="77777777" w:rsidR="001625E2" w:rsidRPr="001625E2" w:rsidRDefault="001625E2" w:rsidP="001625E2">
            <w:pPr>
              <w:rPr>
                <w:sz w:val="20"/>
                <w:szCs w:val="20"/>
              </w:rPr>
            </w:pPr>
            <w:r w:rsidRPr="001625E2">
              <w:rPr>
                <w:sz w:val="20"/>
                <w:szCs w:val="20"/>
              </w:rPr>
              <w:t>Upper Primary (P4-P7): Monday 23rd, 9.30 – 11.30am.</w:t>
            </w:r>
          </w:p>
          <w:p w14:paraId="728B8BA4" w14:textId="77777777" w:rsidR="001625E2" w:rsidRPr="001625E2" w:rsidRDefault="001625E2" w:rsidP="001625E2">
            <w:pPr>
              <w:rPr>
                <w:sz w:val="20"/>
                <w:szCs w:val="20"/>
              </w:rPr>
            </w:pPr>
            <w:r w:rsidRPr="001625E2">
              <w:rPr>
                <w:sz w:val="20"/>
                <w:szCs w:val="20"/>
              </w:rPr>
              <w:t>Friday assembly 9.30 – 10am (suitable for all ages)</w:t>
            </w:r>
          </w:p>
          <w:p w14:paraId="37C88B2C" w14:textId="761C53EB" w:rsidR="00B63BB8" w:rsidRPr="001625E2" w:rsidRDefault="00B63BB8" w:rsidP="001625E2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14:paraId="0C72AE17" w14:textId="0BA3C6FA" w:rsidR="0033602B" w:rsidRPr="0033602B" w:rsidRDefault="0033602B" w:rsidP="00E2568C">
            <w:pPr>
              <w:rPr>
                <w:b/>
                <w:bCs/>
                <w:sz w:val="20"/>
                <w:szCs w:val="16"/>
                <w:u w:val="single"/>
              </w:rPr>
            </w:pPr>
            <w:r w:rsidRPr="0033602B">
              <w:rPr>
                <w:b/>
                <w:bCs/>
                <w:sz w:val="20"/>
                <w:szCs w:val="16"/>
                <w:u w:val="single"/>
              </w:rPr>
              <w:t>COMPOSTING</w:t>
            </w:r>
          </w:p>
          <w:p w14:paraId="35F62CF1" w14:textId="1AF036CA" w:rsidR="00B63BB8" w:rsidRPr="00AA562D" w:rsidRDefault="00E2568C" w:rsidP="00E2568C">
            <w:pPr>
              <w:rPr>
                <w:sz w:val="28"/>
              </w:rPr>
            </w:pPr>
            <w:r w:rsidRPr="00E2568C">
              <w:rPr>
                <w:sz w:val="20"/>
                <w:szCs w:val="16"/>
              </w:rPr>
              <w:t xml:space="preserve">Learn to reduce food waste and recycle through composting: purchase new modern composter and teach staff and pupils to use. </w:t>
            </w:r>
          </w:p>
        </w:tc>
        <w:tc>
          <w:tcPr>
            <w:tcW w:w="2579" w:type="dxa"/>
          </w:tcPr>
          <w:p w14:paraId="7F0395D5" w14:textId="61635A47" w:rsidR="00F67852" w:rsidRPr="0033602B" w:rsidRDefault="00AA562D" w:rsidP="001625E2">
            <w:pPr>
              <w:rPr>
                <w:sz w:val="20"/>
                <w:szCs w:val="20"/>
              </w:rPr>
            </w:pPr>
            <w:r w:rsidRPr="0033602B">
              <w:rPr>
                <w:sz w:val="20"/>
                <w:szCs w:val="20"/>
              </w:rPr>
              <w:t xml:space="preserve">Participate in </w:t>
            </w:r>
            <w:r w:rsidR="00F67852" w:rsidRPr="0033602B">
              <w:rPr>
                <w:sz w:val="20"/>
                <w:szCs w:val="20"/>
              </w:rPr>
              <w:t>“Waste Week 2023” Campaign</w:t>
            </w:r>
          </w:p>
          <w:p w14:paraId="3AEB0644" w14:textId="7F04F7D3" w:rsidR="001625E2" w:rsidRDefault="001625E2" w:rsidP="001625E2">
            <w:pPr>
              <w:rPr>
                <w:sz w:val="20"/>
                <w:szCs w:val="20"/>
              </w:rPr>
            </w:pPr>
            <w:r w:rsidRPr="0033602B">
              <w:rPr>
                <w:sz w:val="20"/>
                <w:szCs w:val="20"/>
              </w:rPr>
              <w:t>(Pod online)</w:t>
            </w:r>
          </w:p>
          <w:p w14:paraId="62BD01E7" w14:textId="77777777" w:rsidR="00346BE4" w:rsidRPr="0033602B" w:rsidRDefault="00346BE4" w:rsidP="001625E2">
            <w:pPr>
              <w:rPr>
                <w:sz w:val="20"/>
                <w:szCs w:val="20"/>
              </w:rPr>
            </w:pPr>
          </w:p>
          <w:p w14:paraId="44366E75" w14:textId="77777777" w:rsidR="001625E2" w:rsidRPr="0033602B" w:rsidRDefault="00BB5BEF" w:rsidP="001625E2">
            <w:pPr>
              <w:rPr>
                <w:sz w:val="20"/>
                <w:szCs w:val="20"/>
              </w:rPr>
            </w:pPr>
            <w:hyperlink r:id="rId13" w:tooltip="Scottish Spring Clean Live Lesson" w:history="1">
              <w:r w:rsidR="001625E2" w:rsidRPr="0033602B">
                <w:rPr>
                  <w:rStyle w:val="blue"/>
                  <w:b/>
                  <w:bCs/>
                  <w:sz w:val="20"/>
                  <w:szCs w:val="20"/>
                  <w:u w:val="single"/>
                </w:rPr>
                <w:t>Scottish Spring Clean</w:t>
              </w:r>
            </w:hyperlink>
          </w:p>
          <w:p w14:paraId="77385E7C" w14:textId="0F54ACD8" w:rsidR="001625E2" w:rsidRPr="0033602B" w:rsidRDefault="001625E2" w:rsidP="001625E2">
            <w:pPr>
              <w:rPr>
                <w:sz w:val="20"/>
                <w:szCs w:val="20"/>
              </w:rPr>
            </w:pPr>
            <w:r w:rsidRPr="0033602B">
              <w:rPr>
                <w:rStyle w:val="blue"/>
                <w:b/>
                <w:bCs/>
                <w:sz w:val="20"/>
                <w:szCs w:val="20"/>
              </w:rPr>
              <w:t>20th March 2023</w:t>
            </w:r>
          </w:p>
          <w:p w14:paraId="488DAF09" w14:textId="20D2C608" w:rsidR="001625E2" w:rsidRPr="0033602B" w:rsidRDefault="001625E2" w:rsidP="001625E2">
            <w:pPr>
              <w:rPr>
                <w:color w:val="333333"/>
                <w:sz w:val="20"/>
                <w:szCs w:val="20"/>
              </w:rPr>
            </w:pPr>
            <w:r w:rsidRPr="0033602B">
              <w:rPr>
                <w:color w:val="333333"/>
                <w:sz w:val="20"/>
                <w:szCs w:val="20"/>
              </w:rPr>
              <w:t>Interactive lessons supporting Scottish Spring Clean.</w:t>
            </w:r>
          </w:p>
          <w:p w14:paraId="7E80CD00" w14:textId="77777777" w:rsidR="001625E2" w:rsidRPr="0033602B" w:rsidRDefault="001625E2" w:rsidP="001625E2">
            <w:pPr>
              <w:rPr>
                <w:color w:val="333333"/>
                <w:sz w:val="20"/>
                <w:szCs w:val="20"/>
              </w:rPr>
            </w:pPr>
            <w:r w:rsidRPr="0033602B">
              <w:rPr>
                <w:color w:val="333333"/>
                <w:sz w:val="20"/>
                <w:szCs w:val="20"/>
              </w:rPr>
              <w:t>Early Years – Primary 3: Tuesday 21st, 9.30 - 9.50am</w:t>
            </w:r>
          </w:p>
          <w:p w14:paraId="2E4565F2" w14:textId="5103D50E" w:rsidR="001625E2" w:rsidRPr="0033602B" w:rsidRDefault="001625E2" w:rsidP="001625E2">
            <w:pPr>
              <w:rPr>
                <w:color w:val="333333"/>
                <w:sz w:val="20"/>
                <w:szCs w:val="20"/>
              </w:rPr>
            </w:pPr>
            <w:r w:rsidRPr="0033602B">
              <w:rPr>
                <w:color w:val="333333"/>
                <w:sz w:val="20"/>
                <w:szCs w:val="20"/>
              </w:rPr>
              <w:t>Upper Primary (P4-P7): Monday 20th, 9.30 – 11.30am</w:t>
            </w:r>
          </w:p>
          <w:p w14:paraId="1F17A319" w14:textId="3DC3106A" w:rsidR="00AA562D" w:rsidRPr="0033602B" w:rsidRDefault="001625E2" w:rsidP="003917A6">
            <w:pPr>
              <w:rPr>
                <w:color w:val="333333"/>
                <w:sz w:val="20"/>
                <w:szCs w:val="20"/>
              </w:rPr>
            </w:pPr>
            <w:r w:rsidRPr="0033602B">
              <w:rPr>
                <w:color w:val="333333"/>
                <w:sz w:val="20"/>
                <w:szCs w:val="20"/>
              </w:rPr>
              <w:t>Friday assembly 9.30 – 10 am (suitable for all ages)</w:t>
            </w:r>
          </w:p>
        </w:tc>
        <w:tc>
          <w:tcPr>
            <w:tcW w:w="2579" w:type="dxa"/>
          </w:tcPr>
          <w:p w14:paraId="69AD4EF4" w14:textId="77777777" w:rsidR="00B63BB8" w:rsidRPr="0033602B" w:rsidRDefault="00657DC4" w:rsidP="00657DC4">
            <w:pPr>
              <w:jc w:val="center"/>
              <w:rPr>
                <w:sz w:val="20"/>
                <w:szCs w:val="20"/>
              </w:rPr>
            </w:pPr>
            <w:r w:rsidRPr="0033602B">
              <w:rPr>
                <w:sz w:val="20"/>
                <w:szCs w:val="20"/>
              </w:rPr>
              <w:t>To plan and share online with families for Earth Day – Saturday 22 April 2023</w:t>
            </w:r>
          </w:p>
          <w:p w14:paraId="3814EFA2" w14:textId="77A3E4C8" w:rsidR="00657DC4" w:rsidRPr="0033602B" w:rsidRDefault="00657DC4" w:rsidP="00657DC4">
            <w:pPr>
              <w:jc w:val="center"/>
              <w:rPr>
                <w:sz w:val="20"/>
                <w:szCs w:val="20"/>
              </w:rPr>
            </w:pPr>
            <w:r w:rsidRPr="0033602B">
              <w:rPr>
                <w:sz w:val="20"/>
                <w:szCs w:val="20"/>
              </w:rPr>
              <w:t>-save home energy checklist</w:t>
            </w:r>
          </w:p>
        </w:tc>
        <w:tc>
          <w:tcPr>
            <w:tcW w:w="2579" w:type="dxa"/>
            <w:shd w:val="clear" w:color="auto" w:fill="FFFFFF" w:themeFill="background1"/>
          </w:tcPr>
          <w:p w14:paraId="179187C4" w14:textId="7E8F7AB4" w:rsidR="00AA562D" w:rsidRPr="001625E2" w:rsidRDefault="00BB5BEF" w:rsidP="00AA562D">
            <w:pPr>
              <w:rPr>
                <w:b/>
                <w:bCs/>
                <w:sz w:val="20"/>
                <w:szCs w:val="20"/>
                <w:u w:val="single"/>
                <w:lang w:eastAsia="en-GB"/>
              </w:rPr>
            </w:pPr>
            <w:hyperlink r:id="rId14" w:tooltip="Natural History Live Lesson" w:history="1">
              <w:r w:rsidR="00AA562D" w:rsidRPr="001625E2">
                <w:rPr>
                  <w:b/>
                  <w:bCs/>
                  <w:sz w:val="20"/>
                  <w:szCs w:val="20"/>
                  <w:u w:val="single"/>
                  <w:lang w:eastAsia="en-GB"/>
                </w:rPr>
                <w:t>Natural Scotland</w:t>
              </w:r>
            </w:hyperlink>
            <w:r w:rsidR="001625E2" w:rsidRPr="001625E2">
              <w:rPr>
                <w:b/>
                <w:bCs/>
                <w:sz w:val="20"/>
                <w:szCs w:val="20"/>
                <w:u w:val="single"/>
                <w:lang w:eastAsia="en-GB"/>
              </w:rPr>
              <w:t xml:space="preserve"> – Eco Schools</w:t>
            </w:r>
          </w:p>
          <w:p w14:paraId="45121968" w14:textId="1AAF77CD" w:rsidR="00AA562D" w:rsidRPr="001625E2" w:rsidRDefault="001625E2" w:rsidP="00AA562D">
            <w:pPr>
              <w:rPr>
                <w:sz w:val="20"/>
                <w:szCs w:val="20"/>
                <w:lang w:eastAsia="en-GB"/>
              </w:rPr>
            </w:pPr>
            <w:r w:rsidRPr="001625E2">
              <w:rPr>
                <w:sz w:val="20"/>
                <w:szCs w:val="20"/>
                <w:lang w:eastAsia="en-GB"/>
              </w:rPr>
              <w:t xml:space="preserve">From </w:t>
            </w:r>
            <w:r w:rsidR="00AA562D" w:rsidRPr="001625E2">
              <w:rPr>
                <w:sz w:val="20"/>
                <w:szCs w:val="20"/>
                <w:lang w:eastAsia="en-GB"/>
              </w:rPr>
              <w:t>15th May</w:t>
            </w:r>
            <w:r w:rsidRPr="001625E2">
              <w:rPr>
                <w:sz w:val="20"/>
                <w:szCs w:val="20"/>
                <w:lang w:eastAsia="en-GB"/>
              </w:rPr>
              <w:t xml:space="preserve"> </w:t>
            </w:r>
            <w:r w:rsidR="00AA562D" w:rsidRPr="001625E2">
              <w:rPr>
                <w:sz w:val="20"/>
                <w:szCs w:val="20"/>
                <w:lang w:eastAsia="en-GB"/>
              </w:rPr>
              <w:t>23</w:t>
            </w:r>
          </w:p>
          <w:p w14:paraId="62659541" w14:textId="10C6F71F" w:rsidR="00AA562D" w:rsidRPr="001625E2" w:rsidRDefault="00AA562D" w:rsidP="00AA562D">
            <w:pPr>
              <w:rPr>
                <w:color w:val="333333"/>
                <w:sz w:val="20"/>
                <w:szCs w:val="20"/>
                <w:lang w:eastAsia="en-GB"/>
              </w:rPr>
            </w:pPr>
            <w:r w:rsidRPr="001625E2">
              <w:rPr>
                <w:color w:val="333333"/>
                <w:sz w:val="20"/>
                <w:szCs w:val="20"/>
                <w:lang w:eastAsia="en-GB"/>
              </w:rPr>
              <w:t>Interactive lessons on our Scotland's natural environment. Includes an assembly at the end of the week. </w:t>
            </w:r>
          </w:p>
          <w:p w14:paraId="6E1BBCB9" w14:textId="77777777" w:rsidR="00AA562D" w:rsidRPr="001625E2" w:rsidRDefault="00AA562D" w:rsidP="00AA562D">
            <w:pPr>
              <w:rPr>
                <w:color w:val="333333"/>
                <w:sz w:val="20"/>
                <w:szCs w:val="20"/>
                <w:lang w:eastAsia="en-GB"/>
              </w:rPr>
            </w:pPr>
            <w:r w:rsidRPr="001625E2">
              <w:rPr>
                <w:color w:val="333333"/>
                <w:sz w:val="20"/>
                <w:szCs w:val="20"/>
                <w:lang w:eastAsia="en-GB"/>
              </w:rPr>
              <w:t>Early Years – Primary 3: Tuesday 16th, 9.30 - 9.50am</w:t>
            </w:r>
          </w:p>
          <w:p w14:paraId="3923E471" w14:textId="77777777" w:rsidR="00AA562D" w:rsidRPr="001625E2" w:rsidRDefault="00AA562D" w:rsidP="00AA562D">
            <w:pPr>
              <w:rPr>
                <w:color w:val="333333"/>
                <w:sz w:val="20"/>
                <w:szCs w:val="20"/>
                <w:lang w:eastAsia="en-GB"/>
              </w:rPr>
            </w:pPr>
            <w:r w:rsidRPr="001625E2">
              <w:rPr>
                <w:color w:val="333333"/>
                <w:sz w:val="20"/>
                <w:szCs w:val="20"/>
                <w:lang w:eastAsia="en-GB"/>
              </w:rPr>
              <w:t>Upper Primary (P4-P7): Monday 15th, 9.30 – 11.30am.</w:t>
            </w:r>
          </w:p>
          <w:p w14:paraId="586F314B" w14:textId="77777777" w:rsidR="00AA562D" w:rsidRPr="001625E2" w:rsidRDefault="00AA562D" w:rsidP="00AA562D">
            <w:pPr>
              <w:rPr>
                <w:color w:val="333333"/>
                <w:sz w:val="20"/>
                <w:szCs w:val="20"/>
                <w:lang w:eastAsia="en-GB"/>
              </w:rPr>
            </w:pPr>
            <w:r w:rsidRPr="001625E2">
              <w:rPr>
                <w:color w:val="333333"/>
                <w:sz w:val="20"/>
                <w:szCs w:val="20"/>
                <w:lang w:eastAsia="en-GB"/>
              </w:rPr>
              <w:t>Friday assembly 9.30 – 10am (suitable for all ages)</w:t>
            </w:r>
          </w:p>
          <w:p w14:paraId="74828321" w14:textId="54D31284" w:rsidR="00BD48CE" w:rsidRPr="00AA562D" w:rsidRDefault="00BD48CE" w:rsidP="00AA562D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14:paraId="23124CA5" w14:textId="55D483D9" w:rsidR="00BD48CE" w:rsidRPr="00AA562D" w:rsidRDefault="00BD48CE" w:rsidP="00B63BB8">
            <w:pPr>
              <w:jc w:val="center"/>
              <w:rPr>
                <w:sz w:val="28"/>
              </w:rPr>
            </w:pPr>
          </w:p>
        </w:tc>
      </w:tr>
    </w:tbl>
    <w:p w14:paraId="47CFC35A" w14:textId="77777777" w:rsidR="00BD48CE" w:rsidRDefault="00BD48CE" w:rsidP="00E35985">
      <w:pPr>
        <w:spacing w:after="0"/>
        <w:rPr>
          <w:rFonts w:ascii="Comic Sans MS" w:hAnsi="Comic Sans MS"/>
          <w:sz w:val="28"/>
        </w:rPr>
        <w:sectPr w:rsidR="00BD48CE" w:rsidSect="00E35985">
          <w:pgSz w:w="16838" w:h="11906" w:orient="landscape"/>
          <w:pgMar w:top="567" w:right="567" w:bottom="567" w:left="567" w:header="709" w:footer="709" w:gutter="57"/>
          <w:cols w:space="708"/>
          <w:docGrid w:linePitch="360"/>
        </w:sectPr>
      </w:pPr>
    </w:p>
    <w:p w14:paraId="08861D0E" w14:textId="77777777" w:rsidR="009C3ABD" w:rsidRPr="00B1556A" w:rsidRDefault="009C3ABD" w:rsidP="004532F4">
      <w:pPr>
        <w:rPr>
          <w:b/>
          <w:sz w:val="28"/>
          <w:szCs w:val="28"/>
        </w:rPr>
      </w:pPr>
    </w:p>
    <w:sectPr w:rsidR="009C3ABD" w:rsidRPr="00B1556A" w:rsidSect="0006336A">
      <w:pgSz w:w="11906" w:h="16838"/>
      <w:pgMar w:top="567" w:right="567" w:bottom="567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5B"/>
    <w:multiLevelType w:val="hybridMultilevel"/>
    <w:tmpl w:val="29B2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014"/>
    <w:multiLevelType w:val="hybridMultilevel"/>
    <w:tmpl w:val="E6D08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7841"/>
    <w:multiLevelType w:val="hybridMultilevel"/>
    <w:tmpl w:val="0CA8060C"/>
    <w:lvl w:ilvl="0" w:tplc="A5787D94">
      <w:start w:val="5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C1DC5"/>
    <w:multiLevelType w:val="multilevel"/>
    <w:tmpl w:val="70CE2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BF754CD"/>
    <w:multiLevelType w:val="hybridMultilevel"/>
    <w:tmpl w:val="03402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A2E"/>
    <w:multiLevelType w:val="multilevel"/>
    <w:tmpl w:val="1B6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708CB"/>
    <w:multiLevelType w:val="hybridMultilevel"/>
    <w:tmpl w:val="ED66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092"/>
    <w:multiLevelType w:val="hybridMultilevel"/>
    <w:tmpl w:val="50042132"/>
    <w:lvl w:ilvl="0" w:tplc="CE483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545C"/>
    <w:multiLevelType w:val="hybridMultilevel"/>
    <w:tmpl w:val="BC6C33A0"/>
    <w:lvl w:ilvl="0" w:tplc="C1882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E15"/>
    <w:multiLevelType w:val="hybridMultilevel"/>
    <w:tmpl w:val="2ECCD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326B2"/>
    <w:multiLevelType w:val="multilevel"/>
    <w:tmpl w:val="8B26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36CE7"/>
    <w:multiLevelType w:val="hybridMultilevel"/>
    <w:tmpl w:val="0C4E76B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7886A72"/>
    <w:multiLevelType w:val="multilevel"/>
    <w:tmpl w:val="D9DE9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0" w:hanging="74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4" w15:restartNumberingAfterBreak="0">
    <w:nsid w:val="4AAF50F8"/>
    <w:multiLevelType w:val="hybridMultilevel"/>
    <w:tmpl w:val="40E850FA"/>
    <w:lvl w:ilvl="0" w:tplc="38FEC5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75F82"/>
    <w:multiLevelType w:val="hybridMultilevel"/>
    <w:tmpl w:val="6C92847C"/>
    <w:lvl w:ilvl="0" w:tplc="DEA4F166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C6663"/>
    <w:multiLevelType w:val="hybridMultilevel"/>
    <w:tmpl w:val="0A40A46E"/>
    <w:lvl w:ilvl="0" w:tplc="E4C886F0">
      <w:start w:val="2"/>
      <w:numFmt w:val="bullet"/>
      <w:lvlText w:val="-"/>
      <w:lvlJc w:val="left"/>
      <w:pPr>
        <w:ind w:left="89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3037100"/>
    <w:multiLevelType w:val="hybridMultilevel"/>
    <w:tmpl w:val="D8C45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D5E"/>
    <w:multiLevelType w:val="hybridMultilevel"/>
    <w:tmpl w:val="27DEC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45A23"/>
    <w:multiLevelType w:val="hybridMultilevel"/>
    <w:tmpl w:val="6EB0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5B3A"/>
    <w:multiLevelType w:val="multilevel"/>
    <w:tmpl w:val="0E7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31B9D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A1F6F"/>
    <w:multiLevelType w:val="hybridMultilevel"/>
    <w:tmpl w:val="7506F772"/>
    <w:lvl w:ilvl="0" w:tplc="7A1E4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53D8"/>
    <w:multiLevelType w:val="multilevel"/>
    <w:tmpl w:val="1E8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E3D4C"/>
    <w:multiLevelType w:val="multilevel"/>
    <w:tmpl w:val="8C9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BC7F4B"/>
    <w:multiLevelType w:val="hybridMultilevel"/>
    <w:tmpl w:val="36B41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62A80"/>
    <w:multiLevelType w:val="multilevel"/>
    <w:tmpl w:val="6B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C6AA3"/>
    <w:multiLevelType w:val="hybridMultilevel"/>
    <w:tmpl w:val="26806A1E"/>
    <w:lvl w:ilvl="0" w:tplc="4868414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40F4"/>
    <w:multiLevelType w:val="hybridMultilevel"/>
    <w:tmpl w:val="A51C90F0"/>
    <w:lvl w:ilvl="0" w:tplc="746827FE">
      <w:start w:val="1"/>
      <w:numFmt w:val="upperLetter"/>
      <w:lvlText w:val="%1."/>
      <w:lvlJc w:val="left"/>
      <w:pPr>
        <w:ind w:left="100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3758A7"/>
    <w:multiLevelType w:val="multilevel"/>
    <w:tmpl w:val="749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1264E"/>
    <w:multiLevelType w:val="hybridMultilevel"/>
    <w:tmpl w:val="E5E627C0"/>
    <w:lvl w:ilvl="0" w:tplc="802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9779">
    <w:abstractNumId w:val="13"/>
  </w:num>
  <w:num w:numId="2" w16cid:durableId="1220630529">
    <w:abstractNumId w:val="14"/>
  </w:num>
  <w:num w:numId="3" w16cid:durableId="1640915302">
    <w:abstractNumId w:val="29"/>
  </w:num>
  <w:num w:numId="4" w16cid:durableId="2078283858">
    <w:abstractNumId w:val="24"/>
  </w:num>
  <w:num w:numId="5" w16cid:durableId="1153596417">
    <w:abstractNumId w:val="20"/>
  </w:num>
  <w:num w:numId="6" w16cid:durableId="1789738975">
    <w:abstractNumId w:val="5"/>
  </w:num>
  <w:num w:numId="7" w16cid:durableId="861668023">
    <w:abstractNumId w:val="3"/>
  </w:num>
  <w:num w:numId="8" w16cid:durableId="286276408">
    <w:abstractNumId w:val="6"/>
  </w:num>
  <w:num w:numId="9" w16cid:durableId="1169756569">
    <w:abstractNumId w:val="12"/>
  </w:num>
  <w:num w:numId="10" w16cid:durableId="535703608">
    <w:abstractNumId w:val="25"/>
  </w:num>
  <w:num w:numId="11" w16cid:durableId="1017193307">
    <w:abstractNumId w:val="9"/>
  </w:num>
  <w:num w:numId="12" w16cid:durableId="476074525">
    <w:abstractNumId w:val="22"/>
  </w:num>
  <w:num w:numId="13" w16cid:durableId="368409857">
    <w:abstractNumId w:val="26"/>
  </w:num>
  <w:num w:numId="14" w16cid:durableId="1405372709">
    <w:abstractNumId w:val="23"/>
  </w:num>
  <w:num w:numId="15" w16cid:durableId="1985355005">
    <w:abstractNumId w:val="30"/>
  </w:num>
  <w:num w:numId="16" w16cid:durableId="925698196">
    <w:abstractNumId w:val="16"/>
  </w:num>
  <w:num w:numId="17" w16cid:durableId="1150438263">
    <w:abstractNumId w:val="17"/>
  </w:num>
  <w:num w:numId="18" w16cid:durableId="1441333471">
    <w:abstractNumId w:val="0"/>
  </w:num>
  <w:num w:numId="19" w16cid:durableId="269820295">
    <w:abstractNumId w:val="4"/>
  </w:num>
  <w:num w:numId="20" w16cid:durableId="1133405210">
    <w:abstractNumId w:val="10"/>
  </w:num>
  <w:num w:numId="21" w16cid:durableId="1810825986">
    <w:abstractNumId w:val="1"/>
  </w:num>
  <w:num w:numId="22" w16cid:durableId="654650306">
    <w:abstractNumId w:val="8"/>
  </w:num>
  <w:num w:numId="23" w16cid:durableId="1806238093">
    <w:abstractNumId w:val="27"/>
  </w:num>
  <w:num w:numId="24" w16cid:durableId="1343316135">
    <w:abstractNumId w:val="19"/>
  </w:num>
  <w:num w:numId="25" w16cid:durableId="1024406919">
    <w:abstractNumId w:val="11"/>
  </w:num>
  <w:num w:numId="26" w16cid:durableId="1262107065">
    <w:abstractNumId w:val="2"/>
  </w:num>
  <w:num w:numId="27" w16cid:durableId="416633736">
    <w:abstractNumId w:val="28"/>
  </w:num>
  <w:num w:numId="28" w16cid:durableId="1825391535">
    <w:abstractNumId w:val="15"/>
  </w:num>
  <w:num w:numId="29" w16cid:durableId="1372421957">
    <w:abstractNumId w:val="7"/>
  </w:num>
  <w:num w:numId="30" w16cid:durableId="157816825">
    <w:abstractNumId w:val="21"/>
  </w:num>
  <w:num w:numId="31" w16cid:durableId="31110789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84"/>
    <w:rsid w:val="00002E67"/>
    <w:rsid w:val="00003DC3"/>
    <w:rsid w:val="00005D91"/>
    <w:rsid w:val="000106A0"/>
    <w:rsid w:val="00037CA1"/>
    <w:rsid w:val="00042829"/>
    <w:rsid w:val="000530B0"/>
    <w:rsid w:val="00062155"/>
    <w:rsid w:val="0006336A"/>
    <w:rsid w:val="000635A9"/>
    <w:rsid w:val="00064284"/>
    <w:rsid w:val="000644F0"/>
    <w:rsid w:val="00071511"/>
    <w:rsid w:val="00073B09"/>
    <w:rsid w:val="00074A92"/>
    <w:rsid w:val="00083DE7"/>
    <w:rsid w:val="000856B8"/>
    <w:rsid w:val="00087A00"/>
    <w:rsid w:val="00094893"/>
    <w:rsid w:val="000A2890"/>
    <w:rsid w:val="000A6CED"/>
    <w:rsid w:val="000B239A"/>
    <w:rsid w:val="000C58FD"/>
    <w:rsid w:val="000C5967"/>
    <w:rsid w:val="000C7730"/>
    <w:rsid w:val="000E509D"/>
    <w:rsid w:val="000F6B09"/>
    <w:rsid w:val="00102C82"/>
    <w:rsid w:val="00104781"/>
    <w:rsid w:val="00112F2D"/>
    <w:rsid w:val="00130AEA"/>
    <w:rsid w:val="00143952"/>
    <w:rsid w:val="001625E2"/>
    <w:rsid w:val="00164B7A"/>
    <w:rsid w:val="00185D94"/>
    <w:rsid w:val="00192DD8"/>
    <w:rsid w:val="00193DCC"/>
    <w:rsid w:val="001A62BA"/>
    <w:rsid w:val="001D470E"/>
    <w:rsid w:val="001F4D75"/>
    <w:rsid w:val="0021035A"/>
    <w:rsid w:val="002176F0"/>
    <w:rsid w:val="002256EF"/>
    <w:rsid w:val="00225F93"/>
    <w:rsid w:val="00230AB4"/>
    <w:rsid w:val="00231C57"/>
    <w:rsid w:val="002434E5"/>
    <w:rsid w:val="00245694"/>
    <w:rsid w:val="002507BE"/>
    <w:rsid w:val="00252068"/>
    <w:rsid w:val="002556FE"/>
    <w:rsid w:val="002564CD"/>
    <w:rsid w:val="00261134"/>
    <w:rsid w:val="002716D2"/>
    <w:rsid w:val="00281905"/>
    <w:rsid w:val="002930E3"/>
    <w:rsid w:val="002938D4"/>
    <w:rsid w:val="00296CE8"/>
    <w:rsid w:val="002B2DC8"/>
    <w:rsid w:val="002C1BE7"/>
    <w:rsid w:val="002C25DE"/>
    <w:rsid w:val="002D1076"/>
    <w:rsid w:val="002D6985"/>
    <w:rsid w:val="002E520B"/>
    <w:rsid w:val="002F1104"/>
    <w:rsid w:val="002F645C"/>
    <w:rsid w:val="002F719C"/>
    <w:rsid w:val="00327FC9"/>
    <w:rsid w:val="00335399"/>
    <w:rsid w:val="0033602B"/>
    <w:rsid w:val="0034031A"/>
    <w:rsid w:val="00346BE4"/>
    <w:rsid w:val="00352AF3"/>
    <w:rsid w:val="00354AEA"/>
    <w:rsid w:val="0036010C"/>
    <w:rsid w:val="00364848"/>
    <w:rsid w:val="00366716"/>
    <w:rsid w:val="00373C09"/>
    <w:rsid w:val="00373F76"/>
    <w:rsid w:val="003766F2"/>
    <w:rsid w:val="00383519"/>
    <w:rsid w:val="003917A6"/>
    <w:rsid w:val="003A54F3"/>
    <w:rsid w:val="003A635A"/>
    <w:rsid w:val="003A7CC5"/>
    <w:rsid w:val="003B2622"/>
    <w:rsid w:val="003B471C"/>
    <w:rsid w:val="003B48A0"/>
    <w:rsid w:val="003C0176"/>
    <w:rsid w:val="003E1441"/>
    <w:rsid w:val="003E33DD"/>
    <w:rsid w:val="003E67EC"/>
    <w:rsid w:val="003E7339"/>
    <w:rsid w:val="003F0B1E"/>
    <w:rsid w:val="003F3E89"/>
    <w:rsid w:val="003F40C6"/>
    <w:rsid w:val="003F596A"/>
    <w:rsid w:val="004103D3"/>
    <w:rsid w:val="00416973"/>
    <w:rsid w:val="00422A50"/>
    <w:rsid w:val="00434B8E"/>
    <w:rsid w:val="004362C3"/>
    <w:rsid w:val="004532F4"/>
    <w:rsid w:val="00465A29"/>
    <w:rsid w:val="004712D7"/>
    <w:rsid w:val="004722C5"/>
    <w:rsid w:val="00477E58"/>
    <w:rsid w:val="0048279C"/>
    <w:rsid w:val="00496A85"/>
    <w:rsid w:val="004C2C2F"/>
    <w:rsid w:val="004D2E30"/>
    <w:rsid w:val="004D40B7"/>
    <w:rsid w:val="004D5631"/>
    <w:rsid w:val="004E3E70"/>
    <w:rsid w:val="004E6D97"/>
    <w:rsid w:val="004F1F82"/>
    <w:rsid w:val="005064D8"/>
    <w:rsid w:val="00516CC1"/>
    <w:rsid w:val="00522E51"/>
    <w:rsid w:val="005457D8"/>
    <w:rsid w:val="00556DF7"/>
    <w:rsid w:val="00556F99"/>
    <w:rsid w:val="0056332C"/>
    <w:rsid w:val="005700EF"/>
    <w:rsid w:val="005931A2"/>
    <w:rsid w:val="00596C03"/>
    <w:rsid w:val="005C08E0"/>
    <w:rsid w:val="005C58DF"/>
    <w:rsid w:val="005C65BC"/>
    <w:rsid w:val="005E04CD"/>
    <w:rsid w:val="005E4AB8"/>
    <w:rsid w:val="005F27C5"/>
    <w:rsid w:val="005F3822"/>
    <w:rsid w:val="005F3E1D"/>
    <w:rsid w:val="005F5E9C"/>
    <w:rsid w:val="006149CE"/>
    <w:rsid w:val="00617988"/>
    <w:rsid w:val="00622BB4"/>
    <w:rsid w:val="006348AD"/>
    <w:rsid w:val="0064115B"/>
    <w:rsid w:val="006443AB"/>
    <w:rsid w:val="00651CDD"/>
    <w:rsid w:val="00652092"/>
    <w:rsid w:val="00657DC4"/>
    <w:rsid w:val="00661AE4"/>
    <w:rsid w:val="006637A0"/>
    <w:rsid w:val="0066656F"/>
    <w:rsid w:val="006822A5"/>
    <w:rsid w:val="006848E3"/>
    <w:rsid w:val="00687199"/>
    <w:rsid w:val="00690366"/>
    <w:rsid w:val="006925A6"/>
    <w:rsid w:val="006926BB"/>
    <w:rsid w:val="006A15D2"/>
    <w:rsid w:val="006B0166"/>
    <w:rsid w:val="006B0B86"/>
    <w:rsid w:val="006B0CD1"/>
    <w:rsid w:val="006B10D8"/>
    <w:rsid w:val="006D3C93"/>
    <w:rsid w:val="006D629A"/>
    <w:rsid w:val="006D6FFE"/>
    <w:rsid w:val="006E54CD"/>
    <w:rsid w:val="006E61E6"/>
    <w:rsid w:val="006F70E6"/>
    <w:rsid w:val="0071110E"/>
    <w:rsid w:val="00721380"/>
    <w:rsid w:val="0072189A"/>
    <w:rsid w:val="00734395"/>
    <w:rsid w:val="00737AB9"/>
    <w:rsid w:val="007453A0"/>
    <w:rsid w:val="00750464"/>
    <w:rsid w:val="00760506"/>
    <w:rsid w:val="00760CE7"/>
    <w:rsid w:val="00763938"/>
    <w:rsid w:val="00767D8F"/>
    <w:rsid w:val="00771375"/>
    <w:rsid w:val="007755C6"/>
    <w:rsid w:val="00783236"/>
    <w:rsid w:val="00785972"/>
    <w:rsid w:val="00786384"/>
    <w:rsid w:val="00792AC1"/>
    <w:rsid w:val="007A50BE"/>
    <w:rsid w:val="007A7089"/>
    <w:rsid w:val="007A7922"/>
    <w:rsid w:val="007B58FD"/>
    <w:rsid w:val="007B7A25"/>
    <w:rsid w:val="007C1DF9"/>
    <w:rsid w:val="007D18C6"/>
    <w:rsid w:val="007D35A4"/>
    <w:rsid w:val="007D3B8C"/>
    <w:rsid w:val="007E0746"/>
    <w:rsid w:val="007E4AEC"/>
    <w:rsid w:val="007E55CE"/>
    <w:rsid w:val="007E7D6E"/>
    <w:rsid w:val="007F2F1E"/>
    <w:rsid w:val="007F34C7"/>
    <w:rsid w:val="007F5115"/>
    <w:rsid w:val="007F5EC2"/>
    <w:rsid w:val="007F61D4"/>
    <w:rsid w:val="00800168"/>
    <w:rsid w:val="00811ABD"/>
    <w:rsid w:val="00816F1D"/>
    <w:rsid w:val="008234C8"/>
    <w:rsid w:val="00825AD7"/>
    <w:rsid w:val="008319E0"/>
    <w:rsid w:val="0085652E"/>
    <w:rsid w:val="00857D28"/>
    <w:rsid w:val="0086234A"/>
    <w:rsid w:val="00865240"/>
    <w:rsid w:val="00865E5C"/>
    <w:rsid w:val="0087053A"/>
    <w:rsid w:val="0089209D"/>
    <w:rsid w:val="008935A3"/>
    <w:rsid w:val="00894B28"/>
    <w:rsid w:val="008A04DB"/>
    <w:rsid w:val="008A04E0"/>
    <w:rsid w:val="008A6477"/>
    <w:rsid w:val="008B7FE6"/>
    <w:rsid w:val="008C3C32"/>
    <w:rsid w:val="008C635C"/>
    <w:rsid w:val="008D610D"/>
    <w:rsid w:val="008F12A8"/>
    <w:rsid w:val="008F6D17"/>
    <w:rsid w:val="00907EDE"/>
    <w:rsid w:val="009222DE"/>
    <w:rsid w:val="00924861"/>
    <w:rsid w:val="00924D39"/>
    <w:rsid w:val="00926BDA"/>
    <w:rsid w:val="00934120"/>
    <w:rsid w:val="0094313F"/>
    <w:rsid w:val="00945A88"/>
    <w:rsid w:val="00961591"/>
    <w:rsid w:val="0096179D"/>
    <w:rsid w:val="00961AD9"/>
    <w:rsid w:val="00962736"/>
    <w:rsid w:val="0097403F"/>
    <w:rsid w:val="00974F4B"/>
    <w:rsid w:val="009753C3"/>
    <w:rsid w:val="0099703E"/>
    <w:rsid w:val="009A6EAA"/>
    <w:rsid w:val="009B014E"/>
    <w:rsid w:val="009B4835"/>
    <w:rsid w:val="009C3810"/>
    <w:rsid w:val="009C3ABD"/>
    <w:rsid w:val="009D0560"/>
    <w:rsid w:val="009D0DB9"/>
    <w:rsid w:val="009D79EE"/>
    <w:rsid w:val="009E0FB8"/>
    <w:rsid w:val="009F533D"/>
    <w:rsid w:val="009F6A99"/>
    <w:rsid w:val="009F71E4"/>
    <w:rsid w:val="00A07230"/>
    <w:rsid w:val="00A11D26"/>
    <w:rsid w:val="00A172FB"/>
    <w:rsid w:val="00A23247"/>
    <w:rsid w:val="00A32F60"/>
    <w:rsid w:val="00A403F6"/>
    <w:rsid w:val="00A4591A"/>
    <w:rsid w:val="00A55090"/>
    <w:rsid w:val="00A700A4"/>
    <w:rsid w:val="00A75BC8"/>
    <w:rsid w:val="00A85B57"/>
    <w:rsid w:val="00A9021E"/>
    <w:rsid w:val="00A92CC3"/>
    <w:rsid w:val="00AA027B"/>
    <w:rsid w:val="00AA562D"/>
    <w:rsid w:val="00AA5A5C"/>
    <w:rsid w:val="00AB1A7E"/>
    <w:rsid w:val="00AB6422"/>
    <w:rsid w:val="00AB6FEF"/>
    <w:rsid w:val="00AC03AD"/>
    <w:rsid w:val="00AC23F5"/>
    <w:rsid w:val="00AC45B0"/>
    <w:rsid w:val="00AC5860"/>
    <w:rsid w:val="00AD7607"/>
    <w:rsid w:val="00AD7822"/>
    <w:rsid w:val="00AE2925"/>
    <w:rsid w:val="00AE2ACB"/>
    <w:rsid w:val="00B07F3D"/>
    <w:rsid w:val="00B14ECF"/>
    <w:rsid w:val="00B1556A"/>
    <w:rsid w:val="00B167C2"/>
    <w:rsid w:val="00B227B6"/>
    <w:rsid w:val="00B30E3D"/>
    <w:rsid w:val="00B31C41"/>
    <w:rsid w:val="00B35576"/>
    <w:rsid w:val="00B40A1A"/>
    <w:rsid w:val="00B41C3D"/>
    <w:rsid w:val="00B44931"/>
    <w:rsid w:val="00B537FA"/>
    <w:rsid w:val="00B56A39"/>
    <w:rsid w:val="00B632B2"/>
    <w:rsid w:val="00B63BB8"/>
    <w:rsid w:val="00B7733B"/>
    <w:rsid w:val="00BA29AE"/>
    <w:rsid w:val="00BB001F"/>
    <w:rsid w:val="00BB34FF"/>
    <w:rsid w:val="00BB5BEF"/>
    <w:rsid w:val="00BB7F48"/>
    <w:rsid w:val="00BC1584"/>
    <w:rsid w:val="00BC271B"/>
    <w:rsid w:val="00BC3AB2"/>
    <w:rsid w:val="00BC47BC"/>
    <w:rsid w:val="00BC5928"/>
    <w:rsid w:val="00BC712B"/>
    <w:rsid w:val="00BD1558"/>
    <w:rsid w:val="00BD32E9"/>
    <w:rsid w:val="00BD48CE"/>
    <w:rsid w:val="00BE40F1"/>
    <w:rsid w:val="00BF0923"/>
    <w:rsid w:val="00BF113F"/>
    <w:rsid w:val="00BF23BE"/>
    <w:rsid w:val="00C009A0"/>
    <w:rsid w:val="00C03E16"/>
    <w:rsid w:val="00C168CD"/>
    <w:rsid w:val="00C16C97"/>
    <w:rsid w:val="00C24E1F"/>
    <w:rsid w:val="00C2540E"/>
    <w:rsid w:val="00C37A86"/>
    <w:rsid w:val="00C40A15"/>
    <w:rsid w:val="00C50CAA"/>
    <w:rsid w:val="00C610DF"/>
    <w:rsid w:val="00C66399"/>
    <w:rsid w:val="00C76ACE"/>
    <w:rsid w:val="00C83366"/>
    <w:rsid w:val="00C91CDB"/>
    <w:rsid w:val="00C953CE"/>
    <w:rsid w:val="00CC1A0C"/>
    <w:rsid w:val="00CC712E"/>
    <w:rsid w:val="00CD4E50"/>
    <w:rsid w:val="00CE0C75"/>
    <w:rsid w:val="00CE0F46"/>
    <w:rsid w:val="00CE51FA"/>
    <w:rsid w:val="00CF4D51"/>
    <w:rsid w:val="00CF4F41"/>
    <w:rsid w:val="00D00109"/>
    <w:rsid w:val="00D009BB"/>
    <w:rsid w:val="00D00F44"/>
    <w:rsid w:val="00D013F9"/>
    <w:rsid w:val="00D0673F"/>
    <w:rsid w:val="00D14304"/>
    <w:rsid w:val="00D15E81"/>
    <w:rsid w:val="00D203A8"/>
    <w:rsid w:val="00D23941"/>
    <w:rsid w:val="00D24A84"/>
    <w:rsid w:val="00D3378C"/>
    <w:rsid w:val="00D35D02"/>
    <w:rsid w:val="00D36408"/>
    <w:rsid w:val="00D37F3E"/>
    <w:rsid w:val="00D4056B"/>
    <w:rsid w:val="00D43803"/>
    <w:rsid w:val="00D50086"/>
    <w:rsid w:val="00D5087E"/>
    <w:rsid w:val="00D52D8F"/>
    <w:rsid w:val="00D604EB"/>
    <w:rsid w:val="00D607D0"/>
    <w:rsid w:val="00D70CF7"/>
    <w:rsid w:val="00D72F3F"/>
    <w:rsid w:val="00D74E07"/>
    <w:rsid w:val="00D84783"/>
    <w:rsid w:val="00DA031F"/>
    <w:rsid w:val="00DA1206"/>
    <w:rsid w:val="00DA2F64"/>
    <w:rsid w:val="00DA588D"/>
    <w:rsid w:val="00DA68E4"/>
    <w:rsid w:val="00DB0EC3"/>
    <w:rsid w:val="00DB53C1"/>
    <w:rsid w:val="00DD69A1"/>
    <w:rsid w:val="00DD7391"/>
    <w:rsid w:val="00DF0F39"/>
    <w:rsid w:val="00DF3388"/>
    <w:rsid w:val="00E2158D"/>
    <w:rsid w:val="00E2568C"/>
    <w:rsid w:val="00E272D4"/>
    <w:rsid w:val="00E314FF"/>
    <w:rsid w:val="00E33F4A"/>
    <w:rsid w:val="00E35985"/>
    <w:rsid w:val="00E403AA"/>
    <w:rsid w:val="00E42B06"/>
    <w:rsid w:val="00E4372D"/>
    <w:rsid w:val="00E602F0"/>
    <w:rsid w:val="00E61FB6"/>
    <w:rsid w:val="00E62775"/>
    <w:rsid w:val="00E656D9"/>
    <w:rsid w:val="00E74AFC"/>
    <w:rsid w:val="00E8693E"/>
    <w:rsid w:val="00E944D2"/>
    <w:rsid w:val="00EA4E29"/>
    <w:rsid w:val="00EB060C"/>
    <w:rsid w:val="00EB11BB"/>
    <w:rsid w:val="00EB1656"/>
    <w:rsid w:val="00EB70BC"/>
    <w:rsid w:val="00EC6E91"/>
    <w:rsid w:val="00EC781C"/>
    <w:rsid w:val="00ED5461"/>
    <w:rsid w:val="00F0547E"/>
    <w:rsid w:val="00F06A67"/>
    <w:rsid w:val="00F072F1"/>
    <w:rsid w:val="00F12402"/>
    <w:rsid w:val="00F2128A"/>
    <w:rsid w:val="00F274E8"/>
    <w:rsid w:val="00F50579"/>
    <w:rsid w:val="00F528C1"/>
    <w:rsid w:val="00F54237"/>
    <w:rsid w:val="00F5730E"/>
    <w:rsid w:val="00F6783B"/>
    <w:rsid w:val="00F67852"/>
    <w:rsid w:val="00F679C0"/>
    <w:rsid w:val="00F71ED7"/>
    <w:rsid w:val="00F8400F"/>
    <w:rsid w:val="00F90A2A"/>
    <w:rsid w:val="00F90DFF"/>
    <w:rsid w:val="00F90E72"/>
    <w:rsid w:val="00F93841"/>
    <w:rsid w:val="00F93BBC"/>
    <w:rsid w:val="00FA3B51"/>
    <w:rsid w:val="00FB1096"/>
    <w:rsid w:val="00FC2FCA"/>
    <w:rsid w:val="00FC4C60"/>
    <w:rsid w:val="00FC671B"/>
    <w:rsid w:val="00FD0122"/>
    <w:rsid w:val="00FD5939"/>
    <w:rsid w:val="00FE5B1A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90E0"/>
  <w15:chartTrackingRefBased/>
  <w15:docId w15:val="{D2D49651-6E79-43E6-A0F9-7820343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A56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7988"/>
    <w:pPr>
      <w:widowControl w:val="0"/>
      <w:spacing w:after="0" w:line="240" w:lineRule="auto"/>
      <w:ind w:left="112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7988"/>
    <w:rPr>
      <w:rFonts w:ascii="Arial" w:eastAsia="Arial" w:hAnsi="Arial"/>
      <w:sz w:val="23"/>
      <w:szCs w:val="23"/>
      <w:lang w:val="en-US"/>
    </w:rPr>
  </w:style>
  <w:style w:type="table" w:styleId="TableGrid">
    <w:name w:val="Table Grid"/>
    <w:basedOn w:val="TableNormal"/>
    <w:uiPriority w:val="39"/>
    <w:rsid w:val="00D2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E509D"/>
    <w:rPr>
      <w:rFonts w:cs="Times New Roman"/>
      <w:color w:val="0000FF"/>
      <w:u w:val="single"/>
    </w:rPr>
  </w:style>
  <w:style w:type="table" w:styleId="GridTable2-Accent6">
    <w:name w:val="Grid Table 2 Accent 6"/>
    <w:basedOn w:val="TableNormal"/>
    <w:uiPriority w:val="47"/>
    <w:rsid w:val="00B7733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5F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EA"/>
    <w:pPr>
      <w:spacing w:after="260" w:line="260" w:lineRule="exact"/>
    </w:pPr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EA"/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paragraph" w:customStyle="1" w:styleId="Default">
    <w:name w:val="Default"/>
    <w:rsid w:val="00354AE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C3A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3ABD"/>
    <w:rPr>
      <w:rFonts w:eastAsiaTheme="minorEastAsia"/>
      <w:lang w:val="en-US"/>
    </w:rPr>
  </w:style>
  <w:style w:type="paragraph" w:customStyle="1" w:styleId="xmsonormal">
    <w:name w:val="x_msonormal"/>
    <w:basedOn w:val="Normal"/>
    <w:rsid w:val="0081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562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A562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lue">
    <w:name w:val="blue"/>
    <w:basedOn w:val="DefaultParagraphFont"/>
    <w:rsid w:val="00AA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keepscotlandbeautiful.org/climate-action-schools/eco-schools/live-lessons/scottish-spring-clean-live-less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keepscotlandbeautiful.org/climate-action-schools/eco-schools/live-lessons/global-citizenship-live-less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eepscotlandbeautiful.org/climate-action-schools/eco-schools/live-lessons/biodiversity-cop15-live-lesson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keepscotlandbeautiful.org/climate-action-schools/eco-schools/live-lessons/plastic-pollution-live-less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keepscotlandbeautiful.org/climate-action-schools/eco-schools/live-lessons/natural-history-live-les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 Paterson</cp:lastModifiedBy>
  <cp:revision>12</cp:revision>
  <dcterms:created xsi:type="dcterms:W3CDTF">2022-08-25T02:24:00Z</dcterms:created>
  <dcterms:modified xsi:type="dcterms:W3CDTF">2022-09-16T02:47:00Z</dcterms:modified>
</cp:coreProperties>
</file>