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7" w:rsidRDefault="00935507">
      <w:pPr>
        <w:pStyle w:val="Title"/>
        <w:jc w:val="center"/>
        <w:rPr>
          <w:rFonts w:ascii="Arial" w:eastAsia="Arial" w:hAnsi="Arial" w:cs="Arial"/>
          <w:sz w:val="16"/>
          <w:szCs w:val="16"/>
        </w:rPr>
      </w:pPr>
    </w:p>
    <w:p w:rsidR="00935507" w:rsidRDefault="00935507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935507" w:rsidRDefault="00027080">
      <w:pPr>
        <w:pStyle w:val="Title"/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Agenda for </w:t>
      </w:r>
      <w:r w:rsidR="002B0CB3">
        <w:rPr>
          <w:rFonts w:ascii="Arial" w:eastAsia="Arial" w:hAnsi="Arial" w:cs="Arial"/>
          <w:b/>
          <w:sz w:val="26"/>
          <w:szCs w:val="26"/>
        </w:rPr>
        <w:t xml:space="preserve">Online </w:t>
      </w:r>
      <w:r>
        <w:rPr>
          <w:rFonts w:ascii="Arial" w:eastAsia="Arial" w:hAnsi="Arial" w:cs="Arial"/>
          <w:b/>
          <w:sz w:val="26"/>
          <w:szCs w:val="26"/>
        </w:rPr>
        <w:t>Meeting</w:t>
      </w:r>
    </w:p>
    <w:p w:rsidR="00935507" w:rsidRDefault="00B70B7E">
      <w:pPr>
        <w:pStyle w:val="Title"/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Wednesday - 11/11</w:t>
      </w:r>
      <w:r w:rsidR="00027080">
        <w:rPr>
          <w:rFonts w:ascii="Arial" w:eastAsia="Arial" w:hAnsi="Arial" w:cs="Arial"/>
          <w:b/>
          <w:sz w:val="26"/>
          <w:szCs w:val="26"/>
        </w:rPr>
        <w:t>/2020</w:t>
      </w:r>
    </w:p>
    <w:p w:rsidR="00935507" w:rsidRDefault="00027080">
      <w:pPr>
        <w:pStyle w:val="Title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Start time - 6.30pm</w:t>
      </w:r>
    </w:p>
    <w:p w:rsidR="00935507" w:rsidRDefault="0093550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935507" w:rsidRPr="00D82825" w:rsidRDefault="00027080" w:rsidP="00D82825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Attendance</w:t>
      </w:r>
      <w:r>
        <w:rPr>
          <w:rFonts w:ascii="Arial" w:eastAsia="Arial" w:hAnsi="Arial" w:cs="Arial"/>
          <w:color w:val="000000"/>
        </w:rPr>
        <w:t xml:space="preserve"> </w:t>
      </w:r>
      <w:r w:rsidR="00C9725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C97250">
        <w:rPr>
          <w:rFonts w:ascii="Arial" w:eastAsia="Arial" w:hAnsi="Arial" w:cs="Arial"/>
        </w:rPr>
        <w:t xml:space="preserve">Aileen </w:t>
      </w:r>
      <w:proofErr w:type="spellStart"/>
      <w:r w:rsidR="00C97250">
        <w:rPr>
          <w:rFonts w:ascii="Arial" w:eastAsia="Arial" w:hAnsi="Arial" w:cs="Arial"/>
        </w:rPr>
        <w:t>McGrane</w:t>
      </w:r>
      <w:proofErr w:type="spellEnd"/>
      <w:r w:rsidR="00C9725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Jacqui Fraser, Jude Marshall, Lorna Kennedy, Moira Scott, </w:t>
      </w:r>
      <w:r w:rsidR="00D82825">
        <w:rPr>
          <w:rFonts w:ascii="Arial" w:eastAsia="Arial" w:hAnsi="Arial" w:cs="Arial"/>
        </w:rPr>
        <w:t xml:space="preserve">Caroline Lauder, David McAllister, Fiona </w:t>
      </w:r>
      <w:proofErr w:type="spellStart"/>
      <w:r w:rsidR="00D82825">
        <w:rPr>
          <w:rFonts w:ascii="Arial" w:eastAsia="Arial" w:hAnsi="Arial" w:cs="Arial"/>
        </w:rPr>
        <w:t>McWhinnie</w:t>
      </w:r>
      <w:proofErr w:type="spellEnd"/>
      <w:r w:rsidR="00D82825">
        <w:rPr>
          <w:rFonts w:ascii="Arial" w:eastAsia="Arial" w:hAnsi="Arial" w:cs="Arial"/>
        </w:rPr>
        <w:t xml:space="preserve">, Gary Maclean, Heather McDonald, Helen </w:t>
      </w:r>
      <w:proofErr w:type="spellStart"/>
      <w:r w:rsidR="00D82825">
        <w:rPr>
          <w:rFonts w:ascii="Arial" w:eastAsia="Arial" w:hAnsi="Arial" w:cs="Arial"/>
        </w:rPr>
        <w:t>Baldi</w:t>
      </w:r>
      <w:proofErr w:type="spellEnd"/>
      <w:r w:rsidR="00D82825">
        <w:rPr>
          <w:rFonts w:ascii="Arial" w:eastAsia="Arial" w:hAnsi="Arial" w:cs="Arial"/>
        </w:rPr>
        <w:t>, Lauren</w:t>
      </w:r>
      <w:r w:rsidRPr="00D82825">
        <w:rPr>
          <w:rFonts w:ascii="Arial" w:eastAsia="Arial" w:hAnsi="Arial" w:cs="Arial"/>
        </w:rPr>
        <w:t xml:space="preserve"> </w:t>
      </w:r>
      <w:proofErr w:type="spellStart"/>
      <w:r w:rsidRPr="00D82825">
        <w:rPr>
          <w:rFonts w:ascii="Arial" w:eastAsia="Arial" w:hAnsi="Arial" w:cs="Arial"/>
        </w:rPr>
        <w:t>Sommerville</w:t>
      </w:r>
      <w:proofErr w:type="spellEnd"/>
      <w:r w:rsidRPr="00D82825">
        <w:rPr>
          <w:rFonts w:ascii="Arial" w:eastAsia="Arial" w:hAnsi="Arial" w:cs="Arial"/>
        </w:rPr>
        <w:t xml:space="preserve">, Lauren </w:t>
      </w:r>
      <w:proofErr w:type="spellStart"/>
      <w:r w:rsidRPr="00D82825">
        <w:rPr>
          <w:rFonts w:ascii="Arial" w:eastAsia="Arial" w:hAnsi="Arial" w:cs="Arial"/>
        </w:rPr>
        <w:t>Sommerville</w:t>
      </w:r>
      <w:proofErr w:type="spellEnd"/>
      <w:r w:rsidRPr="00D82825">
        <w:rPr>
          <w:rFonts w:ascii="Arial" w:eastAsia="Arial" w:hAnsi="Arial" w:cs="Arial"/>
        </w:rPr>
        <w:t xml:space="preserve">, </w:t>
      </w:r>
      <w:r w:rsidR="00D82825">
        <w:rPr>
          <w:rFonts w:ascii="Arial" w:eastAsia="Arial" w:hAnsi="Arial" w:cs="Arial"/>
        </w:rPr>
        <w:t>Matt Brown Maxine Law</w:t>
      </w:r>
      <w:r w:rsidRPr="00D82825">
        <w:rPr>
          <w:rFonts w:ascii="Arial" w:eastAsia="Arial" w:hAnsi="Arial" w:cs="Arial"/>
        </w:rPr>
        <w:t>,</w:t>
      </w:r>
      <w:r w:rsidR="00C97250" w:rsidRPr="00D82825">
        <w:rPr>
          <w:rFonts w:ascii="Arial" w:eastAsia="Arial" w:hAnsi="Arial" w:cs="Arial"/>
        </w:rPr>
        <w:t xml:space="preserve"> </w:t>
      </w:r>
      <w:r w:rsidR="00D82825">
        <w:rPr>
          <w:rFonts w:ascii="Arial" w:eastAsia="Arial" w:hAnsi="Arial" w:cs="Arial"/>
        </w:rPr>
        <w:t>Ruth Barber</w:t>
      </w:r>
      <w:r w:rsidR="00C97250" w:rsidRPr="00D82825">
        <w:rPr>
          <w:rFonts w:ascii="Arial" w:eastAsia="Arial" w:hAnsi="Arial" w:cs="Arial"/>
        </w:rPr>
        <w:t xml:space="preserve">, </w:t>
      </w:r>
      <w:r w:rsidRPr="00D82825">
        <w:rPr>
          <w:rFonts w:ascii="Arial" w:eastAsia="Arial" w:hAnsi="Arial" w:cs="Arial"/>
        </w:rPr>
        <w:t>Sarah Gordon,</w:t>
      </w:r>
      <w:r w:rsidR="00D82825">
        <w:rPr>
          <w:rFonts w:ascii="Arial" w:eastAsia="Arial" w:hAnsi="Arial" w:cs="Arial"/>
        </w:rPr>
        <w:t xml:space="preserve"> Ross Black, </w:t>
      </w:r>
      <w:r w:rsidRPr="00D82825">
        <w:rPr>
          <w:rFonts w:ascii="Arial" w:eastAsia="Arial" w:hAnsi="Arial" w:cs="Arial"/>
        </w:rPr>
        <w:t>Miss</w:t>
      </w:r>
      <w:r w:rsidR="0095260F" w:rsidRPr="00D82825">
        <w:rPr>
          <w:rFonts w:ascii="Arial" w:eastAsia="Arial" w:hAnsi="Arial" w:cs="Arial"/>
        </w:rPr>
        <w:t xml:space="preserve">. McCrossan, Mr. </w:t>
      </w:r>
      <w:r w:rsidRPr="00D82825">
        <w:rPr>
          <w:rFonts w:ascii="Arial" w:eastAsia="Arial" w:hAnsi="Arial" w:cs="Arial"/>
        </w:rPr>
        <w:t>Brown</w:t>
      </w:r>
    </w:p>
    <w:p w:rsidR="00935507" w:rsidRDefault="00935507">
      <w:pPr>
        <w:spacing w:after="0" w:line="360" w:lineRule="auto"/>
        <w:ind w:left="720"/>
        <w:rPr>
          <w:rFonts w:ascii="Arial" w:eastAsia="Arial" w:hAnsi="Arial" w:cs="Arial"/>
        </w:rPr>
      </w:pPr>
    </w:p>
    <w:p w:rsidR="00C97250" w:rsidRDefault="00C97250">
      <w:pP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:rsidR="00C97250" w:rsidRPr="00C97250" w:rsidRDefault="00C97250" w:rsidP="00C97250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color w:val="000000"/>
        </w:rPr>
      </w:pPr>
      <w:r w:rsidRPr="00C97250">
        <w:rPr>
          <w:rFonts w:ascii="Arial" w:eastAsia="Arial" w:hAnsi="Arial" w:cs="Arial"/>
          <w:b/>
          <w:color w:val="000000"/>
        </w:rPr>
        <w:t>Welcome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 w:rsidR="00D82825">
        <w:rPr>
          <w:rFonts w:ascii="Arial" w:eastAsia="Arial" w:hAnsi="Arial" w:cs="Arial"/>
          <w:color w:val="000000"/>
        </w:rPr>
        <w:t xml:space="preserve"> </w:t>
      </w:r>
      <w:r w:rsidR="002B0CB3">
        <w:rPr>
          <w:rFonts w:ascii="Arial" w:eastAsia="Arial" w:hAnsi="Arial" w:cs="Arial"/>
          <w:color w:val="000000"/>
        </w:rPr>
        <w:t xml:space="preserve">by Aileen </w:t>
      </w:r>
      <w:proofErr w:type="spellStart"/>
      <w:r w:rsidR="002B0CB3">
        <w:rPr>
          <w:rFonts w:ascii="Arial" w:eastAsia="Arial" w:hAnsi="Arial" w:cs="Arial"/>
          <w:color w:val="000000"/>
        </w:rPr>
        <w:t>McGrane</w:t>
      </w:r>
      <w:proofErr w:type="spellEnd"/>
      <w:r w:rsidR="002B0CB3">
        <w:rPr>
          <w:rFonts w:ascii="Arial" w:eastAsia="Arial" w:hAnsi="Arial" w:cs="Arial"/>
          <w:color w:val="000000"/>
        </w:rPr>
        <w:t>, d</w:t>
      </w:r>
      <w:r w:rsidR="00D82825">
        <w:rPr>
          <w:rFonts w:ascii="Arial" w:eastAsia="Arial" w:hAnsi="Arial" w:cs="Arial"/>
          <w:color w:val="000000"/>
        </w:rPr>
        <w:t>iscussed sharing</w:t>
      </w:r>
      <w:r w:rsidR="0095260F">
        <w:rPr>
          <w:rFonts w:ascii="Arial" w:eastAsia="Arial" w:hAnsi="Arial" w:cs="Arial"/>
          <w:color w:val="000000"/>
        </w:rPr>
        <w:t xml:space="preserve"> the minutes on the school blog.</w:t>
      </w:r>
      <w:r w:rsidR="00D82825">
        <w:rPr>
          <w:rFonts w:ascii="Arial" w:eastAsia="Arial" w:hAnsi="Arial" w:cs="Arial"/>
          <w:color w:val="000000"/>
        </w:rPr>
        <w:t xml:space="preserve"> Mr</w:t>
      </w:r>
      <w:r w:rsidR="00EF44D2">
        <w:rPr>
          <w:rFonts w:ascii="Arial" w:eastAsia="Arial" w:hAnsi="Arial" w:cs="Arial"/>
          <w:color w:val="000000"/>
        </w:rPr>
        <w:t>.</w:t>
      </w:r>
      <w:r w:rsidR="00D82825">
        <w:rPr>
          <w:rFonts w:ascii="Arial" w:eastAsia="Arial" w:hAnsi="Arial" w:cs="Arial"/>
          <w:color w:val="000000"/>
        </w:rPr>
        <w:t xml:space="preserve"> Brown to action.</w:t>
      </w:r>
    </w:p>
    <w:p w:rsidR="00935507" w:rsidRDefault="00935507">
      <w:pPr>
        <w:spacing w:after="0" w:line="360" w:lineRule="auto"/>
        <w:rPr>
          <w:rFonts w:ascii="Arial" w:eastAsia="Arial" w:hAnsi="Arial" w:cs="Arial"/>
        </w:rPr>
      </w:pPr>
    </w:p>
    <w:p w:rsidR="00935507" w:rsidRPr="004701E4" w:rsidRDefault="00027080" w:rsidP="004701E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 w:rsidRPr="00FB4696">
        <w:rPr>
          <w:rFonts w:ascii="Arial" w:eastAsia="Arial" w:hAnsi="Arial" w:cs="Arial"/>
          <w:b/>
        </w:rPr>
        <w:t>Report by Treasurer</w:t>
      </w:r>
      <w:r>
        <w:rPr>
          <w:rFonts w:ascii="Arial" w:eastAsia="Arial" w:hAnsi="Arial" w:cs="Arial"/>
        </w:rPr>
        <w:t xml:space="preserve"> </w:t>
      </w:r>
      <w:r w:rsidR="004701E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Pr="004701E4">
        <w:rPr>
          <w:rFonts w:ascii="Arial" w:eastAsia="Arial" w:hAnsi="Arial" w:cs="Arial"/>
        </w:rPr>
        <w:t xml:space="preserve">Balance as at </w:t>
      </w:r>
      <w:r w:rsidR="004701E4">
        <w:rPr>
          <w:rFonts w:ascii="Arial" w:eastAsia="Arial" w:hAnsi="Arial" w:cs="Arial"/>
        </w:rPr>
        <w:t>30 October 2020</w:t>
      </w:r>
      <w:r w:rsidRPr="004701E4">
        <w:rPr>
          <w:rFonts w:ascii="Arial" w:eastAsia="Arial" w:hAnsi="Arial" w:cs="Arial"/>
        </w:rPr>
        <w:t xml:space="preserve"> per bank statement: £</w:t>
      </w:r>
      <w:r w:rsidR="004701E4">
        <w:rPr>
          <w:rFonts w:ascii="Arial" w:eastAsia="Arial" w:hAnsi="Arial" w:cs="Arial"/>
        </w:rPr>
        <w:t>4080.91</w:t>
      </w:r>
    </w:p>
    <w:p w:rsidR="004701E4" w:rsidRDefault="004701E4" w:rsidP="004701E4">
      <w:pPr>
        <w:spacing w:after="0" w:line="360" w:lineRule="auto"/>
        <w:ind w:left="720"/>
        <w:rPr>
          <w:rFonts w:ascii="Arial" w:eastAsia="Arial" w:hAnsi="Arial" w:cs="Arial"/>
        </w:rPr>
      </w:pPr>
    </w:p>
    <w:p w:rsidR="004701E4" w:rsidRDefault="004701E4" w:rsidP="004701E4">
      <w:pPr>
        <w:spacing w:after="0"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Expenditure since 31 December:-</w:t>
      </w:r>
    </w:p>
    <w:p w:rsidR="004701E4" w:rsidRDefault="004701E4" w:rsidP="004701E4">
      <w:pPr>
        <w:spacing w:after="0" w:line="360" w:lineRule="auto"/>
        <w:ind w:left="720"/>
        <w:rPr>
          <w:rFonts w:ascii="Arial" w:eastAsia="Arial" w:hAnsi="Arial" w:cs="Arial"/>
        </w:rPr>
      </w:pPr>
    </w:p>
    <w:p w:rsidR="004701E4" w:rsidRDefault="004701E4" w:rsidP="004701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Bulbs, plants, compost and gardening materials</w:t>
      </w:r>
    </w:p>
    <w:p w:rsidR="004701E4" w:rsidRDefault="004701E4" w:rsidP="004701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Hire of school hall for meetings and disco</w:t>
      </w:r>
    </w:p>
    <w:p w:rsidR="004701E4" w:rsidRDefault="004701E4" w:rsidP="004701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 disco</w:t>
      </w:r>
    </w:p>
    <w:p w:rsidR="004701E4" w:rsidRDefault="004701E4" w:rsidP="004701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P7 end of year gifts</w:t>
      </w:r>
    </w:p>
    <w:p w:rsidR="004701E4" w:rsidRDefault="004701E4" w:rsidP="004701E4">
      <w:pPr>
        <w:pStyle w:val="ListParagraph"/>
        <w:spacing w:after="0" w:line="360" w:lineRule="auto"/>
        <w:ind w:left="1440"/>
        <w:rPr>
          <w:rFonts w:ascii="Arial" w:eastAsia="Arial" w:hAnsi="Arial" w:cs="Arial"/>
        </w:rPr>
      </w:pPr>
    </w:p>
    <w:p w:rsidR="004701E4" w:rsidRDefault="004701E4" w:rsidP="004701E4">
      <w:pPr>
        <w:pStyle w:val="ListParagraph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Income since 31 December:-</w:t>
      </w:r>
    </w:p>
    <w:p w:rsidR="004701E4" w:rsidRDefault="004701E4" w:rsidP="004701E4">
      <w:pPr>
        <w:pStyle w:val="ListParagraph"/>
        <w:spacing w:after="0" w:line="360" w:lineRule="auto"/>
        <w:rPr>
          <w:rFonts w:ascii="Arial" w:eastAsia="Arial" w:hAnsi="Arial" w:cs="Arial"/>
        </w:rPr>
      </w:pPr>
    </w:p>
    <w:p w:rsidR="004701E4" w:rsidRDefault="004701E4" w:rsidP="004701E4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Easy fundraising</w:t>
      </w:r>
    </w:p>
    <w:p w:rsidR="004701E4" w:rsidRDefault="004701E4" w:rsidP="004701E4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Rag bag</w:t>
      </w:r>
    </w:p>
    <w:p w:rsidR="004701E4" w:rsidRPr="004701E4" w:rsidRDefault="004701E4" w:rsidP="004701E4">
      <w:pPr>
        <w:pStyle w:val="ListParagraph"/>
        <w:spacing w:after="0" w:line="360" w:lineRule="auto"/>
        <w:ind w:left="1440"/>
        <w:rPr>
          <w:rFonts w:ascii="Arial" w:eastAsia="Arial" w:hAnsi="Arial" w:cs="Arial"/>
        </w:rPr>
      </w:pPr>
    </w:p>
    <w:p w:rsidR="00935507" w:rsidRDefault="00027080" w:rsidP="00C972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C97250">
        <w:rPr>
          <w:rFonts w:ascii="Arial" w:eastAsia="Arial" w:hAnsi="Arial" w:cs="Arial"/>
          <w:b/>
          <w:color w:val="000000"/>
        </w:rPr>
        <w:t>Report by Head Teacher</w:t>
      </w:r>
      <w:r w:rsidR="00FB4696">
        <w:rPr>
          <w:rFonts w:ascii="Arial" w:eastAsia="Arial" w:hAnsi="Arial" w:cs="Arial"/>
          <w:b/>
          <w:color w:val="000000"/>
        </w:rPr>
        <w:t xml:space="preserve"> –</w:t>
      </w:r>
    </w:p>
    <w:p w:rsidR="00FB4696" w:rsidRDefault="00FB4696" w:rsidP="00FB46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FB4696" w:rsidRDefault="00E46489" w:rsidP="00FB469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Termly class newsletter started with positive feedback from parents</w:t>
      </w:r>
      <w:r w:rsidR="00C552EF">
        <w:rPr>
          <w:rFonts w:ascii="Arial" w:eastAsia="Arial" w:hAnsi="Arial" w:cs="Arial"/>
          <w:color w:val="000000"/>
        </w:rPr>
        <w:t>.</w:t>
      </w:r>
    </w:p>
    <w:p w:rsidR="00C31C3B" w:rsidRPr="00E46489" w:rsidRDefault="00E46489" w:rsidP="00E4648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Interim reports in place of </w:t>
      </w:r>
      <w:r w:rsidR="002B0CB3">
        <w:rPr>
          <w:rFonts w:ascii="Arial" w:eastAsia="Arial" w:hAnsi="Arial" w:cs="Arial"/>
          <w:color w:val="000000"/>
        </w:rPr>
        <w:t>parents’</w:t>
      </w:r>
      <w:r>
        <w:rPr>
          <w:rFonts w:ascii="Arial" w:eastAsia="Arial" w:hAnsi="Arial" w:cs="Arial"/>
          <w:color w:val="000000"/>
        </w:rPr>
        <w:t xml:space="preserve"> night due to challenges of using technology / only having one school phone line. Reports always err on positive note so parents felt not always an accurate picture compared with face to face meeting.</w:t>
      </w:r>
    </w:p>
    <w:p w:rsidR="00C31C3B" w:rsidRPr="00EF41CF" w:rsidRDefault="00E46489" w:rsidP="00EF41C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Parents’ night scheduled for summer term.</w:t>
      </w:r>
    </w:p>
    <w:p w:rsidR="00EF41CF" w:rsidRDefault="00E46489" w:rsidP="00C31C3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School improvement plan – directed by NLC. Priorities are recovery after </w:t>
      </w:r>
      <w:proofErr w:type="spellStart"/>
      <w:r>
        <w:rPr>
          <w:rFonts w:ascii="Arial" w:eastAsia="Arial" w:hAnsi="Arial" w:cs="Arial"/>
          <w:color w:val="000000"/>
        </w:rPr>
        <w:t>Covid</w:t>
      </w:r>
      <w:proofErr w:type="spellEnd"/>
      <w:r>
        <w:rPr>
          <w:rFonts w:ascii="Arial" w:eastAsia="Arial" w:hAnsi="Arial" w:cs="Arial"/>
          <w:color w:val="000000"/>
        </w:rPr>
        <w:t xml:space="preserve">; plugging gaps, support for learning, social and emotional support. Digital learning: </w:t>
      </w:r>
      <w:r w:rsidR="009110E3">
        <w:rPr>
          <w:rFonts w:ascii="Arial" w:eastAsia="Arial" w:hAnsi="Arial" w:cs="Arial"/>
          <w:color w:val="000000"/>
        </w:rPr>
        <w:t xml:space="preserve">being prepared in case of closures / pupils isolating. Using Teams on Smartboard to increase skills in case of lockdown. Seesaw: wasn’t used over lockdown as would only be able to use until January. GIRFEC Refresh (Getting it Right for Every Child): to improve things </w:t>
      </w:r>
      <w:proofErr w:type="gramStart"/>
      <w:r w:rsidR="009110E3">
        <w:rPr>
          <w:rFonts w:ascii="Arial" w:eastAsia="Arial" w:hAnsi="Arial" w:cs="Arial"/>
          <w:color w:val="000000"/>
        </w:rPr>
        <w:t>that are</w:t>
      </w:r>
      <w:proofErr w:type="gramEnd"/>
      <w:r w:rsidR="009110E3">
        <w:rPr>
          <w:rFonts w:ascii="Arial" w:eastAsia="Arial" w:hAnsi="Arial" w:cs="Arial"/>
          <w:color w:val="000000"/>
        </w:rPr>
        <w:t xml:space="preserve"> already there.</w:t>
      </w:r>
    </w:p>
    <w:p w:rsidR="00EF41CF" w:rsidRDefault="009110E3" w:rsidP="00C31C3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Jotters – Maxine questioned homework being handed in rather than online but couldn’t be marked for 72 hours, keeps consistency in result of a lockdown and NLC decision.</w:t>
      </w:r>
    </w:p>
    <w:p w:rsidR="00EF44D2" w:rsidRPr="002B0CB3" w:rsidRDefault="009110E3" w:rsidP="00EF44D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Aileen suggested that Teams works better as an app on Apple device. School </w:t>
      </w:r>
      <w:proofErr w:type="spellStart"/>
      <w:r>
        <w:rPr>
          <w:rFonts w:ascii="Arial" w:eastAsia="Arial" w:hAnsi="Arial" w:cs="Arial"/>
          <w:color w:val="000000"/>
        </w:rPr>
        <w:t>ipads</w:t>
      </w:r>
      <w:proofErr w:type="spellEnd"/>
      <w:r>
        <w:rPr>
          <w:rFonts w:ascii="Arial" w:eastAsia="Arial" w:hAnsi="Arial" w:cs="Arial"/>
          <w:color w:val="000000"/>
        </w:rPr>
        <w:t xml:space="preserve"> available for digitally disadvantaged.</w:t>
      </w:r>
    </w:p>
    <w:p w:rsidR="009110E3" w:rsidRDefault="00EF44D2" w:rsidP="009110E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9110E3">
        <w:rPr>
          <w:rFonts w:ascii="Arial" w:eastAsia="Arial" w:hAnsi="Arial" w:cs="Arial"/>
          <w:color w:val="000000"/>
        </w:rPr>
        <w:t>Boys’</w:t>
      </w:r>
      <w:r w:rsidR="009110E3" w:rsidRPr="009110E3">
        <w:rPr>
          <w:rFonts w:ascii="Arial" w:eastAsia="Arial" w:hAnsi="Arial" w:cs="Arial"/>
          <w:color w:val="000000"/>
        </w:rPr>
        <w:t xml:space="preserve"> toilets: </w:t>
      </w:r>
      <w:r w:rsidR="00311637">
        <w:rPr>
          <w:rFonts w:ascii="Arial" w:eastAsia="Arial" w:hAnsi="Arial" w:cs="Arial"/>
          <w:color w:val="000000"/>
        </w:rPr>
        <w:t xml:space="preserve">recurrent </w:t>
      </w:r>
      <w:r w:rsidR="009110E3" w:rsidRPr="009110E3">
        <w:rPr>
          <w:rFonts w:ascii="Arial" w:eastAsia="Arial" w:hAnsi="Arial" w:cs="Arial"/>
          <w:color w:val="000000"/>
        </w:rPr>
        <w:t xml:space="preserve">vandalism / worrying </w:t>
      </w:r>
      <w:r w:rsidR="009110E3">
        <w:rPr>
          <w:rFonts w:ascii="Arial" w:eastAsia="Arial" w:hAnsi="Arial" w:cs="Arial"/>
          <w:color w:val="000000"/>
        </w:rPr>
        <w:t>behavior by some boys – broken cisterns</w:t>
      </w:r>
      <w:r w:rsidR="00311637">
        <w:rPr>
          <w:rFonts w:ascii="Arial" w:eastAsia="Arial" w:hAnsi="Arial" w:cs="Arial"/>
          <w:color w:val="000000"/>
        </w:rPr>
        <w:t>, costly damage, risk of hygiene in current pandemic. Communication to follow to parents.</w:t>
      </w:r>
    </w:p>
    <w:p w:rsidR="00311637" w:rsidRDefault="00311637" w:rsidP="009110E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Staffing: Miss Gom</w:t>
      </w:r>
      <w:r w:rsidR="002B0CB3">
        <w:rPr>
          <w:rFonts w:ascii="Arial" w:eastAsia="Arial" w:hAnsi="Arial" w:cs="Arial"/>
          <w:color w:val="000000"/>
        </w:rPr>
        <w:t>ez (</w:t>
      </w:r>
      <w:r>
        <w:rPr>
          <w:rFonts w:ascii="Arial" w:eastAsia="Arial" w:hAnsi="Arial" w:cs="Arial"/>
          <w:color w:val="000000"/>
        </w:rPr>
        <w:t>temporary cover from permanent NLC pool</w:t>
      </w:r>
      <w:r w:rsidR="002B0CB3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has been redeployed. M</w:t>
      </w:r>
      <w:r w:rsidR="002B0CB3">
        <w:rPr>
          <w:rFonts w:ascii="Arial" w:eastAsia="Arial" w:hAnsi="Arial" w:cs="Arial"/>
          <w:color w:val="000000"/>
        </w:rPr>
        <w:t xml:space="preserve">iss Currie, P1 has left and Mrs. </w:t>
      </w:r>
      <w:r>
        <w:rPr>
          <w:rFonts w:ascii="Arial" w:eastAsia="Arial" w:hAnsi="Arial" w:cs="Arial"/>
          <w:color w:val="000000"/>
        </w:rPr>
        <w:t xml:space="preserve">Turner has stepped in to cover, a familiar face for the transition. </w:t>
      </w:r>
      <w:r w:rsidR="002B0CB3">
        <w:rPr>
          <w:rFonts w:ascii="Arial" w:eastAsia="Arial" w:hAnsi="Arial" w:cs="Arial"/>
          <w:color w:val="000000"/>
        </w:rPr>
        <w:t>Mr.</w:t>
      </w:r>
      <w:r>
        <w:rPr>
          <w:rFonts w:ascii="Arial" w:eastAsia="Arial" w:hAnsi="Arial" w:cs="Arial"/>
          <w:color w:val="000000"/>
        </w:rPr>
        <w:t xml:space="preserve"> Heron has </w:t>
      </w:r>
      <w:r w:rsidR="00EF44D2">
        <w:rPr>
          <w:rFonts w:ascii="Arial" w:eastAsia="Arial" w:hAnsi="Arial" w:cs="Arial"/>
          <w:color w:val="000000"/>
        </w:rPr>
        <w:t xml:space="preserve">been employed to carry out </w:t>
      </w:r>
      <w:proofErr w:type="gramStart"/>
      <w:r w:rsidR="00EF44D2">
        <w:rPr>
          <w:rFonts w:ascii="Arial" w:eastAsia="Arial" w:hAnsi="Arial" w:cs="Arial"/>
          <w:color w:val="000000"/>
        </w:rPr>
        <w:t>a midday</w:t>
      </w:r>
      <w:proofErr w:type="gramEnd"/>
      <w:r w:rsidR="00EF44D2">
        <w:rPr>
          <w:rFonts w:ascii="Arial" w:eastAsia="Arial" w:hAnsi="Arial" w:cs="Arial"/>
          <w:color w:val="000000"/>
        </w:rPr>
        <w:t xml:space="preserve"> clean of the classrooms and dinner hall to supplement </w:t>
      </w:r>
      <w:r w:rsidR="002B0CB3">
        <w:rPr>
          <w:rFonts w:ascii="Arial" w:eastAsia="Arial" w:hAnsi="Arial" w:cs="Arial"/>
          <w:color w:val="000000"/>
        </w:rPr>
        <w:t>assist Mrs Whitefield’s</w:t>
      </w:r>
      <w:r w:rsidR="00EF44D2">
        <w:rPr>
          <w:rFonts w:ascii="Arial" w:eastAsia="Arial" w:hAnsi="Arial" w:cs="Arial"/>
          <w:color w:val="000000"/>
        </w:rPr>
        <w:t xml:space="preserve"> early and later working pattern.</w:t>
      </w:r>
    </w:p>
    <w:p w:rsidR="00311637" w:rsidRDefault="00311637" w:rsidP="009110E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positive </w:t>
      </w:r>
      <w:proofErr w:type="spellStart"/>
      <w:r>
        <w:rPr>
          <w:rFonts w:ascii="Arial" w:eastAsia="Arial" w:hAnsi="Arial" w:cs="Arial"/>
          <w:color w:val="000000"/>
        </w:rPr>
        <w:t>Covid</w:t>
      </w:r>
      <w:proofErr w:type="spellEnd"/>
      <w:r>
        <w:rPr>
          <w:rFonts w:ascii="Arial" w:eastAsia="Arial" w:hAnsi="Arial" w:cs="Arial"/>
          <w:color w:val="000000"/>
        </w:rPr>
        <w:t xml:space="preserve"> cases in the school at time of meeting</w:t>
      </w:r>
      <w:r w:rsidR="002B0CB3">
        <w:rPr>
          <w:rFonts w:ascii="Arial" w:eastAsia="Arial" w:hAnsi="Arial" w:cs="Arial"/>
          <w:color w:val="000000"/>
        </w:rPr>
        <w:t>.</w:t>
      </w:r>
    </w:p>
    <w:p w:rsidR="00311637" w:rsidRPr="009110E3" w:rsidRDefault="00311637" w:rsidP="009110E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Pupil Equity Fund</w:t>
      </w:r>
      <w:r w:rsidR="00EF44D2">
        <w:rPr>
          <w:rFonts w:ascii="Arial" w:eastAsia="Arial" w:hAnsi="Arial" w:cs="Arial"/>
          <w:color w:val="000000"/>
        </w:rPr>
        <w:t xml:space="preserve">: given to </w:t>
      </w:r>
      <w:r w:rsidR="002B0CB3">
        <w:rPr>
          <w:rFonts w:ascii="Arial" w:eastAsia="Arial" w:hAnsi="Arial" w:cs="Arial"/>
          <w:color w:val="000000"/>
        </w:rPr>
        <w:t>every school to close gaps and the poverty attainment gap. IDL: numeracy and literacy – increasing children’s access to devices. Last year books were bought, this year senior novels purchased.</w:t>
      </w:r>
    </w:p>
    <w:p w:rsidR="00AF72F6" w:rsidRDefault="00AF72F6" w:rsidP="00AF72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935507" w:rsidRDefault="00935507" w:rsidP="00AF72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0000"/>
        </w:rPr>
      </w:pPr>
    </w:p>
    <w:p w:rsidR="00935507" w:rsidRDefault="00027080" w:rsidP="00AF72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AF72F6">
        <w:rPr>
          <w:rFonts w:ascii="Arial" w:eastAsia="Arial" w:hAnsi="Arial" w:cs="Arial"/>
          <w:b/>
          <w:color w:val="000000"/>
        </w:rPr>
        <w:t>AOCB</w:t>
      </w:r>
    </w:p>
    <w:p w:rsidR="00311637" w:rsidRPr="00311637" w:rsidRDefault="002B0CB3" w:rsidP="003116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Increased number of attendees digitally reflecting how keen parents are to know what is going on. </w:t>
      </w:r>
      <w:proofErr w:type="gramStart"/>
      <w:r w:rsidR="00311637" w:rsidRPr="00311637">
        <w:rPr>
          <w:rFonts w:ascii="Arial" w:eastAsia="Arial" w:hAnsi="Arial" w:cs="Arial"/>
          <w:color w:val="000000"/>
        </w:rPr>
        <w:t>Vacancies</w:t>
      </w:r>
      <w:r w:rsidR="00311637">
        <w:rPr>
          <w:rFonts w:ascii="Arial" w:eastAsia="Arial" w:hAnsi="Arial" w:cs="Arial"/>
          <w:color w:val="000000"/>
        </w:rPr>
        <w:t xml:space="preserve"> for Parent Council posts of Chairperson, Vice Chairperson and Treasurer.</w:t>
      </w:r>
      <w:proofErr w:type="gramEnd"/>
      <w:r w:rsidR="00311637">
        <w:rPr>
          <w:rFonts w:ascii="Arial" w:eastAsia="Arial" w:hAnsi="Arial" w:cs="Arial"/>
          <w:color w:val="000000"/>
        </w:rPr>
        <w:t xml:space="preserve"> Appeal for volunteers, no one has come forward as yet. Lorna Kennedy will remain as Secretary.</w:t>
      </w:r>
    </w:p>
    <w:p w:rsidR="0074415D" w:rsidRDefault="0074415D" w:rsidP="007441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AF72F6" w:rsidRPr="00311637" w:rsidRDefault="00AF72F6" w:rsidP="003116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AF72F6" w:rsidRPr="00AF72F6" w:rsidRDefault="00AF72F6" w:rsidP="00AF72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AF72F6">
        <w:rPr>
          <w:rFonts w:ascii="Arial" w:eastAsia="Arial" w:hAnsi="Arial" w:cs="Arial"/>
          <w:b/>
          <w:color w:val="000000"/>
        </w:rPr>
        <w:t>Next meeting</w:t>
      </w:r>
      <w:r>
        <w:rPr>
          <w:rFonts w:ascii="Arial" w:eastAsia="Arial" w:hAnsi="Arial" w:cs="Arial"/>
          <w:color w:val="000000"/>
        </w:rPr>
        <w:t xml:space="preserve"> – </w:t>
      </w:r>
      <w:r w:rsidR="00311637">
        <w:rPr>
          <w:rFonts w:ascii="Arial" w:eastAsia="Arial" w:hAnsi="Arial" w:cs="Arial"/>
          <w:color w:val="000000"/>
        </w:rPr>
        <w:t xml:space="preserve"> to be confirmed</w:t>
      </w:r>
    </w:p>
    <w:p w:rsidR="00935507" w:rsidRDefault="00935507" w:rsidP="00AF72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rPr>
          <w:rFonts w:ascii="Arial" w:eastAsia="Arial" w:hAnsi="Arial" w:cs="Arial"/>
          <w:color w:val="000000"/>
          <w:u w:val="single"/>
        </w:rPr>
      </w:pPr>
    </w:p>
    <w:sectPr w:rsidR="00935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57" w:rsidRDefault="00342457">
      <w:pPr>
        <w:spacing w:after="0" w:line="240" w:lineRule="auto"/>
      </w:pPr>
      <w:r>
        <w:separator/>
      </w:r>
    </w:p>
  </w:endnote>
  <w:endnote w:type="continuationSeparator" w:id="0">
    <w:p w:rsidR="00342457" w:rsidRDefault="003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07" w:rsidRDefault="00027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701E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4701E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57" w:rsidRDefault="00342457">
      <w:pPr>
        <w:spacing w:after="0" w:line="240" w:lineRule="auto"/>
      </w:pPr>
      <w:r>
        <w:separator/>
      </w:r>
    </w:p>
  </w:footnote>
  <w:footnote w:type="continuationSeparator" w:id="0">
    <w:p w:rsidR="00342457" w:rsidRDefault="0034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07" w:rsidRDefault="00027080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after="0" w:line="36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AUCHINLOCH PRIMARY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8890</wp:posOffset>
          </wp:positionV>
          <wp:extent cx="944880" cy="8686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507" w:rsidRDefault="00027080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after="0" w:line="360" w:lineRule="auto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PARENT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C1"/>
    <w:multiLevelType w:val="multilevel"/>
    <w:tmpl w:val="0600A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2F4B9E"/>
    <w:multiLevelType w:val="hybridMultilevel"/>
    <w:tmpl w:val="6372A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926D9"/>
    <w:multiLevelType w:val="multilevel"/>
    <w:tmpl w:val="3ECED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7B5075"/>
    <w:multiLevelType w:val="hybridMultilevel"/>
    <w:tmpl w:val="C6D68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507"/>
    <w:rsid w:val="00027080"/>
    <w:rsid w:val="000E2FC9"/>
    <w:rsid w:val="000E5B1D"/>
    <w:rsid w:val="002B0CB3"/>
    <w:rsid w:val="002C3620"/>
    <w:rsid w:val="00311637"/>
    <w:rsid w:val="00342457"/>
    <w:rsid w:val="004701E4"/>
    <w:rsid w:val="006A1723"/>
    <w:rsid w:val="0074415D"/>
    <w:rsid w:val="00771B4A"/>
    <w:rsid w:val="009110E3"/>
    <w:rsid w:val="00935507"/>
    <w:rsid w:val="00945B1A"/>
    <w:rsid w:val="0095260F"/>
    <w:rsid w:val="009E158C"/>
    <w:rsid w:val="00AF5108"/>
    <w:rsid w:val="00AF72F6"/>
    <w:rsid w:val="00B70B7E"/>
    <w:rsid w:val="00C31C3B"/>
    <w:rsid w:val="00C552EF"/>
    <w:rsid w:val="00C56A2F"/>
    <w:rsid w:val="00C97250"/>
    <w:rsid w:val="00CD1D5E"/>
    <w:rsid w:val="00D15669"/>
    <w:rsid w:val="00D82825"/>
    <w:rsid w:val="00DD6C6E"/>
    <w:rsid w:val="00E46489"/>
    <w:rsid w:val="00EF41CF"/>
    <w:rsid w:val="00EF44D2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sz w:val="36"/>
      <w:szCs w:val="36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sz w:val="36"/>
      <w:szCs w:val="36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3</cp:revision>
  <dcterms:created xsi:type="dcterms:W3CDTF">2020-12-17T18:39:00Z</dcterms:created>
  <dcterms:modified xsi:type="dcterms:W3CDTF">2020-12-17T18:48:00Z</dcterms:modified>
</cp:coreProperties>
</file>