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4F" w:rsidRDefault="00266DA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Timetable week commencing: 23</w:t>
      </w:r>
      <w:r w:rsidR="0070339E">
        <w:rPr>
          <w:rFonts w:ascii="Comic Sans MS" w:hAnsi="Comic Sans MS"/>
          <w:sz w:val="28"/>
        </w:rPr>
        <w:t>.03.20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63"/>
        <w:gridCol w:w="2618"/>
        <w:gridCol w:w="499"/>
        <w:gridCol w:w="2967"/>
        <w:gridCol w:w="499"/>
        <w:gridCol w:w="2902"/>
        <w:gridCol w:w="2726"/>
      </w:tblGrid>
      <w:tr w:rsidR="0070339E" w:rsidTr="00854F79">
        <w:tc>
          <w:tcPr>
            <w:tcW w:w="1963" w:type="dxa"/>
          </w:tcPr>
          <w:p w:rsidR="0070339E" w:rsidRDefault="0070339E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18" w:type="dxa"/>
          </w:tcPr>
          <w:p w:rsidR="0070339E" w:rsidRPr="0070339E" w:rsidRDefault="0032039A" w:rsidP="0070339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9:00-10:0</w:t>
            </w:r>
            <w:r w:rsidR="0070339E" w:rsidRPr="0070339E">
              <w:rPr>
                <w:rFonts w:ascii="Comic Sans MS" w:hAnsi="Comic Sans MS"/>
                <w:b/>
                <w:sz w:val="28"/>
              </w:rPr>
              <w:t>0</w:t>
            </w:r>
          </w:p>
        </w:tc>
        <w:tc>
          <w:tcPr>
            <w:tcW w:w="499" w:type="dxa"/>
            <w:shd w:val="clear" w:color="auto" w:fill="A6A6A6" w:themeFill="background1" w:themeFillShade="A6"/>
          </w:tcPr>
          <w:p w:rsidR="0070339E" w:rsidRDefault="0070339E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67" w:type="dxa"/>
          </w:tcPr>
          <w:p w:rsidR="0070339E" w:rsidRPr="0070339E" w:rsidRDefault="0032039A" w:rsidP="0070339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10:45-12:00</w:t>
            </w:r>
          </w:p>
        </w:tc>
        <w:tc>
          <w:tcPr>
            <w:tcW w:w="499" w:type="dxa"/>
            <w:shd w:val="clear" w:color="auto" w:fill="A6A6A6" w:themeFill="background1" w:themeFillShade="A6"/>
          </w:tcPr>
          <w:p w:rsidR="0070339E" w:rsidRDefault="0070339E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02" w:type="dxa"/>
          </w:tcPr>
          <w:p w:rsidR="0070339E" w:rsidRPr="0070339E" w:rsidRDefault="0070339E" w:rsidP="0070339E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70339E">
              <w:rPr>
                <w:rFonts w:ascii="Comic Sans MS" w:hAnsi="Comic Sans MS"/>
                <w:b/>
                <w:sz w:val="28"/>
              </w:rPr>
              <w:t>1:00-2:00</w:t>
            </w:r>
          </w:p>
        </w:tc>
        <w:tc>
          <w:tcPr>
            <w:tcW w:w="2726" w:type="dxa"/>
          </w:tcPr>
          <w:p w:rsidR="0070339E" w:rsidRPr="0070339E" w:rsidRDefault="0070339E" w:rsidP="0070339E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70339E">
              <w:rPr>
                <w:rFonts w:ascii="Comic Sans MS" w:hAnsi="Comic Sans MS"/>
                <w:b/>
                <w:sz w:val="28"/>
              </w:rPr>
              <w:t>2:00-3:00</w:t>
            </w:r>
          </w:p>
        </w:tc>
      </w:tr>
      <w:tr w:rsidR="0070339E" w:rsidRPr="00A020B6" w:rsidTr="00854F79">
        <w:tc>
          <w:tcPr>
            <w:tcW w:w="1963" w:type="dxa"/>
          </w:tcPr>
          <w:p w:rsidR="0070339E" w:rsidRDefault="0070339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2618" w:type="dxa"/>
          </w:tcPr>
          <w:p w:rsidR="0070339E" w:rsidRPr="00A020B6" w:rsidRDefault="0070339E" w:rsidP="007033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20B6">
              <w:rPr>
                <w:rFonts w:cstheme="minorHAnsi"/>
                <w:b/>
                <w:sz w:val="16"/>
                <w:szCs w:val="16"/>
              </w:rPr>
              <w:t>Literacy</w:t>
            </w:r>
          </w:p>
          <w:p w:rsidR="0070339E" w:rsidRDefault="00632822" w:rsidP="006328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Read a book of your choice.</w:t>
            </w:r>
          </w:p>
          <w:p w:rsidR="00632822" w:rsidRPr="00A020B6" w:rsidRDefault="00632822" w:rsidP="006328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Write about your news from the weekend.</w:t>
            </w:r>
          </w:p>
        </w:tc>
        <w:tc>
          <w:tcPr>
            <w:tcW w:w="499" w:type="dxa"/>
            <w:shd w:val="clear" w:color="auto" w:fill="A6A6A6" w:themeFill="background1" w:themeFillShade="A6"/>
          </w:tcPr>
          <w:p w:rsidR="0070339E" w:rsidRPr="00A020B6" w:rsidRDefault="0070339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67" w:type="dxa"/>
          </w:tcPr>
          <w:p w:rsidR="0070339E" w:rsidRPr="00A020B6" w:rsidRDefault="0070339E" w:rsidP="007033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20B6">
              <w:rPr>
                <w:rFonts w:cstheme="minorHAnsi"/>
                <w:b/>
                <w:sz w:val="16"/>
                <w:szCs w:val="16"/>
              </w:rPr>
              <w:t>Maths</w:t>
            </w:r>
          </w:p>
          <w:p w:rsidR="00E07881" w:rsidRPr="00E07881" w:rsidRDefault="00E07881" w:rsidP="0070339E">
            <w:pPr>
              <w:rPr>
                <w:sz w:val="18"/>
              </w:rPr>
            </w:pPr>
            <w:r w:rsidRPr="00E07881">
              <w:rPr>
                <w:sz w:val="18"/>
              </w:rPr>
              <w:t xml:space="preserve">Practice </w:t>
            </w:r>
            <w:proofErr w:type="spellStart"/>
            <w:r w:rsidRPr="00E07881">
              <w:rPr>
                <w:sz w:val="18"/>
              </w:rPr>
              <w:t>a</w:t>
            </w:r>
            <w:proofErr w:type="spellEnd"/>
            <w:r w:rsidRPr="00E07881">
              <w:rPr>
                <w:sz w:val="18"/>
              </w:rPr>
              <w:t xml:space="preserve"> times table that you aren’t as confident with either orally or written.</w:t>
            </w:r>
          </w:p>
          <w:p w:rsidR="00A020B6" w:rsidRPr="00A020B6" w:rsidRDefault="00730742" w:rsidP="0070339E">
            <w:pPr>
              <w:rPr>
                <w:rFonts w:cstheme="minorHAnsi"/>
                <w:sz w:val="16"/>
                <w:szCs w:val="16"/>
              </w:rPr>
            </w:pPr>
            <w:hyperlink r:id="rId5" w:history="1">
              <w:r w:rsidR="00A020B6" w:rsidRPr="00A020B6">
                <w:rPr>
                  <w:rStyle w:val="Hyperlink"/>
                  <w:sz w:val="20"/>
                </w:rPr>
                <w:t>https://www.topmarks.co.uk/maths-games/hit-the-button</w:t>
              </w:r>
            </w:hyperlink>
          </w:p>
        </w:tc>
        <w:tc>
          <w:tcPr>
            <w:tcW w:w="499" w:type="dxa"/>
            <w:shd w:val="clear" w:color="auto" w:fill="A6A6A6" w:themeFill="background1" w:themeFillShade="A6"/>
          </w:tcPr>
          <w:p w:rsidR="0070339E" w:rsidRPr="00A020B6" w:rsidRDefault="0070339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2" w:type="dxa"/>
          </w:tcPr>
          <w:p w:rsidR="0070339E" w:rsidRPr="00A020B6" w:rsidRDefault="0070339E" w:rsidP="007033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20B6">
              <w:rPr>
                <w:rFonts w:cstheme="minorHAnsi"/>
                <w:b/>
                <w:sz w:val="16"/>
                <w:szCs w:val="16"/>
              </w:rPr>
              <w:t>French</w:t>
            </w:r>
          </w:p>
          <w:p w:rsidR="0070339E" w:rsidRPr="00A020B6" w:rsidRDefault="00730742" w:rsidP="00446CE4">
            <w:pPr>
              <w:rPr>
                <w:rFonts w:cstheme="minorHAnsi"/>
                <w:sz w:val="16"/>
                <w:szCs w:val="16"/>
              </w:rPr>
            </w:pPr>
            <w:hyperlink r:id="rId6" w:history="1">
              <w:r w:rsidR="00446CE4" w:rsidRPr="00A020B6">
                <w:rPr>
                  <w:rStyle w:val="Hyperlink"/>
                  <w:rFonts w:cstheme="minorHAnsi"/>
                  <w:sz w:val="16"/>
                  <w:szCs w:val="16"/>
                </w:rPr>
                <w:t>https://www.youtube.com/watch?v=Lpwf5N0rfVE</w:t>
              </w:r>
            </w:hyperlink>
          </w:p>
          <w:p w:rsidR="00446CE4" w:rsidRPr="00A020B6" w:rsidRDefault="00E07881" w:rsidP="00446C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Practice the days of the week. You could quiz a family member.</w:t>
            </w:r>
          </w:p>
          <w:p w:rsidR="00446CE4" w:rsidRPr="00A020B6" w:rsidRDefault="00446CE4" w:rsidP="00446CE4">
            <w:pPr>
              <w:rPr>
                <w:rFonts w:cstheme="minorHAnsi"/>
                <w:sz w:val="16"/>
                <w:szCs w:val="16"/>
              </w:rPr>
            </w:pPr>
          </w:p>
          <w:p w:rsidR="0070339E" w:rsidRPr="00A020B6" w:rsidRDefault="0070339E" w:rsidP="0070339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6" w:type="dxa"/>
          </w:tcPr>
          <w:p w:rsidR="0070339E" w:rsidRPr="00A020B6" w:rsidRDefault="0070339E" w:rsidP="007033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20B6">
              <w:rPr>
                <w:rFonts w:cstheme="minorHAnsi"/>
                <w:b/>
                <w:sz w:val="16"/>
                <w:szCs w:val="16"/>
              </w:rPr>
              <w:t>Science</w:t>
            </w:r>
          </w:p>
          <w:p w:rsidR="00446CE4" w:rsidRPr="00A020B6" w:rsidRDefault="004B4A4D" w:rsidP="00446C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Use kebab skewers/straws/sticks from the garden to create a bridge structure. Try to make it strong enough to hold a piece of fruit such as an apple or an orange.</w:t>
            </w:r>
          </w:p>
        </w:tc>
      </w:tr>
      <w:tr w:rsidR="0070339E" w:rsidRPr="00A020B6" w:rsidTr="00854F79">
        <w:tc>
          <w:tcPr>
            <w:tcW w:w="1963" w:type="dxa"/>
          </w:tcPr>
          <w:p w:rsidR="0070339E" w:rsidRDefault="0070339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2618" w:type="dxa"/>
          </w:tcPr>
          <w:p w:rsidR="00854F79" w:rsidRPr="00A020B6" w:rsidRDefault="00854F79" w:rsidP="00854F7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20B6">
              <w:rPr>
                <w:rFonts w:cstheme="minorHAnsi"/>
                <w:b/>
                <w:sz w:val="16"/>
                <w:szCs w:val="16"/>
              </w:rPr>
              <w:t>Literacy</w:t>
            </w:r>
          </w:p>
          <w:p w:rsidR="00854F79" w:rsidRPr="00A020B6" w:rsidRDefault="00E07881" w:rsidP="00854F7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Practice common</w:t>
            </w:r>
            <w:r w:rsidR="00854F79" w:rsidRPr="00A020B6">
              <w:rPr>
                <w:rFonts w:cstheme="minorHAnsi"/>
                <w:sz w:val="16"/>
                <w:szCs w:val="16"/>
              </w:rPr>
              <w:t xml:space="preserve"> words using two methods from your homework spelling grid.</w:t>
            </w:r>
          </w:p>
          <w:p w:rsidR="0070339E" w:rsidRPr="00A020B6" w:rsidRDefault="00446CE4" w:rsidP="00622010">
            <w:pPr>
              <w:rPr>
                <w:rFonts w:cstheme="minorHAnsi"/>
                <w:sz w:val="16"/>
                <w:szCs w:val="16"/>
              </w:rPr>
            </w:pPr>
            <w:r w:rsidRPr="00A020B6">
              <w:rPr>
                <w:rFonts w:cstheme="minorHAnsi"/>
                <w:sz w:val="16"/>
                <w:szCs w:val="16"/>
              </w:rPr>
              <w:t xml:space="preserve">Read a book of your choice. Next, try to find </w:t>
            </w:r>
            <w:r w:rsidR="00944ACA">
              <w:rPr>
                <w:rFonts w:cstheme="minorHAnsi"/>
                <w:sz w:val="16"/>
                <w:szCs w:val="16"/>
              </w:rPr>
              <w:t xml:space="preserve">10 </w:t>
            </w:r>
            <w:r w:rsidRPr="00A020B6">
              <w:rPr>
                <w:rFonts w:cstheme="minorHAnsi"/>
                <w:sz w:val="16"/>
                <w:szCs w:val="16"/>
              </w:rPr>
              <w:t xml:space="preserve">words with 2 syllables, </w:t>
            </w:r>
            <w:r w:rsidR="00944ACA">
              <w:rPr>
                <w:rFonts w:cstheme="minorHAnsi"/>
                <w:sz w:val="16"/>
                <w:szCs w:val="16"/>
              </w:rPr>
              <w:t xml:space="preserve">10 </w:t>
            </w:r>
            <w:r w:rsidRPr="00A020B6">
              <w:rPr>
                <w:rFonts w:cstheme="minorHAnsi"/>
                <w:sz w:val="16"/>
                <w:szCs w:val="16"/>
              </w:rPr>
              <w:t>wo</w:t>
            </w:r>
            <w:r w:rsidR="00A902D7">
              <w:rPr>
                <w:rFonts w:cstheme="minorHAnsi"/>
                <w:sz w:val="16"/>
                <w:szCs w:val="16"/>
              </w:rPr>
              <w:t>rds with 6</w:t>
            </w:r>
            <w:r w:rsidR="00622010">
              <w:rPr>
                <w:rFonts w:cstheme="minorHAnsi"/>
                <w:sz w:val="16"/>
                <w:szCs w:val="16"/>
              </w:rPr>
              <w:t xml:space="preserve"> letters, and </w:t>
            </w:r>
            <w:r w:rsidR="00944ACA">
              <w:rPr>
                <w:rFonts w:cstheme="minorHAnsi"/>
                <w:sz w:val="16"/>
                <w:szCs w:val="16"/>
              </w:rPr>
              <w:t xml:space="preserve">10 </w:t>
            </w:r>
            <w:r w:rsidR="00622010">
              <w:rPr>
                <w:rFonts w:cstheme="minorHAnsi"/>
                <w:sz w:val="16"/>
                <w:szCs w:val="16"/>
              </w:rPr>
              <w:t xml:space="preserve">words </w:t>
            </w:r>
            <w:r w:rsidR="00944ACA">
              <w:rPr>
                <w:rFonts w:cstheme="minorHAnsi"/>
                <w:sz w:val="16"/>
                <w:szCs w:val="16"/>
              </w:rPr>
              <w:t>that begin with the letter “s”.</w:t>
            </w:r>
          </w:p>
        </w:tc>
        <w:tc>
          <w:tcPr>
            <w:tcW w:w="499" w:type="dxa"/>
            <w:shd w:val="clear" w:color="auto" w:fill="A6A6A6" w:themeFill="background1" w:themeFillShade="A6"/>
          </w:tcPr>
          <w:p w:rsidR="0070339E" w:rsidRPr="00A020B6" w:rsidRDefault="0070339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67" w:type="dxa"/>
          </w:tcPr>
          <w:p w:rsidR="0070339E" w:rsidRPr="00A020B6" w:rsidRDefault="00854F79" w:rsidP="00854F7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20B6">
              <w:rPr>
                <w:rFonts w:cstheme="minorHAnsi"/>
                <w:b/>
                <w:sz w:val="16"/>
                <w:szCs w:val="16"/>
              </w:rPr>
              <w:t>Maths</w:t>
            </w:r>
          </w:p>
          <w:p w:rsidR="00E07881" w:rsidRDefault="00E07881" w:rsidP="00446C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Have a look on the IKEA website or Argos website. You have a budget of £100 to spend. What could you buy? Record the item and how much it costs. Do you have change left over?</w:t>
            </w:r>
          </w:p>
          <w:p w:rsidR="00A020B6" w:rsidRPr="00A020B6" w:rsidRDefault="00A020B6" w:rsidP="00446CE4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Sumdog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  <w:p w:rsidR="00446CE4" w:rsidRPr="00A020B6" w:rsidRDefault="00446CE4" w:rsidP="00854F7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6A6A6" w:themeFill="background1" w:themeFillShade="A6"/>
          </w:tcPr>
          <w:p w:rsidR="0070339E" w:rsidRPr="00A020B6" w:rsidRDefault="0070339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2" w:type="dxa"/>
          </w:tcPr>
          <w:p w:rsidR="0070339E" w:rsidRPr="00A020B6" w:rsidRDefault="00854F79" w:rsidP="00854F7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20B6">
              <w:rPr>
                <w:rFonts w:cstheme="minorHAnsi"/>
                <w:b/>
                <w:sz w:val="16"/>
                <w:szCs w:val="16"/>
              </w:rPr>
              <w:t>Play</w:t>
            </w:r>
          </w:p>
          <w:p w:rsidR="00854F79" w:rsidRPr="00A020B6" w:rsidRDefault="00446CE4" w:rsidP="00854F79">
            <w:pPr>
              <w:rPr>
                <w:rFonts w:cstheme="minorHAnsi"/>
                <w:sz w:val="16"/>
                <w:szCs w:val="16"/>
              </w:rPr>
            </w:pPr>
            <w:r w:rsidRPr="00A020B6">
              <w:rPr>
                <w:rFonts w:cstheme="minorHAnsi"/>
                <w:sz w:val="16"/>
                <w:szCs w:val="16"/>
              </w:rPr>
              <w:t>Spend an hour playing. You could build something, you could go outside on a scavenger hunt, you could draw, or you could bake.</w:t>
            </w:r>
            <w:r w:rsidR="0032039A">
              <w:rPr>
                <w:rFonts w:cstheme="minorHAnsi"/>
                <w:sz w:val="16"/>
                <w:szCs w:val="16"/>
              </w:rPr>
              <w:t xml:space="preserve"> Whatever you do, take some time to relax and have fun.</w:t>
            </w:r>
          </w:p>
        </w:tc>
        <w:tc>
          <w:tcPr>
            <w:tcW w:w="2726" w:type="dxa"/>
          </w:tcPr>
          <w:p w:rsidR="0070339E" w:rsidRDefault="00854F79" w:rsidP="00854F7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20B6">
              <w:rPr>
                <w:rFonts w:cstheme="minorHAnsi"/>
                <w:b/>
                <w:sz w:val="16"/>
                <w:szCs w:val="16"/>
              </w:rPr>
              <w:t>HWB</w:t>
            </w:r>
          </w:p>
          <w:p w:rsidR="006B09B7" w:rsidRPr="00A020B6" w:rsidRDefault="00730742" w:rsidP="00A020B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Design and make a healthy snack to eat.</w:t>
            </w:r>
            <w:bookmarkStart w:id="0" w:name="_GoBack"/>
            <w:bookmarkEnd w:id="0"/>
          </w:p>
        </w:tc>
      </w:tr>
      <w:tr w:rsidR="0070339E" w:rsidRPr="00A020B6" w:rsidTr="00854F79">
        <w:tc>
          <w:tcPr>
            <w:tcW w:w="1963" w:type="dxa"/>
          </w:tcPr>
          <w:p w:rsidR="0070339E" w:rsidRDefault="0070339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Wednesday</w:t>
            </w:r>
          </w:p>
        </w:tc>
        <w:tc>
          <w:tcPr>
            <w:tcW w:w="2618" w:type="dxa"/>
          </w:tcPr>
          <w:p w:rsidR="0070339E" w:rsidRPr="00A020B6" w:rsidRDefault="00854F79" w:rsidP="00854F7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20B6">
              <w:rPr>
                <w:rFonts w:cstheme="minorHAnsi"/>
                <w:b/>
                <w:sz w:val="16"/>
                <w:szCs w:val="16"/>
              </w:rPr>
              <w:t>Maths</w:t>
            </w:r>
          </w:p>
          <w:p w:rsidR="00E07881" w:rsidRDefault="00E07881" w:rsidP="00446C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Gather as many small items from around the house as possible e.g. coins, </w:t>
            </w:r>
            <w:proofErr w:type="spellStart"/>
            <w:r>
              <w:rPr>
                <w:rFonts w:cstheme="minorHAnsi"/>
                <w:sz w:val="16"/>
                <w:szCs w:val="16"/>
              </w:rPr>
              <w:t>lego</w:t>
            </w:r>
            <w:proofErr w:type="spellEnd"/>
            <w:r>
              <w:rPr>
                <w:rFonts w:cstheme="minorHAnsi"/>
                <w:sz w:val="16"/>
                <w:szCs w:val="16"/>
              </w:rPr>
              <w:t>, counters etc. and try to split it in to equal groups. For example 20 items can be split in to 4 groups of 5, 5 groups of 4, 2 groups of 10 etc.</w:t>
            </w:r>
          </w:p>
          <w:p w:rsidR="00446CE4" w:rsidRPr="00E07881" w:rsidRDefault="00A020B6" w:rsidP="00E0788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Education city.</w:t>
            </w:r>
          </w:p>
        </w:tc>
        <w:tc>
          <w:tcPr>
            <w:tcW w:w="499" w:type="dxa"/>
            <w:shd w:val="clear" w:color="auto" w:fill="A6A6A6" w:themeFill="background1" w:themeFillShade="A6"/>
          </w:tcPr>
          <w:p w:rsidR="0070339E" w:rsidRPr="00A020B6" w:rsidRDefault="0070339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67" w:type="dxa"/>
          </w:tcPr>
          <w:p w:rsidR="0070339E" w:rsidRPr="00A020B6" w:rsidRDefault="0070339E" w:rsidP="007033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20B6">
              <w:rPr>
                <w:rFonts w:cstheme="minorHAnsi"/>
                <w:b/>
                <w:sz w:val="16"/>
                <w:szCs w:val="16"/>
              </w:rPr>
              <w:t>PE</w:t>
            </w:r>
          </w:p>
          <w:p w:rsidR="0070339E" w:rsidRPr="00A020B6" w:rsidRDefault="0070339E" w:rsidP="0070339E">
            <w:pPr>
              <w:rPr>
                <w:rFonts w:cstheme="minorHAnsi"/>
                <w:sz w:val="16"/>
                <w:szCs w:val="16"/>
              </w:rPr>
            </w:pPr>
            <w:r w:rsidRPr="00A020B6">
              <w:rPr>
                <w:rFonts w:cstheme="minorHAnsi"/>
                <w:sz w:val="16"/>
                <w:szCs w:val="16"/>
              </w:rPr>
              <w:t xml:space="preserve">Choose a cosmic kids yoga or other exercise video from </w:t>
            </w:r>
            <w:proofErr w:type="spellStart"/>
            <w:r w:rsidRPr="00A020B6">
              <w:rPr>
                <w:rFonts w:cstheme="minorHAnsi"/>
                <w:sz w:val="16"/>
                <w:szCs w:val="16"/>
              </w:rPr>
              <w:t>youtube</w:t>
            </w:r>
            <w:proofErr w:type="spellEnd"/>
            <w:r w:rsidRPr="00A020B6">
              <w:rPr>
                <w:rFonts w:cstheme="minorHAnsi"/>
                <w:sz w:val="16"/>
                <w:szCs w:val="16"/>
              </w:rPr>
              <w:t xml:space="preserve"> and complete the workout.</w:t>
            </w:r>
          </w:p>
        </w:tc>
        <w:tc>
          <w:tcPr>
            <w:tcW w:w="499" w:type="dxa"/>
            <w:shd w:val="clear" w:color="auto" w:fill="A6A6A6" w:themeFill="background1" w:themeFillShade="A6"/>
          </w:tcPr>
          <w:p w:rsidR="0070339E" w:rsidRPr="00A020B6" w:rsidRDefault="0070339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2" w:type="dxa"/>
          </w:tcPr>
          <w:p w:rsidR="0070339E" w:rsidRPr="00A020B6" w:rsidRDefault="0070339E" w:rsidP="007033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20B6">
              <w:rPr>
                <w:rFonts w:cstheme="minorHAnsi"/>
                <w:b/>
                <w:sz w:val="16"/>
                <w:szCs w:val="16"/>
              </w:rPr>
              <w:t>ICT</w:t>
            </w:r>
          </w:p>
          <w:p w:rsidR="0070339E" w:rsidRPr="00A020B6" w:rsidRDefault="00854F79" w:rsidP="0070339E">
            <w:pPr>
              <w:rPr>
                <w:rFonts w:cstheme="minorHAnsi"/>
                <w:sz w:val="16"/>
                <w:szCs w:val="16"/>
              </w:rPr>
            </w:pPr>
            <w:r w:rsidRPr="00A020B6">
              <w:rPr>
                <w:rFonts w:cstheme="minorHAnsi"/>
                <w:sz w:val="16"/>
                <w:szCs w:val="16"/>
              </w:rPr>
              <w:t>Begin to create a powerpoint with facts about recycling for around half an hour.</w:t>
            </w:r>
          </w:p>
          <w:p w:rsidR="00854F79" w:rsidRPr="00A020B6" w:rsidRDefault="005D132E" w:rsidP="0070339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Log in to </w:t>
            </w:r>
            <w:proofErr w:type="spellStart"/>
            <w:r>
              <w:rPr>
                <w:rFonts w:cstheme="minorHAnsi"/>
                <w:sz w:val="16"/>
                <w:szCs w:val="16"/>
              </w:rPr>
              <w:t>S</w:t>
            </w:r>
            <w:r w:rsidR="00854F79" w:rsidRPr="00A020B6">
              <w:rPr>
                <w:rFonts w:cstheme="minorHAnsi"/>
                <w:sz w:val="16"/>
                <w:szCs w:val="16"/>
              </w:rPr>
              <w:t>umdog</w:t>
            </w:r>
            <w:proofErr w:type="spellEnd"/>
            <w:r w:rsidR="00854F79" w:rsidRPr="00A020B6">
              <w:rPr>
                <w:rFonts w:cstheme="minorHAnsi"/>
                <w:sz w:val="16"/>
                <w:szCs w:val="16"/>
              </w:rPr>
              <w:t xml:space="preserve"> or education</w:t>
            </w:r>
            <w:r>
              <w:rPr>
                <w:rFonts w:cstheme="minorHAnsi"/>
                <w:sz w:val="16"/>
                <w:szCs w:val="16"/>
              </w:rPr>
              <w:t xml:space="preserve"> city</w:t>
            </w:r>
            <w:r w:rsidR="00854F79" w:rsidRPr="00A020B6">
              <w:rPr>
                <w:rFonts w:cstheme="minorHAnsi"/>
                <w:sz w:val="16"/>
                <w:szCs w:val="16"/>
              </w:rPr>
              <w:t xml:space="preserve"> to play maths games for half an hour.</w:t>
            </w:r>
          </w:p>
        </w:tc>
        <w:tc>
          <w:tcPr>
            <w:tcW w:w="2726" w:type="dxa"/>
          </w:tcPr>
          <w:p w:rsidR="0070339E" w:rsidRDefault="00854F79" w:rsidP="00854F7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20B6">
              <w:rPr>
                <w:rFonts w:cstheme="minorHAnsi"/>
                <w:b/>
                <w:sz w:val="16"/>
                <w:szCs w:val="16"/>
              </w:rPr>
              <w:t>Art</w:t>
            </w:r>
          </w:p>
          <w:p w:rsidR="00A020B6" w:rsidRPr="00A020B6" w:rsidRDefault="00A020B6" w:rsidP="00A020B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Junk modelling. Create a robot using recycled rubbish.</w:t>
            </w:r>
          </w:p>
          <w:p w:rsidR="00A020B6" w:rsidRPr="00A020B6" w:rsidRDefault="00A020B6" w:rsidP="00A020B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0339E" w:rsidRPr="00A020B6" w:rsidTr="00854F79">
        <w:tc>
          <w:tcPr>
            <w:tcW w:w="1963" w:type="dxa"/>
          </w:tcPr>
          <w:p w:rsidR="0070339E" w:rsidRDefault="0070339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2618" w:type="dxa"/>
          </w:tcPr>
          <w:p w:rsidR="0070339E" w:rsidRPr="00A020B6" w:rsidRDefault="00446CE4" w:rsidP="00446C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20B6">
              <w:rPr>
                <w:rFonts w:cstheme="minorHAnsi"/>
                <w:b/>
                <w:sz w:val="16"/>
                <w:szCs w:val="16"/>
              </w:rPr>
              <w:t>Literacy</w:t>
            </w:r>
          </w:p>
          <w:p w:rsidR="00446CE4" w:rsidRPr="00A020B6" w:rsidRDefault="00E07881" w:rsidP="00446C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Create sentences describing what you can see out of your window</w:t>
            </w:r>
            <w:r w:rsidR="00446CE4" w:rsidRPr="00A020B6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 xml:space="preserve"> Remember to use adjectives to describe the setting.</w:t>
            </w:r>
          </w:p>
          <w:p w:rsidR="00446CE4" w:rsidRPr="00A020B6" w:rsidRDefault="00446CE4" w:rsidP="00446CE4">
            <w:pPr>
              <w:rPr>
                <w:rFonts w:cstheme="minorHAnsi"/>
                <w:sz w:val="16"/>
                <w:szCs w:val="16"/>
              </w:rPr>
            </w:pPr>
            <w:r w:rsidRPr="00A020B6">
              <w:rPr>
                <w:rFonts w:cstheme="minorHAnsi"/>
                <w:sz w:val="16"/>
                <w:szCs w:val="16"/>
              </w:rPr>
              <w:t>Practice common and phoneme words using your homework spelling grid.</w:t>
            </w:r>
          </w:p>
        </w:tc>
        <w:tc>
          <w:tcPr>
            <w:tcW w:w="499" w:type="dxa"/>
            <w:shd w:val="clear" w:color="auto" w:fill="A6A6A6" w:themeFill="background1" w:themeFillShade="A6"/>
          </w:tcPr>
          <w:p w:rsidR="0070339E" w:rsidRPr="00A020B6" w:rsidRDefault="0070339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67" w:type="dxa"/>
          </w:tcPr>
          <w:p w:rsidR="0070339E" w:rsidRPr="00A020B6" w:rsidRDefault="00854F79" w:rsidP="00854F7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20B6">
              <w:rPr>
                <w:rFonts w:cstheme="minorHAnsi"/>
                <w:b/>
                <w:sz w:val="16"/>
                <w:szCs w:val="16"/>
              </w:rPr>
              <w:t>Maths</w:t>
            </w:r>
          </w:p>
          <w:p w:rsidR="00854F79" w:rsidRPr="00A020B6" w:rsidRDefault="00BC6E9D" w:rsidP="00E0788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Measure </w:t>
            </w:r>
            <w:r w:rsidR="00E07881">
              <w:rPr>
                <w:rFonts w:cstheme="minorHAnsi"/>
                <w:sz w:val="16"/>
                <w:szCs w:val="16"/>
              </w:rPr>
              <w:t>different lengths around the house using either a ruler or a measuring tape and record the measurements on a piece of paper.</w:t>
            </w:r>
          </w:p>
        </w:tc>
        <w:tc>
          <w:tcPr>
            <w:tcW w:w="499" w:type="dxa"/>
            <w:shd w:val="clear" w:color="auto" w:fill="A6A6A6" w:themeFill="background1" w:themeFillShade="A6"/>
          </w:tcPr>
          <w:p w:rsidR="0070339E" w:rsidRPr="00A020B6" w:rsidRDefault="0070339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2" w:type="dxa"/>
          </w:tcPr>
          <w:p w:rsidR="0070339E" w:rsidRPr="00A020B6" w:rsidRDefault="00854F79" w:rsidP="00854F7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20B6">
              <w:rPr>
                <w:rFonts w:cstheme="minorHAnsi"/>
                <w:b/>
                <w:sz w:val="16"/>
                <w:szCs w:val="16"/>
              </w:rPr>
              <w:t>PE</w:t>
            </w:r>
          </w:p>
          <w:p w:rsidR="00854F79" w:rsidRPr="00A020B6" w:rsidRDefault="00730742" w:rsidP="00854F79">
            <w:pPr>
              <w:rPr>
                <w:rFonts w:cstheme="minorHAnsi"/>
                <w:sz w:val="16"/>
                <w:szCs w:val="16"/>
              </w:rPr>
            </w:pPr>
            <w:hyperlink r:id="rId7" w:history="1">
              <w:r w:rsidR="00854F79" w:rsidRPr="00A020B6">
                <w:rPr>
                  <w:rStyle w:val="Hyperlink"/>
                  <w:rFonts w:cstheme="minorHAnsi"/>
                  <w:sz w:val="16"/>
                  <w:szCs w:val="16"/>
                </w:rPr>
                <w:t>https://www.youtube.com/watch?v=oiTaFviEt74</w:t>
              </w:r>
            </w:hyperlink>
          </w:p>
          <w:p w:rsidR="00854F79" w:rsidRPr="00A020B6" w:rsidRDefault="00854F79" w:rsidP="00854F79">
            <w:pPr>
              <w:rPr>
                <w:rFonts w:cstheme="minorHAnsi"/>
                <w:sz w:val="16"/>
                <w:szCs w:val="16"/>
              </w:rPr>
            </w:pPr>
            <w:r w:rsidRPr="00A020B6">
              <w:rPr>
                <w:rFonts w:cstheme="minorHAnsi"/>
                <w:sz w:val="16"/>
                <w:szCs w:val="16"/>
              </w:rPr>
              <w:t>Complete workout</w:t>
            </w:r>
          </w:p>
        </w:tc>
        <w:tc>
          <w:tcPr>
            <w:tcW w:w="2726" w:type="dxa"/>
          </w:tcPr>
          <w:p w:rsidR="00A020B6" w:rsidRDefault="003C6A9A" w:rsidP="003C6A9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Relaxation</w:t>
            </w:r>
          </w:p>
          <w:p w:rsidR="003C6A9A" w:rsidRPr="003C6A9A" w:rsidRDefault="003C6A9A" w:rsidP="003C6A9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Take some time to practice breathing techniques and relax.</w:t>
            </w:r>
          </w:p>
        </w:tc>
      </w:tr>
      <w:tr w:rsidR="0070339E" w:rsidRPr="00A020B6" w:rsidTr="00854F79">
        <w:tc>
          <w:tcPr>
            <w:tcW w:w="1963" w:type="dxa"/>
          </w:tcPr>
          <w:p w:rsidR="0070339E" w:rsidRDefault="0070339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Friday</w:t>
            </w:r>
          </w:p>
        </w:tc>
        <w:tc>
          <w:tcPr>
            <w:tcW w:w="2618" w:type="dxa"/>
          </w:tcPr>
          <w:p w:rsidR="0070339E" w:rsidRPr="00A020B6" w:rsidRDefault="00854F79" w:rsidP="00854F7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20B6">
              <w:rPr>
                <w:rFonts w:cstheme="minorHAnsi"/>
                <w:b/>
                <w:sz w:val="16"/>
                <w:szCs w:val="16"/>
              </w:rPr>
              <w:t>Maths</w:t>
            </w:r>
          </w:p>
          <w:p w:rsidR="00446CE4" w:rsidRPr="00A020B6" w:rsidRDefault="00446CE4" w:rsidP="00446CE4">
            <w:pPr>
              <w:rPr>
                <w:rFonts w:cstheme="minorHAnsi"/>
                <w:sz w:val="16"/>
                <w:szCs w:val="16"/>
              </w:rPr>
            </w:pPr>
            <w:r w:rsidRPr="00A020B6">
              <w:rPr>
                <w:rFonts w:cstheme="minorHAnsi"/>
                <w:sz w:val="16"/>
                <w:szCs w:val="16"/>
              </w:rPr>
              <w:t xml:space="preserve">Log in to </w:t>
            </w:r>
            <w:proofErr w:type="spellStart"/>
            <w:r w:rsidRPr="00A020B6">
              <w:rPr>
                <w:rFonts w:cstheme="minorHAnsi"/>
                <w:sz w:val="16"/>
                <w:szCs w:val="16"/>
              </w:rPr>
              <w:t>Sumdog</w:t>
            </w:r>
            <w:proofErr w:type="spellEnd"/>
            <w:r w:rsidRPr="00A020B6">
              <w:rPr>
                <w:rFonts w:cstheme="minorHAnsi"/>
                <w:sz w:val="16"/>
                <w:szCs w:val="16"/>
              </w:rPr>
              <w:t xml:space="preserve"> to play maths games.</w:t>
            </w:r>
          </w:p>
          <w:p w:rsidR="00E07881" w:rsidRDefault="00E07881" w:rsidP="00446C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Create a maths board game using adding/subtraction/multiplication/</w:t>
            </w:r>
          </w:p>
          <w:p w:rsidR="00446CE4" w:rsidRPr="00A020B6" w:rsidRDefault="00E07881" w:rsidP="00446CE4">
            <w:pPr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division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functions and play it with your family.</w:t>
            </w:r>
          </w:p>
        </w:tc>
        <w:tc>
          <w:tcPr>
            <w:tcW w:w="499" w:type="dxa"/>
            <w:shd w:val="clear" w:color="auto" w:fill="A6A6A6" w:themeFill="background1" w:themeFillShade="A6"/>
          </w:tcPr>
          <w:p w:rsidR="0070339E" w:rsidRPr="00A020B6" w:rsidRDefault="0070339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67" w:type="dxa"/>
          </w:tcPr>
          <w:p w:rsidR="0070339E" w:rsidRPr="00A020B6" w:rsidRDefault="00A020B6" w:rsidP="00A020B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20B6">
              <w:rPr>
                <w:rFonts w:cstheme="minorHAnsi"/>
                <w:b/>
                <w:sz w:val="16"/>
                <w:szCs w:val="16"/>
              </w:rPr>
              <w:t>Literacy</w:t>
            </w:r>
          </w:p>
          <w:p w:rsidR="00A020B6" w:rsidRDefault="003C6A9A" w:rsidP="00A020B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Complete handwriting high frequency words, page 1.</w:t>
            </w:r>
          </w:p>
          <w:p w:rsidR="00796C3D" w:rsidRPr="00A020B6" w:rsidRDefault="00796C3D" w:rsidP="00A020B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Watch Newsround and write a report about what you have learned.</w:t>
            </w:r>
          </w:p>
        </w:tc>
        <w:tc>
          <w:tcPr>
            <w:tcW w:w="499" w:type="dxa"/>
            <w:shd w:val="clear" w:color="auto" w:fill="A6A6A6" w:themeFill="background1" w:themeFillShade="A6"/>
          </w:tcPr>
          <w:p w:rsidR="0070339E" w:rsidRPr="00A020B6" w:rsidRDefault="0070339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2" w:type="dxa"/>
          </w:tcPr>
          <w:p w:rsidR="0070339E" w:rsidRPr="00A020B6" w:rsidRDefault="00A020B6" w:rsidP="00A020B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20B6">
              <w:rPr>
                <w:rFonts w:cstheme="minorHAnsi"/>
                <w:b/>
                <w:sz w:val="16"/>
                <w:szCs w:val="16"/>
              </w:rPr>
              <w:t>Music</w:t>
            </w:r>
          </w:p>
          <w:p w:rsidR="00A020B6" w:rsidRPr="00A020B6" w:rsidRDefault="00730742" w:rsidP="00A020B6">
            <w:pPr>
              <w:rPr>
                <w:rFonts w:cstheme="minorHAnsi"/>
                <w:sz w:val="16"/>
                <w:szCs w:val="16"/>
              </w:rPr>
            </w:pPr>
            <w:hyperlink r:id="rId8" w:history="1">
              <w:r w:rsidR="00A020B6" w:rsidRPr="00A020B6">
                <w:rPr>
                  <w:rStyle w:val="Hyperlink"/>
                  <w:rFonts w:cstheme="minorHAnsi"/>
                  <w:sz w:val="16"/>
                  <w:szCs w:val="16"/>
                </w:rPr>
                <w:t>https://www.youtube.com/watch?v=lSaXJey7BLo&amp;list=PLbhEorDdrvqqFa5T_-kuBTISWSiAsIlQr</w:t>
              </w:r>
            </w:hyperlink>
          </w:p>
          <w:p w:rsidR="00A020B6" w:rsidRPr="00A020B6" w:rsidRDefault="00A020B6" w:rsidP="00A020B6">
            <w:pPr>
              <w:rPr>
                <w:rFonts w:cstheme="minorHAnsi"/>
                <w:sz w:val="16"/>
                <w:szCs w:val="16"/>
              </w:rPr>
            </w:pPr>
            <w:r w:rsidRPr="00A020B6">
              <w:rPr>
                <w:rFonts w:cstheme="minorHAnsi"/>
                <w:sz w:val="16"/>
                <w:szCs w:val="16"/>
              </w:rPr>
              <w:t>Listen to piece of music. What instruments can you hear? Can you clap or move in time to the music?</w:t>
            </w:r>
          </w:p>
          <w:p w:rsidR="00A020B6" w:rsidRPr="00A020B6" w:rsidRDefault="00A020B6" w:rsidP="00A020B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26" w:type="dxa"/>
          </w:tcPr>
          <w:p w:rsidR="0070339E" w:rsidRPr="00A020B6" w:rsidRDefault="0070339E" w:rsidP="007033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20B6">
              <w:rPr>
                <w:rFonts w:cstheme="minorHAnsi"/>
                <w:b/>
                <w:sz w:val="16"/>
                <w:szCs w:val="16"/>
              </w:rPr>
              <w:t>Golden Time</w:t>
            </w:r>
          </w:p>
          <w:p w:rsidR="0070339E" w:rsidRPr="00A020B6" w:rsidRDefault="00854F79" w:rsidP="00854F79">
            <w:pPr>
              <w:rPr>
                <w:rFonts w:cstheme="minorHAnsi"/>
                <w:sz w:val="16"/>
                <w:szCs w:val="16"/>
              </w:rPr>
            </w:pPr>
            <w:r w:rsidRPr="00A020B6">
              <w:rPr>
                <w:rFonts w:cstheme="minorHAnsi"/>
                <w:sz w:val="16"/>
                <w:szCs w:val="16"/>
              </w:rPr>
              <w:t xml:space="preserve">Choosing time to have fun. </w:t>
            </w:r>
          </w:p>
        </w:tc>
      </w:tr>
    </w:tbl>
    <w:p w:rsidR="0070339E" w:rsidRPr="0070339E" w:rsidRDefault="0070339E">
      <w:pPr>
        <w:rPr>
          <w:rFonts w:ascii="Comic Sans MS" w:hAnsi="Comic Sans MS"/>
          <w:sz w:val="28"/>
        </w:rPr>
      </w:pPr>
    </w:p>
    <w:sectPr w:rsidR="0070339E" w:rsidRPr="0070339E" w:rsidSect="007033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B774B"/>
    <w:multiLevelType w:val="hybridMultilevel"/>
    <w:tmpl w:val="D7CAE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9E"/>
    <w:rsid w:val="00266DA5"/>
    <w:rsid w:val="0032039A"/>
    <w:rsid w:val="00397E4D"/>
    <w:rsid w:val="003C6A9A"/>
    <w:rsid w:val="003F77A1"/>
    <w:rsid w:val="00446CE4"/>
    <w:rsid w:val="004B4A4D"/>
    <w:rsid w:val="005D132E"/>
    <w:rsid w:val="00622010"/>
    <w:rsid w:val="00632822"/>
    <w:rsid w:val="006B09B7"/>
    <w:rsid w:val="0070339E"/>
    <w:rsid w:val="00730742"/>
    <w:rsid w:val="00796C3D"/>
    <w:rsid w:val="00854F79"/>
    <w:rsid w:val="00913717"/>
    <w:rsid w:val="00944ACA"/>
    <w:rsid w:val="00A020B6"/>
    <w:rsid w:val="00A102C7"/>
    <w:rsid w:val="00A6314F"/>
    <w:rsid w:val="00A902D7"/>
    <w:rsid w:val="00BC6E9D"/>
    <w:rsid w:val="00E07881"/>
    <w:rsid w:val="00E9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136DA"/>
  <w15:docId w15:val="{44D56E46-0CD8-44E4-BDA1-143D3AE2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54F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6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SaXJey7BLo&amp;list=PLbhEorDdrvqqFa5T_-kuBTISWSiAsIlQ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iTaFviEt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pwf5N0rfVE" TargetMode="External"/><Relationship Id="rId5" Type="http://schemas.openxmlformats.org/officeDocument/2006/relationships/hyperlink" Target="https://www.topmarks.co.uk/maths-games/hit-the-butt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Ailsa McCallum</dc:creator>
  <cp:lastModifiedBy>Administrator</cp:lastModifiedBy>
  <cp:revision>10</cp:revision>
  <dcterms:created xsi:type="dcterms:W3CDTF">2020-03-23T08:36:00Z</dcterms:created>
  <dcterms:modified xsi:type="dcterms:W3CDTF">2020-03-23T13:45:00Z</dcterms:modified>
</cp:coreProperties>
</file>