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5518" w14:textId="44D92794" w:rsidR="00A82AC8" w:rsidRDefault="005C3BD9" w:rsidP="79FB4DE2">
      <w:pPr>
        <w:rPr>
          <w:rFonts w:ascii="Mistral" w:hAnsi="Mistral"/>
          <w:b/>
          <w:bCs/>
          <w:sz w:val="40"/>
          <w:szCs w:val="40"/>
        </w:rPr>
      </w:pPr>
      <w:r>
        <w:rPr>
          <w:noProof/>
          <w:lang w:eastAsia="en-GB"/>
          <w14:ligatures w14:val="standardContextual"/>
        </w:rPr>
        <mc:AlternateContent>
          <mc:Choice Requires="wps">
            <w:drawing>
              <wp:anchor distT="0" distB="0" distL="114300" distR="114300" simplePos="0" relativeHeight="251658240" behindDoc="0" locked="0" layoutInCell="1" allowOverlap="1" wp14:anchorId="76997760" wp14:editId="39B7A4BE">
                <wp:simplePos x="0" y="0"/>
                <wp:positionH relativeFrom="margin">
                  <wp:posOffset>1348942</wp:posOffset>
                </wp:positionH>
                <wp:positionV relativeFrom="paragraph">
                  <wp:posOffset>-283548</wp:posOffset>
                </wp:positionV>
                <wp:extent cx="3498111" cy="478465"/>
                <wp:effectExtent l="0" t="0" r="0" b="0"/>
                <wp:wrapNone/>
                <wp:docPr id="1544712105" name="Text Box 2">
                  <a:extLst xmlns:a="http://schemas.openxmlformats.org/drawingml/2006/main">
                    <a:ext uri="{FF2B5EF4-FFF2-40B4-BE49-F238E27FC236}">
                      <a16:creationId xmlns:a16="http://schemas.microsoft.com/office/drawing/2014/main" id="{AE40BB28-0B27-44C5-BE71-D4D9959A2FF5}"/>
                    </a:ext>
                  </a:extLst>
                </wp:docPr>
                <wp:cNvGraphicFramePr/>
                <a:graphic xmlns:a="http://schemas.openxmlformats.org/drawingml/2006/main">
                  <a:graphicData uri="http://schemas.microsoft.com/office/word/2010/wordprocessingShape">
                    <wps:wsp>
                      <wps:cNvSpPr txBox="1"/>
                      <wps:spPr>
                        <a:xfrm>
                          <a:off x="0" y="0"/>
                          <a:ext cx="3498111" cy="478465"/>
                        </a:xfrm>
                        <a:prstGeom prst="rect">
                          <a:avLst/>
                        </a:prstGeom>
                        <a:noFill/>
                        <a:ln w="6350">
                          <a:noFill/>
                        </a:ln>
                      </wps:spPr>
                      <wps:txbx>
                        <w:txbxContent>
                          <w:p w14:paraId="53889FFC" w14:textId="6ACF58E2" w:rsidR="00A82AC8" w:rsidRDefault="00A82AC8">
                            <w:r>
                              <w:rPr>
                                <w:rFonts w:ascii="Mistral" w:hAnsi="Mistral"/>
                                <w:b/>
                                <w:sz w:val="36"/>
                                <w:szCs w:val="36"/>
                                <w:u w:val="single"/>
                              </w:rPr>
                              <w:t>Sacred Heart Primary Sharing Our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52909120">
              <v:shapetype id="_x0000_t202" coordsize="21600,21600" o:spt="202" path="m,l,21600r21600,l21600,xe" w14:anchorId="76997760">
                <v:stroke joinstyle="miter"/>
                <v:path gradientshapeok="t" o:connecttype="rect"/>
              </v:shapetype>
              <v:shape id="Text Box 2" style="position:absolute;margin-left:106.2pt;margin-top:-22.35pt;width:275.45pt;height:3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">
                <v:textbox>
                  <w:txbxContent>
                    <w:p w:rsidR="00A82AC8" w:rsidRDefault="00A82AC8" w14:paraId="1C709F8B" w14:textId="6ACF58E2">
                      <w:r>
                        <w:rPr>
                          <w:rFonts w:ascii="Mistral" w:hAnsi="Mistral"/>
                          <w:b/>
                          <w:sz w:val="36"/>
                          <w:szCs w:val="36"/>
                          <w:u w:val="single"/>
                        </w:rPr>
                        <w:t>Sacred Heart Primary Sharing Our Learning</w:t>
                      </w:r>
                    </w:p>
                  </w:txbxContent>
                </v:textbox>
                <w10:wrap anchorx="margin"/>
              </v:shape>
            </w:pict>
          </mc:Fallback>
        </mc:AlternateContent>
      </w:r>
      <w:r w:rsidR="00A92A7E">
        <w:rPr>
          <w:rFonts w:ascii="Twinkl" w:hAnsi="Twinkl"/>
          <w:noProof/>
          <w:lang w:eastAsia="en-GB"/>
        </w:rPr>
        <w:drawing>
          <wp:anchor distT="0" distB="0" distL="114300" distR="114300" simplePos="0" relativeHeight="251658241" behindDoc="0" locked="0" layoutInCell="1" allowOverlap="1" wp14:anchorId="315693A9" wp14:editId="263362BE">
            <wp:simplePos x="0" y="0"/>
            <wp:positionH relativeFrom="margin">
              <wp:posOffset>-297252</wp:posOffset>
            </wp:positionH>
            <wp:positionV relativeFrom="paragraph">
              <wp:posOffset>-231373</wp:posOffset>
            </wp:positionV>
            <wp:extent cx="680484" cy="680484"/>
            <wp:effectExtent l="0" t="0" r="0" b="0"/>
            <wp:wrapNone/>
            <wp:docPr id="1663267581" name="Picture 3">
              <a:extLst xmlns:a="http://schemas.openxmlformats.org/drawingml/2006/main">
                <a:ext uri="{FF2B5EF4-FFF2-40B4-BE49-F238E27FC236}">
                  <a16:creationId xmlns:a16="http://schemas.microsoft.com/office/drawing/2014/main" id="{1EFBC10C-562E-44B9-B9AA-7C4AFC87D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r w:rsidR="00A92A7E">
        <w:rPr>
          <w:noProof/>
          <w:lang w:eastAsia="en-GB"/>
        </w:rPr>
        <mc:AlternateContent>
          <mc:Choice Requires="wps">
            <w:drawing>
              <wp:anchor distT="0" distB="0" distL="114300" distR="114300" simplePos="0" relativeHeight="251658244" behindDoc="0" locked="0" layoutInCell="1" allowOverlap="1" wp14:anchorId="16C46B67" wp14:editId="25DE5734">
                <wp:simplePos x="0" y="0"/>
                <wp:positionH relativeFrom="column">
                  <wp:posOffset>-295540</wp:posOffset>
                </wp:positionH>
                <wp:positionV relativeFrom="paragraph">
                  <wp:posOffset>-227226</wp:posOffset>
                </wp:positionV>
                <wp:extent cx="7213897" cy="10207256"/>
                <wp:effectExtent l="0" t="0" r="25400" b="29210"/>
                <wp:wrapNone/>
                <wp:docPr id="1294495762" name="Rectangle 1">
                  <a:extLst xmlns:a="http://schemas.openxmlformats.org/drawingml/2006/main">
                    <a:ext uri="{FF2B5EF4-FFF2-40B4-BE49-F238E27FC236}">
                      <a16:creationId xmlns:a16="http://schemas.microsoft.com/office/drawing/2014/main" id="{75133571-4046-493F-959F-162964AEA7FE}"/>
                    </a:ext>
                  </a:extLst>
                </wp:docPr>
                <wp:cNvGraphicFramePr/>
                <a:graphic xmlns:a="http://schemas.openxmlformats.org/drawingml/2006/main">
                  <a:graphicData uri="http://schemas.microsoft.com/office/word/2010/wordprocessingShape">
                    <wps:wsp>
                      <wps:cNvSpPr/>
                      <wps:spPr>
                        <a:xfrm>
                          <a:off x="0" y="0"/>
                          <a:ext cx="7213897" cy="10207256"/>
                        </a:xfrm>
                        <a:prstGeom prst="rect">
                          <a:avLst/>
                        </a:prstGeom>
                        <a:no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w14:anchorId="2D10F63A">
              <v:rect id="Rectangle 1" style="position:absolute;margin-left:-23.25pt;margin-top:-17.9pt;width:568pt;height:803.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4ea72e [3209]" strokeweight="2.25pt" w14:anchorId="3D2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"/>
            </w:pict>
          </mc:Fallback>
        </mc:AlternateContent>
      </w:r>
      <w:r w:rsidR="003E4C83" w:rsidRPr="79FB4DE2">
        <w:rPr>
          <w:rFonts w:ascii="Mistral" w:hAnsi="Mistral"/>
          <w:b/>
          <w:bCs/>
          <w:sz w:val="40"/>
          <w:szCs w:val="40"/>
        </w:rPr>
        <w:t xml:space="preserve"> </w:t>
      </w:r>
    </w:p>
    <w:p w14:paraId="0F3706AC" w14:textId="382E36B9" w:rsidR="003E4C83" w:rsidRPr="00A82AC8" w:rsidRDefault="003E4C83" w:rsidP="4288BAC5">
      <w:pPr>
        <w:rPr>
          <w:rFonts w:ascii="Mistral" w:hAnsi="Mistral"/>
          <w:b/>
          <w:bCs/>
          <w:sz w:val="40"/>
          <w:szCs w:val="40"/>
        </w:rPr>
      </w:pPr>
      <w:r w:rsidRPr="4288BAC5">
        <w:rPr>
          <w:rFonts w:ascii="Mistral" w:hAnsi="Mistral"/>
          <w:b/>
          <w:bCs/>
          <w:sz w:val="36"/>
          <w:szCs w:val="36"/>
          <w:u w:val="single"/>
        </w:rPr>
        <w:t xml:space="preserve">Welcome to Primary </w:t>
      </w:r>
      <w:r w:rsidR="003B4E78">
        <w:rPr>
          <w:rFonts w:ascii="Mistral" w:hAnsi="Mistral"/>
          <w:b/>
          <w:bCs/>
          <w:sz w:val="36"/>
          <w:szCs w:val="36"/>
          <w:u w:val="single"/>
        </w:rPr>
        <w:t>1</w:t>
      </w:r>
      <w:r w:rsidR="005D50CE">
        <w:rPr>
          <w:rFonts w:ascii="Mistral" w:hAnsi="Mistral"/>
          <w:b/>
          <w:bCs/>
          <w:sz w:val="36"/>
          <w:szCs w:val="36"/>
          <w:u w:val="single"/>
        </w:rPr>
        <w:t>a</w:t>
      </w:r>
      <w:r w:rsidR="00CB5FE6">
        <w:rPr>
          <w:rFonts w:ascii="Mistral" w:hAnsi="Mistral"/>
          <w:b/>
          <w:bCs/>
          <w:sz w:val="36"/>
          <w:szCs w:val="36"/>
          <w:u w:val="single"/>
        </w:rPr>
        <w:t>&amp;</w:t>
      </w:r>
      <w:r w:rsidR="008D185F">
        <w:rPr>
          <w:rFonts w:ascii="Mistral" w:hAnsi="Mistral"/>
          <w:b/>
          <w:bCs/>
          <w:sz w:val="36"/>
          <w:szCs w:val="36"/>
          <w:u w:val="single"/>
        </w:rPr>
        <w:t>b</w:t>
      </w:r>
    </w:p>
    <w:p w14:paraId="3B670728" w14:textId="3F5A095A" w:rsidR="003E4C83" w:rsidRPr="001F6072" w:rsidRDefault="003B4E78" w:rsidP="003E4C83">
      <w:pPr>
        <w:pStyle w:val="NoSpacing"/>
        <w:rPr>
          <w:rFonts w:ascii="SassoonPrimaryInfant" w:hAnsi="SassoonPrimaryInfant"/>
          <w:sz w:val="18"/>
          <w:szCs w:val="18"/>
        </w:rPr>
      </w:pPr>
      <w:r w:rsidRPr="001F6072">
        <w:rPr>
          <w:rFonts w:ascii="SassoonPrimaryInfant" w:hAnsi="SassoonPrimaryInfant"/>
          <w:sz w:val="18"/>
          <w:szCs w:val="18"/>
          <w:lang w:val="en-US"/>
        </w:rPr>
        <w:t xml:space="preserve">We are excited to welcome your child to </w:t>
      </w:r>
      <w:r w:rsidR="00F27954" w:rsidRPr="001F6072">
        <w:rPr>
          <w:rFonts w:ascii="SassoonPrimaryInfant" w:hAnsi="SassoonPrimaryInfant"/>
          <w:sz w:val="18"/>
          <w:szCs w:val="18"/>
          <w:lang w:val="en-US"/>
        </w:rPr>
        <w:t>our new school building</w:t>
      </w:r>
      <w:r w:rsidRPr="001F6072">
        <w:rPr>
          <w:rFonts w:ascii="SassoonPrimaryInfant" w:hAnsi="SassoonPrimaryInfant"/>
          <w:sz w:val="18"/>
          <w:szCs w:val="18"/>
          <w:lang w:val="en-US"/>
        </w:rPr>
        <w:t xml:space="preserve">. We are very excited to start a busy Term </w:t>
      </w:r>
      <w:r w:rsidR="004C2AB7">
        <w:rPr>
          <w:rFonts w:ascii="SassoonPrimaryInfant" w:hAnsi="SassoonPrimaryInfant"/>
          <w:sz w:val="18"/>
          <w:szCs w:val="18"/>
          <w:lang w:val="en-US"/>
        </w:rPr>
        <w:t>4</w:t>
      </w:r>
      <w:r w:rsidRPr="001F6072">
        <w:rPr>
          <w:rFonts w:ascii="SassoonPrimaryInfant" w:hAnsi="SassoonPrimaryInfant"/>
          <w:sz w:val="18"/>
          <w:szCs w:val="18"/>
          <w:lang w:val="en-US"/>
        </w:rPr>
        <w:t xml:space="preserve"> together.</w:t>
      </w:r>
    </w:p>
    <w:p w14:paraId="7A8A6F0E" w14:textId="77777777" w:rsidR="003E4C83" w:rsidRPr="001F19B7" w:rsidRDefault="003E4C83" w:rsidP="003E4C83">
      <w:pPr>
        <w:spacing w:line="240" w:lineRule="auto"/>
        <w:rPr>
          <w:rFonts w:ascii="Mistral" w:hAnsi="Mistral"/>
          <w:b/>
          <w:sz w:val="36"/>
          <w:szCs w:val="36"/>
          <w:u w:val="single"/>
        </w:rPr>
      </w:pPr>
      <w:r w:rsidRPr="001F19B7">
        <w:rPr>
          <w:rFonts w:ascii="Mistral" w:hAnsi="Mistral"/>
          <w:b/>
          <w:sz w:val="36"/>
          <w:szCs w:val="36"/>
          <w:u w:val="single"/>
        </w:rPr>
        <w:t>Literacy</w:t>
      </w:r>
    </w:p>
    <w:p w14:paraId="2AFE2388" w14:textId="28D56A74" w:rsidR="001F6072" w:rsidRPr="001F6072" w:rsidRDefault="003B4E78" w:rsidP="001F6072">
      <w:pPr>
        <w:pStyle w:val="NoSpacing"/>
        <w:rPr>
          <w:rFonts w:ascii="SassoonPrimaryInfant" w:eastAsia="MS Mincho" w:hAnsi="SassoonPrimaryInfant"/>
          <w:sz w:val="20"/>
          <w:szCs w:val="20"/>
          <w:lang w:val="en-US"/>
        </w:rPr>
      </w:pPr>
      <w:r>
        <w:rPr>
          <w:rFonts w:ascii="Mistral" w:hAnsi="Mistral"/>
          <w:sz w:val="28"/>
          <w:szCs w:val="28"/>
        </w:rPr>
        <w:t>Phonics-</w:t>
      </w:r>
      <w:r w:rsidR="001F6072">
        <w:rPr>
          <w:rFonts w:ascii="Twinkl" w:eastAsia="MS Mincho" w:hAnsi="Twinkl"/>
          <w:sz w:val="20"/>
          <w:szCs w:val="20"/>
          <w:lang w:val="en-US"/>
        </w:rPr>
        <w:t xml:space="preserve"> </w:t>
      </w:r>
      <w:r w:rsidR="001F6072" w:rsidRPr="001F6072">
        <w:rPr>
          <w:rFonts w:ascii="SassoonPrimaryInfant" w:eastAsia="MS Mincho" w:hAnsi="SassoonPrimaryInfant"/>
          <w:sz w:val="20"/>
          <w:szCs w:val="20"/>
          <w:lang w:val="en-US"/>
        </w:rPr>
        <w:t>Revision of initial single sounds</w:t>
      </w:r>
      <w:r w:rsidR="00FB6987">
        <w:rPr>
          <w:rFonts w:ascii="SassoonPrimaryInfant" w:eastAsia="MS Mincho" w:hAnsi="SassoonPrimaryInfant"/>
          <w:sz w:val="20"/>
          <w:szCs w:val="20"/>
          <w:lang w:val="en-US"/>
        </w:rPr>
        <w:t>.</w:t>
      </w:r>
      <w:r w:rsidR="000D0880" w:rsidRPr="000D0880">
        <w:t xml:space="preserve"> </w:t>
      </w:r>
      <w:r w:rsidR="000D0880">
        <w:rPr>
          <w:rFonts w:ascii="SassoonPrimaryInfant" w:eastAsia="MS Mincho" w:hAnsi="SassoonPrimaryInfant"/>
          <w:sz w:val="20"/>
          <w:szCs w:val="20"/>
          <w:lang w:val="en-US"/>
        </w:rPr>
        <w:t>I</w:t>
      </w:r>
      <w:r w:rsidR="000D0880" w:rsidRPr="000D0880">
        <w:rPr>
          <w:rFonts w:ascii="SassoonPrimaryInfant" w:eastAsia="MS Mincho" w:hAnsi="SassoonPrimaryInfant"/>
          <w:sz w:val="20"/>
          <w:szCs w:val="20"/>
          <w:lang w:val="en-US"/>
        </w:rPr>
        <w:t>ntroduce</w:t>
      </w:r>
      <w:r w:rsidR="00DB00F2">
        <w:rPr>
          <w:rFonts w:ascii="SassoonPrimaryInfant" w:eastAsia="MS Mincho" w:hAnsi="SassoonPrimaryInfant"/>
          <w:sz w:val="20"/>
          <w:szCs w:val="20"/>
          <w:lang w:val="en-US"/>
        </w:rPr>
        <w:t xml:space="preserve"> learners</w:t>
      </w:r>
      <w:r w:rsidR="000D0880" w:rsidRPr="000D0880">
        <w:rPr>
          <w:rFonts w:ascii="SassoonPrimaryInfant" w:eastAsia="MS Mincho" w:hAnsi="SassoonPrimaryInfant"/>
          <w:sz w:val="20"/>
          <w:szCs w:val="20"/>
          <w:lang w:val="en-US"/>
        </w:rPr>
        <w:t xml:space="preserve"> to some common </w:t>
      </w:r>
      <w:proofErr w:type="gramStart"/>
      <w:r w:rsidR="000D0880" w:rsidRPr="000D0880">
        <w:rPr>
          <w:rFonts w:ascii="SassoonPrimaryInfant" w:eastAsia="MS Mincho" w:hAnsi="SassoonPrimaryInfant"/>
          <w:sz w:val="20"/>
          <w:szCs w:val="20"/>
          <w:lang w:val="en-US"/>
        </w:rPr>
        <w:t>digraphs</w:t>
      </w:r>
      <w:proofErr w:type="gramEnd"/>
      <w:r w:rsidR="000D0880" w:rsidRPr="000D0880">
        <w:rPr>
          <w:rFonts w:ascii="SassoonPrimaryInfant" w:eastAsia="MS Mincho" w:hAnsi="SassoonPrimaryInfant"/>
          <w:sz w:val="20"/>
          <w:szCs w:val="20"/>
          <w:lang w:val="en-US"/>
        </w:rPr>
        <w:t xml:space="preserve"> as they become secure with single letter sounds and blending.</w:t>
      </w:r>
      <w:r w:rsidR="00787EA8">
        <w:rPr>
          <w:rFonts w:ascii="SassoonPrimaryInfant" w:eastAsia="MS Mincho" w:hAnsi="SassoonPrimaryInfant"/>
          <w:sz w:val="20"/>
          <w:szCs w:val="20"/>
          <w:lang w:val="en-US"/>
        </w:rPr>
        <w:t xml:space="preserve"> L</w:t>
      </w:r>
      <w:r w:rsidR="001D219F">
        <w:rPr>
          <w:rFonts w:ascii="SassoonPrimaryInfant" w:eastAsia="MS Mincho" w:hAnsi="SassoonPrimaryInfant"/>
          <w:sz w:val="20"/>
          <w:szCs w:val="20"/>
          <w:lang w:val="en-US"/>
        </w:rPr>
        <w:t>earn</w:t>
      </w:r>
      <w:r w:rsidR="007E57B6" w:rsidRPr="007E57B6">
        <w:rPr>
          <w:rFonts w:ascii="SassoonPrimaryInfant" w:eastAsia="MS Mincho" w:hAnsi="SassoonPrimaryInfant"/>
          <w:sz w:val="20"/>
          <w:szCs w:val="20"/>
          <w:lang w:val="en-US"/>
        </w:rPr>
        <w:t xml:space="preserve"> that two letters can work together to make one sound and </w:t>
      </w:r>
      <w:r w:rsidR="001D219F">
        <w:rPr>
          <w:rFonts w:ascii="SassoonPrimaryInfant" w:eastAsia="MS Mincho" w:hAnsi="SassoonPrimaryInfant"/>
          <w:sz w:val="20"/>
          <w:szCs w:val="20"/>
          <w:lang w:val="en-US"/>
        </w:rPr>
        <w:t>will</w:t>
      </w:r>
      <w:r w:rsidR="007E57B6" w:rsidRPr="007E57B6">
        <w:rPr>
          <w:rFonts w:ascii="SassoonPrimaryInfant" w:eastAsia="MS Mincho" w:hAnsi="SassoonPrimaryInfant"/>
          <w:sz w:val="20"/>
          <w:szCs w:val="20"/>
          <w:lang w:val="en-US"/>
        </w:rPr>
        <w:t xml:space="preserve"> </w:t>
      </w:r>
      <w:proofErr w:type="spellStart"/>
      <w:r w:rsidR="007E57B6" w:rsidRPr="007E57B6">
        <w:rPr>
          <w:rFonts w:ascii="SassoonPrimaryInfant" w:eastAsia="MS Mincho" w:hAnsi="SassoonPrimaryInfant"/>
          <w:sz w:val="20"/>
          <w:szCs w:val="20"/>
          <w:lang w:val="en-US"/>
        </w:rPr>
        <w:t>practise</w:t>
      </w:r>
      <w:proofErr w:type="spellEnd"/>
      <w:r w:rsidR="007E57B6" w:rsidRPr="007E57B6">
        <w:rPr>
          <w:rFonts w:ascii="SassoonPrimaryInfant" w:eastAsia="MS Mincho" w:hAnsi="SassoonPrimaryInfant"/>
          <w:sz w:val="20"/>
          <w:szCs w:val="20"/>
          <w:lang w:val="en-US"/>
        </w:rPr>
        <w:t xml:space="preserve"> </w:t>
      </w:r>
      <w:proofErr w:type="spellStart"/>
      <w:r w:rsidR="007E57B6" w:rsidRPr="007E57B6">
        <w:rPr>
          <w:rFonts w:ascii="SassoonPrimaryInfant" w:eastAsia="MS Mincho" w:hAnsi="SassoonPrimaryInfant"/>
          <w:sz w:val="20"/>
          <w:szCs w:val="20"/>
          <w:lang w:val="en-US"/>
        </w:rPr>
        <w:t>recognising</w:t>
      </w:r>
      <w:proofErr w:type="spellEnd"/>
      <w:r w:rsidR="007E57B6" w:rsidRPr="007E57B6">
        <w:rPr>
          <w:rFonts w:ascii="SassoonPrimaryInfant" w:eastAsia="MS Mincho" w:hAnsi="SassoonPrimaryInfant"/>
          <w:sz w:val="20"/>
          <w:szCs w:val="20"/>
          <w:lang w:val="en-US"/>
        </w:rPr>
        <w:t>, reading and using these in words during active phonics and spelling activities.</w:t>
      </w:r>
    </w:p>
    <w:p w14:paraId="5C77178A" w14:textId="609EF04A" w:rsidR="003B4E78" w:rsidRPr="001F6072" w:rsidRDefault="001F6072" w:rsidP="001F6072">
      <w:pPr>
        <w:pStyle w:val="NoSpacing"/>
        <w:rPr>
          <w:rFonts w:ascii="SassoonPrimaryInfant" w:hAnsi="SassoonPrimaryInfant"/>
          <w:sz w:val="28"/>
          <w:szCs w:val="28"/>
        </w:rPr>
      </w:pPr>
      <w:r w:rsidRPr="001F6072">
        <w:rPr>
          <w:rFonts w:ascii="SassoonPrimaryInfant" w:eastAsia="MS Mincho" w:hAnsi="SassoonPrimaryInfant"/>
          <w:sz w:val="20"/>
          <w:szCs w:val="20"/>
          <w:lang w:val="en-US"/>
        </w:rPr>
        <w:t>Continued focus on correct letter formation and pencil control.</w:t>
      </w:r>
      <w:r w:rsidR="005A15FB">
        <w:rPr>
          <w:rFonts w:ascii="SassoonPrimaryInfant" w:eastAsia="MS Mincho" w:hAnsi="SassoonPrimaryInfant"/>
          <w:sz w:val="20"/>
          <w:szCs w:val="20"/>
          <w:lang w:val="en-US"/>
        </w:rPr>
        <w:t xml:space="preserve"> </w:t>
      </w:r>
      <w:r w:rsidR="003B4E78" w:rsidRPr="001F6072">
        <w:rPr>
          <w:rFonts w:ascii="SassoonPrimaryInfant" w:eastAsia="MS Mincho" w:hAnsi="SassoonPrimaryInfant"/>
          <w:sz w:val="20"/>
          <w:szCs w:val="20"/>
          <w:lang w:val="en-US"/>
        </w:rPr>
        <w:t xml:space="preserve">Children will also be introduced to </w:t>
      </w:r>
      <w:r w:rsidR="005A15FB">
        <w:rPr>
          <w:rFonts w:ascii="SassoonPrimaryInfant" w:eastAsia="MS Mincho" w:hAnsi="SassoonPrimaryInfant"/>
          <w:sz w:val="20"/>
          <w:szCs w:val="20"/>
          <w:lang w:val="en-US"/>
        </w:rPr>
        <w:t xml:space="preserve">new </w:t>
      </w:r>
      <w:r w:rsidR="003B4E78" w:rsidRPr="001F6072">
        <w:rPr>
          <w:rFonts w:ascii="SassoonPrimaryInfant" w:eastAsia="MS Mincho" w:hAnsi="SassoonPrimaryInfant"/>
          <w:sz w:val="20"/>
          <w:szCs w:val="20"/>
          <w:lang w:val="en-US"/>
        </w:rPr>
        <w:t xml:space="preserve">common words which they will </w:t>
      </w:r>
      <w:proofErr w:type="spellStart"/>
      <w:r w:rsidR="003B4E78" w:rsidRPr="001F6072">
        <w:rPr>
          <w:rFonts w:ascii="SassoonPrimaryInfant" w:eastAsia="MS Mincho" w:hAnsi="SassoonPrimaryInfant"/>
          <w:sz w:val="20"/>
          <w:szCs w:val="20"/>
          <w:lang w:val="en-US"/>
        </w:rPr>
        <w:t>practise</w:t>
      </w:r>
      <w:proofErr w:type="spellEnd"/>
      <w:r w:rsidR="003B4E78" w:rsidRPr="001F6072">
        <w:rPr>
          <w:rFonts w:ascii="SassoonPrimaryInfant" w:eastAsia="MS Mincho" w:hAnsi="SassoonPrimaryInfant"/>
          <w:sz w:val="20"/>
          <w:szCs w:val="20"/>
          <w:lang w:val="en-US"/>
        </w:rPr>
        <w:t xml:space="preserve"> reading and writing. These will be sent home for extra practice.</w:t>
      </w:r>
    </w:p>
    <w:p w14:paraId="271D63BA" w14:textId="69DD8359" w:rsidR="000E6A08" w:rsidRPr="000E6A08" w:rsidRDefault="003E4C83" w:rsidP="000E6A08">
      <w:pPr>
        <w:pStyle w:val="NoSpacing"/>
        <w:rPr>
          <w:rFonts w:ascii="SassoonPrimaryInfant" w:hAnsi="SassoonPrimaryInfant"/>
          <w:sz w:val="20"/>
          <w:szCs w:val="20"/>
          <w:lang w:val="en-US"/>
        </w:rPr>
      </w:pPr>
      <w:r w:rsidRPr="003E4C83">
        <w:rPr>
          <w:rFonts w:ascii="Mistral" w:hAnsi="Mistral"/>
          <w:sz w:val="28"/>
          <w:szCs w:val="28"/>
        </w:rPr>
        <w:t>Reading</w:t>
      </w:r>
      <w:r w:rsidRPr="003E4C83">
        <w:rPr>
          <w:rFonts w:ascii="Mistral" w:hAnsi="Mistral"/>
        </w:rPr>
        <w:t>-</w:t>
      </w:r>
      <w:r w:rsidR="000E6A08">
        <w:rPr>
          <w:rFonts w:ascii="Twinkl" w:hAnsi="Twinkl"/>
          <w:sz w:val="20"/>
          <w:szCs w:val="20"/>
          <w:lang w:val="en-US"/>
        </w:rPr>
        <w:t xml:space="preserve"> </w:t>
      </w:r>
      <w:r w:rsidR="005F708F" w:rsidRPr="005F708F">
        <w:rPr>
          <w:rFonts w:ascii="SassoonPrimaryInfant" w:hAnsi="SassoonPrimaryInfant"/>
          <w:sz w:val="20"/>
          <w:szCs w:val="20"/>
          <w:lang w:val="en-US"/>
        </w:rPr>
        <w:t xml:space="preserve">This term in reading, the children have been developing their confidence and fluency using their phonics, common words and comprehension skills through the North Lanarkshire Active Literacy </w:t>
      </w:r>
      <w:proofErr w:type="spellStart"/>
      <w:r w:rsidR="005F708F" w:rsidRPr="005F708F">
        <w:rPr>
          <w:rFonts w:ascii="SassoonPrimaryInfant" w:hAnsi="SassoonPrimaryInfant"/>
          <w:sz w:val="20"/>
          <w:szCs w:val="20"/>
          <w:lang w:val="en-US"/>
        </w:rPr>
        <w:t>Programme</w:t>
      </w:r>
      <w:proofErr w:type="spellEnd"/>
      <w:r w:rsidR="005F708F" w:rsidRPr="005F708F">
        <w:rPr>
          <w:rFonts w:ascii="SassoonPrimaryInfant" w:hAnsi="SassoonPrimaryInfant"/>
          <w:sz w:val="20"/>
          <w:szCs w:val="20"/>
          <w:lang w:val="en-US"/>
        </w:rPr>
        <w:t>. They have been encouraged to use decoding strategies to read unfamiliar words, discuss stories and answer questions to show understanding while continuing to build enjoyment and confidence in reading.</w:t>
      </w:r>
    </w:p>
    <w:p w14:paraId="2BD37103" w14:textId="1D48C16F" w:rsidR="003E4C83" w:rsidRPr="000E6A08" w:rsidRDefault="000E6A08" w:rsidP="000E6A08">
      <w:pPr>
        <w:pStyle w:val="NoSpacing"/>
        <w:rPr>
          <w:rFonts w:ascii="SassoonPrimaryInfant" w:hAnsi="SassoonPrimaryInfant"/>
        </w:rPr>
      </w:pPr>
      <w:r w:rsidRPr="000E6A08">
        <w:rPr>
          <w:rFonts w:ascii="SassoonPrimaryInfant" w:hAnsi="SassoonPrimaryInfant"/>
          <w:sz w:val="20"/>
          <w:szCs w:val="20"/>
          <w:lang w:val="en-US"/>
        </w:rPr>
        <w:t>Enjoying and engaging with a variety of texts, including fiction, non-fiction, poems, and rhymes</w:t>
      </w:r>
      <w:r w:rsidR="009745BE">
        <w:rPr>
          <w:rFonts w:ascii="SassoonPrimaryInfant" w:hAnsi="SassoonPrimaryInfant"/>
        </w:rPr>
        <w:t>.</w:t>
      </w:r>
    </w:p>
    <w:p w14:paraId="69A33C8E" w14:textId="77777777" w:rsidR="003E4C83" w:rsidRPr="000E6A08" w:rsidRDefault="003E4C83" w:rsidP="003E4C83">
      <w:pPr>
        <w:pStyle w:val="NoSpacing"/>
        <w:rPr>
          <w:rFonts w:ascii="SassoonPrimaryInfant" w:hAnsi="SassoonPrimaryInfant"/>
        </w:rPr>
      </w:pPr>
    </w:p>
    <w:p w14:paraId="5E8FAED5" w14:textId="3B8CE606" w:rsidR="00CB3826" w:rsidRPr="00585A59" w:rsidRDefault="003E4C83" w:rsidP="00972039">
      <w:pPr>
        <w:pStyle w:val="NoSpacing"/>
        <w:rPr>
          <w:rFonts w:ascii="SassoonPrimaryInfant" w:hAnsi="SassoonPrimaryInfant"/>
          <w:sz w:val="20"/>
          <w:szCs w:val="20"/>
          <w:lang w:val="en-US"/>
        </w:rPr>
      </w:pPr>
      <w:r w:rsidRPr="003E4C83">
        <w:rPr>
          <w:rFonts w:ascii="Mistral" w:hAnsi="Mistral"/>
          <w:sz w:val="28"/>
          <w:szCs w:val="28"/>
        </w:rPr>
        <w:t>Writing-</w:t>
      </w:r>
      <w:r w:rsidRPr="003B4E78">
        <w:rPr>
          <w:rFonts w:ascii="Twink" w:hAnsi="Twink"/>
          <w:sz w:val="20"/>
          <w:szCs w:val="20"/>
        </w:rPr>
        <w:t xml:space="preserve"> </w:t>
      </w:r>
      <w:r w:rsidR="003B4E78" w:rsidRPr="00585A59">
        <w:rPr>
          <w:rFonts w:ascii="SassoonPrimaryInfant" w:hAnsi="SassoonPrimaryInfant"/>
          <w:sz w:val="20"/>
          <w:szCs w:val="20"/>
        </w:rPr>
        <w:t>A</w:t>
      </w:r>
      <w:r w:rsidRPr="00585A59">
        <w:rPr>
          <w:rFonts w:ascii="SassoonPrimaryInfant" w:hAnsi="SassoonPrimaryInfant"/>
          <w:sz w:val="20"/>
          <w:szCs w:val="20"/>
        </w:rPr>
        <w:t xml:space="preserve"> focus will be placed on </w:t>
      </w:r>
      <w:r w:rsidR="009F7C86">
        <w:rPr>
          <w:rFonts w:ascii="SassoonPrimaryInfant" w:hAnsi="SassoonPrimaryInfant"/>
          <w:sz w:val="20"/>
          <w:szCs w:val="20"/>
        </w:rPr>
        <w:t>persuasive</w:t>
      </w:r>
      <w:r w:rsidRPr="00585A59">
        <w:rPr>
          <w:rFonts w:ascii="SassoonPrimaryInfant" w:hAnsi="SassoonPrimaryInfant"/>
          <w:sz w:val="20"/>
          <w:szCs w:val="20"/>
        </w:rPr>
        <w:t xml:space="preserve"> writing and narrative writing. </w:t>
      </w:r>
      <w:r w:rsidR="003B4E78" w:rsidRPr="00585A59">
        <w:rPr>
          <w:rFonts w:ascii="SassoonPrimaryInfant" w:hAnsi="SassoonPrimaryInfant"/>
          <w:sz w:val="20"/>
          <w:szCs w:val="20"/>
          <w:lang w:val="en-US"/>
        </w:rPr>
        <w:t xml:space="preserve">– </w:t>
      </w:r>
      <w:r w:rsidR="00972039" w:rsidRPr="00972039">
        <w:rPr>
          <w:rFonts w:ascii="SassoonPrimaryInfant" w:hAnsi="SassoonPrimaryInfant"/>
          <w:sz w:val="20"/>
          <w:szCs w:val="20"/>
          <w:lang w:val="en-US"/>
        </w:rPr>
        <w:t>the children have been developing their independence and confidence in creating simple sentences using their phonics, spelling and common word knowledge. They have been learning to use capital letters, finger spaces and full stops correctly while beginning to add more detail to their writing. The children have also been introduced to persuasive writing through fun and engaging topics, learning how to share their opinions and give simple reasons to persuade others.</w:t>
      </w:r>
    </w:p>
    <w:p w14:paraId="365703D4" w14:textId="445ADF53" w:rsidR="003E4C83" w:rsidRPr="00585A59" w:rsidRDefault="00CB3826" w:rsidP="00CB3826">
      <w:pPr>
        <w:pStyle w:val="NoSpacing"/>
        <w:rPr>
          <w:rFonts w:ascii="SassoonPrimaryInfant" w:hAnsi="SassoonPrimaryInfant"/>
        </w:rPr>
      </w:pPr>
      <w:r w:rsidRPr="00585A59">
        <w:rPr>
          <w:rFonts w:ascii="SassoonPrimaryInfant" w:hAnsi="SassoonPrimaryInfant"/>
          <w:sz w:val="20"/>
          <w:szCs w:val="20"/>
          <w:lang w:val="en-US"/>
        </w:rPr>
        <w:t>The focus is on helping children share their ideas in writing with growing confidence</w:t>
      </w:r>
    </w:p>
    <w:p w14:paraId="433AB99A" w14:textId="77777777" w:rsidR="003E4C83" w:rsidRPr="003E4C83" w:rsidRDefault="003E4C83" w:rsidP="003E4C83">
      <w:pPr>
        <w:pStyle w:val="NoSpacing"/>
        <w:rPr>
          <w:rFonts w:ascii="Comic Sans MS" w:hAnsi="Comic Sans MS"/>
        </w:rPr>
      </w:pPr>
    </w:p>
    <w:p w14:paraId="2129E0FB" w14:textId="3C08A090" w:rsidR="003E4C83" w:rsidRPr="00F67BF2" w:rsidRDefault="003E4C83" w:rsidP="00F67BF2">
      <w:pPr>
        <w:pStyle w:val="NoSpacing"/>
        <w:rPr>
          <w:rFonts w:ascii="SassoonPrimaryInfant" w:hAnsi="SassoonPrimaryInfant"/>
          <w:color w:val="000000" w:themeColor="text1"/>
          <w:sz w:val="20"/>
          <w:szCs w:val="20"/>
        </w:rPr>
      </w:pPr>
      <w:r w:rsidRPr="003E4C83">
        <w:rPr>
          <w:rFonts w:ascii="Mistral" w:hAnsi="Mistral"/>
          <w:color w:val="000000" w:themeColor="text1"/>
          <w:sz w:val="28"/>
          <w:szCs w:val="28"/>
        </w:rPr>
        <w:t>Talking and Listening</w:t>
      </w:r>
      <w:r w:rsidRPr="003E4C83">
        <w:rPr>
          <w:rFonts w:ascii="Comic Sans MS" w:hAnsi="Comic Sans MS"/>
          <w:color w:val="000000" w:themeColor="text1"/>
        </w:rPr>
        <w:t>-</w:t>
      </w:r>
      <w:r w:rsidRPr="009A741A">
        <w:rPr>
          <w:rFonts w:ascii="Twinkl" w:hAnsi="Twinkl"/>
          <w:color w:val="000000" w:themeColor="text1"/>
          <w:sz w:val="20"/>
          <w:szCs w:val="20"/>
        </w:rPr>
        <w:t xml:space="preserve"> </w:t>
      </w:r>
      <w:r w:rsidR="003C5C21" w:rsidRPr="003C5C21">
        <w:rPr>
          <w:rFonts w:ascii="SassoonPrimaryInfant" w:hAnsi="SassoonPrimaryInfant"/>
          <w:color w:val="000000" w:themeColor="text1"/>
          <w:sz w:val="20"/>
          <w:szCs w:val="20"/>
        </w:rPr>
        <w:t>Children will take part in lots of discussions, storytelling, and group activities to build confidence in speaking and listening.</w:t>
      </w:r>
      <w:r w:rsidR="00F67BF2">
        <w:rPr>
          <w:rFonts w:ascii="SassoonPrimaryInfant" w:hAnsi="SassoonPrimaryInfant"/>
          <w:color w:val="000000" w:themeColor="text1"/>
          <w:sz w:val="20"/>
          <w:szCs w:val="20"/>
        </w:rPr>
        <w:t xml:space="preserve"> They will also have opp</w:t>
      </w:r>
      <w:r w:rsidR="000D0B38">
        <w:rPr>
          <w:rFonts w:ascii="SassoonPrimaryInfant" w:hAnsi="SassoonPrimaryInfant"/>
          <w:color w:val="000000" w:themeColor="text1"/>
          <w:sz w:val="20"/>
          <w:szCs w:val="20"/>
        </w:rPr>
        <w:t>ortunities to present in a group to their peers about a chosen topic.</w:t>
      </w:r>
      <w:r w:rsidR="003A58C8">
        <w:rPr>
          <w:rFonts w:ascii="SassoonPrimaryInfant" w:hAnsi="SassoonPrimaryInfant"/>
          <w:color w:val="000000" w:themeColor="text1"/>
          <w:sz w:val="20"/>
          <w:szCs w:val="20"/>
        </w:rPr>
        <w:t xml:space="preserve"> </w:t>
      </w:r>
      <w:r w:rsidR="003A58C8" w:rsidRPr="003A58C8">
        <w:rPr>
          <w:rFonts w:ascii="SassoonPrimaryInfant" w:hAnsi="SassoonPrimaryInfant"/>
          <w:color w:val="000000" w:themeColor="text1"/>
          <w:sz w:val="20"/>
          <w:szCs w:val="20"/>
        </w:rPr>
        <w:t>They have also been developing their ability to explain their opinions and ideas clearly during activities linked to persuasive talking and learning across the curriculum.</w:t>
      </w:r>
    </w:p>
    <w:p w14:paraId="2A8931DC" w14:textId="31CA3E38" w:rsidR="003E4C83" w:rsidRDefault="003E4C83" w:rsidP="00B37B14">
      <w:pPr>
        <w:spacing w:line="240" w:lineRule="auto"/>
        <w:rPr>
          <w:rFonts w:ascii="Mistral" w:hAnsi="Mistral"/>
          <w:b/>
          <w:sz w:val="36"/>
          <w:szCs w:val="36"/>
          <w:u w:val="single"/>
        </w:rPr>
      </w:pPr>
      <w:r w:rsidRPr="001F19B7">
        <w:rPr>
          <w:rFonts w:ascii="Mistral" w:hAnsi="Mistral"/>
          <w:b/>
          <w:sz w:val="36"/>
          <w:szCs w:val="36"/>
          <w:u w:val="single"/>
        </w:rPr>
        <w:t>Numeracy</w:t>
      </w:r>
    </w:p>
    <w:p w14:paraId="3D381576" w14:textId="23975606" w:rsidR="005C3BD9" w:rsidRPr="005C3BD9" w:rsidRDefault="00B37B14" w:rsidP="005C3BD9">
      <w:pPr>
        <w:spacing w:line="240" w:lineRule="auto"/>
        <w:rPr>
          <w:rFonts w:ascii="SassoonPrimaryInfant" w:hAnsi="SassoonPrimaryInfant"/>
          <w:bCs/>
          <w:sz w:val="20"/>
          <w:szCs w:val="20"/>
        </w:rPr>
      </w:pPr>
      <w:r w:rsidRPr="00B37B14">
        <w:rPr>
          <w:rFonts w:ascii="SassoonPrimaryInfant" w:hAnsi="SassoonPrimaryInfant"/>
          <w:bCs/>
          <w:sz w:val="20"/>
          <w:szCs w:val="20"/>
        </w:rPr>
        <w:t xml:space="preserve">Children will continue to use practical materials to make simple addition </w:t>
      </w:r>
      <w:r w:rsidR="00594E7E">
        <w:rPr>
          <w:rFonts w:ascii="SassoonPrimaryInfant" w:hAnsi="SassoonPrimaryInfant"/>
          <w:bCs/>
          <w:sz w:val="20"/>
          <w:szCs w:val="20"/>
        </w:rPr>
        <w:t xml:space="preserve">and subtraction </w:t>
      </w:r>
      <w:r w:rsidRPr="00B37B14">
        <w:rPr>
          <w:rFonts w:ascii="SassoonPrimaryInfant" w:hAnsi="SassoonPrimaryInfant"/>
          <w:bCs/>
          <w:sz w:val="20"/>
          <w:szCs w:val="20"/>
        </w:rPr>
        <w:t>stories</w:t>
      </w:r>
      <w:r>
        <w:rPr>
          <w:rFonts w:ascii="SassoonPrimaryInfant" w:hAnsi="SassoonPrimaryInfant"/>
          <w:bCs/>
          <w:sz w:val="20"/>
          <w:szCs w:val="20"/>
        </w:rPr>
        <w:t>.</w:t>
      </w:r>
      <w:r w:rsidR="005D3893" w:rsidRPr="005D3893">
        <w:t xml:space="preserve"> </w:t>
      </w:r>
      <w:r w:rsidR="00371736">
        <w:rPr>
          <w:rFonts w:ascii="SassoonPrimaryInfant" w:hAnsi="SassoonPrimaryInfant"/>
          <w:sz w:val="20"/>
          <w:szCs w:val="20"/>
        </w:rPr>
        <w:t>C</w:t>
      </w:r>
      <w:r w:rsidR="00086858" w:rsidRPr="00371736">
        <w:rPr>
          <w:rFonts w:ascii="SassoonPrimaryInfant" w:hAnsi="SassoonPrimaryInfant"/>
          <w:sz w:val="20"/>
          <w:szCs w:val="20"/>
        </w:rPr>
        <w:t xml:space="preserve">hildren </w:t>
      </w:r>
      <w:r w:rsidR="00371736">
        <w:rPr>
          <w:rFonts w:ascii="SassoonPrimaryInfant" w:hAnsi="SassoonPrimaryInfant"/>
          <w:sz w:val="20"/>
          <w:szCs w:val="20"/>
        </w:rPr>
        <w:t>will</w:t>
      </w:r>
      <w:r w:rsidR="00086858" w:rsidRPr="00371736">
        <w:rPr>
          <w:rFonts w:ascii="SassoonPrimaryInfant" w:hAnsi="SassoonPrimaryInfant"/>
          <w:sz w:val="20"/>
          <w:szCs w:val="20"/>
        </w:rPr>
        <w:t xml:space="preserve"> develop their understanding of data handling by collecting information, creating simple pictograms and block graphs and discussing what the information shows. In symmetry, the children </w:t>
      </w:r>
      <w:r w:rsidR="00371736">
        <w:rPr>
          <w:rFonts w:ascii="SassoonPrimaryInfant" w:hAnsi="SassoonPrimaryInfant"/>
          <w:sz w:val="20"/>
          <w:szCs w:val="20"/>
        </w:rPr>
        <w:t>will</w:t>
      </w:r>
      <w:r w:rsidR="00086858" w:rsidRPr="00371736">
        <w:rPr>
          <w:rFonts w:ascii="SassoonPrimaryInfant" w:hAnsi="SassoonPrimaryInfant"/>
          <w:sz w:val="20"/>
          <w:szCs w:val="20"/>
        </w:rPr>
        <w:t xml:space="preserve"> explore</w:t>
      </w:r>
      <w:r w:rsidR="00086858" w:rsidRPr="00371736">
        <w:rPr>
          <w:sz w:val="20"/>
          <w:szCs w:val="20"/>
        </w:rPr>
        <w:t xml:space="preserve"> </w:t>
      </w:r>
      <w:r w:rsidR="00086858" w:rsidRPr="00371736">
        <w:rPr>
          <w:rFonts w:ascii="SassoonPrimaryInfant" w:hAnsi="SassoonPrimaryInfant"/>
          <w:sz w:val="20"/>
          <w:szCs w:val="20"/>
        </w:rPr>
        <w:t xml:space="preserve">symmetrical patterns and pictures, </w:t>
      </w:r>
      <w:r w:rsidR="00086858" w:rsidRPr="00371736">
        <w:rPr>
          <w:rFonts w:ascii="SassoonPrimaryInfant" w:hAnsi="SassoonPrimaryInfant"/>
          <w:sz w:val="20"/>
          <w:szCs w:val="20"/>
        </w:rPr>
        <w:t>identifying</w:t>
      </w:r>
      <w:r w:rsidR="00086858" w:rsidRPr="00371736">
        <w:rPr>
          <w:sz w:val="20"/>
          <w:szCs w:val="20"/>
        </w:rPr>
        <w:t xml:space="preserve"> </w:t>
      </w:r>
      <w:r w:rsidR="00086858" w:rsidRPr="00371736">
        <w:rPr>
          <w:rFonts w:ascii="SassoonPrimaryInfant" w:hAnsi="SassoonPrimaryInfant"/>
          <w:sz w:val="20"/>
          <w:szCs w:val="20"/>
        </w:rPr>
        <w:t xml:space="preserve">and creating lines of symmetry through practical and creative activities. In fractions, the children </w:t>
      </w:r>
      <w:r w:rsidR="00A13236">
        <w:rPr>
          <w:rFonts w:ascii="SassoonPrimaryInfant" w:hAnsi="SassoonPrimaryInfant"/>
          <w:sz w:val="20"/>
          <w:szCs w:val="20"/>
        </w:rPr>
        <w:t>will</w:t>
      </w:r>
      <w:r w:rsidR="00086858" w:rsidRPr="00371736">
        <w:rPr>
          <w:rFonts w:ascii="SassoonPrimaryInfant" w:hAnsi="SassoonPrimaryInfant"/>
          <w:sz w:val="20"/>
          <w:szCs w:val="20"/>
        </w:rPr>
        <w:t xml:space="preserve"> learn</w:t>
      </w:r>
      <w:r w:rsidR="00A13236">
        <w:rPr>
          <w:rFonts w:ascii="SassoonPrimaryInfant" w:hAnsi="SassoonPrimaryInfant"/>
          <w:sz w:val="20"/>
          <w:szCs w:val="20"/>
        </w:rPr>
        <w:t xml:space="preserve"> </w:t>
      </w:r>
      <w:r w:rsidR="00086858" w:rsidRPr="00371736">
        <w:rPr>
          <w:rFonts w:ascii="SassoonPrimaryInfant" w:hAnsi="SassoonPrimaryInfant"/>
          <w:sz w:val="20"/>
          <w:szCs w:val="20"/>
        </w:rPr>
        <w:t>about halves by sharing objects and shapes equally and using mathematical language to explain their understanding through active and engaging learning experiences</w:t>
      </w:r>
      <w:r w:rsidR="00086858" w:rsidRPr="00371736">
        <w:rPr>
          <w:rFonts w:ascii="SassoonPrimaryInfant" w:hAnsi="SassoonPrimaryInfant"/>
          <w:sz w:val="18"/>
          <w:szCs w:val="18"/>
        </w:rPr>
        <w:t>.</w:t>
      </w:r>
    </w:p>
    <w:p w14:paraId="7A46E914" w14:textId="113C8670" w:rsidR="003E4C83" w:rsidRPr="00763188" w:rsidRDefault="003E4C83" w:rsidP="00763188">
      <w:pPr>
        <w:pStyle w:val="NoSpacing"/>
        <w:rPr>
          <w:rFonts w:ascii="SassoonPrimaryInfant" w:hAnsi="SassoonPrimaryInfant"/>
          <w:sz w:val="18"/>
          <w:szCs w:val="18"/>
          <w:lang w:val="en-US"/>
        </w:rPr>
      </w:pPr>
      <w:r w:rsidRPr="0042172B">
        <w:rPr>
          <w:rFonts w:ascii="SassoonPrimaryInfant" w:hAnsi="SassoonPrimaryInfant"/>
          <w:sz w:val="20"/>
          <w:szCs w:val="20"/>
        </w:rPr>
        <w:t xml:space="preserve"> </w:t>
      </w:r>
      <w:r w:rsidRPr="0002454E">
        <w:rPr>
          <w:rFonts w:ascii="Mistral" w:hAnsi="Mistral"/>
          <w:b/>
          <w:color w:val="000000" w:themeColor="text1"/>
          <w:sz w:val="36"/>
          <w:szCs w:val="36"/>
          <w:u w:val="single"/>
        </w:rPr>
        <w:t>Health and Wellbeing</w:t>
      </w:r>
    </w:p>
    <w:p w14:paraId="6DF50176" w14:textId="6DF52C09" w:rsidR="00784406" w:rsidRPr="00473301" w:rsidRDefault="00784406" w:rsidP="00784406">
      <w:pPr>
        <w:pStyle w:val="NoSpacing"/>
        <w:rPr>
          <w:rFonts w:ascii="SassoonPrimaryInfant" w:hAnsi="SassoonPrimaryInfant"/>
          <w:color w:val="000000" w:themeColor="text1"/>
          <w:sz w:val="20"/>
          <w:szCs w:val="20"/>
          <w:lang w:val="en-US"/>
        </w:rPr>
      </w:pPr>
      <w:r w:rsidRPr="00473301">
        <w:rPr>
          <w:rFonts w:asciiTheme="minorHAnsi" w:eastAsiaTheme="minorEastAsia" w:hAnsiTheme="minorHAnsi" w:cstheme="minorBidi"/>
          <w:sz w:val="20"/>
          <w:szCs w:val="20"/>
          <w:lang w:val="en-US"/>
        </w:rPr>
        <w:t xml:space="preserve"> </w:t>
      </w:r>
      <w:r w:rsidRPr="00473301">
        <w:rPr>
          <w:rFonts w:ascii="SassoonPrimaryInfant" w:hAnsi="SassoonPrimaryInfant"/>
          <w:color w:val="000000" w:themeColor="text1"/>
          <w:sz w:val="20"/>
          <w:szCs w:val="20"/>
          <w:lang w:val="en-US"/>
        </w:rPr>
        <w:t xml:space="preserve">In P.E. </w:t>
      </w:r>
      <w:r w:rsidR="00241BEF" w:rsidRPr="00473301">
        <w:rPr>
          <w:rFonts w:ascii="SassoonPrimaryInfant" w:hAnsi="SassoonPrimaryInfant"/>
          <w:color w:val="000000" w:themeColor="text1"/>
          <w:sz w:val="20"/>
          <w:szCs w:val="20"/>
          <w:lang w:val="en-US"/>
        </w:rPr>
        <w:t>we wi</w:t>
      </w:r>
      <w:r w:rsidR="005A1982">
        <w:rPr>
          <w:rFonts w:ascii="SassoonPrimaryInfant" w:hAnsi="SassoonPrimaryInfant"/>
          <w:color w:val="000000" w:themeColor="text1"/>
          <w:sz w:val="20"/>
          <w:szCs w:val="20"/>
          <w:lang w:val="en-US"/>
        </w:rPr>
        <w:t xml:space="preserve">ll take part in </w:t>
      </w:r>
      <w:r w:rsidR="00304853">
        <w:rPr>
          <w:rFonts w:ascii="SassoonPrimaryInfant" w:hAnsi="SassoonPrimaryInfant"/>
          <w:color w:val="000000" w:themeColor="text1"/>
          <w:sz w:val="20"/>
          <w:szCs w:val="20"/>
          <w:lang w:val="en-US"/>
        </w:rPr>
        <w:t>multisport games in preparation for our sports day.</w:t>
      </w:r>
      <w:r w:rsidR="005D53CB" w:rsidRPr="00473301">
        <w:rPr>
          <w:rFonts w:ascii="SassoonPrimaryInfant" w:hAnsi="SassoonPrimaryInfant"/>
          <w:color w:val="000000" w:themeColor="text1"/>
          <w:sz w:val="20"/>
          <w:szCs w:val="20"/>
          <w:lang w:val="en-US"/>
        </w:rPr>
        <w:t xml:space="preserve"> </w:t>
      </w:r>
      <w:r w:rsidRPr="00473301">
        <w:rPr>
          <w:rFonts w:ascii="SassoonPrimaryInfant" w:hAnsi="SassoonPrimaryInfant"/>
          <w:color w:val="000000" w:themeColor="text1"/>
          <w:sz w:val="20"/>
          <w:szCs w:val="20"/>
          <w:lang w:val="en-US"/>
        </w:rPr>
        <w:t>We will also learn about</w:t>
      </w:r>
      <w:r w:rsidR="005D53CB" w:rsidRPr="00473301">
        <w:rPr>
          <w:rFonts w:ascii="SassoonPrimaryInfant" w:hAnsi="SassoonPrimaryInfant"/>
          <w:color w:val="000000" w:themeColor="text1"/>
          <w:sz w:val="20"/>
          <w:szCs w:val="20"/>
          <w:lang w:val="en-US"/>
        </w:rPr>
        <w:t xml:space="preserve"> </w:t>
      </w:r>
      <w:r w:rsidR="006621F8">
        <w:rPr>
          <w:rFonts w:ascii="SassoonPrimaryInfant" w:hAnsi="SassoonPrimaryInfant"/>
          <w:color w:val="000000" w:themeColor="text1"/>
          <w:sz w:val="20"/>
          <w:szCs w:val="20"/>
          <w:lang w:val="en-US"/>
        </w:rPr>
        <w:t>how to get help in unsafe situations and emerg</w:t>
      </w:r>
      <w:r w:rsidR="000B2B5D">
        <w:rPr>
          <w:rFonts w:ascii="SassoonPrimaryInfant" w:hAnsi="SassoonPrimaryInfant"/>
          <w:color w:val="000000" w:themeColor="text1"/>
          <w:sz w:val="20"/>
          <w:szCs w:val="20"/>
          <w:lang w:val="en-US"/>
        </w:rPr>
        <w:t>encies</w:t>
      </w:r>
      <w:r w:rsidR="005A1982">
        <w:rPr>
          <w:rFonts w:ascii="SassoonPrimaryInfant" w:hAnsi="SassoonPrimaryInfant"/>
          <w:color w:val="000000" w:themeColor="text1"/>
          <w:sz w:val="20"/>
          <w:szCs w:val="20"/>
          <w:lang w:val="en-US"/>
        </w:rPr>
        <w:t>.</w:t>
      </w:r>
    </w:p>
    <w:p w14:paraId="56B2B31D" w14:textId="77777777" w:rsidR="003E4C83" w:rsidRDefault="003E4C83" w:rsidP="003E4C83">
      <w:pPr>
        <w:pStyle w:val="NoSpacing"/>
        <w:rPr>
          <w:rFonts w:ascii="Twinkl" w:hAnsi="Twinkl"/>
          <w:color w:val="000000" w:themeColor="text1"/>
          <w:sz w:val="24"/>
          <w:szCs w:val="24"/>
        </w:rPr>
      </w:pPr>
    </w:p>
    <w:p w14:paraId="6F9BB046" w14:textId="77777777" w:rsidR="003E4C83" w:rsidRPr="00E83D47" w:rsidRDefault="003E4C83" w:rsidP="003E4C83">
      <w:pPr>
        <w:spacing w:line="240" w:lineRule="auto"/>
        <w:rPr>
          <w:rFonts w:ascii="Mistral" w:hAnsi="Mistral"/>
          <w:b/>
          <w:color w:val="000000"/>
          <w:sz w:val="36"/>
          <w:szCs w:val="36"/>
          <w:u w:val="single"/>
        </w:rPr>
      </w:pPr>
      <w:r>
        <w:rPr>
          <w:rFonts w:ascii="Mistral" w:hAnsi="Mistral"/>
          <w:b/>
          <w:color w:val="000000"/>
          <w:sz w:val="36"/>
          <w:szCs w:val="36"/>
          <w:u w:val="single"/>
        </w:rPr>
        <w:t>Modern Languages</w:t>
      </w:r>
    </w:p>
    <w:p w14:paraId="40838900" w14:textId="40A6CDE4" w:rsidR="00784406" w:rsidRPr="00473301" w:rsidRDefault="003E4C83" w:rsidP="00A82AC8">
      <w:pPr>
        <w:pStyle w:val="NoSpacing"/>
        <w:rPr>
          <w:rFonts w:ascii="SassoonPrimaryInfant" w:hAnsi="SassoonPrimaryInfant"/>
          <w:sz w:val="20"/>
          <w:szCs w:val="20"/>
        </w:rPr>
      </w:pPr>
      <w:r w:rsidRPr="00473301">
        <w:rPr>
          <w:rFonts w:ascii="SassoonPrimaryInfant" w:hAnsi="SassoonPrimaryInfant"/>
          <w:sz w:val="20"/>
          <w:szCs w:val="20"/>
        </w:rPr>
        <w:t xml:space="preserve">In Modern Languages pupils will </w:t>
      </w:r>
      <w:r w:rsidR="00784406" w:rsidRPr="00473301">
        <w:rPr>
          <w:rFonts w:ascii="SassoonPrimaryInfant" w:hAnsi="SassoonPrimaryInfant"/>
          <w:sz w:val="20"/>
          <w:szCs w:val="20"/>
        </w:rPr>
        <w:t>begin</w:t>
      </w:r>
      <w:r w:rsidR="009A741A" w:rsidRPr="00473301">
        <w:rPr>
          <w:rFonts w:ascii="SassoonPrimaryInfant" w:hAnsi="SassoonPrimaryInfant"/>
          <w:sz w:val="20"/>
          <w:szCs w:val="20"/>
        </w:rPr>
        <w:t xml:space="preserve"> to develop their Spanish vocabulary</w:t>
      </w:r>
      <w:r w:rsidR="000B2B5D">
        <w:rPr>
          <w:rFonts w:ascii="SassoonPrimaryInfant" w:hAnsi="SassoonPrimaryInfant"/>
          <w:sz w:val="20"/>
          <w:szCs w:val="20"/>
        </w:rPr>
        <w:t xml:space="preserve"> by learning some simple Spanish songs</w:t>
      </w:r>
      <w:r w:rsidR="004663A8" w:rsidRPr="00473301">
        <w:rPr>
          <w:rFonts w:ascii="SassoonPrimaryInfant" w:hAnsi="SassoonPrimaryInfant"/>
          <w:sz w:val="20"/>
          <w:szCs w:val="20"/>
        </w:rPr>
        <w:t>.</w:t>
      </w:r>
    </w:p>
    <w:p w14:paraId="4F48E8FF" w14:textId="77777777" w:rsidR="00784406" w:rsidRDefault="00784406" w:rsidP="00A82AC8">
      <w:pPr>
        <w:pStyle w:val="NoSpacing"/>
        <w:rPr>
          <w:rFonts w:ascii="Twinkl" w:hAnsi="Twinkl"/>
        </w:rPr>
      </w:pPr>
    </w:p>
    <w:p w14:paraId="595EA2CD" w14:textId="2641C795" w:rsidR="00A82AC8" w:rsidRPr="00A82AC8" w:rsidRDefault="00784406" w:rsidP="00A82AC8">
      <w:pPr>
        <w:pStyle w:val="NoSpacing"/>
        <w:rPr>
          <w:rFonts w:ascii="Twinkl" w:hAnsi="Twinkl"/>
        </w:rPr>
      </w:pPr>
      <w:r>
        <w:rPr>
          <w:rFonts w:ascii="Twinkl" w:hAnsi="Twinkl"/>
          <w:noProof/>
          <w:lang w:eastAsia="en-GB"/>
        </w:rPr>
        <w:drawing>
          <wp:anchor distT="0" distB="0" distL="114300" distR="114300" simplePos="0" relativeHeight="251658243" behindDoc="0" locked="0" layoutInCell="1" allowOverlap="1" wp14:anchorId="1EBE78D5" wp14:editId="6D3F086E">
            <wp:simplePos x="0" y="0"/>
            <wp:positionH relativeFrom="margin">
              <wp:posOffset>6213475</wp:posOffset>
            </wp:positionH>
            <wp:positionV relativeFrom="paragraph">
              <wp:posOffset>-168910</wp:posOffset>
            </wp:positionV>
            <wp:extent cx="680484" cy="680484"/>
            <wp:effectExtent l="0" t="0" r="0" b="0"/>
            <wp:wrapNone/>
            <wp:docPr id="824639332" name="Picture 3" descr="A red and white logo&#10;&#10;Description automatically generated">
              <a:extLst xmlns:a="http://schemas.openxmlformats.org/drawingml/2006/main">
                <a:ext uri="{FF2B5EF4-FFF2-40B4-BE49-F238E27FC236}">
                  <a16:creationId xmlns:a16="http://schemas.microsoft.com/office/drawing/2014/main" id="{C0804EDC-670F-4295-BF3A-FE932B9B6A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39332" name="Picture 3" descr="A red and white logo&#10;&#10;Description automatically generated"/>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418F7" w14:textId="3D328D4C" w:rsidR="00503ED8" w:rsidRPr="00E83D47" w:rsidRDefault="009A741A" w:rsidP="009A741A">
      <w:pPr>
        <w:spacing w:line="240" w:lineRule="auto"/>
        <w:rPr>
          <w:rFonts w:ascii="Mistral" w:hAnsi="Mistral"/>
          <w:b/>
          <w:color w:val="000000"/>
          <w:sz w:val="36"/>
          <w:szCs w:val="36"/>
          <w:u w:val="single"/>
        </w:rPr>
      </w:pPr>
      <w:r w:rsidRPr="00E83D47">
        <w:rPr>
          <w:rFonts w:ascii="Mistral" w:hAnsi="Mistral"/>
          <w:b/>
          <w:color w:val="000000"/>
          <w:sz w:val="36"/>
          <w:szCs w:val="36"/>
          <w:u w:val="single"/>
        </w:rPr>
        <w:t xml:space="preserve">Interdisciplinary </w:t>
      </w:r>
    </w:p>
    <w:p w14:paraId="723333D2" w14:textId="55FE9546" w:rsidR="009A741A" w:rsidRDefault="009A741A" w:rsidP="003E4C83">
      <w:pPr>
        <w:pStyle w:val="NoSpacing"/>
        <w:rPr>
          <w:rFonts w:ascii="SassoonPrimaryInfant" w:hAnsi="SassoonPrimaryInfant"/>
          <w:sz w:val="20"/>
          <w:szCs w:val="20"/>
          <w:lang w:val="en-US"/>
        </w:rPr>
      </w:pPr>
      <w:r w:rsidRPr="004663A8">
        <w:rPr>
          <w:rFonts w:ascii="SassoonPrimaryInfant" w:hAnsi="SassoonPrimaryInfant"/>
          <w:sz w:val="20"/>
          <w:szCs w:val="20"/>
        </w:rPr>
        <w:t xml:space="preserve">Through the Voyage of Discovery pupils will be exploring </w:t>
      </w:r>
      <w:r w:rsidR="00071337">
        <w:rPr>
          <w:rFonts w:ascii="SassoonPrimaryInfant" w:hAnsi="SassoonPrimaryInfant"/>
          <w:sz w:val="20"/>
          <w:szCs w:val="20"/>
        </w:rPr>
        <w:t>‘The World Cup 2026’</w:t>
      </w:r>
    </w:p>
    <w:p w14:paraId="1A265518" w14:textId="13BAE193" w:rsidR="00715402" w:rsidRDefault="00715402" w:rsidP="003E4C83">
      <w:pPr>
        <w:pStyle w:val="NoSpacing"/>
        <w:rPr>
          <w:rFonts w:ascii="SassoonPrimaryInfant" w:hAnsi="SassoonPrimaryInfant"/>
          <w:sz w:val="20"/>
          <w:szCs w:val="20"/>
          <w:lang w:val="en-US"/>
        </w:rPr>
      </w:pPr>
      <w:r>
        <w:rPr>
          <w:rFonts w:ascii="SassoonPrimaryInfant" w:hAnsi="SassoonPrimaryInfant"/>
          <w:sz w:val="20"/>
          <w:szCs w:val="20"/>
          <w:lang w:val="en-US"/>
        </w:rPr>
        <w:t xml:space="preserve">Children will also explore </w:t>
      </w:r>
      <w:r w:rsidR="00453593">
        <w:rPr>
          <w:rFonts w:ascii="SassoonPrimaryInfant" w:hAnsi="SassoonPrimaryInfant"/>
          <w:sz w:val="20"/>
          <w:szCs w:val="20"/>
          <w:lang w:val="en-US"/>
        </w:rPr>
        <w:t>‘World of Work’</w:t>
      </w:r>
      <w:r w:rsidR="00743390">
        <w:rPr>
          <w:rFonts w:ascii="SassoonPrimaryInfant" w:hAnsi="SassoonPrimaryInfant"/>
          <w:sz w:val="20"/>
          <w:szCs w:val="20"/>
          <w:lang w:val="en-US"/>
        </w:rPr>
        <w:t xml:space="preserve"> with a focus on</w:t>
      </w:r>
      <w:r w:rsidR="00DC2507">
        <w:rPr>
          <w:rFonts w:ascii="SassoonPrimaryInfant" w:hAnsi="SassoonPrimaryInfant"/>
          <w:sz w:val="20"/>
          <w:szCs w:val="20"/>
          <w:lang w:val="en-US"/>
        </w:rPr>
        <w:t xml:space="preserve"> The Blue Light Heroes,</w:t>
      </w:r>
      <w:r w:rsidR="00A63C21">
        <w:rPr>
          <w:rFonts w:ascii="SassoonPrimaryInfant" w:hAnsi="SassoonPrimaryInfant"/>
          <w:sz w:val="20"/>
          <w:szCs w:val="20"/>
          <w:lang w:val="en-US"/>
        </w:rPr>
        <w:t xml:space="preserve"> </w:t>
      </w:r>
      <w:r w:rsidR="00DC2507">
        <w:rPr>
          <w:rFonts w:ascii="SassoonPrimaryInfant" w:hAnsi="SassoonPrimaryInfant"/>
          <w:sz w:val="20"/>
          <w:szCs w:val="20"/>
          <w:lang w:val="en-US"/>
        </w:rPr>
        <w:t xml:space="preserve">Keepers of </w:t>
      </w:r>
      <w:r w:rsidR="00AC0A63">
        <w:rPr>
          <w:rFonts w:ascii="SassoonPrimaryInfant" w:hAnsi="SassoonPrimaryInfant"/>
          <w:sz w:val="20"/>
          <w:szCs w:val="20"/>
          <w:lang w:val="en-US"/>
        </w:rPr>
        <w:t>our Health &amp; Safety, The Heart of the Community</w:t>
      </w:r>
      <w:r w:rsidR="00F220D0">
        <w:rPr>
          <w:rFonts w:ascii="SassoonPrimaryInfant" w:hAnsi="SassoonPrimaryInfant"/>
          <w:sz w:val="20"/>
          <w:szCs w:val="20"/>
          <w:lang w:val="en-US"/>
        </w:rPr>
        <w:t>, Food &amp; Farming and The Creative Stars (The Arts).</w:t>
      </w:r>
      <w:r w:rsidR="005B3438">
        <w:rPr>
          <w:rFonts w:ascii="SassoonPrimaryInfant" w:hAnsi="SassoonPrimaryInfant"/>
          <w:sz w:val="20"/>
          <w:szCs w:val="20"/>
          <w:lang w:val="en-US"/>
        </w:rPr>
        <w:t xml:space="preserve"> </w:t>
      </w:r>
    </w:p>
    <w:p w14:paraId="3E048422" w14:textId="77777777" w:rsidR="00473301" w:rsidRPr="004663A8" w:rsidRDefault="00473301" w:rsidP="003E4C83">
      <w:pPr>
        <w:pStyle w:val="NoSpacing"/>
        <w:rPr>
          <w:rFonts w:ascii="SassoonPrimaryInfant" w:hAnsi="SassoonPrimaryInfant"/>
          <w:sz w:val="20"/>
          <w:szCs w:val="20"/>
        </w:rPr>
      </w:pPr>
    </w:p>
    <w:p w14:paraId="1AD2E19E" w14:textId="3ED34CCF" w:rsidR="009A741A" w:rsidRPr="001F19B7" w:rsidRDefault="009A741A" w:rsidP="009A741A">
      <w:pPr>
        <w:spacing w:line="240" w:lineRule="auto"/>
        <w:rPr>
          <w:rFonts w:ascii="Mistral" w:hAnsi="Mistral"/>
          <w:b/>
          <w:sz w:val="36"/>
          <w:szCs w:val="36"/>
          <w:u w:val="single"/>
        </w:rPr>
      </w:pPr>
      <w:r w:rsidRPr="009A741A">
        <w:rPr>
          <w:rFonts w:ascii="Mistral" w:hAnsi="Mistral"/>
          <w:b/>
          <w:sz w:val="36"/>
          <w:szCs w:val="36"/>
          <w:u w:val="single"/>
        </w:rPr>
        <w:t xml:space="preserve"> </w:t>
      </w:r>
      <w:r w:rsidRPr="001F19B7">
        <w:rPr>
          <w:rFonts w:ascii="Mistral" w:hAnsi="Mistral"/>
          <w:b/>
          <w:sz w:val="36"/>
          <w:szCs w:val="36"/>
          <w:u w:val="single"/>
        </w:rPr>
        <w:t>Homework</w:t>
      </w:r>
    </w:p>
    <w:p w14:paraId="08C5CFE4" w14:textId="7DAFB797" w:rsidR="00784406" w:rsidRPr="00473301" w:rsidRDefault="009A741A" w:rsidP="00784406">
      <w:pPr>
        <w:pStyle w:val="NoSpacing"/>
        <w:rPr>
          <w:rFonts w:ascii="SassoonPrimaryInfant" w:hAnsi="SassoonPrimaryInfant"/>
          <w:sz w:val="20"/>
          <w:szCs w:val="20"/>
          <w:lang w:val="en-US"/>
        </w:rPr>
      </w:pPr>
      <w:r w:rsidRPr="00473301">
        <w:rPr>
          <w:rFonts w:ascii="SassoonPrimaryInfant" w:hAnsi="SassoonPrimaryInfant"/>
          <w:sz w:val="20"/>
          <w:szCs w:val="20"/>
        </w:rPr>
        <w:t xml:space="preserve">Homework will be given out on a Monday and should be returned by </w:t>
      </w:r>
      <w:r w:rsidR="00015BC5">
        <w:rPr>
          <w:rFonts w:ascii="SassoonPrimaryInfant" w:hAnsi="SassoonPrimaryInfant"/>
          <w:sz w:val="20"/>
          <w:szCs w:val="20"/>
        </w:rPr>
        <w:t>Thursday</w:t>
      </w:r>
      <w:r w:rsidRPr="00473301">
        <w:rPr>
          <w:rFonts w:ascii="SassoonPrimaryInfant" w:hAnsi="SassoonPrimaryInfant"/>
          <w:sz w:val="20"/>
          <w:szCs w:val="20"/>
        </w:rPr>
        <w:t xml:space="preserve">. Homework will be a mix of both digital and written jotter work. </w:t>
      </w:r>
      <w:r w:rsidR="00784406" w:rsidRPr="00473301">
        <w:rPr>
          <w:rFonts w:ascii="SassoonPrimaryInfant" w:hAnsi="SassoonPrimaryInfant"/>
          <w:sz w:val="20"/>
          <w:szCs w:val="20"/>
          <w:lang w:val="en-US"/>
        </w:rPr>
        <w:t>Homework will be sent home on a Monday and should be returned on Friday.</w:t>
      </w:r>
      <w:r w:rsidR="00784406" w:rsidRPr="00473301">
        <w:rPr>
          <w:rFonts w:ascii="SassoonPrimaryInfant" w:hAnsi="SassoonPrimaryInfant"/>
          <w:sz w:val="20"/>
          <w:szCs w:val="20"/>
          <w:lang w:val="en-US"/>
        </w:rPr>
        <w:br/>
        <w:t xml:space="preserve">- Reading books, sounds and common words will be sent home to </w:t>
      </w:r>
      <w:proofErr w:type="spellStart"/>
      <w:r w:rsidR="00784406" w:rsidRPr="00473301">
        <w:rPr>
          <w:rFonts w:ascii="SassoonPrimaryInfant" w:hAnsi="SassoonPrimaryInfant"/>
          <w:sz w:val="20"/>
          <w:szCs w:val="20"/>
          <w:lang w:val="en-US"/>
        </w:rPr>
        <w:t>practise</w:t>
      </w:r>
      <w:proofErr w:type="spellEnd"/>
      <w:r w:rsidR="00784406" w:rsidRPr="00473301">
        <w:rPr>
          <w:rFonts w:ascii="SassoonPrimaryInfant" w:hAnsi="SassoonPrimaryInfant"/>
          <w:sz w:val="20"/>
          <w:szCs w:val="20"/>
          <w:lang w:val="en-US"/>
        </w:rPr>
        <w:t xml:space="preserve"> together.</w:t>
      </w:r>
      <w:r w:rsidR="00784406" w:rsidRPr="00473301">
        <w:rPr>
          <w:rFonts w:ascii="SassoonPrimaryInfant" w:hAnsi="SassoonPrimaryInfant"/>
          <w:sz w:val="20"/>
          <w:szCs w:val="20"/>
          <w:lang w:val="en-US"/>
        </w:rPr>
        <w:br/>
        <w:t>- Sometimes there may be a short number or topic activity.</w:t>
      </w:r>
      <w:r w:rsidR="00784406" w:rsidRPr="00473301">
        <w:rPr>
          <w:rFonts w:ascii="SassoonPrimaryInfant" w:hAnsi="SassoonPrimaryInfant"/>
          <w:sz w:val="20"/>
          <w:szCs w:val="20"/>
          <w:lang w:val="en-US"/>
        </w:rPr>
        <w:br/>
        <w:t>- Please enjoy sharing stories and counting activities at home with your child.</w:t>
      </w:r>
    </w:p>
    <w:p w14:paraId="7FAD8581" w14:textId="1809089D" w:rsidR="009A741A" w:rsidRPr="001F19B7" w:rsidRDefault="009A741A" w:rsidP="009A741A">
      <w:pPr>
        <w:pStyle w:val="NoSpacing"/>
        <w:rPr>
          <w:rFonts w:ascii="Comic Sans MS" w:hAnsi="Comic Sans MS"/>
          <w:sz w:val="18"/>
          <w:szCs w:val="18"/>
        </w:rPr>
      </w:pPr>
    </w:p>
    <w:p w14:paraId="3EEF1DC4" w14:textId="25361D75" w:rsidR="003E4C83" w:rsidRPr="00037EE0" w:rsidRDefault="003E4C83" w:rsidP="003E4C83">
      <w:pPr>
        <w:pStyle w:val="NoSpacing"/>
        <w:rPr>
          <w:rFonts w:ascii="Comic Sans MS" w:hAnsi="Comic Sans MS"/>
          <w:color w:val="000000" w:themeColor="text1"/>
          <w:sz w:val="18"/>
          <w:szCs w:val="18"/>
        </w:rPr>
      </w:pPr>
    </w:p>
    <w:p w14:paraId="5981147A" w14:textId="693526C3" w:rsidR="00A82AC8" w:rsidRDefault="00A82AC8" w:rsidP="00A82AC8">
      <w:pPr>
        <w:pStyle w:val="NoSpacing"/>
        <w:rPr>
          <w:rFonts w:ascii="Mistral" w:hAnsi="Mistral"/>
          <w:b/>
          <w:sz w:val="36"/>
          <w:szCs w:val="36"/>
          <w:u w:val="single"/>
        </w:rPr>
      </w:pPr>
      <w:r w:rsidRPr="001F19B7">
        <w:rPr>
          <w:rFonts w:ascii="Mistral" w:hAnsi="Mistral"/>
          <w:b/>
          <w:sz w:val="36"/>
          <w:szCs w:val="36"/>
          <w:u w:val="single"/>
        </w:rPr>
        <w:t>Final Note</w:t>
      </w:r>
    </w:p>
    <w:p w14:paraId="47FB6A21" w14:textId="2CCC9A7D" w:rsidR="00A82AC8" w:rsidRPr="001F19B7" w:rsidRDefault="00A82AC8" w:rsidP="00A82AC8">
      <w:pPr>
        <w:pStyle w:val="NoSpacing"/>
        <w:rPr>
          <w:rFonts w:ascii="Comic Sans MS" w:hAnsi="Comic Sans MS"/>
          <w:sz w:val="18"/>
          <w:szCs w:val="18"/>
        </w:rPr>
      </w:pPr>
    </w:p>
    <w:p w14:paraId="1703F590" w14:textId="7F505BBB" w:rsidR="00A82AC8" w:rsidRPr="004663A8" w:rsidRDefault="005F2276" w:rsidP="00A82AC8">
      <w:pPr>
        <w:pStyle w:val="NoSpacing"/>
        <w:rPr>
          <w:rFonts w:ascii="SassoonPrimaryInfant" w:hAnsi="SassoonPrimaryInfant"/>
        </w:rPr>
      </w:pPr>
      <w:r w:rsidRPr="004663A8">
        <w:rPr>
          <w:rFonts w:ascii="SassoonPrimaryInfant" w:hAnsi="SassoonPrimaryInfant"/>
          <w:lang w:val="en-US"/>
        </w:rPr>
        <w:t>Thank you for your support. We are looking forward to an exciting learning journey in Primary 1</w:t>
      </w:r>
      <w:r w:rsidR="004D2DF4" w:rsidRPr="004663A8">
        <w:rPr>
          <w:rFonts w:ascii="SassoonPrimaryInfant" w:hAnsi="SassoonPrimaryInfant"/>
          <w:lang w:val="en-US"/>
        </w:rPr>
        <w:t xml:space="preserve">, term </w:t>
      </w:r>
      <w:r w:rsidR="0068108F">
        <w:rPr>
          <w:rFonts w:ascii="SassoonPrimaryInfant" w:hAnsi="SassoonPrimaryInfant"/>
          <w:lang w:val="en-US"/>
        </w:rPr>
        <w:t>4</w:t>
      </w:r>
      <w:r w:rsidRPr="004663A8">
        <w:rPr>
          <w:rFonts w:ascii="SassoonPrimaryInfant" w:hAnsi="SassoonPrimaryInfant"/>
          <w:lang w:val="en-US"/>
        </w:rPr>
        <w:t>.</w:t>
      </w:r>
    </w:p>
    <w:p w14:paraId="68D490A6" w14:textId="5F692AE4" w:rsidR="00784406" w:rsidRDefault="00784406" w:rsidP="00A82AC8">
      <w:pPr>
        <w:pStyle w:val="NoSpacing"/>
        <w:rPr>
          <w:rFonts w:ascii="Twinkl" w:hAnsi="Twinkl"/>
        </w:rPr>
      </w:pPr>
    </w:p>
    <w:p w14:paraId="765463E2" w14:textId="71342436" w:rsidR="00A82AC8" w:rsidRDefault="00A82AC8" w:rsidP="79FB4DE2">
      <w:pPr>
        <w:pStyle w:val="NoSpacing"/>
        <w:rPr>
          <w:rFonts w:ascii="Mistral" w:hAnsi="Mistral"/>
          <w:sz w:val="36"/>
          <w:szCs w:val="36"/>
        </w:rPr>
      </w:pPr>
      <w:r w:rsidRPr="79FB4DE2">
        <w:rPr>
          <w:rFonts w:ascii="Mistral" w:hAnsi="Mistral"/>
          <w:sz w:val="36"/>
          <w:szCs w:val="36"/>
        </w:rPr>
        <w:t>M</w:t>
      </w:r>
      <w:r w:rsidR="00784406">
        <w:rPr>
          <w:rFonts w:ascii="Mistral" w:hAnsi="Mistral"/>
          <w:sz w:val="36"/>
          <w:szCs w:val="36"/>
        </w:rPr>
        <w:t>rs Vaugh</w:t>
      </w:r>
      <w:r w:rsidR="0068108F">
        <w:rPr>
          <w:rFonts w:ascii="Mistral" w:hAnsi="Mistral"/>
          <w:sz w:val="36"/>
          <w:szCs w:val="36"/>
        </w:rPr>
        <w:t xml:space="preserve"> </w:t>
      </w:r>
      <w:r w:rsidR="006C769A">
        <w:rPr>
          <w:rFonts w:ascii="Mistral" w:hAnsi="Mistral"/>
          <w:sz w:val="36"/>
          <w:szCs w:val="36"/>
        </w:rPr>
        <w:t xml:space="preserve">&amp; </w:t>
      </w:r>
      <w:r w:rsidR="00985C2D">
        <w:rPr>
          <w:rFonts w:ascii="Mistral" w:hAnsi="Mistral"/>
          <w:sz w:val="36"/>
          <w:szCs w:val="36"/>
        </w:rPr>
        <w:t xml:space="preserve">Mrs </w:t>
      </w:r>
      <w:r w:rsidR="00C13E1C">
        <w:rPr>
          <w:rFonts w:ascii="Mistral" w:hAnsi="Mistral"/>
          <w:sz w:val="36"/>
          <w:szCs w:val="36"/>
        </w:rPr>
        <w:t>Ja</w:t>
      </w:r>
      <w:r w:rsidR="00964B0A">
        <w:rPr>
          <w:rFonts w:ascii="Mistral" w:hAnsi="Mistral"/>
          <w:sz w:val="36"/>
          <w:szCs w:val="36"/>
        </w:rPr>
        <w:t>conel</w:t>
      </w:r>
      <w:r w:rsidR="00773FD3">
        <w:rPr>
          <w:rFonts w:ascii="Mistral" w:hAnsi="Mistral"/>
          <w:sz w:val="36"/>
          <w:szCs w:val="36"/>
        </w:rPr>
        <w:t>l</w:t>
      </w:r>
      <w:r w:rsidR="00F91C46">
        <w:rPr>
          <w:rFonts w:ascii="Mistral" w:hAnsi="Mistral"/>
          <w:sz w:val="36"/>
          <w:szCs w:val="36"/>
        </w:rPr>
        <w:t>i</w:t>
      </w:r>
    </w:p>
    <w:p w14:paraId="56A6C9B4" w14:textId="77777777" w:rsidR="005F2276" w:rsidRDefault="005F2276" w:rsidP="79FB4DE2">
      <w:pPr>
        <w:pStyle w:val="NoSpacing"/>
        <w:rPr>
          <w:rFonts w:ascii="Mistral" w:hAnsi="Mistral"/>
          <w:sz w:val="36"/>
          <w:szCs w:val="36"/>
        </w:rPr>
      </w:pPr>
    </w:p>
    <w:p w14:paraId="050FB769" w14:textId="1962146D" w:rsidR="005F2276" w:rsidRPr="00A82AC8" w:rsidRDefault="005F2276" w:rsidP="79FB4DE2">
      <w:pPr>
        <w:pStyle w:val="NoSpacing"/>
        <w:rPr>
          <w:rFonts w:ascii="Mistral" w:hAnsi="Mistral"/>
          <w:sz w:val="36"/>
          <w:szCs w:val="36"/>
        </w:rPr>
      </w:pPr>
      <w:r>
        <w:rPr>
          <w:rFonts w:ascii="Mistral" w:hAnsi="Mistral"/>
          <w:sz w:val="36"/>
          <w:szCs w:val="36"/>
        </w:rPr>
        <w:t>We can’t wait to see all the wonderful things primary 1 will bring.</w:t>
      </w:r>
    </w:p>
    <w:p w14:paraId="3E524CAD" w14:textId="77777777" w:rsidR="00A82AC8" w:rsidRDefault="00A82AC8" w:rsidP="00A82AC8">
      <w:pPr>
        <w:pStyle w:val="NoSpacing"/>
        <w:rPr>
          <w:rFonts w:ascii="Twinkl" w:hAnsi="Twinkl"/>
        </w:rPr>
      </w:pPr>
    </w:p>
    <w:p w14:paraId="74F62C61" w14:textId="5DD993D7" w:rsidR="00A82AC8" w:rsidRDefault="008C65DE" w:rsidP="63FBC177">
      <w:pPr>
        <w:pStyle w:val="NoSpacing"/>
        <w:rPr>
          <w:rFonts w:ascii="Twinkl" w:hAnsi="Twinkl"/>
        </w:rPr>
      </w:pPr>
      <w:r>
        <w:rPr>
          <w:noProof/>
          <w:lang w:eastAsia="en-GB"/>
        </w:rPr>
        <w:drawing>
          <wp:anchor distT="0" distB="0" distL="114300" distR="114300" simplePos="0" relativeHeight="251658242" behindDoc="0" locked="0" layoutInCell="1" allowOverlap="1" wp14:anchorId="2240BB12" wp14:editId="1496837D">
            <wp:simplePos x="0" y="0"/>
            <wp:positionH relativeFrom="column">
              <wp:posOffset>-67745</wp:posOffset>
            </wp:positionH>
            <wp:positionV relativeFrom="paragraph">
              <wp:posOffset>125277</wp:posOffset>
            </wp:positionV>
            <wp:extent cx="680484" cy="680484"/>
            <wp:effectExtent l="0" t="0" r="0" b="0"/>
            <wp:wrapNone/>
            <wp:docPr id="1790284453" name="Picture 3">
              <a:extLst xmlns:a="http://schemas.openxmlformats.org/drawingml/2006/main">
                <a:ext uri="{FF2B5EF4-FFF2-40B4-BE49-F238E27FC236}">
                  <a16:creationId xmlns:a16="http://schemas.microsoft.com/office/drawing/2014/main" id="{E4B63270-3427-4E07-99E6-505ED716CB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80484" cy="68048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82AC8" w:rsidSect="003E4C83">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stral">
    <w:panose1 w:val="03090702030407020403"/>
    <w:charset w:val="00"/>
    <w:family w:val="script"/>
    <w:pitch w:val="variable"/>
    <w:sig w:usb0="00000287" w:usb1="00000000" w:usb2="00000000" w:usb3="00000000" w:csb0="0000009F" w:csb1="00000000"/>
  </w:font>
  <w:font w:name="Twinkl">
    <w:altName w:val="Calibri"/>
    <w:charset w:val="00"/>
    <w:family w:val="auto"/>
    <w:pitch w:val="variable"/>
    <w:sig w:usb0="00000007" w:usb1="00000001" w:usb2="00000000" w:usb3="00000000" w:csb0="00000093" w:csb1="00000000"/>
  </w:font>
  <w:font w:name="SassoonPrimaryInfant">
    <w:altName w:val="Calibri"/>
    <w:charset w:val="00"/>
    <w:family w:val="auto"/>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Twink">
    <w:altName w:val="Cambria"/>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C83"/>
    <w:rsid w:val="00015255"/>
    <w:rsid w:val="00015BC5"/>
    <w:rsid w:val="000509DE"/>
    <w:rsid w:val="00052BC0"/>
    <w:rsid w:val="00062FA2"/>
    <w:rsid w:val="00071337"/>
    <w:rsid w:val="000744DE"/>
    <w:rsid w:val="00075839"/>
    <w:rsid w:val="00082754"/>
    <w:rsid w:val="00086858"/>
    <w:rsid w:val="000B2252"/>
    <w:rsid w:val="000B2B5D"/>
    <w:rsid w:val="000C48ED"/>
    <w:rsid w:val="000D0880"/>
    <w:rsid w:val="000D0B38"/>
    <w:rsid w:val="000E10BD"/>
    <w:rsid w:val="000E6A08"/>
    <w:rsid w:val="000F4D17"/>
    <w:rsid w:val="00123D80"/>
    <w:rsid w:val="001A3D48"/>
    <w:rsid w:val="001B7D72"/>
    <w:rsid w:val="001C353E"/>
    <w:rsid w:val="001D219F"/>
    <w:rsid w:val="001E6849"/>
    <w:rsid w:val="001F6072"/>
    <w:rsid w:val="001F72AE"/>
    <w:rsid w:val="00241BEF"/>
    <w:rsid w:val="00256868"/>
    <w:rsid w:val="00281B5D"/>
    <w:rsid w:val="002826F0"/>
    <w:rsid w:val="002C4441"/>
    <w:rsid w:val="002E56B8"/>
    <w:rsid w:val="00304853"/>
    <w:rsid w:val="00352EEC"/>
    <w:rsid w:val="00371736"/>
    <w:rsid w:val="003A58C8"/>
    <w:rsid w:val="003B4E78"/>
    <w:rsid w:val="003C5C21"/>
    <w:rsid w:val="003E411F"/>
    <w:rsid w:val="003E4C83"/>
    <w:rsid w:val="0042172B"/>
    <w:rsid w:val="00426216"/>
    <w:rsid w:val="00453593"/>
    <w:rsid w:val="00454669"/>
    <w:rsid w:val="004663A8"/>
    <w:rsid w:val="00473301"/>
    <w:rsid w:val="00486238"/>
    <w:rsid w:val="00496C93"/>
    <w:rsid w:val="004B44C4"/>
    <w:rsid w:val="004B49D1"/>
    <w:rsid w:val="004C2480"/>
    <w:rsid w:val="004C2AB7"/>
    <w:rsid w:val="004D2DF4"/>
    <w:rsid w:val="00503ED8"/>
    <w:rsid w:val="00541972"/>
    <w:rsid w:val="00555305"/>
    <w:rsid w:val="00555874"/>
    <w:rsid w:val="00573D38"/>
    <w:rsid w:val="00585A59"/>
    <w:rsid w:val="00594E7E"/>
    <w:rsid w:val="005A01DF"/>
    <w:rsid w:val="005A15FB"/>
    <w:rsid w:val="005A1982"/>
    <w:rsid w:val="005B3438"/>
    <w:rsid w:val="005B3BAE"/>
    <w:rsid w:val="005C3BD9"/>
    <w:rsid w:val="005C6A35"/>
    <w:rsid w:val="005D3893"/>
    <w:rsid w:val="005D50CE"/>
    <w:rsid w:val="005D53CB"/>
    <w:rsid w:val="005F2276"/>
    <w:rsid w:val="005F708F"/>
    <w:rsid w:val="00612466"/>
    <w:rsid w:val="006129E5"/>
    <w:rsid w:val="006404D5"/>
    <w:rsid w:val="00653EFE"/>
    <w:rsid w:val="006621F8"/>
    <w:rsid w:val="0068108F"/>
    <w:rsid w:val="00687688"/>
    <w:rsid w:val="006C769A"/>
    <w:rsid w:val="00715402"/>
    <w:rsid w:val="00733632"/>
    <w:rsid w:val="00743390"/>
    <w:rsid w:val="0074544C"/>
    <w:rsid w:val="00763188"/>
    <w:rsid w:val="00773FD3"/>
    <w:rsid w:val="00784406"/>
    <w:rsid w:val="00787EA8"/>
    <w:rsid w:val="007D2C6F"/>
    <w:rsid w:val="007E57B6"/>
    <w:rsid w:val="00804F28"/>
    <w:rsid w:val="00833238"/>
    <w:rsid w:val="008A6351"/>
    <w:rsid w:val="008C65DE"/>
    <w:rsid w:val="008D185F"/>
    <w:rsid w:val="008E1E07"/>
    <w:rsid w:val="008F2E31"/>
    <w:rsid w:val="0090447C"/>
    <w:rsid w:val="0092326C"/>
    <w:rsid w:val="009510A3"/>
    <w:rsid w:val="00964B0A"/>
    <w:rsid w:val="00972039"/>
    <w:rsid w:val="009745BE"/>
    <w:rsid w:val="00985C2D"/>
    <w:rsid w:val="009A741A"/>
    <w:rsid w:val="009E010F"/>
    <w:rsid w:val="009E6D16"/>
    <w:rsid w:val="009F7C86"/>
    <w:rsid w:val="00A13236"/>
    <w:rsid w:val="00A23E08"/>
    <w:rsid w:val="00A63C21"/>
    <w:rsid w:val="00A82AC8"/>
    <w:rsid w:val="00A92A7E"/>
    <w:rsid w:val="00AB4094"/>
    <w:rsid w:val="00AC0A63"/>
    <w:rsid w:val="00AF5C2F"/>
    <w:rsid w:val="00B012D3"/>
    <w:rsid w:val="00B35E3F"/>
    <w:rsid w:val="00B37B14"/>
    <w:rsid w:val="00B57136"/>
    <w:rsid w:val="00B61A24"/>
    <w:rsid w:val="00BC3398"/>
    <w:rsid w:val="00BD32A4"/>
    <w:rsid w:val="00C13E1C"/>
    <w:rsid w:val="00C5257F"/>
    <w:rsid w:val="00CB3826"/>
    <w:rsid w:val="00CB5FE6"/>
    <w:rsid w:val="00CF2929"/>
    <w:rsid w:val="00CF2A91"/>
    <w:rsid w:val="00D629B2"/>
    <w:rsid w:val="00D849CD"/>
    <w:rsid w:val="00DB00F2"/>
    <w:rsid w:val="00DC2507"/>
    <w:rsid w:val="00DE031B"/>
    <w:rsid w:val="00EB07FF"/>
    <w:rsid w:val="00EB1713"/>
    <w:rsid w:val="00EF2BA4"/>
    <w:rsid w:val="00F12692"/>
    <w:rsid w:val="00F220D0"/>
    <w:rsid w:val="00F27954"/>
    <w:rsid w:val="00F67BF2"/>
    <w:rsid w:val="00F83A12"/>
    <w:rsid w:val="00F91C46"/>
    <w:rsid w:val="00FA2FC5"/>
    <w:rsid w:val="00FB08E5"/>
    <w:rsid w:val="00FB4A74"/>
    <w:rsid w:val="00FB6987"/>
    <w:rsid w:val="00FD0187"/>
    <w:rsid w:val="00FD5B1E"/>
    <w:rsid w:val="03415826"/>
    <w:rsid w:val="1D00EBA2"/>
    <w:rsid w:val="22155FA2"/>
    <w:rsid w:val="4288BAC5"/>
    <w:rsid w:val="48239124"/>
    <w:rsid w:val="594FC05C"/>
    <w:rsid w:val="63FBC177"/>
    <w:rsid w:val="6917C0A2"/>
    <w:rsid w:val="79FB4D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8837"/>
  <w15:chartTrackingRefBased/>
  <w15:docId w15:val="{6D0D62E7-9379-411F-8417-E1E54156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4C83"/>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E4C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4C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4C8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4C8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4C8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4C8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4C8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4C8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4C8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C83"/>
    <w:rPr>
      <w:rFonts w:eastAsiaTheme="majorEastAsia" w:cstheme="majorBidi"/>
      <w:color w:val="272727" w:themeColor="text1" w:themeTint="D8"/>
    </w:rPr>
  </w:style>
  <w:style w:type="paragraph" w:styleId="Title">
    <w:name w:val="Title"/>
    <w:basedOn w:val="Normal"/>
    <w:next w:val="Normal"/>
    <w:link w:val="TitleChar"/>
    <w:uiPriority w:val="10"/>
    <w:qFormat/>
    <w:rsid w:val="003E4C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C8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C8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4C83"/>
    <w:rPr>
      <w:i/>
      <w:iCs/>
      <w:color w:val="404040" w:themeColor="text1" w:themeTint="BF"/>
    </w:rPr>
  </w:style>
  <w:style w:type="paragraph" w:styleId="ListParagraph">
    <w:name w:val="List Paragraph"/>
    <w:basedOn w:val="Normal"/>
    <w:uiPriority w:val="34"/>
    <w:qFormat/>
    <w:rsid w:val="003E4C8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E4C83"/>
    <w:rPr>
      <w:i/>
      <w:iCs/>
      <w:color w:val="0F4761" w:themeColor="accent1" w:themeShade="BF"/>
    </w:rPr>
  </w:style>
  <w:style w:type="paragraph" w:styleId="IntenseQuote">
    <w:name w:val="Intense Quote"/>
    <w:basedOn w:val="Normal"/>
    <w:next w:val="Normal"/>
    <w:link w:val="IntenseQuoteChar"/>
    <w:uiPriority w:val="30"/>
    <w:qFormat/>
    <w:rsid w:val="003E4C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4C83"/>
    <w:rPr>
      <w:i/>
      <w:iCs/>
      <w:color w:val="0F4761" w:themeColor="accent1" w:themeShade="BF"/>
    </w:rPr>
  </w:style>
  <w:style w:type="character" w:styleId="IntenseReference">
    <w:name w:val="Intense Reference"/>
    <w:basedOn w:val="DefaultParagraphFont"/>
    <w:uiPriority w:val="32"/>
    <w:qFormat/>
    <w:rsid w:val="003E4C83"/>
    <w:rPr>
      <w:b/>
      <w:bCs/>
      <w:smallCaps/>
      <w:color w:val="0F4761" w:themeColor="accent1" w:themeShade="BF"/>
      <w:spacing w:val="5"/>
    </w:rPr>
  </w:style>
  <w:style w:type="paragraph" w:styleId="NoSpacing">
    <w:name w:val="No Spacing"/>
    <w:uiPriority w:val="1"/>
    <w:qFormat/>
    <w:rsid w:val="003E4C8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2f4b99-381e-406c-85f8-d752600b63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0B7003E6EFD64A808313055C63FBAB" ma:contentTypeVersion="16" ma:contentTypeDescription="Create a new document." ma:contentTypeScope="" ma:versionID="9db8f910dde6d9e2e9265dd5f71f0f88">
  <xsd:schema xmlns:xsd="http://www.w3.org/2001/XMLSchema" xmlns:xs="http://www.w3.org/2001/XMLSchema" xmlns:p="http://schemas.microsoft.com/office/2006/metadata/properties" xmlns:ns3="542f4b99-381e-406c-85f8-d752600b6397" xmlns:ns4="023db96a-3833-497f-9431-80efa89247c5" targetNamespace="http://schemas.microsoft.com/office/2006/metadata/properties" ma:root="true" ma:fieldsID="e67da578655ab0d795d66df8f25cb325" ns3:_="" ns4:_="">
    <xsd:import namespace="542f4b99-381e-406c-85f8-d752600b6397"/>
    <xsd:import namespace="023db96a-3833-497f-9431-80efa89247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DateTaken" minOccurs="0"/>
                <xsd:element ref="ns3:MediaServiceObjectDetectorVersions" minOccurs="0"/>
                <xsd:element ref="ns3:MediaLengthInSecond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f4b99-381e-406c-85f8-d752600b6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db96a-3833-497f-9431-80efa89247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7174B-BF3A-45D5-9C0E-8AB268D87788}">
  <ds:schemaRefs>
    <ds:schemaRef ds:uri="http://schemas.microsoft.com/office/2006/metadata/properties"/>
    <ds:schemaRef ds:uri="http://schemas.microsoft.com/office/infopath/2007/PartnerControls"/>
    <ds:schemaRef ds:uri="542f4b99-381e-406c-85f8-d752600b6397"/>
  </ds:schemaRefs>
</ds:datastoreItem>
</file>

<file path=customXml/itemProps2.xml><?xml version="1.0" encoding="utf-8"?>
<ds:datastoreItem xmlns:ds="http://schemas.openxmlformats.org/officeDocument/2006/customXml" ds:itemID="{B57EE3FB-37EF-423B-9E13-DD43A426E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f4b99-381e-406c-85f8-d752600b6397"/>
    <ds:schemaRef ds:uri="023db96a-3833-497f-9431-80efa8924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49066-DAF1-4A74-9F4C-4C45E7B83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620</Words>
  <Characters>3536</Characters>
  <Application>Microsoft Office Word</Application>
  <DocSecurity>0</DocSecurity>
  <Lines>29</Lines>
  <Paragraphs>8</Paragraphs>
  <ScaleCrop>false</ScaleCrop>
  <Company>North Lanarkshire Council</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Garrity</dc:creator>
  <cp:keywords/>
  <dc:description/>
  <cp:lastModifiedBy>Mrs Hodgson</cp:lastModifiedBy>
  <cp:revision>2</cp:revision>
  <dcterms:created xsi:type="dcterms:W3CDTF">2026-06-02T20:39:00Z</dcterms:created>
  <dcterms:modified xsi:type="dcterms:W3CDTF">2026-06-02T20:39:00Z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0x010100300B7003E6EFD64A808313055C63FBAB</vt:lpwstr>
  </property>
</Properties>
</file>