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F7" w:rsidRDefault="00A5638C">
      <w:pPr>
        <w:rPr>
          <w:sz w:val="96"/>
          <w:szCs w:val="96"/>
        </w:rPr>
      </w:pPr>
      <w:r>
        <w:rPr>
          <w:sz w:val="96"/>
          <w:szCs w:val="96"/>
        </w:rPr>
        <w:t xml:space="preserve">ECO COMMITTEE </w:t>
      </w:r>
    </w:p>
    <w:p w:rsidR="00A5638C" w:rsidRDefault="00A5638C">
      <w:pPr>
        <w:rPr>
          <w:sz w:val="96"/>
          <w:szCs w:val="96"/>
        </w:rPr>
      </w:pPr>
      <w:r>
        <w:rPr>
          <w:sz w:val="96"/>
          <w:szCs w:val="96"/>
        </w:rPr>
        <w:t xml:space="preserve"> NEWSLETTER</w:t>
      </w:r>
    </w:p>
    <w:p w:rsidR="00C4763D" w:rsidRDefault="00C4763D">
      <w:pPr>
        <w:rPr>
          <w:sz w:val="96"/>
          <w:szCs w:val="96"/>
        </w:rPr>
      </w:pPr>
    </w:p>
    <w:p w:rsidR="00C4763D" w:rsidRDefault="00C4763D">
      <w:pPr>
        <w:rPr>
          <w:sz w:val="48"/>
          <w:szCs w:val="48"/>
        </w:rPr>
      </w:pPr>
      <w:r>
        <w:rPr>
          <w:sz w:val="48"/>
          <w:szCs w:val="48"/>
        </w:rPr>
        <w:t>Hello! W</w:t>
      </w:r>
      <w:r w:rsidR="00A5638C">
        <w:rPr>
          <w:sz w:val="48"/>
          <w:szCs w:val="48"/>
        </w:rPr>
        <w:t>e</w:t>
      </w:r>
      <w:r>
        <w:rPr>
          <w:sz w:val="48"/>
          <w:szCs w:val="48"/>
        </w:rPr>
        <w:t xml:space="preserve"> are the Eco </w:t>
      </w:r>
      <w:proofErr w:type="gramStart"/>
      <w:r>
        <w:rPr>
          <w:sz w:val="48"/>
          <w:szCs w:val="48"/>
        </w:rPr>
        <w:t>C</w:t>
      </w:r>
      <w:bookmarkStart w:id="0" w:name="_GoBack"/>
      <w:bookmarkEnd w:id="0"/>
      <w:r w:rsidR="00A5638C">
        <w:rPr>
          <w:sz w:val="48"/>
          <w:szCs w:val="48"/>
        </w:rPr>
        <w:t>ommittee,</w:t>
      </w:r>
      <w:proofErr w:type="gramEnd"/>
      <w:r w:rsidR="00A5638C">
        <w:rPr>
          <w:sz w:val="48"/>
          <w:szCs w:val="48"/>
        </w:rPr>
        <w:t xml:space="preserve"> this is our Eco newsletter for this month.</w:t>
      </w:r>
    </w:p>
    <w:p w:rsidR="00C4763D" w:rsidRDefault="00C4763D">
      <w:pPr>
        <w:rPr>
          <w:sz w:val="48"/>
          <w:szCs w:val="48"/>
        </w:rPr>
      </w:pPr>
    </w:p>
    <w:p w:rsidR="00C4763D" w:rsidRDefault="00C4763D">
      <w:pPr>
        <w:rPr>
          <w:sz w:val="48"/>
          <w:szCs w:val="48"/>
        </w:rPr>
      </w:pPr>
      <w:r>
        <w:rPr>
          <w:rFonts w:ascii="Arial" w:hAnsi="Arial" w:cs="Arial"/>
          <w:noProof/>
          <w:color w:val="00009E"/>
          <w:sz w:val="26"/>
          <w:szCs w:val="26"/>
          <w:lang w:val="en-US"/>
        </w:rPr>
        <w:drawing>
          <wp:inline distT="0" distB="0" distL="0" distR="0">
            <wp:extent cx="1559560" cy="1035685"/>
            <wp:effectExtent l="0" t="0" r="0" b="5715"/>
            <wp:docPr id="2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3D" w:rsidRDefault="00A5638C">
      <w:pPr>
        <w:rPr>
          <w:sz w:val="48"/>
          <w:szCs w:val="48"/>
        </w:rPr>
      </w:pPr>
      <w:r>
        <w:rPr>
          <w:sz w:val="48"/>
          <w:szCs w:val="48"/>
        </w:rPr>
        <w:t xml:space="preserve"> We are looking for dads/un</w:t>
      </w:r>
      <w:r w:rsidR="00C4763D">
        <w:rPr>
          <w:sz w:val="48"/>
          <w:szCs w:val="48"/>
        </w:rPr>
        <w:t>cles or friends to come and make seats of some tyres</w:t>
      </w:r>
      <w:r>
        <w:rPr>
          <w:sz w:val="48"/>
          <w:szCs w:val="48"/>
        </w:rPr>
        <w:t xml:space="preserve"> for the play area in the school </w:t>
      </w:r>
      <w:proofErr w:type="gramStart"/>
      <w:r>
        <w:rPr>
          <w:sz w:val="48"/>
          <w:szCs w:val="48"/>
        </w:rPr>
        <w:t>playground .</w:t>
      </w:r>
      <w:proofErr w:type="gramEnd"/>
    </w:p>
    <w:p w:rsidR="00C4763D" w:rsidRDefault="00C4763D">
      <w:pPr>
        <w:rPr>
          <w:sz w:val="48"/>
          <w:szCs w:val="48"/>
        </w:rPr>
      </w:pPr>
    </w:p>
    <w:p w:rsidR="00C4763D" w:rsidRDefault="00C4763D">
      <w:pPr>
        <w:rPr>
          <w:sz w:val="48"/>
          <w:szCs w:val="48"/>
        </w:rPr>
      </w:pPr>
      <w:r>
        <w:rPr>
          <w:rFonts w:ascii="Arial" w:hAnsi="Arial" w:cs="Arial"/>
          <w:noProof/>
          <w:color w:val="00009E"/>
          <w:sz w:val="26"/>
          <w:szCs w:val="26"/>
          <w:lang w:val="en-US"/>
        </w:rPr>
        <w:drawing>
          <wp:inline distT="0" distB="0" distL="0" distR="0">
            <wp:extent cx="1492885" cy="1909445"/>
            <wp:effectExtent l="0" t="0" r="5715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3D" w:rsidRDefault="00C4763D">
      <w:pPr>
        <w:rPr>
          <w:sz w:val="48"/>
          <w:szCs w:val="48"/>
        </w:rPr>
      </w:pPr>
      <w:r>
        <w:rPr>
          <w:sz w:val="48"/>
          <w:szCs w:val="48"/>
        </w:rPr>
        <w:t>The new litter initiative has started.</w:t>
      </w:r>
    </w:p>
    <w:p w:rsidR="003C467A" w:rsidRDefault="003C467A">
      <w:pPr>
        <w:rPr>
          <w:sz w:val="48"/>
          <w:szCs w:val="48"/>
        </w:rPr>
      </w:pPr>
      <w:r>
        <w:rPr>
          <w:sz w:val="48"/>
          <w:szCs w:val="48"/>
        </w:rPr>
        <w:t xml:space="preserve">Eco members and classroom </w:t>
      </w:r>
      <w:proofErr w:type="gramStart"/>
      <w:r>
        <w:rPr>
          <w:sz w:val="48"/>
          <w:szCs w:val="48"/>
        </w:rPr>
        <w:t>assistants  will</w:t>
      </w:r>
      <w:proofErr w:type="gramEnd"/>
      <w:r>
        <w:rPr>
          <w:sz w:val="48"/>
          <w:szCs w:val="48"/>
        </w:rPr>
        <w:t xml:space="preserve"> have tokens in their pocket and when </w:t>
      </w:r>
      <w:r>
        <w:rPr>
          <w:sz w:val="48"/>
          <w:szCs w:val="48"/>
        </w:rPr>
        <w:lastRenderedPageBreak/>
        <w:t>they see anyone putting their litter in the bin they will give them a toke</w:t>
      </w:r>
      <w:r w:rsidR="00C4763D">
        <w:rPr>
          <w:sz w:val="48"/>
          <w:szCs w:val="48"/>
        </w:rPr>
        <w:t xml:space="preserve">n, at the end of each month they will </w:t>
      </w:r>
      <w:r>
        <w:rPr>
          <w:sz w:val="48"/>
          <w:szCs w:val="48"/>
        </w:rPr>
        <w:t>get an spe</w:t>
      </w:r>
      <w:r w:rsidR="00C4763D">
        <w:rPr>
          <w:sz w:val="48"/>
          <w:szCs w:val="48"/>
        </w:rPr>
        <w:t>cial treat. Also the Eco committee would</w:t>
      </w:r>
      <w:r>
        <w:rPr>
          <w:sz w:val="48"/>
          <w:szCs w:val="48"/>
        </w:rPr>
        <w:t xml:space="preserve"> like some children to help do the litter picki</w:t>
      </w:r>
      <w:r w:rsidR="00C4763D">
        <w:rPr>
          <w:sz w:val="48"/>
          <w:szCs w:val="48"/>
        </w:rPr>
        <w:t>ng, It would be very much appre</w:t>
      </w:r>
      <w:r>
        <w:rPr>
          <w:sz w:val="48"/>
          <w:szCs w:val="48"/>
        </w:rPr>
        <w:t xml:space="preserve">ciated if anyone could give up their time to help the Eco Committee reach our goal of a </w:t>
      </w:r>
      <w:r w:rsidR="009C379B">
        <w:rPr>
          <w:sz w:val="48"/>
          <w:szCs w:val="48"/>
        </w:rPr>
        <w:t>green flag.</w:t>
      </w:r>
    </w:p>
    <w:p w:rsidR="009C379B" w:rsidRDefault="009C379B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9C379B" w:rsidRDefault="009C379B">
      <w:pPr>
        <w:rPr>
          <w:sz w:val="48"/>
          <w:szCs w:val="48"/>
        </w:rPr>
      </w:pPr>
      <w:r>
        <w:rPr>
          <w:sz w:val="48"/>
          <w:szCs w:val="48"/>
        </w:rPr>
        <w:t xml:space="preserve">          Yours sincerely,</w:t>
      </w:r>
    </w:p>
    <w:p w:rsidR="009C379B" w:rsidRDefault="009C379B">
      <w:pPr>
        <w:rPr>
          <w:sz w:val="48"/>
          <w:szCs w:val="48"/>
        </w:rPr>
      </w:pPr>
      <w:r>
        <w:rPr>
          <w:sz w:val="48"/>
          <w:szCs w:val="48"/>
        </w:rPr>
        <w:t xml:space="preserve">          The Eco Committee </w:t>
      </w:r>
    </w:p>
    <w:p w:rsidR="00A5638C" w:rsidRDefault="003C467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5638C">
        <w:rPr>
          <w:sz w:val="48"/>
          <w:szCs w:val="48"/>
        </w:rPr>
        <w:t xml:space="preserve">  </w:t>
      </w:r>
    </w:p>
    <w:p w:rsidR="00A5638C" w:rsidRPr="00A5638C" w:rsidRDefault="00A5638C">
      <w:pPr>
        <w:rPr>
          <w:sz w:val="48"/>
          <w:szCs w:val="48"/>
        </w:rPr>
      </w:pPr>
    </w:p>
    <w:p w:rsidR="00A5638C" w:rsidRPr="00A5638C" w:rsidRDefault="00A5638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rFonts w:ascii="Arial" w:hAnsi="Arial" w:cs="Arial"/>
          <w:noProof/>
          <w:color w:val="00159A"/>
          <w:sz w:val="26"/>
          <w:szCs w:val="26"/>
          <w:lang w:val="en-US"/>
        </w:rPr>
        <w:drawing>
          <wp:inline distT="0" distB="0" distL="0" distR="0">
            <wp:extent cx="1828800" cy="1909445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8C" w:rsidRPr="00A5638C" w:rsidRDefault="00A5638C">
      <w:pPr>
        <w:rPr>
          <w:sz w:val="96"/>
          <w:szCs w:val="96"/>
        </w:rPr>
      </w:pPr>
    </w:p>
    <w:sectPr w:rsidR="00A5638C" w:rsidRPr="00A5638C" w:rsidSect="008917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C"/>
    <w:rsid w:val="003C467A"/>
    <w:rsid w:val="008917F7"/>
    <w:rsid w:val="009C379B"/>
    <w:rsid w:val="00A5638C"/>
    <w:rsid w:val="00C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8C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8C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.uk/url?q=http://www.heyshamheritage.org.uk/&amp;sa=U&amp;ei=dNASVfrJIdHXatXmgbAK&amp;ved=0CCIQ9QEwAw&amp;sig2=lQHNxLsMxQ7sssCXfr4sqQ&amp;usg=AFQjCNHQINsYPRPfEtHPKfaviwEdA-mXQ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q=http://en.wikipedia.org/wiki/Litter&amp;sa=U&amp;ei=zNASVbGqJ5DgaJHzgFg&amp;ved=0CBoQ9QEwAg&amp;sig2=vHHyhP-qGGooB3R-bMX9DQ&amp;usg=AFQjCNHpj7rG655JxdzBGt_jWecFCPKneA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google.co.uk/url?q=http://www.youthscotland.org.uk/projects/dynamic-youth/understanding-the-award/eco-committees.htm&amp;sa=U&amp;ei=fdTdVI_iGcHkUofSgKAK&amp;ved=0CBoQ9QEwAg&amp;usg=AFQjCNE4KlfgF2Oh8cIUnMrFpKhfUMlXuQ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Macintosh Word</Application>
  <DocSecurity>4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 Education</dc:creator>
  <cp:keywords/>
  <dc:description/>
  <cp:lastModifiedBy>NLC Education</cp:lastModifiedBy>
  <cp:revision>2</cp:revision>
  <dcterms:created xsi:type="dcterms:W3CDTF">2015-03-25T15:19:00Z</dcterms:created>
  <dcterms:modified xsi:type="dcterms:W3CDTF">2015-03-25T15:19:00Z</dcterms:modified>
</cp:coreProperties>
</file>