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32A" w:rsidRDefault="0066532A" w:rsidP="0066532A">
      <w:pPr>
        <w:pStyle w:val="Header"/>
        <w:pBdr>
          <w:top w:val="double" w:sz="4" w:space="1" w:color="auto"/>
          <w:left w:val="double" w:sz="4" w:space="4" w:color="auto"/>
          <w:bottom w:val="double" w:sz="4" w:space="1" w:color="auto"/>
          <w:right w:val="double" w:sz="4" w:space="4" w:color="auto"/>
        </w:pBdr>
        <w:tabs>
          <w:tab w:val="clear" w:pos="8306"/>
          <w:tab w:val="right" w:pos="10206"/>
        </w:tabs>
      </w:pPr>
      <w:r>
        <w:rPr>
          <w:noProof/>
          <w:sz w:val="20"/>
          <w:lang w:eastAsia="en-GB"/>
        </w:rPr>
        <mc:AlternateContent>
          <mc:Choice Requires="wps">
            <w:drawing>
              <wp:anchor distT="0" distB="0" distL="114300" distR="114300" simplePos="0" relativeHeight="251659264" behindDoc="0" locked="0" layoutInCell="1" allowOverlap="1" wp14:anchorId="30ED52BF" wp14:editId="1B8C40FB">
                <wp:simplePos x="0" y="0"/>
                <wp:positionH relativeFrom="margin">
                  <wp:align>center</wp:align>
                </wp:positionH>
                <wp:positionV relativeFrom="paragraph">
                  <wp:posOffset>145090</wp:posOffset>
                </wp:positionV>
                <wp:extent cx="4203065" cy="12204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32A" w:rsidRPr="00C41320" w:rsidRDefault="0066532A" w:rsidP="0066532A">
                            <w:pPr>
                              <w:jc w:val="center"/>
                              <w:rPr>
                                <w:rFonts w:ascii="Tahoma" w:hAnsi="Tahoma"/>
                                <w:sz w:val="40"/>
                              </w:rPr>
                            </w:pPr>
                            <w:r>
                              <w:rPr>
                                <w:rFonts w:ascii="Tahoma" w:hAnsi="Tahoma"/>
                                <w:sz w:val="40"/>
                              </w:rPr>
                              <w:t xml:space="preserve">Kirk o’ </w:t>
                            </w:r>
                            <w:proofErr w:type="spellStart"/>
                            <w:r>
                              <w:rPr>
                                <w:rFonts w:ascii="Tahoma" w:hAnsi="Tahoma"/>
                                <w:sz w:val="40"/>
                              </w:rPr>
                              <w:t>Shotts</w:t>
                            </w:r>
                            <w:proofErr w:type="spellEnd"/>
                            <w:r w:rsidRPr="00C41320">
                              <w:rPr>
                                <w:rFonts w:ascii="Tahoma" w:hAnsi="Tahoma"/>
                                <w:sz w:val="40"/>
                              </w:rPr>
                              <w:t xml:space="preserve"> Primary</w:t>
                            </w:r>
                          </w:p>
                          <w:p w:rsidR="0066532A" w:rsidRDefault="0066532A" w:rsidP="0066532A">
                            <w:pPr>
                              <w:jc w:val="center"/>
                              <w:rPr>
                                <w:rFonts w:ascii="Tahoma" w:hAnsi="Tahoma"/>
                                <w:sz w:val="40"/>
                              </w:rPr>
                            </w:pPr>
                            <w:r>
                              <w:rPr>
                                <w:rFonts w:ascii="Tahoma" w:hAnsi="Tahoma"/>
                                <w:sz w:val="40"/>
                              </w:rPr>
                              <w:t>November 2017</w:t>
                            </w:r>
                          </w:p>
                          <w:p w:rsidR="0066532A" w:rsidRPr="0093670E" w:rsidRDefault="0066532A" w:rsidP="0066532A">
                            <w:pPr>
                              <w:jc w:val="center"/>
                              <w:rPr>
                                <w:rFonts w:ascii="Tahoma" w:hAnsi="Tahoma"/>
                                <w:i/>
                                <w:sz w:val="40"/>
                              </w:rPr>
                            </w:pPr>
                          </w:p>
                          <w:p w:rsidR="0066532A" w:rsidRDefault="0066532A" w:rsidP="0066532A">
                            <w:pPr>
                              <w:jc w:val="center"/>
                              <w:rPr>
                                <w:rFonts w:ascii="Tahoma" w:hAnsi="Tahoma"/>
                                <w:sz w:val="40"/>
                              </w:rPr>
                            </w:pPr>
                          </w:p>
                          <w:p w:rsidR="0066532A" w:rsidRDefault="0066532A" w:rsidP="0066532A">
                            <w:pPr>
                              <w:jc w:val="center"/>
                              <w:rPr>
                                <w:rFonts w:ascii="Tahoma" w:hAnsi="Tahoma"/>
                                <w:sz w:val="40"/>
                              </w:rPr>
                            </w:pPr>
                          </w:p>
                          <w:p w:rsidR="0066532A" w:rsidRPr="00C41320" w:rsidRDefault="0066532A" w:rsidP="0066532A">
                            <w:pPr>
                              <w:jc w:val="center"/>
                              <w:rPr>
                                <w:rFonts w:ascii="Tahoma" w:hAnsi="Tahoma"/>
                                <w:sz w:val="40"/>
                              </w:rPr>
                            </w:pPr>
                          </w:p>
                          <w:p w:rsidR="0066532A" w:rsidRDefault="0066532A" w:rsidP="0066532A">
                            <w:pPr>
                              <w:jc w:val="center"/>
                              <w:rPr>
                                <w:rFonts w:ascii="Tahoma" w:hAnsi="Tahoma"/>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D52BF" id="_x0000_t202" coordsize="21600,21600" o:spt="202" path="m,l,21600r21600,l21600,xe">
                <v:stroke joinstyle="miter"/>
                <v:path gradientshapeok="t" o:connecttype="rect"/>
              </v:shapetype>
              <v:shape id="Text Box 3" o:spid="_x0000_s1026" type="#_x0000_t202" style="position:absolute;margin-left:0;margin-top:11.4pt;width:330.95pt;height:96.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2wtw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" filled="f" stroked="f">
                <v:textbox>
                  <w:txbxContent>
                    <w:p w:rsidR="0066532A" w:rsidRPr="00C41320" w:rsidRDefault="0066532A" w:rsidP="0066532A">
                      <w:pPr>
                        <w:jc w:val="center"/>
                        <w:rPr>
                          <w:rFonts w:ascii="Tahoma" w:hAnsi="Tahoma"/>
                          <w:sz w:val="40"/>
                        </w:rPr>
                      </w:pPr>
                      <w:r>
                        <w:rPr>
                          <w:rFonts w:ascii="Tahoma" w:hAnsi="Tahoma"/>
                          <w:sz w:val="40"/>
                        </w:rPr>
                        <w:t xml:space="preserve">Kirk o’ </w:t>
                      </w:r>
                      <w:proofErr w:type="spellStart"/>
                      <w:r>
                        <w:rPr>
                          <w:rFonts w:ascii="Tahoma" w:hAnsi="Tahoma"/>
                          <w:sz w:val="40"/>
                        </w:rPr>
                        <w:t>Shotts</w:t>
                      </w:r>
                      <w:proofErr w:type="spellEnd"/>
                      <w:r w:rsidRPr="00C41320">
                        <w:rPr>
                          <w:rFonts w:ascii="Tahoma" w:hAnsi="Tahoma"/>
                          <w:sz w:val="40"/>
                        </w:rPr>
                        <w:t xml:space="preserve"> Primary</w:t>
                      </w:r>
                    </w:p>
                    <w:p w:rsidR="0066532A" w:rsidRDefault="0066532A" w:rsidP="0066532A">
                      <w:pPr>
                        <w:jc w:val="center"/>
                        <w:rPr>
                          <w:rFonts w:ascii="Tahoma" w:hAnsi="Tahoma"/>
                          <w:sz w:val="40"/>
                        </w:rPr>
                      </w:pPr>
                      <w:r>
                        <w:rPr>
                          <w:rFonts w:ascii="Tahoma" w:hAnsi="Tahoma"/>
                          <w:sz w:val="40"/>
                        </w:rPr>
                        <w:t>November 2017</w:t>
                      </w:r>
                    </w:p>
                    <w:p w:rsidR="0066532A" w:rsidRPr="0093670E" w:rsidRDefault="0066532A" w:rsidP="0066532A">
                      <w:pPr>
                        <w:jc w:val="center"/>
                        <w:rPr>
                          <w:rFonts w:ascii="Tahoma" w:hAnsi="Tahoma"/>
                          <w:i/>
                          <w:sz w:val="40"/>
                        </w:rPr>
                      </w:pPr>
                    </w:p>
                    <w:p w:rsidR="0066532A" w:rsidRDefault="0066532A" w:rsidP="0066532A">
                      <w:pPr>
                        <w:jc w:val="center"/>
                        <w:rPr>
                          <w:rFonts w:ascii="Tahoma" w:hAnsi="Tahoma"/>
                          <w:sz w:val="40"/>
                        </w:rPr>
                      </w:pPr>
                    </w:p>
                    <w:p w:rsidR="0066532A" w:rsidRDefault="0066532A" w:rsidP="0066532A">
                      <w:pPr>
                        <w:jc w:val="center"/>
                        <w:rPr>
                          <w:rFonts w:ascii="Tahoma" w:hAnsi="Tahoma"/>
                          <w:sz w:val="40"/>
                        </w:rPr>
                      </w:pPr>
                    </w:p>
                    <w:p w:rsidR="0066532A" w:rsidRPr="00C41320" w:rsidRDefault="0066532A" w:rsidP="0066532A">
                      <w:pPr>
                        <w:jc w:val="center"/>
                        <w:rPr>
                          <w:rFonts w:ascii="Tahoma" w:hAnsi="Tahoma"/>
                          <w:sz w:val="40"/>
                        </w:rPr>
                      </w:pPr>
                    </w:p>
                    <w:p w:rsidR="0066532A" w:rsidRDefault="0066532A" w:rsidP="0066532A">
                      <w:pPr>
                        <w:jc w:val="center"/>
                        <w:rPr>
                          <w:rFonts w:ascii="Tahoma" w:hAnsi="Tahoma"/>
                          <w:sz w:val="48"/>
                        </w:rPr>
                      </w:pPr>
                    </w:p>
                  </w:txbxContent>
                </v:textbox>
                <w10:wrap anchorx="margin"/>
              </v:shape>
            </w:pict>
          </mc:Fallback>
        </mc:AlternateContent>
      </w:r>
    </w:p>
    <w:p w:rsidR="0066532A" w:rsidRDefault="0066532A" w:rsidP="0066532A">
      <w:pPr>
        <w:pStyle w:val="Header"/>
        <w:pBdr>
          <w:top w:val="double" w:sz="4" w:space="1" w:color="auto"/>
          <w:left w:val="double" w:sz="4" w:space="4" w:color="auto"/>
          <w:bottom w:val="double" w:sz="4" w:space="1" w:color="auto"/>
          <w:right w:val="double" w:sz="4" w:space="4" w:color="auto"/>
        </w:pBdr>
        <w:tabs>
          <w:tab w:val="clear" w:pos="8306"/>
          <w:tab w:val="right" w:pos="10206"/>
        </w:tabs>
      </w:pPr>
      <w:r>
        <w:rPr>
          <w:noProof/>
          <w:lang w:eastAsia="en-GB"/>
        </w:rPr>
        <w:drawing>
          <wp:inline distT="0" distB="0" distL="0" distR="0">
            <wp:extent cx="956945" cy="1095375"/>
            <wp:effectExtent l="0" t="0" r="0" b="9525"/>
            <wp:docPr id="2" name="Picture 2" descr="kirkosh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koshot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945" cy="1095375"/>
                    </a:xfrm>
                    <a:prstGeom prst="rect">
                      <a:avLst/>
                    </a:prstGeom>
                    <a:noFill/>
                    <a:ln>
                      <a:noFill/>
                    </a:ln>
                  </pic:spPr>
                </pic:pic>
              </a:graphicData>
            </a:graphic>
          </wp:inline>
        </w:drawing>
      </w:r>
      <w:r>
        <w:tab/>
      </w:r>
      <w:r>
        <w:tab/>
      </w:r>
      <w:r>
        <w:rPr>
          <w:noProof/>
          <w:lang w:eastAsia="en-GB"/>
        </w:rPr>
        <w:drawing>
          <wp:inline distT="0" distB="0" distL="0" distR="0">
            <wp:extent cx="956945" cy="1095375"/>
            <wp:effectExtent l="0" t="0" r="0" b="9525"/>
            <wp:docPr id="1" name="Picture 1" descr="kirkosho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oshott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945" cy="1095375"/>
                    </a:xfrm>
                    <a:prstGeom prst="rect">
                      <a:avLst/>
                    </a:prstGeom>
                    <a:noFill/>
                    <a:ln>
                      <a:noFill/>
                    </a:ln>
                  </pic:spPr>
                </pic:pic>
              </a:graphicData>
            </a:graphic>
          </wp:inline>
        </w:drawing>
      </w:r>
    </w:p>
    <w:p w:rsidR="003D055A" w:rsidRDefault="003D055A" w:rsidP="0066532A">
      <w:pPr>
        <w:jc w:val="center"/>
      </w:pPr>
    </w:p>
    <w:p w:rsidR="0066532A" w:rsidRPr="00F9358D" w:rsidRDefault="0066532A" w:rsidP="0066532A">
      <w:pPr>
        <w:jc w:val="center"/>
        <w:rPr>
          <w:rFonts w:ascii="Georgia" w:hAnsi="Georgia"/>
          <w:sz w:val="40"/>
          <w:szCs w:val="40"/>
        </w:rPr>
      </w:pPr>
      <w:r w:rsidRPr="00F9358D">
        <w:rPr>
          <w:rFonts w:ascii="Georgia" w:hAnsi="Georgia"/>
          <w:sz w:val="40"/>
          <w:szCs w:val="40"/>
        </w:rPr>
        <w:t>Family Learning Opportunities</w:t>
      </w:r>
    </w:p>
    <w:p w:rsidR="0066532A" w:rsidRDefault="0066532A" w:rsidP="0066532A">
      <w:pPr>
        <w:jc w:val="center"/>
        <w:rPr>
          <w:rFonts w:ascii="Tahoma" w:hAnsi="Tahoma"/>
          <w:i/>
          <w:sz w:val="22"/>
          <w:szCs w:val="22"/>
        </w:rPr>
      </w:pPr>
    </w:p>
    <w:p w:rsidR="0066532A" w:rsidRPr="00CC0766" w:rsidRDefault="0066532A" w:rsidP="0066532A">
      <w:pPr>
        <w:rPr>
          <w:rFonts w:ascii="Tahoma" w:hAnsi="Tahoma"/>
          <w:sz w:val="20"/>
          <w:szCs w:val="20"/>
        </w:rPr>
      </w:pPr>
      <w:r w:rsidRPr="00CC0766">
        <w:rPr>
          <w:rFonts w:ascii="Tahoma" w:hAnsi="Tahoma"/>
          <w:sz w:val="20"/>
          <w:szCs w:val="20"/>
        </w:rPr>
        <w:t xml:space="preserve">As you all now know, we have access to support from Pauline Russell who works for Community Learning and Development as a school worker. Pauline has already started a book and craft club for parents and children and those who have attended have found it very worthwhile. </w:t>
      </w:r>
    </w:p>
    <w:p w:rsidR="00174BA3" w:rsidRPr="00CC0766" w:rsidRDefault="0066532A" w:rsidP="0066532A">
      <w:pPr>
        <w:rPr>
          <w:rFonts w:ascii="Tahoma" w:hAnsi="Tahoma"/>
          <w:sz w:val="20"/>
          <w:szCs w:val="20"/>
        </w:rPr>
      </w:pPr>
      <w:r w:rsidRPr="00CC0766">
        <w:rPr>
          <w:rFonts w:ascii="Tahoma" w:hAnsi="Tahoma"/>
          <w:sz w:val="20"/>
          <w:szCs w:val="20"/>
        </w:rPr>
        <w:t>This newsletter provides a summary of further support that the school and Pauline have planned to support you and yo</w:t>
      </w:r>
      <w:r w:rsidR="00174BA3" w:rsidRPr="00CC0766">
        <w:rPr>
          <w:rFonts w:ascii="Tahoma" w:hAnsi="Tahoma"/>
          <w:sz w:val="20"/>
          <w:szCs w:val="20"/>
        </w:rPr>
        <w:t>ur children with their learning. Pauline will issue flyers for each planned event. Please watch out for these and complete the sign up form on each flyer to secure your place.</w:t>
      </w:r>
      <w:r w:rsidR="006B437E" w:rsidRPr="00CC0766">
        <w:rPr>
          <w:rFonts w:ascii="Tahoma" w:hAnsi="Tahoma"/>
          <w:sz w:val="20"/>
          <w:szCs w:val="20"/>
        </w:rPr>
        <w:t xml:space="preserve"> Please note </w:t>
      </w:r>
      <w:r w:rsidR="00CC0766" w:rsidRPr="00CC0766">
        <w:rPr>
          <w:rFonts w:ascii="Tahoma" w:hAnsi="Tahoma"/>
          <w:sz w:val="20"/>
          <w:szCs w:val="20"/>
        </w:rPr>
        <w:t>that these activities are for parents/carers to attend either alone or with their child, they are not pupil support groups.</w:t>
      </w:r>
    </w:p>
    <w:p w:rsidR="00174BA3" w:rsidRPr="00174BA3" w:rsidRDefault="00174BA3" w:rsidP="0066532A">
      <w:pPr>
        <w:rPr>
          <w:rFonts w:ascii="Tahoma" w:hAnsi="Tahoma"/>
          <w:sz w:val="22"/>
          <w:szCs w:val="22"/>
        </w:rPr>
      </w:pPr>
    </w:p>
    <w:p w:rsidR="0066532A" w:rsidRPr="0066532A" w:rsidRDefault="0066532A" w:rsidP="0066532A">
      <w:pPr>
        <w:pStyle w:val="NormalWeb"/>
        <w:shd w:val="clear" w:color="auto" w:fill="FFFFFF"/>
        <w:spacing w:before="0" w:beforeAutospacing="0" w:after="150" w:afterAutospacing="0"/>
        <w:rPr>
          <w:rFonts w:ascii="Helvetica" w:hAnsi="Helvetica"/>
          <w:i/>
          <w:color w:val="333333"/>
          <w:sz w:val="21"/>
          <w:szCs w:val="21"/>
        </w:rPr>
      </w:pPr>
      <w:r w:rsidRPr="0066532A">
        <w:rPr>
          <w:rFonts w:ascii="Helvetica" w:hAnsi="Helvetica"/>
          <w:i/>
          <w:color w:val="333333"/>
          <w:sz w:val="21"/>
          <w:szCs w:val="21"/>
        </w:rPr>
        <w:t>Parents, carers and families are by far the most important influences in a child's life. Their support can play a vital role at all stages of education.</w:t>
      </w:r>
    </w:p>
    <w:p w:rsidR="0066532A" w:rsidRDefault="0066532A" w:rsidP="0066532A">
      <w:pPr>
        <w:pStyle w:val="NormalWeb"/>
        <w:shd w:val="clear" w:color="auto" w:fill="FFFFFF"/>
        <w:spacing w:before="0" w:beforeAutospacing="0" w:after="150" w:afterAutospacing="0"/>
        <w:rPr>
          <w:rFonts w:ascii="Helvetica" w:hAnsi="Helvetica"/>
          <w:i/>
          <w:color w:val="333333"/>
          <w:sz w:val="21"/>
          <w:szCs w:val="21"/>
        </w:rPr>
      </w:pPr>
      <w:r w:rsidRPr="0066532A">
        <w:rPr>
          <w:rFonts w:ascii="Helvetica" w:hAnsi="Helvetica"/>
          <w:i/>
          <w:color w:val="333333"/>
          <w:sz w:val="21"/>
          <w:szCs w:val="21"/>
        </w:rPr>
        <w:t>Parents who take on a supportive role in their children's learning make a difference in improving achievement and behaviour. The active involvement of parents can help promote a learning community in which children and young people can engage positively with practitioners and their peers</w:t>
      </w:r>
      <w:r>
        <w:rPr>
          <w:rFonts w:ascii="Helvetica" w:hAnsi="Helvetica"/>
          <w:i/>
          <w:color w:val="333333"/>
          <w:sz w:val="21"/>
          <w:szCs w:val="21"/>
        </w:rPr>
        <w:t>.</w:t>
      </w:r>
    </w:p>
    <w:p w:rsidR="0066532A" w:rsidRDefault="0066532A" w:rsidP="0066532A">
      <w:pPr>
        <w:jc w:val="center"/>
        <w:rPr>
          <w:rFonts w:ascii="Tahoma" w:hAnsi="Tahoma"/>
          <w:i/>
          <w:sz w:val="22"/>
          <w:szCs w:val="22"/>
        </w:rPr>
      </w:pPr>
      <w:r w:rsidRPr="0066532A">
        <w:rPr>
          <w:rFonts w:ascii="Tahoma" w:hAnsi="Tahoma"/>
          <w:i/>
          <w:sz w:val="22"/>
          <w:szCs w:val="22"/>
        </w:rPr>
        <w:t>With kind hearts and willing hands, we can all achieve our dreams.</w:t>
      </w:r>
    </w:p>
    <w:p w:rsidR="00174BA3" w:rsidRDefault="00174BA3" w:rsidP="0066532A">
      <w:pPr>
        <w:jc w:val="center"/>
        <w:rPr>
          <w:rFonts w:ascii="Tahoma" w:hAnsi="Tahoma"/>
          <w:i/>
          <w:sz w:val="22"/>
          <w:szCs w:val="22"/>
        </w:rPr>
      </w:pPr>
    </w:p>
    <w:tbl>
      <w:tblPr>
        <w:tblStyle w:val="TableGrid"/>
        <w:tblW w:w="9209" w:type="dxa"/>
        <w:tblLook w:val="04A0" w:firstRow="1" w:lastRow="0" w:firstColumn="1" w:lastColumn="0" w:noHBand="0" w:noVBand="1"/>
      </w:tblPr>
      <w:tblGrid>
        <w:gridCol w:w="2254"/>
        <w:gridCol w:w="4971"/>
        <w:gridCol w:w="1984"/>
      </w:tblGrid>
      <w:tr w:rsidR="00174BA3" w:rsidTr="00174BA3">
        <w:tc>
          <w:tcPr>
            <w:tcW w:w="2254" w:type="dxa"/>
          </w:tcPr>
          <w:p w:rsidR="00174BA3" w:rsidRPr="00174BA3" w:rsidRDefault="00174BA3" w:rsidP="0066532A">
            <w:pPr>
              <w:jc w:val="center"/>
              <w:rPr>
                <w:rFonts w:ascii="Tahoma" w:hAnsi="Tahoma"/>
                <w:b/>
                <w:sz w:val="22"/>
                <w:szCs w:val="22"/>
              </w:rPr>
            </w:pPr>
            <w:r w:rsidRPr="00174BA3">
              <w:rPr>
                <w:rFonts w:ascii="Tahoma" w:hAnsi="Tahoma"/>
                <w:b/>
                <w:sz w:val="22"/>
                <w:szCs w:val="22"/>
              </w:rPr>
              <w:t>Dates</w:t>
            </w:r>
            <w:r w:rsidR="006B437E">
              <w:rPr>
                <w:rFonts w:ascii="Tahoma" w:hAnsi="Tahoma"/>
                <w:b/>
                <w:sz w:val="22"/>
                <w:szCs w:val="22"/>
              </w:rPr>
              <w:t>/Times</w:t>
            </w:r>
          </w:p>
        </w:tc>
        <w:tc>
          <w:tcPr>
            <w:tcW w:w="4971" w:type="dxa"/>
          </w:tcPr>
          <w:p w:rsidR="00174BA3" w:rsidRPr="00174BA3" w:rsidRDefault="00174BA3" w:rsidP="0066532A">
            <w:pPr>
              <w:jc w:val="center"/>
              <w:rPr>
                <w:rFonts w:ascii="Tahoma" w:hAnsi="Tahoma"/>
                <w:b/>
                <w:sz w:val="22"/>
                <w:szCs w:val="22"/>
              </w:rPr>
            </w:pPr>
            <w:r w:rsidRPr="00174BA3">
              <w:rPr>
                <w:rFonts w:ascii="Tahoma" w:hAnsi="Tahoma"/>
                <w:b/>
                <w:sz w:val="22"/>
                <w:szCs w:val="22"/>
              </w:rPr>
              <w:t>Learning event</w:t>
            </w:r>
          </w:p>
        </w:tc>
        <w:tc>
          <w:tcPr>
            <w:tcW w:w="1984" w:type="dxa"/>
          </w:tcPr>
          <w:p w:rsidR="00174BA3" w:rsidRPr="00CC0766" w:rsidRDefault="00174BA3" w:rsidP="0066532A">
            <w:pPr>
              <w:jc w:val="center"/>
              <w:rPr>
                <w:rFonts w:ascii="Tahoma" w:hAnsi="Tahoma"/>
                <w:b/>
                <w:sz w:val="22"/>
                <w:szCs w:val="22"/>
              </w:rPr>
            </w:pPr>
            <w:r w:rsidRPr="00CC0766">
              <w:rPr>
                <w:rFonts w:ascii="Tahoma" w:hAnsi="Tahoma"/>
                <w:b/>
                <w:sz w:val="22"/>
                <w:szCs w:val="22"/>
              </w:rPr>
              <w:t>Target group</w:t>
            </w:r>
          </w:p>
        </w:tc>
      </w:tr>
      <w:tr w:rsidR="006B437E" w:rsidTr="00174BA3">
        <w:tc>
          <w:tcPr>
            <w:tcW w:w="2254" w:type="dxa"/>
          </w:tcPr>
          <w:p w:rsidR="006B437E" w:rsidRDefault="006B437E" w:rsidP="0066532A">
            <w:pPr>
              <w:jc w:val="center"/>
              <w:rPr>
                <w:rFonts w:ascii="Tahoma" w:hAnsi="Tahoma"/>
                <w:sz w:val="22"/>
                <w:szCs w:val="22"/>
              </w:rPr>
            </w:pPr>
            <w:r>
              <w:rPr>
                <w:rFonts w:ascii="Tahoma" w:hAnsi="Tahoma"/>
                <w:sz w:val="22"/>
                <w:szCs w:val="22"/>
              </w:rPr>
              <w:t>3-4pm</w:t>
            </w:r>
          </w:p>
          <w:p w:rsidR="002610EA" w:rsidRDefault="002610EA" w:rsidP="0066532A">
            <w:pPr>
              <w:jc w:val="center"/>
              <w:rPr>
                <w:rFonts w:ascii="Tahoma" w:hAnsi="Tahoma"/>
                <w:sz w:val="22"/>
                <w:szCs w:val="22"/>
              </w:rPr>
            </w:pPr>
            <w:r>
              <w:rPr>
                <w:rFonts w:ascii="Tahoma" w:hAnsi="Tahoma"/>
                <w:sz w:val="22"/>
                <w:szCs w:val="22"/>
              </w:rPr>
              <w:t>Wednesday</w:t>
            </w:r>
          </w:p>
          <w:p w:rsidR="006B437E" w:rsidRDefault="006B437E" w:rsidP="0066532A">
            <w:pPr>
              <w:jc w:val="center"/>
              <w:rPr>
                <w:rFonts w:ascii="Tahoma" w:hAnsi="Tahoma"/>
                <w:sz w:val="22"/>
                <w:szCs w:val="22"/>
              </w:rPr>
            </w:pPr>
            <w:r>
              <w:rPr>
                <w:rFonts w:ascii="Tahoma" w:hAnsi="Tahoma"/>
                <w:sz w:val="22"/>
                <w:szCs w:val="22"/>
              </w:rPr>
              <w:t>8</w:t>
            </w:r>
            <w:r w:rsidRPr="006B437E">
              <w:rPr>
                <w:rFonts w:ascii="Tahoma" w:hAnsi="Tahoma"/>
                <w:sz w:val="22"/>
                <w:szCs w:val="22"/>
                <w:vertAlign w:val="superscript"/>
              </w:rPr>
              <w:t>th</w:t>
            </w:r>
            <w:r w:rsidR="002610EA">
              <w:rPr>
                <w:rFonts w:ascii="Tahoma" w:hAnsi="Tahoma"/>
                <w:sz w:val="22"/>
                <w:szCs w:val="22"/>
              </w:rPr>
              <w:t>, 15</w:t>
            </w:r>
            <w:r w:rsidR="002610EA" w:rsidRPr="002610EA">
              <w:rPr>
                <w:rFonts w:ascii="Tahoma" w:hAnsi="Tahoma"/>
                <w:sz w:val="22"/>
                <w:szCs w:val="22"/>
                <w:vertAlign w:val="superscript"/>
              </w:rPr>
              <w:t>th</w:t>
            </w:r>
            <w:r w:rsidR="002610EA">
              <w:rPr>
                <w:rFonts w:ascii="Tahoma" w:hAnsi="Tahoma"/>
                <w:sz w:val="22"/>
                <w:szCs w:val="22"/>
              </w:rPr>
              <w:t>, 22</w:t>
            </w:r>
            <w:r w:rsidR="002610EA" w:rsidRPr="002610EA">
              <w:rPr>
                <w:rFonts w:ascii="Tahoma" w:hAnsi="Tahoma"/>
                <w:sz w:val="22"/>
                <w:szCs w:val="22"/>
                <w:vertAlign w:val="superscript"/>
              </w:rPr>
              <w:t>nd</w:t>
            </w:r>
            <w:r w:rsidR="002610EA">
              <w:rPr>
                <w:rFonts w:ascii="Tahoma" w:hAnsi="Tahoma"/>
                <w:sz w:val="22"/>
                <w:szCs w:val="22"/>
              </w:rPr>
              <w:t>, 29</w:t>
            </w:r>
            <w:r w:rsidR="002610EA" w:rsidRPr="002610EA">
              <w:rPr>
                <w:rFonts w:ascii="Tahoma" w:hAnsi="Tahoma"/>
                <w:sz w:val="22"/>
                <w:szCs w:val="22"/>
                <w:vertAlign w:val="superscript"/>
              </w:rPr>
              <w:t>th</w:t>
            </w:r>
          </w:p>
          <w:p w:rsidR="002610EA" w:rsidRDefault="002610EA" w:rsidP="0066532A">
            <w:pPr>
              <w:jc w:val="center"/>
              <w:rPr>
                <w:rFonts w:ascii="Tahoma" w:hAnsi="Tahoma"/>
                <w:sz w:val="22"/>
                <w:szCs w:val="22"/>
              </w:rPr>
            </w:pPr>
            <w:r>
              <w:rPr>
                <w:rFonts w:ascii="Tahoma" w:hAnsi="Tahoma"/>
                <w:sz w:val="22"/>
                <w:szCs w:val="22"/>
              </w:rPr>
              <w:t>November</w:t>
            </w:r>
          </w:p>
        </w:tc>
        <w:tc>
          <w:tcPr>
            <w:tcW w:w="4971" w:type="dxa"/>
          </w:tcPr>
          <w:p w:rsidR="002610EA" w:rsidRDefault="002610EA" w:rsidP="002610EA">
            <w:pPr>
              <w:jc w:val="center"/>
              <w:rPr>
                <w:rFonts w:ascii="Tahoma" w:hAnsi="Tahoma"/>
                <w:sz w:val="22"/>
                <w:szCs w:val="22"/>
              </w:rPr>
            </w:pPr>
          </w:p>
          <w:p w:rsidR="006B437E" w:rsidRDefault="006B437E" w:rsidP="002610EA">
            <w:pPr>
              <w:jc w:val="center"/>
              <w:rPr>
                <w:rFonts w:ascii="Tahoma" w:hAnsi="Tahoma"/>
                <w:sz w:val="22"/>
                <w:szCs w:val="22"/>
              </w:rPr>
            </w:pPr>
            <w:r>
              <w:rPr>
                <w:rFonts w:ascii="Tahoma" w:hAnsi="Tahoma"/>
                <w:sz w:val="22"/>
                <w:szCs w:val="22"/>
              </w:rPr>
              <w:t xml:space="preserve">Book and Craft club </w:t>
            </w:r>
            <w:r w:rsidR="002610EA">
              <w:rPr>
                <w:rFonts w:ascii="Tahoma" w:hAnsi="Tahoma"/>
                <w:sz w:val="22"/>
                <w:szCs w:val="22"/>
              </w:rPr>
              <w:t>continues</w:t>
            </w:r>
          </w:p>
        </w:tc>
        <w:tc>
          <w:tcPr>
            <w:tcW w:w="1984" w:type="dxa"/>
          </w:tcPr>
          <w:p w:rsidR="002610EA" w:rsidRDefault="002610EA" w:rsidP="006B437E">
            <w:pPr>
              <w:jc w:val="center"/>
              <w:rPr>
                <w:rFonts w:ascii="Tahoma" w:hAnsi="Tahoma"/>
                <w:sz w:val="22"/>
                <w:szCs w:val="22"/>
              </w:rPr>
            </w:pPr>
          </w:p>
          <w:p w:rsidR="006B437E" w:rsidRDefault="006B437E" w:rsidP="006B437E">
            <w:pPr>
              <w:jc w:val="center"/>
              <w:rPr>
                <w:rFonts w:ascii="Tahoma" w:hAnsi="Tahoma"/>
                <w:sz w:val="22"/>
                <w:szCs w:val="22"/>
              </w:rPr>
            </w:pPr>
            <w:r>
              <w:rPr>
                <w:rFonts w:ascii="Tahoma" w:hAnsi="Tahoma"/>
                <w:sz w:val="22"/>
                <w:szCs w:val="22"/>
              </w:rPr>
              <w:t xml:space="preserve">P1-4 </w:t>
            </w:r>
          </w:p>
          <w:p w:rsidR="00CC0766" w:rsidRDefault="00CC0766" w:rsidP="006B437E">
            <w:pPr>
              <w:jc w:val="center"/>
              <w:rPr>
                <w:rFonts w:ascii="Tahoma" w:hAnsi="Tahoma"/>
                <w:sz w:val="22"/>
                <w:szCs w:val="22"/>
              </w:rPr>
            </w:pPr>
            <w:r>
              <w:rPr>
                <w:rFonts w:ascii="Tahoma" w:hAnsi="Tahoma"/>
                <w:sz w:val="22"/>
                <w:szCs w:val="22"/>
              </w:rPr>
              <w:t>Parent and child</w:t>
            </w:r>
          </w:p>
          <w:p w:rsidR="002610EA" w:rsidRDefault="002610EA" w:rsidP="002610EA">
            <w:pPr>
              <w:rPr>
                <w:rFonts w:ascii="Tahoma" w:hAnsi="Tahoma"/>
                <w:sz w:val="22"/>
                <w:szCs w:val="22"/>
              </w:rPr>
            </w:pPr>
          </w:p>
        </w:tc>
      </w:tr>
      <w:tr w:rsidR="00174BA3" w:rsidTr="00174BA3">
        <w:tc>
          <w:tcPr>
            <w:tcW w:w="2254" w:type="dxa"/>
          </w:tcPr>
          <w:p w:rsidR="00174BA3" w:rsidRDefault="006B437E" w:rsidP="0066532A">
            <w:pPr>
              <w:jc w:val="center"/>
              <w:rPr>
                <w:rFonts w:ascii="Tahoma" w:hAnsi="Tahoma"/>
                <w:sz w:val="22"/>
                <w:szCs w:val="22"/>
              </w:rPr>
            </w:pPr>
            <w:r>
              <w:rPr>
                <w:rFonts w:ascii="Tahoma" w:hAnsi="Tahoma"/>
                <w:sz w:val="22"/>
                <w:szCs w:val="22"/>
              </w:rPr>
              <w:t>1.30pm</w:t>
            </w:r>
          </w:p>
          <w:p w:rsidR="002610EA" w:rsidRDefault="002610EA" w:rsidP="0066532A">
            <w:pPr>
              <w:jc w:val="center"/>
              <w:rPr>
                <w:rFonts w:ascii="Tahoma" w:hAnsi="Tahoma"/>
                <w:sz w:val="22"/>
                <w:szCs w:val="22"/>
              </w:rPr>
            </w:pPr>
            <w:r>
              <w:rPr>
                <w:rFonts w:ascii="Tahoma" w:hAnsi="Tahoma"/>
                <w:sz w:val="22"/>
                <w:szCs w:val="22"/>
              </w:rPr>
              <w:t>Tuesday</w:t>
            </w:r>
          </w:p>
          <w:p w:rsidR="006B437E" w:rsidRPr="006B437E" w:rsidRDefault="006B437E" w:rsidP="0066532A">
            <w:pPr>
              <w:jc w:val="center"/>
              <w:rPr>
                <w:rFonts w:ascii="Tahoma" w:hAnsi="Tahoma"/>
                <w:sz w:val="22"/>
                <w:szCs w:val="22"/>
              </w:rPr>
            </w:pPr>
            <w:r>
              <w:rPr>
                <w:rFonts w:ascii="Tahoma" w:hAnsi="Tahoma"/>
                <w:sz w:val="22"/>
                <w:szCs w:val="22"/>
              </w:rPr>
              <w:t>28</w:t>
            </w:r>
            <w:r w:rsidRPr="006B437E">
              <w:rPr>
                <w:rFonts w:ascii="Tahoma" w:hAnsi="Tahoma"/>
                <w:sz w:val="22"/>
                <w:szCs w:val="22"/>
                <w:vertAlign w:val="superscript"/>
              </w:rPr>
              <w:t>th</w:t>
            </w:r>
            <w:r>
              <w:rPr>
                <w:rFonts w:ascii="Tahoma" w:hAnsi="Tahoma"/>
                <w:sz w:val="22"/>
                <w:szCs w:val="22"/>
              </w:rPr>
              <w:t xml:space="preserve"> November</w:t>
            </w:r>
          </w:p>
        </w:tc>
        <w:tc>
          <w:tcPr>
            <w:tcW w:w="4971" w:type="dxa"/>
          </w:tcPr>
          <w:p w:rsidR="00174BA3" w:rsidRDefault="006B437E" w:rsidP="0066532A">
            <w:pPr>
              <w:jc w:val="center"/>
              <w:rPr>
                <w:rFonts w:ascii="Tahoma" w:hAnsi="Tahoma"/>
                <w:sz w:val="22"/>
                <w:szCs w:val="22"/>
              </w:rPr>
            </w:pPr>
            <w:r>
              <w:rPr>
                <w:rFonts w:ascii="Tahoma" w:hAnsi="Tahoma"/>
                <w:sz w:val="22"/>
                <w:szCs w:val="22"/>
              </w:rPr>
              <w:t>Book Bug Session</w:t>
            </w:r>
          </w:p>
          <w:p w:rsidR="006B437E" w:rsidRPr="006B437E" w:rsidRDefault="006B437E" w:rsidP="0066532A">
            <w:pPr>
              <w:jc w:val="center"/>
              <w:rPr>
                <w:rFonts w:ascii="Tahoma" w:hAnsi="Tahoma"/>
                <w:sz w:val="22"/>
                <w:szCs w:val="22"/>
              </w:rPr>
            </w:pPr>
            <w:r>
              <w:rPr>
                <w:rFonts w:ascii="Tahoma" w:hAnsi="Tahoma"/>
                <w:sz w:val="22"/>
                <w:szCs w:val="22"/>
              </w:rPr>
              <w:t>(A Book Bug bag of resources will be issued to take home after this event)</w:t>
            </w:r>
          </w:p>
        </w:tc>
        <w:tc>
          <w:tcPr>
            <w:tcW w:w="1984" w:type="dxa"/>
          </w:tcPr>
          <w:p w:rsidR="00CC0766" w:rsidRDefault="006B437E" w:rsidP="00CC0766">
            <w:pPr>
              <w:jc w:val="center"/>
              <w:rPr>
                <w:rFonts w:ascii="Tahoma" w:hAnsi="Tahoma"/>
                <w:sz w:val="22"/>
                <w:szCs w:val="22"/>
              </w:rPr>
            </w:pPr>
            <w:r>
              <w:rPr>
                <w:rFonts w:ascii="Tahoma" w:hAnsi="Tahoma"/>
                <w:sz w:val="22"/>
                <w:szCs w:val="22"/>
              </w:rPr>
              <w:t>P1</w:t>
            </w:r>
          </w:p>
          <w:p w:rsidR="00174BA3" w:rsidRPr="006B437E" w:rsidRDefault="00CC0766" w:rsidP="00CC0766">
            <w:pPr>
              <w:jc w:val="center"/>
              <w:rPr>
                <w:rFonts w:ascii="Tahoma" w:hAnsi="Tahoma"/>
                <w:sz w:val="22"/>
                <w:szCs w:val="22"/>
              </w:rPr>
            </w:pPr>
            <w:r>
              <w:rPr>
                <w:rFonts w:ascii="Tahoma" w:hAnsi="Tahoma"/>
                <w:sz w:val="22"/>
                <w:szCs w:val="22"/>
              </w:rPr>
              <w:t>Parent</w:t>
            </w:r>
            <w:r w:rsidR="006B437E">
              <w:rPr>
                <w:rFonts w:ascii="Tahoma" w:hAnsi="Tahoma"/>
                <w:sz w:val="22"/>
                <w:szCs w:val="22"/>
              </w:rPr>
              <w:t xml:space="preserve"> and </w:t>
            </w:r>
            <w:r>
              <w:rPr>
                <w:rFonts w:ascii="Tahoma" w:hAnsi="Tahoma"/>
                <w:sz w:val="22"/>
                <w:szCs w:val="22"/>
              </w:rPr>
              <w:t>child</w:t>
            </w:r>
          </w:p>
        </w:tc>
      </w:tr>
      <w:tr w:rsidR="00174BA3" w:rsidTr="00174BA3">
        <w:tc>
          <w:tcPr>
            <w:tcW w:w="2254" w:type="dxa"/>
          </w:tcPr>
          <w:p w:rsidR="00174BA3" w:rsidRDefault="002610EA" w:rsidP="0066532A">
            <w:pPr>
              <w:jc w:val="center"/>
              <w:rPr>
                <w:rFonts w:ascii="Tahoma" w:hAnsi="Tahoma"/>
                <w:sz w:val="22"/>
                <w:szCs w:val="22"/>
              </w:rPr>
            </w:pPr>
            <w:r>
              <w:rPr>
                <w:rFonts w:ascii="Tahoma" w:hAnsi="Tahoma"/>
                <w:sz w:val="22"/>
                <w:szCs w:val="22"/>
              </w:rPr>
              <w:t>9.15am-10.15am</w:t>
            </w:r>
          </w:p>
          <w:p w:rsidR="002610EA" w:rsidRDefault="002610EA" w:rsidP="0066532A">
            <w:pPr>
              <w:jc w:val="center"/>
              <w:rPr>
                <w:rFonts w:ascii="Tahoma" w:hAnsi="Tahoma"/>
                <w:sz w:val="22"/>
                <w:szCs w:val="22"/>
              </w:rPr>
            </w:pPr>
            <w:r>
              <w:rPr>
                <w:rFonts w:ascii="Tahoma" w:hAnsi="Tahoma"/>
                <w:sz w:val="22"/>
                <w:szCs w:val="22"/>
              </w:rPr>
              <w:t>Tuesday 9</w:t>
            </w:r>
            <w:r w:rsidRPr="002610EA">
              <w:rPr>
                <w:rFonts w:ascii="Tahoma" w:hAnsi="Tahoma"/>
                <w:sz w:val="22"/>
                <w:szCs w:val="22"/>
                <w:vertAlign w:val="superscript"/>
              </w:rPr>
              <w:t>th</w:t>
            </w:r>
            <w:r>
              <w:rPr>
                <w:rFonts w:ascii="Tahoma" w:hAnsi="Tahoma"/>
                <w:sz w:val="22"/>
                <w:szCs w:val="22"/>
              </w:rPr>
              <w:t xml:space="preserve"> January</w:t>
            </w:r>
          </w:p>
          <w:p w:rsidR="002610EA" w:rsidRPr="006B437E" w:rsidRDefault="002610EA" w:rsidP="0066532A">
            <w:pPr>
              <w:jc w:val="center"/>
              <w:rPr>
                <w:rFonts w:ascii="Tahoma" w:hAnsi="Tahoma"/>
                <w:sz w:val="22"/>
                <w:szCs w:val="22"/>
              </w:rPr>
            </w:pPr>
          </w:p>
        </w:tc>
        <w:tc>
          <w:tcPr>
            <w:tcW w:w="4971" w:type="dxa"/>
          </w:tcPr>
          <w:p w:rsidR="00174BA3" w:rsidRDefault="002610EA" w:rsidP="0066532A">
            <w:pPr>
              <w:jc w:val="center"/>
              <w:rPr>
                <w:rFonts w:ascii="Tahoma" w:hAnsi="Tahoma"/>
                <w:sz w:val="22"/>
                <w:szCs w:val="22"/>
              </w:rPr>
            </w:pPr>
            <w:r>
              <w:rPr>
                <w:rFonts w:ascii="Tahoma" w:hAnsi="Tahoma"/>
                <w:sz w:val="22"/>
                <w:szCs w:val="22"/>
              </w:rPr>
              <w:t>Read, Write and Count</w:t>
            </w:r>
          </w:p>
          <w:p w:rsidR="002610EA" w:rsidRDefault="002610EA" w:rsidP="0066532A">
            <w:pPr>
              <w:jc w:val="center"/>
              <w:rPr>
                <w:rFonts w:ascii="Tahoma" w:hAnsi="Tahoma"/>
                <w:sz w:val="22"/>
                <w:szCs w:val="22"/>
              </w:rPr>
            </w:pPr>
            <w:r>
              <w:rPr>
                <w:rFonts w:ascii="Tahoma" w:hAnsi="Tahoma"/>
                <w:sz w:val="22"/>
                <w:szCs w:val="22"/>
              </w:rPr>
              <w:t>Launch Event</w:t>
            </w:r>
          </w:p>
          <w:p w:rsidR="002610EA" w:rsidRDefault="002610EA" w:rsidP="0066532A">
            <w:pPr>
              <w:jc w:val="center"/>
              <w:rPr>
                <w:rFonts w:ascii="Tahoma" w:hAnsi="Tahoma"/>
                <w:sz w:val="22"/>
                <w:szCs w:val="22"/>
              </w:rPr>
            </w:pPr>
            <w:r>
              <w:rPr>
                <w:rFonts w:ascii="Tahoma" w:hAnsi="Tahoma"/>
                <w:sz w:val="22"/>
                <w:szCs w:val="22"/>
              </w:rPr>
              <w:t xml:space="preserve">A parent workshop to give parents ideas about how to use “Read, Write and Count” bags with your child at home. </w:t>
            </w:r>
          </w:p>
          <w:p w:rsidR="002610EA" w:rsidRDefault="002610EA" w:rsidP="0066532A">
            <w:pPr>
              <w:jc w:val="center"/>
              <w:rPr>
                <w:rFonts w:ascii="Tahoma" w:hAnsi="Tahoma"/>
                <w:i/>
                <w:sz w:val="22"/>
                <w:szCs w:val="22"/>
              </w:rPr>
            </w:pPr>
            <w:r>
              <w:rPr>
                <w:rFonts w:ascii="Tahoma" w:hAnsi="Tahoma"/>
                <w:sz w:val="22"/>
                <w:szCs w:val="22"/>
              </w:rPr>
              <w:t>(The bag of resources will be issued to take home after this event)</w:t>
            </w:r>
          </w:p>
        </w:tc>
        <w:tc>
          <w:tcPr>
            <w:tcW w:w="1984" w:type="dxa"/>
          </w:tcPr>
          <w:p w:rsidR="002610EA" w:rsidRDefault="002610EA" w:rsidP="0066532A">
            <w:pPr>
              <w:jc w:val="center"/>
              <w:rPr>
                <w:rFonts w:ascii="Tahoma" w:hAnsi="Tahoma"/>
                <w:sz w:val="22"/>
                <w:szCs w:val="22"/>
              </w:rPr>
            </w:pPr>
          </w:p>
          <w:p w:rsidR="002610EA" w:rsidRDefault="00CC0766" w:rsidP="00CC0766">
            <w:pPr>
              <w:jc w:val="center"/>
              <w:rPr>
                <w:rFonts w:ascii="Tahoma" w:hAnsi="Tahoma"/>
                <w:sz w:val="22"/>
                <w:szCs w:val="22"/>
              </w:rPr>
            </w:pPr>
            <w:r>
              <w:rPr>
                <w:rFonts w:ascii="Tahoma" w:hAnsi="Tahoma"/>
                <w:sz w:val="22"/>
                <w:szCs w:val="22"/>
              </w:rPr>
              <w:t>P2 and P3</w:t>
            </w:r>
          </w:p>
          <w:p w:rsidR="00CC0766" w:rsidRPr="00CC0766" w:rsidRDefault="00CC0766" w:rsidP="00CC0766">
            <w:pPr>
              <w:jc w:val="center"/>
              <w:rPr>
                <w:rFonts w:ascii="Tahoma" w:hAnsi="Tahoma"/>
                <w:b/>
                <w:sz w:val="22"/>
                <w:szCs w:val="22"/>
              </w:rPr>
            </w:pPr>
            <w:r w:rsidRPr="00CC0766">
              <w:rPr>
                <w:rFonts w:ascii="Tahoma" w:hAnsi="Tahoma"/>
                <w:b/>
                <w:sz w:val="22"/>
                <w:szCs w:val="22"/>
              </w:rPr>
              <w:t>Parents only</w:t>
            </w:r>
          </w:p>
        </w:tc>
      </w:tr>
      <w:tr w:rsidR="00174BA3" w:rsidTr="00174BA3">
        <w:tc>
          <w:tcPr>
            <w:tcW w:w="2254" w:type="dxa"/>
          </w:tcPr>
          <w:p w:rsidR="00174BA3" w:rsidRDefault="002610EA" w:rsidP="0066532A">
            <w:pPr>
              <w:jc w:val="center"/>
              <w:rPr>
                <w:rFonts w:ascii="Tahoma" w:hAnsi="Tahoma"/>
                <w:sz w:val="22"/>
                <w:szCs w:val="22"/>
              </w:rPr>
            </w:pPr>
            <w:r>
              <w:rPr>
                <w:rFonts w:ascii="Tahoma" w:hAnsi="Tahoma"/>
                <w:sz w:val="22"/>
                <w:szCs w:val="22"/>
              </w:rPr>
              <w:t>9.15am-10.45am</w:t>
            </w:r>
          </w:p>
          <w:p w:rsidR="002610EA" w:rsidRDefault="002610EA" w:rsidP="0066532A">
            <w:pPr>
              <w:jc w:val="center"/>
              <w:rPr>
                <w:rFonts w:ascii="Tahoma" w:hAnsi="Tahoma"/>
                <w:sz w:val="22"/>
                <w:szCs w:val="22"/>
                <w:vertAlign w:val="superscript"/>
              </w:rPr>
            </w:pPr>
            <w:r>
              <w:rPr>
                <w:rFonts w:ascii="Tahoma" w:hAnsi="Tahoma"/>
                <w:sz w:val="22"/>
                <w:szCs w:val="22"/>
              </w:rPr>
              <w:t>Tuesday 16</w:t>
            </w:r>
            <w:r w:rsidRPr="002610EA">
              <w:rPr>
                <w:rFonts w:ascii="Tahoma" w:hAnsi="Tahoma"/>
                <w:sz w:val="22"/>
                <w:szCs w:val="22"/>
                <w:vertAlign w:val="superscript"/>
              </w:rPr>
              <w:t>th</w:t>
            </w:r>
            <w:r>
              <w:rPr>
                <w:rFonts w:ascii="Tahoma" w:hAnsi="Tahoma"/>
                <w:sz w:val="22"/>
                <w:szCs w:val="22"/>
              </w:rPr>
              <w:t>, 23</w:t>
            </w:r>
            <w:r w:rsidRPr="002610EA">
              <w:rPr>
                <w:rFonts w:ascii="Tahoma" w:hAnsi="Tahoma"/>
                <w:sz w:val="22"/>
                <w:szCs w:val="22"/>
                <w:vertAlign w:val="superscript"/>
              </w:rPr>
              <w:t>rd</w:t>
            </w:r>
            <w:r>
              <w:rPr>
                <w:rFonts w:ascii="Tahoma" w:hAnsi="Tahoma"/>
                <w:sz w:val="22"/>
                <w:szCs w:val="22"/>
              </w:rPr>
              <w:t xml:space="preserve">, </w:t>
            </w:r>
            <w:r w:rsidR="00F9358D">
              <w:rPr>
                <w:rFonts w:ascii="Tahoma" w:hAnsi="Tahoma"/>
                <w:sz w:val="22"/>
                <w:szCs w:val="22"/>
              </w:rPr>
              <w:t>30</w:t>
            </w:r>
            <w:r w:rsidR="00F9358D" w:rsidRPr="00F9358D">
              <w:rPr>
                <w:rFonts w:ascii="Tahoma" w:hAnsi="Tahoma"/>
                <w:sz w:val="22"/>
                <w:szCs w:val="22"/>
                <w:vertAlign w:val="superscript"/>
              </w:rPr>
              <w:t>th</w:t>
            </w:r>
            <w:r w:rsidR="00F9358D">
              <w:rPr>
                <w:rFonts w:ascii="Tahoma" w:hAnsi="Tahoma"/>
                <w:sz w:val="22"/>
                <w:szCs w:val="22"/>
                <w:vertAlign w:val="superscript"/>
              </w:rPr>
              <w:t xml:space="preserve"> </w:t>
            </w:r>
            <w:r w:rsidR="00F9358D">
              <w:rPr>
                <w:rFonts w:ascii="Tahoma" w:hAnsi="Tahoma"/>
                <w:sz w:val="22"/>
                <w:szCs w:val="22"/>
              </w:rPr>
              <w:t>January, 6</w:t>
            </w:r>
            <w:r w:rsidR="00F9358D" w:rsidRPr="00F9358D">
              <w:rPr>
                <w:rFonts w:ascii="Tahoma" w:hAnsi="Tahoma"/>
                <w:sz w:val="22"/>
                <w:szCs w:val="22"/>
                <w:vertAlign w:val="superscript"/>
              </w:rPr>
              <w:t>th</w:t>
            </w:r>
            <w:r w:rsidR="00F9358D">
              <w:rPr>
                <w:rFonts w:ascii="Tahoma" w:hAnsi="Tahoma"/>
                <w:sz w:val="22"/>
                <w:szCs w:val="22"/>
              </w:rPr>
              <w:t xml:space="preserve"> February</w:t>
            </w:r>
          </w:p>
          <w:p w:rsidR="00F9358D" w:rsidRDefault="00F9358D" w:rsidP="00F9358D">
            <w:pPr>
              <w:rPr>
                <w:rFonts w:ascii="Tahoma" w:hAnsi="Tahoma"/>
                <w:sz w:val="22"/>
                <w:szCs w:val="22"/>
              </w:rPr>
            </w:pPr>
          </w:p>
          <w:p w:rsidR="00F9358D" w:rsidRPr="002610EA" w:rsidRDefault="00F9358D" w:rsidP="0066532A">
            <w:pPr>
              <w:jc w:val="center"/>
              <w:rPr>
                <w:rFonts w:ascii="Tahoma" w:hAnsi="Tahoma"/>
                <w:sz w:val="22"/>
                <w:szCs w:val="22"/>
              </w:rPr>
            </w:pPr>
          </w:p>
        </w:tc>
        <w:tc>
          <w:tcPr>
            <w:tcW w:w="4971" w:type="dxa"/>
          </w:tcPr>
          <w:p w:rsidR="00174BA3" w:rsidRDefault="00F9358D" w:rsidP="0066532A">
            <w:pPr>
              <w:jc w:val="center"/>
              <w:rPr>
                <w:rFonts w:ascii="Tahoma" w:hAnsi="Tahoma"/>
                <w:sz w:val="22"/>
                <w:szCs w:val="22"/>
              </w:rPr>
            </w:pPr>
            <w:r>
              <w:rPr>
                <w:rFonts w:ascii="Tahoma" w:hAnsi="Tahoma"/>
                <w:sz w:val="22"/>
                <w:szCs w:val="22"/>
              </w:rPr>
              <w:t>Literacy Group</w:t>
            </w:r>
          </w:p>
          <w:p w:rsidR="00F9358D" w:rsidRPr="00F9358D" w:rsidRDefault="00F9358D" w:rsidP="00F9358D">
            <w:pPr>
              <w:jc w:val="center"/>
              <w:rPr>
                <w:rFonts w:ascii="Tahoma" w:hAnsi="Tahoma"/>
                <w:sz w:val="22"/>
                <w:szCs w:val="22"/>
              </w:rPr>
            </w:pPr>
            <w:r>
              <w:rPr>
                <w:rFonts w:ascii="Tahoma" w:hAnsi="Tahoma"/>
                <w:sz w:val="22"/>
                <w:szCs w:val="22"/>
              </w:rPr>
              <w:t>For the first half of the session, parents will work with Pauline on how to support your child with literacy whilst the pupils are learning in class as usual. Pupils will bring their work along to their parents for the second half of the session and parent and child can work together on classwork.</w:t>
            </w:r>
          </w:p>
        </w:tc>
        <w:tc>
          <w:tcPr>
            <w:tcW w:w="1984" w:type="dxa"/>
          </w:tcPr>
          <w:p w:rsidR="00F9358D" w:rsidRDefault="00F9358D" w:rsidP="0066532A">
            <w:pPr>
              <w:jc w:val="center"/>
              <w:rPr>
                <w:rFonts w:ascii="Tahoma" w:hAnsi="Tahoma"/>
                <w:sz w:val="22"/>
                <w:szCs w:val="22"/>
              </w:rPr>
            </w:pPr>
          </w:p>
          <w:p w:rsidR="00174BA3" w:rsidRDefault="00F9358D" w:rsidP="00CC0766">
            <w:pPr>
              <w:jc w:val="center"/>
              <w:rPr>
                <w:rFonts w:ascii="Tahoma" w:hAnsi="Tahoma"/>
                <w:sz w:val="22"/>
                <w:szCs w:val="22"/>
              </w:rPr>
            </w:pPr>
            <w:r>
              <w:rPr>
                <w:rFonts w:ascii="Tahoma" w:hAnsi="Tahoma"/>
                <w:sz w:val="22"/>
                <w:szCs w:val="22"/>
              </w:rPr>
              <w:t xml:space="preserve">P2 and P3 </w:t>
            </w:r>
          </w:p>
          <w:p w:rsidR="00CC0766" w:rsidRPr="00F9358D" w:rsidRDefault="00CC0766" w:rsidP="00CC0766">
            <w:pPr>
              <w:jc w:val="center"/>
              <w:rPr>
                <w:rFonts w:ascii="Tahoma" w:hAnsi="Tahoma"/>
                <w:sz w:val="22"/>
                <w:szCs w:val="22"/>
              </w:rPr>
            </w:pPr>
            <w:r>
              <w:rPr>
                <w:rFonts w:ascii="Tahoma" w:hAnsi="Tahoma"/>
                <w:sz w:val="22"/>
                <w:szCs w:val="22"/>
              </w:rPr>
              <w:t>Parent and child</w:t>
            </w:r>
          </w:p>
        </w:tc>
      </w:tr>
      <w:tr w:rsidR="00174BA3" w:rsidTr="00174BA3">
        <w:tc>
          <w:tcPr>
            <w:tcW w:w="2254" w:type="dxa"/>
          </w:tcPr>
          <w:p w:rsidR="00F9358D" w:rsidRDefault="00F9358D" w:rsidP="00F9358D">
            <w:pPr>
              <w:jc w:val="center"/>
              <w:rPr>
                <w:rFonts w:ascii="Tahoma" w:hAnsi="Tahoma"/>
                <w:sz w:val="22"/>
                <w:szCs w:val="22"/>
              </w:rPr>
            </w:pPr>
            <w:r>
              <w:rPr>
                <w:rFonts w:ascii="Tahoma" w:hAnsi="Tahoma"/>
                <w:sz w:val="22"/>
                <w:szCs w:val="22"/>
              </w:rPr>
              <w:lastRenderedPageBreak/>
              <w:t>11am-12pm</w:t>
            </w:r>
          </w:p>
          <w:p w:rsidR="00F9358D" w:rsidRDefault="00F9358D" w:rsidP="00F9358D">
            <w:pPr>
              <w:jc w:val="center"/>
              <w:rPr>
                <w:rFonts w:ascii="Tahoma" w:hAnsi="Tahoma"/>
                <w:sz w:val="22"/>
                <w:szCs w:val="22"/>
              </w:rPr>
            </w:pPr>
            <w:r>
              <w:rPr>
                <w:rFonts w:ascii="Tahoma" w:hAnsi="Tahoma"/>
                <w:sz w:val="22"/>
                <w:szCs w:val="22"/>
              </w:rPr>
              <w:t>Tuesday 16</w:t>
            </w:r>
            <w:r w:rsidRPr="002610EA">
              <w:rPr>
                <w:rFonts w:ascii="Tahoma" w:hAnsi="Tahoma"/>
                <w:sz w:val="22"/>
                <w:szCs w:val="22"/>
                <w:vertAlign w:val="superscript"/>
              </w:rPr>
              <w:t>th</w:t>
            </w:r>
            <w:r>
              <w:rPr>
                <w:rFonts w:ascii="Tahoma" w:hAnsi="Tahoma"/>
                <w:sz w:val="22"/>
                <w:szCs w:val="22"/>
              </w:rPr>
              <w:t>, 23</w:t>
            </w:r>
            <w:r w:rsidRPr="002610EA">
              <w:rPr>
                <w:rFonts w:ascii="Tahoma" w:hAnsi="Tahoma"/>
                <w:sz w:val="22"/>
                <w:szCs w:val="22"/>
                <w:vertAlign w:val="superscript"/>
              </w:rPr>
              <w:t>rd</w:t>
            </w:r>
            <w:r>
              <w:rPr>
                <w:rFonts w:ascii="Tahoma" w:hAnsi="Tahoma"/>
                <w:sz w:val="22"/>
                <w:szCs w:val="22"/>
              </w:rPr>
              <w:t>, 30</w:t>
            </w:r>
            <w:r w:rsidRPr="00F9358D">
              <w:rPr>
                <w:rFonts w:ascii="Tahoma" w:hAnsi="Tahoma"/>
                <w:sz w:val="22"/>
                <w:szCs w:val="22"/>
                <w:vertAlign w:val="superscript"/>
              </w:rPr>
              <w:t>th</w:t>
            </w:r>
            <w:r>
              <w:rPr>
                <w:rFonts w:ascii="Tahoma" w:hAnsi="Tahoma"/>
                <w:sz w:val="22"/>
                <w:szCs w:val="22"/>
                <w:vertAlign w:val="superscript"/>
              </w:rPr>
              <w:t xml:space="preserve"> </w:t>
            </w:r>
            <w:r>
              <w:rPr>
                <w:rFonts w:ascii="Tahoma" w:hAnsi="Tahoma"/>
                <w:sz w:val="22"/>
                <w:szCs w:val="22"/>
              </w:rPr>
              <w:t>January, 6</w:t>
            </w:r>
            <w:r>
              <w:rPr>
                <w:rFonts w:ascii="Tahoma" w:hAnsi="Tahoma"/>
                <w:sz w:val="22"/>
                <w:szCs w:val="22"/>
                <w:vertAlign w:val="superscript"/>
              </w:rPr>
              <w:t xml:space="preserve">th, </w:t>
            </w:r>
            <w:r>
              <w:rPr>
                <w:rFonts w:ascii="Tahoma" w:hAnsi="Tahoma"/>
                <w:sz w:val="22"/>
                <w:szCs w:val="22"/>
              </w:rPr>
              <w:t>20</w:t>
            </w:r>
            <w:r w:rsidRPr="00F9358D">
              <w:rPr>
                <w:rFonts w:ascii="Tahoma" w:hAnsi="Tahoma"/>
                <w:sz w:val="22"/>
                <w:szCs w:val="22"/>
                <w:vertAlign w:val="superscript"/>
              </w:rPr>
              <w:t>th</w:t>
            </w:r>
            <w:r>
              <w:rPr>
                <w:rFonts w:ascii="Tahoma" w:hAnsi="Tahoma"/>
                <w:sz w:val="22"/>
                <w:szCs w:val="22"/>
              </w:rPr>
              <w:t>, 27</w:t>
            </w:r>
            <w:r w:rsidRPr="00F9358D">
              <w:rPr>
                <w:rFonts w:ascii="Tahoma" w:hAnsi="Tahoma"/>
                <w:sz w:val="22"/>
                <w:szCs w:val="22"/>
                <w:vertAlign w:val="superscript"/>
              </w:rPr>
              <w:t>th</w:t>
            </w:r>
          </w:p>
          <w:p w:rsidR="00F9358D" w:rsidRDefault="00F9358D" w:rsidP="00F9358D">
            <w:pPr>
              <w:jc w:val="center"/>
              <w:rPr>
                <w:rFonts w:ascii="Tahoma" w:hAnsi="Tahoma"/>
                <w:sz w:val="22"/>
                <w:szCs w:val="22"/>
                <w:vertAlign w:val="superscript"/>
              </w:rPr>
            </w:pPr>
            <w:r>
              <w:rPr>
                <w:rFonts w:ascii="Tahoma" w:hAnsi="Tahoma"/>
                <w:sz w:val="22"/>
                <w:szCs w:val="22"/>
              </w:rPr>
              <w:t xml:space="preserve"> February</w:t>
            </w:r>
          </w:p>
          <w:p w:rsidR="00174BA3" w:rsidRDefault="00174BA3" w:rsidP="0066532A">
            <w:pPr>
              <w:jc w:val="center"/>
              <w:rPr>
                <w:rFonts w:ascii="Tahoma" w:hAnsi="Tahoma"/>
                <w:i/>
                <w:sz w:val="22"/>
                <w:szCs w:val="22"/>
              </w:rPr>
            </w:pPr>
          </w:p>
        </w:tc>
        <w:tc>
          <w:tcPr>
            <w:tcW w:w="4971" w:type="dxa"/>
          </w:tcPr>
          <w:p w:rsidR="00A62C9C" w:rsidRDefault="00A62C9C" w:rsidP="0066532A">
            <w:pPr>
              <w:jc w:val="center"/>
              <w:rPr>
                <w:rFonts w:ascii="Tahoma" w:hAnsi="Tahoma"/>
                <w:sz w:val="22"/>
                <w:szCs w:val="22"/>
              </w:rPr>
            </w:pPr>
          </w:p>
          <w:p w:rsidR="00174BA3" w:rsidRDefault="00F9358D" w:rsidP="0066532A">
            <w:pPr>
              <w:jc w:val="center"/>
              <w:rPr>
                <w:rFonts w:ascii="Tahoma" w:hAnsi="Tahoma"/>
                <w:sz w:val="22"/>
                <w:szCs w:val="22"/>
              </w:rPr>
            </w:pPr>
            <w:r>
              <w:rPr>
                <w:rFonts w:ascii="Tahoma" w:hAnsi="Tahoma"/>
                <w:sz w:val="22"/>
                <w:szCs w:val="22"/>
              </w:rPr>
              <w:t>Parents Numeracy Group</w:t>
            </w:r>
          </w:p>
          <w:p w:rsidR="00F9358D" w:rsidRDefault="00F9358D" w:rsidP="00F9358D">
            <w:pPr>
              <w:jc w:val="center"/>
              <w:rPr>
                <w:rFonts w:ascii="Tahoma" w:hAnsi="Tahoma"/>
                <w:sz w:val="22"/>
                <w:szCs w:val="22"/>
              </w:rPr>
            </w:pPr>
            <w:r>
              <w:rPr>
                <w:rFonts w:ascii="Tahoma" w:hAnsi="Tahoma"/>
                <w:sz w:val="22"/>
                <w:szCs w:val="22"/>
              </w:rPr>
              <w:t>Adult learning (SQA accreditation possible)</w:t>
            </w:r>
          </w:p>
          <w:p w:rsidR="00F9358D" w:rsidRDefault="00F9358D" w:rsidP="00F9358D">
            <w:pPr>
              <w:jc w:val="center"/>
              <w:rPr>
                <w:rFonts w:ascii="Tahoma" w:hAnsi="Tahoma"/>
                <w:sz w:val="22"/>
                <w:szCs w:val="22"/>
              </w:rPr>
            </w:pPr>
            <w:r>
              <w:rPr>
                <w:rFonts w:ascii="Tahoma" w:hAnsi="Tahoma"/>
                <w:sz w:val="22"/>
                <w:szCs w:val="22"/>
              </w:rPr>
              <w:t>Opportunity for parents to improve their own numeracy skills.</w:t>
            </w:r>
          </w:p>
          <w:p w:rsidR="00F9358D" w:rsidRPr="00F9358D" w:rsidRDefault="00F9358D" w:rsidP="00F9358D">
            <w:pPr>
              <w:jc w:val="center"/>
              <w:rPr>
                <w:rFonts w:ascii="Tahoma" w:hAnsi="Tahoma"/>
                <w:sz w:val="22"/>
                <w:szCs w:val="22"/>
              </w:rPr>
            </w:pPr>
          </w:p>
        </w:tc>
        <w:tc>
          <w:tcPr>
            <w:tcW w:w="1984" w:type="dxa"/>
          </w:tcPr>
          <w:p w:rsidR="00A62C9C" w:rsidRDefault="00A62C9C" w:rsidP="0066532A">
            <w:pPr>
              <w:jc w:val="center"/>
              <w:rPr>
                <w:rFonts w:ascii="Tahoma" w:hAnsi="Tahoma"/>
                <w:sz w:val="22"/>
                <w:szCs w:val="22"/>
              </w:rPr>
            </w:pPr>
          </w:p>
          <w:p w:rsidR="00174BA3" w:rsidRPr="00A62C9C" w:rsidRDefault="00F9358D" w:rsidP="0066532A">
            <w:pPr>
              <w:jc w:val="center"/>
              <w:rPr>
                <w:rFonts w:ascii="Tahoma" w:hAnsi="Tahoma"/>
                <w:b/>
                <w:sz w:val="22"/>
                <w:szCs w:val="22"/>
              </w:rPr>
            </w:pPr>
            <w:r w:rsidRPr="00A62C9C">
              <w:rPr>
                <w:rFonts w:ascii="Tahoma" w:hAnsi="Tahoma"/>
                <w:b/>
                <w:sz w:val="22"/>
                <w:szCs w:val="22"/>
              </w:rPr>
              <w:t>Parents only</w:t>
            </w:r>
          </w:p>
          <w:p w:rsidR="00F9358D" w:rsidRPr="00F9358D" w:rsidRDefault="00F9358D" w:rsidP="0066532A">
            <w:pPr>
              <w:jc w:val="center"/>
              <w:rPr>
                <w:rFonts w:ascii="Tahoma" w:hAnsi="Tahoma"/>
                <w:sz w:val="22"/>
                <w:szCs w:val="22"/>
              </w:rPr>
            </w:pPr>
            <w:r>
              <w:rPr>
                <w:rFonts w:ascii="Tahoma" w:hAnsi="Tahoma"/>
                <w:sz w:val="22"/>
                <w:szCs w:val="22"/>
              </w:rPr>
              <w:t>(nursery or school, any stage)</w:t>
            </w:r>
          </w:p>
        </w:tc>
      </w:tr>
      <w:tr w:rsidR="00174BA3" w:rsidTr="00174BA3">
        <w:tc>
          <w:tcPr>
            <w:tcW w:w="2254" w:type="dxa"/>
          </w:tcPr>
          <w:p w:rsidR="00F9358D" w:rsidRDefault="00F9358D" w:rsidP="00F9358D">
            <w:pPr>
              <w:jc w:val="center"/>
              <w:rPr>
                <w:rFonts w:ascii="Tahoma" w:hAnsi="Tahoma"/>
                <w:sz w:val="22"/>
                <w:szCs w:val="22"/>
              </w:rPr>
            </w:pPr>
            <w:r>
              <w:rPr>
                <w:rFonts w:ascii="Tahoma" w:hAnsi="Tahoma"/>
                <w:sz w:val="22"/>
                <w:szCs w:val="22"/>
              </w:rPr>
              <w:t>1pm-3pm</w:t>
            </w:r>
          </w:p>
          <w:p w:rsidR="00F9358D" w:rsidRDefault="00F9358D" w:rsidP="00F9358D">
            <w:pPr>
              <w:jc w:val="center"/>
              <w:rPr>
                <w:rFonts w:ascii="Tahoma" w:hAnsi="Tahoma"/>
                <w:sz w:val="22"/>
                <w:szCs w:val="22"/>
              </w:rPr>
            </w:pPr>
            <w:r>
              <w:rPr>
                <w:rFonts w:ascii="Tahoma" w:hAnsi="Tahoma"/>
                <w:sz w:val="22"/>
                <w:szCs w:val="22"/>
              </w:rPr>
              <w:t>Tuesday 16</w:t>
            </w:r>
            <w:r w:rsidRPr="002610EA">
              <w:rPr>
                <w:rFonts w:ascii="Tahoma" w:hAnsi="Tahoma"/>
                <w:sz w:val="22"/>
                <w:szCs w:val="22"/>
                <w:vertAlign w:val="superscript"/>
              </w:rPr>
              <w:t>th</w:t>
            </w:r>
            <w:r>
              <w:rPr>
                <w:rFonts w:ascii="Tahoma" w:hAnsi="Tahoma"/>
                <w:sz w:val="22"/>
                <w:szCs w:val="22"/>
              </w:rPr>
              <w:t>, 23</w:t>
            </w:r>
            <w:r w:rsidRPr="002610EA">
              <w:rPr>
                <w:rFonts w:ascii="Tahoma" w:hAnsi="Tahoma"/>
                <w:sz w:val="22"/>
                <w:szCs w:val="22"/>
                <w:vertAlign w:val="superscript"/>
              </w:rPr>
              <w:t>rd</w:t>
            </w:r>
            <w:r>
              <w:rPr>
                <w:rFonts w:ascii="Tahoma" w:hAnsi="Tahoma"/>
                <w:sz w:val="22"/>
                <w:szCs w:val="22"/>
              </w:rPr>
              <w:t>, 30</w:t>
            </w:r>
            <w:r w:rsidRPr="00F9358D">
              <w:rPr>
                <w:rFonts w:ascii="Tahoma" w:hAnsi="Tahoma"/>
                <w:sz w:val="22"/>
                <w:szCs w:val="22"/>
                <w:vertAlign w:val="superscript"/>
              </w:rPr>
              <w:t>th</w:t>
            </w:r>
            <w:r>
              <w:rPr>
                <w:rFonts w:ascii="Tahoma" w:hAnsi="Tahoma"/>
                <w:sz w:val="22"/>
                <w:szCs w:val="22"/>
                <w:vertAlign w:val="superscript"/>
              </w:rPr>
              <w:t xml:space="preserve"> </w:t>
            </w:r>
            <w:r>
              <w:rPr>
                <w:rFonts w:ascii="Tahoma" w:hAnsi="Tahoma"/>
                <w:sz w:val="22"/>
                <w:szCs w:val="22"/>
              </w:rPr>
              <w:t>January, 6</w:t>
            </w:r>
            <w:r>
              <w:rPr>
                <w:rFonts w:ascii="Tahoma" w:hAnsi="Tahoma"/>
                <w:sz w:val="22"/>
                <w:szCs w:val="22"/>
                <w:vertAlign w:val="superscript"/>
              </w:rPr>
              <w:t xml:space="preserve">th, </w:t>
            </w:r>
            <w:r>
              <w:rPr>
                <w:rFonts w:ascii="Tahoma" w:hAnsi="Tahoma"/>
                <w:sz w:val="22"/>
                <w:szCs w:val="22"/>
              </w:rPr>
              <w:t>20</w:t>
            </w:r>
            <w:r w:rsidRPr="00F9358D">
              <w:rPr>
                <w:rFonts w:ascii="Tahoma" w:hAnsi="Tahoma"/>
                <w:sz w:val="22"/>
                <w:szCs w:val="22"/>
                <w:vertAlign w:val="superscript"/>
              </w:rPr>
              <w:t>th</w:t>
            </w:r>
            <w:r>
              <w:rPr>
                <w:rFonts w:ascii="Tahoma" w:hAnsi="Tahoma"/>
                <w:sz w:val="22"/>
                <w:szCs w:val="22"/>
              </w:rPr>
              <w:t>, 27</w:t>
            </w:r>
            <w:r w:rsidRPr="00F9358D">
              <w:rPr>
                <w:rFonts w:ascii="Tahoma" w:hAnsi="Tahoma"/>
                <w:sz w:val="22"/>
                <w:szCs w:val="22"/>
                <w:vertAlign w:val="superscript"/>
              </w:rPr>
              <w:t>th</w:t>
            </w:r>
          </w:p>
          <w:p w:rsidR="00925FC5" w:rsidRDefault="00F9358D" w:rsidP="00F9358D">
            <w:pPr>
              <w:jc w:val="center"/>
              <w:rPr>
                <w:rFonts w:ascii="Tahoma" w:hAnsi="Tahoma"/>
                <w:sz w:val="22"/>
                <w:szCs w:val="22"/>
              </w:rPr>
            </w:pPr>
            <w:r>
              <w:rPr>
                <w:rFonts w:ascii="Tahoma" w:hAnsi="Tahoma"/>
                <w:sz w:val="22"/>
                <w:szCs w:val="22"/>
              </w:rPr>
              <w:t xml:space="preserve"> February</w:t>
            </w:r>
            <w:r w:rsidR="00925FC5">
              <w:rPr>
                <w:rFonts w:ascii="Tahoma" w:hAnsi="Tahoma"/>
                <w:sz w:val="22"/>
                <w:szCs w:val="22"/>
              </w:rPr>
              <w:t xml:space="preserve">, </w:t>
            </w:r>
          </w:p>
          <w:p w:rsidR="00F9358D" w:rsidRDefault="00925FC5" w:rsidP="00F9358D">
            <w:pPr>
              <w:jc w:val="center"/>
              <w:rPr>
                <w:rFonts w:ascii="Tahoma" w:hAnsi="Tahoma"/>
                <w:sz w:val="22"/>
                <w:szCs w:val="22"/>
                <w:vertAlign w:val="superscript"/>
              </w:rPr>
            </w:pPr>
            <w:r>
              <w:rPr>
                <w:rFonts w:ascii="Tahoma" w:hAnsi="Tahoma"/>
                <w:sz w:val="22"/>
                <w:szCs w:val="22"/>
              </w:rPr>
              <w:t>6</w:t>
            </w:r>
            <w:r w:rsidRPr="00925FC5">
              <w:rPr>
                <w:rFonts w:ascii="Tahoma" w:hAnsi="Tahoma"/>
                <w:sz w:val="22"/>
                <w:szCs w:val="22"/>
                <w:vertAlign w:val="superscript"/>
              </w:rPr>
              <w:t>th</w:t>
            </w:r>
            <w:r>
              <w:rPr>
                <w:rFonts w:ascii="Tahoma" w:hAnsi="Tahoma"/>
                <w:sz w:val="22"/>
                <w:szCs w:val="22"/>
              </w:rPr>
              <w:t>, 13</w:t>
            </w:r>
            <w:r w:rsidRPr="00925FC5">
              <w:rPr>
                <w:rFonts w:ascii="Tahoma" w:hAnsi="Tahoma"/>
                <w:sz w:val="22"/>
                <w:szCs w:val="22"/>
                <w:vertAlign w:val="superscript"/>
              </w:rPr>
              <w:t>th</w:t>
            </w:r>
            <w:r>
              <w:rPr>
                <w:rFonts w:ascii="Tahoma" w:hAnsi="Tahoma"/>
                <w:sz w:val="22"/>
                <w:szCs w:val="22"/>
              </w:rPr>
              <w:t>, 20</w:t>
            </w:r>
            <w:r w:rsidRPr="00925FC5">
              <w:rPr>
                <w:rFonts w:ascii="Tahoma" w:hAnsi="Tahoma"/>
                <w:sz w:val="22"/>
                <w:szCs w:val="22"/>
                <w:vertAlign w:val="superscript"/>
              </w:rPr>
              <w:t>th</w:t>
            </w:r>
            <w:r>
              <w:rPr>
                <w:rFonts w:ascii="Tahoma" w:hAnsi="Tahoma"/>
                <w:sz w:val="22"/>
                <w:szCs w:val="22"/>
              </w:rPr>
              <w:t>, 27</w:t>
            </w:r>
            <w:r w:rsidRPr="00925FC5">
              <w:rPr>
                <w:rFonts w:ascii="Tahoma" w:hAnsi="Tahoma"/>
                <w:sz w:val="22"/>
                <w:szCs w:val="22"/>
                <w:vertAlign w:val="superscript"/>
              </w:rPr>
              <w:t>th</w:t>
            </w:r>
            <w:r>
              <w:rPr>
                <w:rFonts w:ascii="Tahoma" w:hAnsi="Tahoma"/>
                <w:sz w:val="22"/>
                <w:szCs w:val="22"/>
              </w:rPr>
              <w:t>March</w:t>
            </w:r>
          </w:p>
          <w:p w:rsidR="00174BA3" w:rsidRPr="00F9358D" w:rsidRDefault="00174BA3" w:rsidP="0066532A">
            <w:pPr>
              <w:jc w:val="center"/>
              <w:rPr>
                <w:rFonts w:ascii="Tahoma" w:hAnsi="Tahoma"/>
                <w:sz w:val="22"/>
                <w:szCs w:val="22"/>
              </w:rPr>
            </w:pPr>
          </w:p>
        </w:tc>
        <w:tc>
          <w:tcPr>
            <w:tcW w:w="4971" w:type="dxa"/>
          </w:tcPr>
          <w:p w:rsidR="00925FC5" w:rsidRDefault="00925FC5" w:rsidP="0066532A">
            <w:pPr>
              <w:jc w:val="center"/>
              <w:rPr>
                <w:rFonts w:ascii="Tahoma" w:hAnsi="Tahoma"/>
                <w:sz w:val="22"/>
                <w:szCs w:val="22"/>
              </w:rPr>
            </w:pPr>
          </w:p>
          <w:p w:rsidR="00174BA3" w:rsidRDefault="00925FC5" w:rsidP="0066532A">
            <w:pPr>
              <w:jc w:val="center"/>
              <w:rPr>
                <w:rFonts w:ascii="Tahoma" w:hAnsi="Tahoma"/>
                <w:sz w:val="22"/>
                <w:szCs w:val="22"/>
              </w:rPr>
            </w:pPr>
            <w:r>
              <w:rPr>
                <w:rFonts w:ascii="Tahoma" w:hAnsi="Tahoma"/>
                <w:sz w:val="22"/>
                <w:szCs w:val="22"/>
              </w:rPr>
              <w:t>Solihull Approach to More Sensitive Parenting</w:t>
            </w:r>
            <w:r w:rsidR="00CC0766">
              <w:rPr>
                <w:rFonts w:ascii="Tahoma" w:hAnsi="Tahoma"/>
                <w:sz w:val="22"/>
                <w:szCs w:val="22"/>
              </w:rPr>
              <w:t>.</w:t>
            </w:r>
          </w:p>
          <w:p w:rsidR="00925FC5" w:rsidRDefault="00925FC5" w:rsidP="0066532A">
            <w:pPr>
              <w:jc w:val="center"/>
              <w:rPr>
                <w:rFonts w:ascii="Tahoma" w:hAnsi="Tahoma"/>
                <w:sz w:val="22"/>
                <w:szCs w:val="22"/>
              </w:rPr>
            </w:pPr>
            <w:r>
              <w:rPr>
                <w:rFonts w:ascii="Tahoma" w:hAnsi="Tahoma"/>
                <w:sz w:val="22"/>
                <w:szCs w:val="22"/>
              </w:rPr>
              <w:t>This course will provide parents with insight into</w:t>
            </w:r>
          </w:p>
          <w:p w:rsidR="00925FC5" w:rsidRDefault="00925FC5" w:rsidP="0066532A">
            <w:pPr>
              <w:jc w:val="center"/>
              <w:rPr>
                <w:rFonts w:ascii="Tahoma" w:hAnsi="Tahoma"/>
                <w:sz w:val="22"/>
                <w:szCs w:val="22"/>
              </w:rPr>
            </w:pPr>
            <w:proofErr w:type="gramStart"/>
            <w:r>
              <w:rPr>
                <w:rFonts w:ascii="Tahoma" w:hAnsi="Tahoma"/>
                <w:sz w:val="22"/>
                <w:szCs w:val="22"/>
              </w:rPr>
              <w:t>brain</w:t>
            </w:r>
            <w:proofErr w:type="gramEnd"/>
            <w:r>
              <w:rPr>
                <w:rFonts w:ascii="Tahoma" w:hAnsi="Tahoma"/>
                <w:sz w:val="22"/>
                <w:szCs w:val="22"/>
              </w:rPr>
              <w:t xml:space="preserve"> development, behaviour and how to understand your child better. School staff are also</w:t>
            </w:r>
            <w:r w:rsidR="00CC0766">
              <w:rPr>
                <w:rFonts w:ascii="Tahoma" w:hAnsi="Tahoma"/>
                <w:sz w:val="22"/>
                <w:szCs w:val="22"/>
              </w:rPr>
              <w:t xml:space="preserve"> being trained in this approach and have found it </w:t>
            </w:r>
            <w:r w:rsidR="00CC0766" w:rsidRPr="00CC0766">
              <w:rPr>
                <w:rFonts w:ascii="Tahoma" w:hAnsi="Tahoma"/>
                <w:i/>
                <w:sz w:val="22"/>
                <w:szCs w:val="22"/>
              </w:rPr>
              <w:t>very</w:t>
            </w:r>
            <w:r w:rsidR="00CC0766">
              <w:rPr>
                <w:rFonts w:ascii="Tahoma" w:hAnsi="Tahoma"/>
                <w:sz w:val="22"/>
                <w:szCs w:val="22"/>
              </w:rPr>
              <w:t xml:space="preserve"> worthwhile.</w:t>
            </w:r>
          </w:p>
          <w:p w:rsidR="00925FC5" w:rsidRPr="00925FC5" w:rsidRDefault="00925FC5" w:rsidP="0066532A">
            <w:pPr>
              <w:jc w:val="center"/>
              <w:rPr>
                <w:rFonts w:ascii="Tahoma" w:hAnsi="Tahoma"/>
                <w:sz w:val="22"/>
                <w:szCs w:val="22"/>
              </w:rPr>
            </w:pPr>
          </w:p>
        </w:tc>
        <w:tc>
          <w:tcPr>
            <w:tcW w:w="1984" w:type="dxa"/>
          </w:tcPr>
          <w:p w:rsidR="00174BA3" w:rsidRDefault="00174BA3" w:rsidP="0066532A">
            <w:pPr>
              <w:jc w:val="center"/>
              <w:rPr>
                <w:rFonts w:ascii="Tahoma" w:hAnsi="Tahoma"/>
                <w:i/>
                <w:sz w:val="22"/>
                <w:szCs w:val="22"/>
              </w:rPr>
            </w:pPr>
          </w:p>
          <w:p w:rsidR="00925FC5" w:rsidRPr="00A62C9C" w:rsidRDefault="00925FC5" w:rsidP="00925FC5">
            <w:pPr>
              <w:jc w:val="center"/>
              <w:rPr>
                <w:rFonts w:ascii="Tahoma" w:hAnsi="Tahoma"/>
                <w:b/>
                <w:sz w:val="22"/>
                <w:szCs w:val="22"/>
              </w:rPr>
            </w:pPr>
            <w:r w:rsidRPr="00A62C9C">
              <w:rPr>
                <w:rFonts w:ascii="Tahoma" w:hAnsi="Tahoma"/>
                <w:b/>
                <w:sz w:val="22"/>
                <w:szCs w:val="22"/>
              </w:rPr>
              <w:t>Parents only</w:t>
            </w:r>
          </w:p>
          <w:p w:rsidR="00925FC5" w:rsidRDefault="00925FC5" w:rsidP="00925FC5">
            <w:pPr>
              <w:jc w:val="center"/>
              <w:rPr>
                <w:rFonts w:ascii="Tahoma" w:hAnsi="Tahoma"/>
                <w:i/>
                <w:sz w:val="22"/>
                <w:szCs w:val="22"/>
              </w:rPr>
            </w:pPr>
            <w:r>
              <w:rPr>
                <w:rFonts w:ascii="Tahoma" w:hAnsi="Tahoma"/>
                <w:sz w:val="22"/>
                <w:szCs w:val="22"/>
              </w:rPr>
              <w:t>(nursery or school, any stage)</w:t>
            </w:r>
          </w:p>
        </w:tc>
      </w:tr>
      <w:tr w:rsidR="00174BA3" w:rsidTr="00174BA3">
        <w:tc>
          <w:tcPr>
            <w:tcW w:w="2254" w:type="dxa"/>
          </w:tcPr>
          <w:p w:rsidR="00174BA3" w:rsidRDefault="00925FC5" w:rsidP="0066532A">
            <w:pPr>
              <w:jc w:val="center"/>
              <w:rPr>
                <w:rFonts w:ascii="Tahoma" w:hAnsi="Tahoma"/>
                <w:sz w:val="22"/>
                <w:szCs w:val="22"/>
              </w:rPr>
            </w:pPr>
            <w:r>
              <w:rPr>
                <w:rFonts w:ascii="Tahoma" w:hAnsi="Tahoma"/>
                <w:sz w:val="22"/>
                <w:szCs w:val="22"/>
              </w:rPr>
              <w:t>10.30am- 12pm</w:t>
            </w:r>
          </w:p>
          <w:p w:rsidR="00925FC5" w:rsidRPr="00925FC5" w:rsidRDefault="00925FC5" w:rsidP="0066532A">
            <w:pPr>
              <w:jc w:val="center"/>
              <w:rPr>
                <w:rFonts w:ascii="Tahoma" w:hAnsi="Tahoma"/>
                <w:sz w:val="22"/>
                <w:szCs w:val="22"/>
              </w:rPr>
            </w:pPr>
            <w:r>
              <w:rPr>
                <w:rFonts w:ascii="Tahoma" w:hAnsi="Tahoma"/>
                <w:sz w:val="22"/>
                <w:szCs w:val="22"/>
              </w:rPr>
              <w:t>Tuesday 6</w:t>
            </w:r>
            <w:r w:rsidRPr="00925FC5">
              <w:rPr>
                <w:rFonts w:ascii="Tahoma" w:hAnsi="Tahoma"/>
                <w:sz w:val="22"/>
                <w:szCs w:val="22"/>
                <w:vertAlign w:val="superscript"/>
              </w:rPr>
              <w:t>th</w:t>
            </w:r>
            <w:r>
              <w:rPr>
                <w:rFonts w:ascii="Tahoma" w:hAnsi="Tahoma"/>
                <w:sz w:val="22"/>
                <w:szCs w:val="22"/>
                <w:vertAlign w:val="superscript"/>
              </w:rPr>
              <w:t xml:space="preserve">, </w:t>
            </w:r>
            <w:r>
              <w:rPr>
                <w:rFonts w:ascii="Tahoma" w:hAnsi="Tahoma"/>
                <w:sz w:val="22"/>
                <w:szCs w:val="22"/>
              </w:rPr>
              <w:t>13</w:t>
            </w:r>
            <w:r w:rsidRPr="00925FC5">
              <w:rPr>
                <w:rFonts w:ascii="Tahoma" w:hAnsi="Tahoma"/>
                <w:sz w:val="22"/>
                <w:szCs w:val="22"/>
                <w:vertAlign w:val="superscript"/>
              </w:rPr>
              <w:t>th</w:t>
            </w:r>
            <w:r>
              <w:rPr>
                <w:rFonts w:ascii="Tahoma" w:hAnsi="Tahoma"/>
                <w:sz w:val="22"/>
                <w:szCs w:val="22"/>
              </w:rPr>
              <w:t>, 20</w:t>
            </w:r>
            <w:r w:rsidRPr="00925FC5">
              <w:rPr>
                <w:rFonts w:ascii="Tahoma" w:hAnsi="Tahoma"/>
                <w:sz w:val="22"/>
                <w:szCs w:val="22"/>
                <w:vertAlign w:val="superscript"/>
              </w:rPr>
              <w:t>th</w:t>
            </w:r>
            <w:r>
              <w:rPr>
                <w:rFonts w:ascii="Tahoma" w:hAnsi="Tahoma"/>
                <w:sz w:val="22"/>
                <w:szCs w:val="22"/>
              </w:rPr>
              <w:t>, 27</w:t>
            </w:r>
            <w:r w:rsidRPr="00925FC5">
              <w:rPr>
                <w:rFonts w:ascii="Tahoma" w:hAnsi="Tahoma"/>
                <w:sz w:val="22"/>
                <w:szCs w:val="22"/>
                <w:vertAlign w:val="superscript"/>
              </w:rPr>
              <w:t>th</w:t>
            </w:r>
            <w:r>
              <w:rPr>
                <w:rFonts w:ascii="Tahoma" w:hAnsi="Tahoma"/>
                <w:sz w:val="22"/>
                <w:szCs w:val="22"/>
              </w:rPr>
              <w:t>,  March</w:t>
            </w:r>
          </w:p>
        </w:tc>
        <w:tc>
          <w:tcPr>
            <w:tcW w:w="4971" w:type="dxa"/>
          </w:tcPr>
          <w:p w:rsidR="00925FC5" w:rsidRDefault="00925FC5" w:rsidP="00925FC5">
            <w:pPr>
              <w:jc w:val="center"/>
              <w:rPr>
                <w:rFonts w:ascii="Tahoma" w:hAnsi="Tahoma"/>
                <w:sz w:val="22"/>
                <w:szCs w:val="22"/>
              </w:rPr>
            </w:pPr>
            <w:r>
              <w:rPr>
                <w:rFonts w:ascii="Tahoma" w:hAnsi="Tahoma"/>
                <w:sz w:val="22"/>
                <w:szCs w:val="22"/>
              </w:rPr>
              <w:t>Numeracy</w:t>
            </w:r>
            <w:r>
              <w:rPr>
                <w:rFonts w:ascii="Tahoma" w:hAnsi="Tahoma"/>
                <w:sz w:val="22"/>
                <w:szCs w:val="22"/>
              </w:rPr>
              <w:t xml:space="preserve"> Group</w:t>
            </w:r>
          </w:p>
          <w:p w:rsidR="00174BA3" w:rsidRDefault="00925FC5" w:rsidP="00925FC5">
            <w:pPr>
              <w:jc w:val="center"/>
              <w:rPr>
                <w:rFonts w:ascii="Tahoma" w:hAnsi="Tahoma"/>
                <w:i/>
                <w:sz w:val="22"/>
                <w:szCs w:val="22"/>
              </w:rPr>
            </w:pPr>
            <w:r>
              <w:rPr>
                <w:rFonts w:ascii="Tahoma" w:hAnsi="Tahoma"/>
                <w:sz w:val="22"/>
                <w:szCs w:val="22"/>
              </w:rPr>
              <w:t xml:space="preserve">For the first half of the session, parents will work with Pauline on how to support your child with </w:t>
            </w:r>
            <w:r>
              <w:rPr>
                <w:rFonts w:ascii="Tahoma" w:hAnsi="Tahoma"/>
                <w:sz w:val="22"/>
                <w:szCs w:val="22"/>
              </w:rPr>
              <w:t>numeracy</w:t>
            </w:r>
            <w:r>
              <w:rPr>
                <w:rFonts w:ascii="Tahoma" w:hAnsi="Tahoma"/>
                <w:sz w:val="22"/>
                <w:szCs w:val="22"/>
              </w:rPr>
              <w:t xml:space="preserve"> whilst the pupils are learning in class as usual. Pupils will bring their work along to their parents for the second half of the session and parent and child can work together on classwork.</w:t>
            </w:r>
          </w:p>
        </w:tc>
        <w:tc>
          <w:tcPr>
            <w:tcW w:w="1984" w:type="dxa"/>
          </w:tcPr>
          <w:p w:rsidR="00174BA3" w:rsidRDefault="00174BA3" w:rsidP="0066532A">
            <w:pPr>
              <w:jc w:val="center"/>
              <w:rPr>
                <w:rFonts w:ascii="Tahoma" w:hAnsi="Tahoma"/>
                <w:i/>
                <w:sz w:val="22"/>
                <w:szCs w:val="22"/>
              </w:rPr>
            </w:pPr>
          </w:p>
          <w:p w:rsidR="00925FC5" w:rsidRDefault="00925FC5" w:rsidP="00CC0766">
            <w:pPr>
              <w:jc w:val="center"/>
              <w:rPr>
                <w:rFonts w:ascii="Tahoma" w:hAnsi="Tahoma"/>
                <w:sz w:val="22"/>
                <w:szCs w:val="22"/>
              </w:rPr>
            </w:pPr>
            <w:r>
              <w:rPr>
                <w:rFonts w:ascii="Tahoma" w:hAnsi="Tahoma"/>
                <w:sz w:val="22"/>
                <w:szCs w:val="22"/>
              </w:rPr>
              <w:t xml:space="preserve">P4-7 </w:t>
            </w:r>
          </w:p>
          <w:p w:rsidR="00CC0766" w:rsidRPr="00925FC5" w:rsidRDefault="00CC0766" w:rsidP="00CC0766">
            <w:pPr>
              <w:jc w:val="center"/>
              <w:rPr>
                <w:rFonts w:ascii="Tahoma" w:hAnsi="Tahoma"/>
                <w:sz w:val="22"/>
                <w:szCs w:val="22"/>
              </w:rPr>
            </w:pPr>
            <w:r>
              <w:rPr>
                <w:rFonts w:ascii="Tahoma" w:hAnsi="Tahoma"/>
                <w:sz w:val="22"/>
                <w:szCs w:val="22"/>
              </w:rPr>
              <w:t>Parent and child</w:t>
            </w:r>
          </w:p>
        </w:tc>
      </w:tr>
      <w:tr w:rsidR="00925FC5" w:rsidTr="00174BA3">
        <w:tc>
          <w:tcPr>
            <w:tcW w:w="2254" w:type="dxa"/>
          </w:tcPr>
          <w:p w:rsidR="00925FC5" w:rsidRDefault="00925FC5" w:rsidP="0066532A">
            <w:pPr>
              <w:jc w:val="center"/>
              <w:rPr>
                <w:rFonts w:ascii="Tahoma" w:hAnsi="Tahoma"/>
                <w:sz w:val="22"/>
                <w:szCs w:val="22"/>
              </w:rPr>
            </w:pPr>
            <w:r>
              <w:rPr>
                <w:rFonts w:ascii="Tahoma" w:hAnsi="Tahoma"/>
                <w:sz w:val="22"/>
                <w:szCs w:val="22"/>
              </w:rPr>
              <w:t>9am</w:t>
            </w:r>
          </w:p>
          <w:p w:rsidR="00925FC5" w:rsidRDefault="00925FC5" w:rsidP="0066532A">
            <w:pPr>
              <w:jc w:val="center"/>
              <w:rPr>
                <w:rFonts w:ascii="Tahoma" w:hAnsi="Tahoma"/>
                <w:sz w:val="22"/>
                <w:szCs w:val="22"/>
              </w:rPr>
            </w:pPr>
            <w:r>
              <w:rPr>
                <w:rFonts w:ascii="Tahoma" w:hAnsi="Tahoma"/>
                <w:sz w:val="22"/>
                <w:szCs w:val="22"/>
              </w:rPr>
              <w:t>Tuesday 17</w:t>
            </w:r>
            <w:r w:rsidRPr="00925FC5">
              <w:rPr>
                <w:rFonts w:ascii="Tahoma" w:hAnsi="Tahoma"/>
                <w:sz w:val="22"/>
                <w:szCs w:val="22"/>
                <w:vertAlign w:val="superscript"/>
              </w:rPr>
              <w:t>th</w:t>
            </w:r>
            <w:r>
              <w:rPr>
                <w:rFonts w:ascii="Tahoma" w:hAnsi="Tahoma"/>
                <w:sz w:val="22"/>
                <w:szCs w:val="22"/>
              </w:rPr>
              <w:t>, 24</w:t>
            </w:r>
            <w:r w:rsidRPr="00925FC5">
              <w:rPr>
                <w:rFonts w:ascii="Tahoma" w:hAnsi="Tahoma"/>
                <w:sz w:val="22"/>
                <w:szCs w:val="22"/>
                <w:vertAlign w:val="superscript"/>
              </w:rPr>
              <w:t>th</w:t>
            </w:r>
            <w:r>
              <w:rPr>
                <w:rFonts w:ascii="Tahoma" w:hAnsi="Tahoma"/>
                <w:sz w:val="22"/>
                <w:szCs w:val="22"/>
              </w:rPr>
              <w:t xml:space="preserve"> April, 1</w:t>
            </w:r>
            <w:r w:rsidRPr="00925FC5">
              <w:rPr>
                <w:rFonts w:ascii="Tahoma" w:hAnsi="Tahoma"/>
                <w:sz w:val="22"/>
                <w:szCs w:val="22"/>
                <w:vertAlign w:val="superscript"/>
              </w:rPr>
              <w:t>st</w:t>
            </w:r>
            <w:r>
              <w:rPr>
                <w:rFonts w:ascii="Tahoma" w:hAnsi="Tahoma"/>
                <w:sz w:val="22"/>
                <w:szCs w:val="22"/>
              </w:rPr>
              <w:t>, 15</w:t>
            </w:r>
            <w:r w:rsidRPr="00925FC5">
              <w:rPr>
                <w:rFonts w:ascii="Tahoma" w:hAnsi="Tahoma"/>
                <w:sz w:val="22"/>
                <w:szCs w:val="22"/>
                <w:vertAlign w:val="superscript"/>
              </w:rPr>
              <w:t>th</w:t>
            </w:r>
            <w:r>
              <w:rPr>
                <w:rFonts w:ascii="Tahoma" w:hAnsi="Tahoma"/>
                <w:sz w:val="22"/>
                <w:szCs w:val="22"/>
              </w:rPr>
              <w:t>, 22</w:t>
            </w:r>
            <w:r w:rsidRPr="00925FC5">
              <w:rPr>
                <w:rFonts w:ascii="Tahoma" w:hAnsi="Tahoma"/>
                <w:sz w:val="22"/>
                <w:szCs w:val="22"/>
                <w:vertAlign w:val="superscript"/>
              </w:rPr>
              <w:t>nd</w:t>
            </w:r>
            <w:r>
              <w:rPr>
                <w:rFonts w:ascii="Tahoma" w:hAnsi="Tahoma"/>
                <w:sz w:val="22"/>
                <w:szCs w:val="22"/>
              </w:rPr>
              <w:t>, 29</w:t>
            </w:r>
            <w:r w:rsidRPr="00925FC5">
              <w:rPr>
                <w:rFonts w:ascii="Tahoma" w:hAnsi="Tahoma"/>
                <w:sz w:val="22"/>
                <w:szCs w:val="22"/>
                <w:vertAlign w:val="superscript"/>
              </w:rPr>
              <w:t>th</w:t>
            </w:r>
            <w:r>
              <w:rPr>
                <w:rFonts w:ascii="Tahoma" w:hAnsi="Tahoma"/>
                <w:sz w:val="22"/>
                <w:szCs w:val="22"/>
              </w:rPr>
              <w:t xml:space="preserve"> May, 5</w:t>
            </w:r>
            <w:r w:rsidRPr="00925FC5">
              <w:rPr>
                <w:rFonts w:ascii="Tahoma" w:hAnsi="Tahoma"/>
                <w:sz w:val="22"/>
                <w:szCs w:val="22"/>
                <w:vertAlign w:val="superscript"/>
              </w:rPr>
              <w:t>th</w:t>
            </w:r>
            <w:r>
              <w:rPr>
                <w:rFonts w:ascii="Tahoma" w:hAnsi="Tahoma"/>
                <w:sz w:val="22"/>
                <w:szCs w:val="22"/>
              </w:rPr>
              <w:t>, 12</w:t>
            </w:r>
            <w:r w:rsidRPr="00925FC5">
              <w:rPr>
                <w:rFonts w:ascii="Tahoma" w:hAnsi="Tahoma"/>
                <w:sz w:val="22"/>
                <w:szCs w:val="22"/>
                <w:vertAlign w:val="superscript"/>
              </w:rPr>
              <w:t>th</w:t>
            </w:r>
            <w:r>
              <w:rPr>
                <w:rFonts w:ascii="Tahoma" w:hAnsi="Tahoma"/>
                <w:sz w:val="22"/>
                <w:szCs w:val="22"/>
              </w:rPr>
              <w:t xml:space="preserve"> June</w:t>
            </w:r>
          </w:p>
        </w:tc>
        <w:tc>
          <w:tcPr>
            <w:tcW w:w="4971" w:type="dxa"/>
          </w:tcPr>
          <w:p w:rsidR="00925FC5" w:rsidRDefault="00925FC5" w:rsidP="00925FC5">
            <w:pPr>
              <w:jc w:val="center"/>
              <w:rPr>
                <w:rFonts w:ascii="Tahoma" w:hAnsi="Tahoma"/>
                <w:sz w:val="22"/>
                <w:szCs w:val="22"/>
              </w:rPr>
            </w:pPr>
            <w:proofErr w:type="spellStart"/>
            <w:r>
              <w:rPr>
                <w:rFonts w:ascii="Tahoma" w:hAnsi="Tahoma"/>
                <w:sz w:val="22"/>
                <w:szCs w:val="22"/>
              </w:rPr>
              <w:t>GIRFme</w:t>
            </w:r>
            <w:proofErr w:type="spellEnd"/>
            <w:r>
              <w:rPr>
                <w:rFonts w:ascii="Tahoma" w:hAnsi="Tahoma"/>
                <w:sz w:val="22"/>
                <w:szCs w:val="22"/>
              </w:rPr>
              <w:t xml:space="preserve"> @ Home</w:t>
            </w:r>
          </w:p>
          <w:p w:rsidR="00A62C9C" w:rsidRDefault="00925FC5" w:rsidP="00A62C9C">
            <w:pPr>
              <w:jc w:val="center"/>
              <w:rPr>
                <w:rFonts w:ascii="Tahoma" w:hAnsi="Tahoma"/>
                <w:sz w:val="22"/>
                <w:szCs w:val="22"/>
              </w:rPr>
            </w:pPr>
            <w:proofErr w:type="spellStart"/>
            <w:r>
              <w:rPr>
                <w:rFonts w:ascii="Tahoma" w:hAnsi="Tahoma"/>
                <w:sz w:val="22"/>
                <w:szCs w:val="22"/>
              </w:rPr>
              <w:t>GIRFme</w:t>
            </w:r>
            <w:proofErr w:type="spellEnd"/>
            <w:r>
              <w:rPr>
                <w:rFonts w:ascii="Tahoma" w:hAnsi="Tahoma"/>
                <w:sz w:val="22"/>
                <w:szCs w:val="22"/>
              </w:rPr>
              <w:t xml:space="preserve"> (Getting it Right for Me) at Home is a course designed to help parents</w:t>
            </w:r>
            <w:r w:rsidR="00A62C9C">
              <w:rPr>
                <w:rFonts w:ascii="Tahoma" w:hAnsi="Tahoma"/>
                <w:sz w:val="22"/>
                <w:szCs w:val="22"/>
              </w:rPr>
              <w:t xml:space="preserve"> ensure the positive development of their child’s health and wellbeing. This work will also give insight into the indicators used by health, education and social services to assess health and wellbeing.</w:t>
            </w:r>
          </w:p>
          <w:p w:rsidR="00925FC5" w:rsidRDefault="00A62C9C" w:rsidP="00A62C9C">
            <w:pPr>
              <w:jc w:val="center"/>
              <w:rPr>
                <w:rFonts w:ascii="Tahoma" w:hAnsi="Tahoma"/>
                <w:sz w:val="22"/>
                <w:szCs w:val="22"/>
              </w:rPr>
            </w:pPr>
            <w:r>
              <w:rPr>
                <w:rFonts w:ascii="Tahoma" w:hAnsi="Tahoma"/>
                <w:sz w:val="22"/>
                <w:szCs w:val="22"/>
              </w:rPr>
              <w:t xml:space="preserve"> </w:t>
            </w:r>
          </w:p>
        </w:tc>
        <w:tc>
          <w:tcPr>
            <w:tcW w:w="1984" w:type="dxa"/>
          </w:tcPr>
          <w:p w:rsidR="00925FC5" w:rsidRDefault="00925FC5" w:rsidP="0066532A">
            <w:pPr>
              <w:jc w:val="center"/>
              <w:rPr>
                <w:rFonts w:ascii="Tahoma" w:hAnsi="Tahoma"/>
                <w:sz w:val="22"/>
                <w:szCs w:val="22"/>
              </w:rPr>
            </w:pPr>
          </w:p>
          <w:p w:rsidR="00925FC5" w:rsidRPr="00A62C9C" w:rsidRDefault="00925FC5" w:rsidP="0066532A">
            <w:pPr>
              <w:jc w:val="center"/>
              <w:rPr>
                <w:rFonts w:ascii="Tahoma" w:hAnsi="Tahoma"/>
                <w:b/>
                <w:sz w:val="22"/>
                <w:szCs w:val="22"/>
              </w:rPr>
            </w:pPr>
            <w:r w:rsidRPr="00A62C9C">
              <w:rPr>
                <w:rFonts w:ascii="Tahoma" w:hAnsi="Tahoma"/>
                <w:b/>
                <w:sz w:val="22"/>
                <w:szCs w:val="22"/>
              </w:rPr>
              <w:t>Nursery parents</w:t>
            </w:r>
          </w:p>
        </w:tc>
      </w:tr>
      <w:tr w:rsidR="00A62C9C" w:rsidTr="00174BA3">
        <w:tc>
          <w:tcPr>
            <w:tcW w:w="2254" w:type="dxa"/>
          </w:tcPr>
          <w:p w:rsidR="00A62C9C" w:rsidRDefault="00A62C9C" w:rsidP="0066532A">
            <w:pPr>
              <w:jc w:val="center"/>
              <w:rPr>
                <w:rFonts w:ascii="Tahoma" w:hAnsi="Tahoma"/>
                <w:sz w:val="22"/>
                <w:szCs w:val="22"/>
              </w:rPr>
            </w:pPr>
            <w:r>
              <w:rPr>
                <w:rFonts w:ascii="Tahoma" w:hAnsi="Tahoma"/>
                <w:sz w:val="22"/>
                <w:szCs w:val="22"/>
              </w:rPr>
              <w:t>1.15pm</w:t>
            </w:r>
          </w:p>
          <w:p w:rsidR="00A62C9C" w:rsidRDefault="00A62C9C" w:rsidP="0066532A">
            <w:pPr>
              <w:jc w:val="center"/>
              <w:rPr>
                <w:rFonts w:ascii="Tahoma" w:hAnsi="Tahoma"/>
                <w:sz w:val="22"/>
                <w:szCs w:val="22"/>
              </w:rPr>
            </w:pPr>
            <w:r>
              <w:rPr>
                <w:rFonts w:ascii="Tahoma" w:hAnsi="Tahoma"/>
                <w:sz w:val="22"/>
                <w:szCs w:val="22"/>
              </w:rPr>
              <w:t>Tuesday 17</w:t>
            </w:r>
            <w:r w:rsidRPr="00925FC5">
              <w:rPr>
                <w:rFonts w:ascii="Tahoma" w:hAnsi="Tahoma"/>
                <w:sz w:val="22"/>
                <w:szCs w:val="22"/>
                <w:vertAlign w:val="superscript"/>
              </w:rPr>
              <w:t>th</w:t>
            </w:r>
            <w:r>
              <w:rPr>
                <w:rFonts w:ascii="Tahoma" w:hAnsi="Tahoma"/>
                <w:sz w:val="22"/>
                <w:szCs w:val="22"/>
              </w:rPr>
              <w:t>, 24</w:t>
            </w:r>
            <w:r w:rsidRPr="00925FC5">
              <w:rPr>
                <w:rFonts w:ascii="Tahoma" w:hAnsi="Tahoma"/>
                <w:sz w:val="22"/>
                <w:szCs w:val="22"/>
                <w:vertAlign w:val="superscript"/>
              </w:rPr>
              <w:t>th</w:t>
            </w:r>
            <w:r>
              <w:rPr>
                <w:rFonts w:ascii="Tahoma" w:hAnsi="Tahoma"/>
                <w:sz w:val="22"/>
                <w:szCs w:val="22"/>
              </w:rPr>
              <w:t xml:space="preserve"> April, 1</w:t>
            </w:r>
            <w:r w:rsidRPr="00925FC5">
              <w:rPr>
                <w:rFonts w:ascii="Tahoma" w:hAnsi="Tahoma"/>
                <w:sz w:val="22"/>
                <w:szCs w:val="22"/>
                <w:vertAlign w:val="superscript"/>
              </w:rPr>
              <w:t>st</w:t>
            </w:r>
            <w:r>
              <w:rPr>
                <w:rFonts w:ascii="Tahoma" w:hAnsi="Tahoma"/>
                <w:sz w:val="22"/>
                <w:szCs w:val="22"/>
              </w:rPr>
              <w:t>, 15</w:t>
            </w:r>
            <w:r w:rsidRPr="00925FC5">
              <w:rPr>
                <w:rFonts w:ascii="Tahoma" w:hAnsi="Tahoma"/>
                <w:sz w:val="22"/>
                <w:szCs w:val="22"/>
                <w:vertAlign w:val="superscript"/>
              </w:rPr>
              <w:t>th</w:t>
            </w:r>
            <w:r>
              <w:rPr>
                <w:rFonts w:ascii="Tahoma" w:hAnsi="Tahoma"/>
                <w:sz w:val="22"/>
                <w:szCs w:val="22"/>
              </w:rPr>
              <w:t>, 22</w:t>
            </w:r>
            <w:r w:rsidRPr="00925FC5">
              <w:rPr>
                <w:rFonts w:ascii="Tahoma" w:hAnsi="Tahoma"/>
                <w:sz w:val="22"/>
                <w:szCs w:val="22"/>
                <w:vertAlign w:val="superscript"/>
              </w:rPr>
              <w:t>nd</w:t>
            </w:r>
            <w:r>
              <w:rPr>
                <w:rFonts w:ascii="Tahoma" w:hAnsi="Tahoma"/>
                <w:sz w:val="22"/>
                <w:szCs w:val="22"/>
              </w:rPr>
              <w:t>, 29</w:t>
            </w:r>
            <w:r w:rsidRPr="00925FC5">
              <w:rPr>
                <w:rFonts w:ascii="Tahoma" w:hAnsi="Tahoma"/>
                <w:sz w:val="22"/>
                <w:szCs w:val="22"/>
                <w:vertAlign w:val="superscript"/>
              </w:rPr>
              <w:t>th</w:t>
            </w:r>
            <w:r>
              <w:rPr>
                <w:rFonts w:ascii="Tahoma" w:hAnsi="Tahoma"/>
                <w:sz w:val="22"/>
                <w:szCs w:val="22"/>
              </w:rPr>
              <w:t xml:space="preserve"> May, 5</w:t>
            </w:r>
            <w:r w:rsidRPr="00925FC5">
              <w:rPr>
                <w:rFonts w:ascii="Tahoma" w:hAnsi="Tahoma"/>
                <w:sz w:val="22"/>
                <w:szCs w:val="22"/>
                <w:vertAlign w:val="superscript"/>
              </w:rPr>
              <w:t>th</w:t>
            </w:r>
            <w:r>
              <w:rPr>
                <w:rFonts w:ascii="Tahoma" w:hAnsi="Tahoma"/>
                <w:sz w:val="22"/>
                <w:szCs w:val="22"/>
              </w:rPr>
              <w:t>, 12</w:t>
            </w:r>
            <w:r w:rsidRPr="00925FC5">
              <w:rPr>
                <w:rFonts w:ascii="Tahoma" w:hAnsi="Tahoma"/>
                <w:sz w:val="22"/>
                <w:szCs w:val="22"/>
                <w:vertAlign w:val="superscript"/>
              </w:rPr>
              <w:t>th</w:t>
            </w:r>
            <w:r>
              <w:rPr>
                <w:rFonts w:ascii="Tahoma" w:hAnsi="Tahoma"/>
                <w:sz w:val="22"/>
                <w:szCs w:val="22"/>
              </w:rPr>
              <w:t xml:space="preserve"> June</w:t>
            </w:r>
          </w:p>
          <w:p w:rsidR="00A62C9C" w:rsidRDefault="00A62C9C" w:rsidP="0066532A">
            <w:pPr>
              <w:jc w:val="center"/>
              <w:rPr>
                <w:rFonts w:ascii="Tahoma" w:hAnsi="Tahoma"/>
                <w:sz w:val="22"/>
                <w:szCs w:val="22"/>
              </w:rPr>
            </w:pPr>
          </w:p>
        </w:tc>
        <w:tc>
          <w:tcPr>
            <w:tcW w:w="4971" w:type="dxa"/>
          </w:tcPr>
          <w:p w:rsidR="00A62C9C" w:rsidRDefault="00A62C9C" w:rsidP="00925FC5">
            <w:pPr>
              <w:jc w:val="center"/>
              <w:rPr>
                <w:rFonts w:ascii="Tahoma" w:hAnsi="Tahoma"/>
                <w:sz w:val="22"/>
                <w:szCs w:val="22"/>
              </w:rPr>
            </w:pPr>
            <w:r>
              <w:rPr>
                <w:rFonts w:ascii="Tahoma" w:hAnsi="Tahoma"/>
                <w:sz w:val="22"/>
                <w:szCs w:val="22"/>
              </w:rPr>
              <w:t>Speakeasy</w:t>
            </w:r>
          </w:p>
          <w:p w:rsidR="00A62C9C" w:rsidRDefault="00A62C9C" w:rsidP="00796D91">
            <w:pPr>
              <w:jc w:val="center"/>
              <w:rPr>
                <w:rFonts w:ascii="Tahoma" w:hAnsi="Tahoma"/>
                <w:sz w:val="22"/>
                <w:szCs w:val="22"/>
              </w:rPr>
            </w:pPr>
            <w:r>
              <w:rPr>
                <w:rFonts w:ascii="Tahoma" w:hAnsi="Tahoma"/>
                <w:sz w:val="22"/>
                <w:szCs w:val="22"/>
              </w:rPr>
              <w:t>This programme is designed to support parents to talk to their children about sensitive issues related to sexual health and relationships. It is suitable for parents of children of any age as advice is offered about how to deal with “awkward questions”</w:t>
            </w:r>
            <w:r w:rsidR="00CC0766">
              <w:rPr>
                <w:rFonts w:ascii="Tahoma" w:hAnsi="Tahoma"/>
                <w:sz w:val="22"/>
                <w:szCs w:val="22"/>
              </w:rPr>
              <w:t xml:space="preserve">, </w:t>
            </w:r>
            <w:r w:rsidR="00796D91">
              <w:rPr>
                <w:rFonts w:ascii="Tahoma" w:hAnsi="Tahoma"/>
                <w:sz w:val="22"/>
                <w:szCs w:val="22"/>
              </w:rPr>
              <w:t>which</w:t>
            </w:r>
            <w:r>
              <w:rPr>
                <w:rFonts w:ascii="Tahoma" w:hAnsi="Tahoma"/>
                <w:sz w:val="22"/>
                <w:szCs w:val="22"/>
              </w:rPr>
              <w:t xml:space="preserve"> even very young children may ask.</w:t>
            </w:r>
          </w:p>
        </w:tc>
        <w:tc>
          <w:tcPr>
            <w:tcW w:w="1984" w:type="dxa"/>
          </w:tcPr>
          <w:p w:rsidR="00A62C9C" w:rsidRPr="00A62C9C" w:rsidRDefault="00A62C9C" w:rsidP="00A62C9C">
            <w:pPr>
              <w:jc w:val="center"/>
              <w:rPr>
                <w:rFonts w:ascii="Tahoma" w:hAnsi="Tahoma"/>
                <w:b/>
                <w:sz w:val="22"/>
                <w:szCs w:val="22"/>
              </w:rPr>
            </w:pPr>
            <w:r w:rsidRPr="00A62C9C">
              <w:rPr>
                <w:rFonts w:ascii="Tahoma" w:hAnsi="Tahoma"/>
                <w:b/>
                <w:sz w:val="22"/>
                <w:szCs w:val="22"/>
              </w:rPr>
              <w:t>Parents only</w:t>
            </w:r>
          </w:p>
          <w:p w:rsidR="00A62C9C" w:rsidRDefault="00A62C9C" w:rsidP="00A62C9C">
            <w:pPr>
              <w:jc w:val="center"/>
              <w:rPr>
                <w:rFonts w:ascii="Tahoma" w:hAnsi="Tahoma"/>
                <w:sz w:val="22"/>
                <w:szCs w:val="22"/>
              </w:rPr>
            </w:pPr>
            <w:r>
              <w:rPr>
                <w:rFonts w:ascii="Tahoma" w:hAnsi="Tahoma"/>
                <w:sz w:val="22"/>
                <w:szCs w:val="22"/>
              </w:rPr>
              <w:t>(nursery or school, any stage)</w:t>
            </w:r>
          </w:p>
        </w:tc>
      </w:tr>
    </w:tbl>
    <w:p w:rsidR="00174BA3" w:rsidRDefault="00174BA3" w:rsidP="0066532A">
      <w:pPr>
        <w:jc w:val="center"/>
        <w:rPr>
          <w:rFonts w:ascii="Tahoma" w:hAnsi="Tahoma"/>
          <w:i/>
          <w:sz w:val="22"/>
          <w:szCs w:val="22"/>
        </w:rPr>
      </w:pPr>
    </w:p>
    <w:p w:rsidR="00174BA3" w:rsidRDefault="00174BA3" w:rsidP="0066532A">
      <w:pPr>
        <w:jc w:val="center"/>
        <w:rPr>
          <w:rFonts w:ascii="Tahoma" w:hAnsi="Tahoma"/>
          <w:i/>
          <w:sz w:val="22"/>
          <w:szCs w:val="22"/>
        </w:rPr>
      </w:pPr>
    </w:p>
    <w:p w:rsidR="00174BA3" w:rsidRDefault="00174BA3" w:rsidP="00174BA3">
      <w:pPr>
        <w:rPr>
          <w:rFonts w:ascii="Tahoma" w:hAnsi="Tahoma"/>
          <w:i/>
          <w:sz w:val="22"/>
          <w:szCs w:val="22"/>
        </w:rPr>
      </w:pPr>
    </w:p>
    <w:p w:rsidR="0066532A" w:rsidRPr="00796D91" w:rsidRDefault="00A62C9C" w:rsidP="00796D91">
      <w:pPr>
        <w:pStyle w:val="NormalWeb"/>
        <w:shd w:val="clear" w:color="auto" w:fill="FFFFFF"/>
        <w:spacing w:before="0" w:beforeAutospacing="0" w:after="150" w:afterAutospacing="0"/>
        <w:jc w:val="center"/>
        <w:rPr>
          <w:rFonts w:ascii="Helvetica" w:hAnsi="Helvetica"/>
          <w:b/>
          <w:i/>
          <w:color w:val="333333"/>
        </w:rPr>
      </w:pPr>
      <w:r w:rsidRPr="00796D91">
        <w:rPr>
          <w:rFonts w:ascii="Helvetica" w:hAnsi="Helvetica"/>
          <w:b/>
          <w:i/>
          <w:color w:val="333333"/>
        </w:rPr>
        <w:t xml:space="preserve">There may be further family learning opportunities offered, but these are the plans to date. Please look out for the flyers and sign up to </w:t>
      </w:r>
      <w:r w:rsidR="00CC0766" w:rsidRPr="00796D91">
        <w:rPr>
          <w:rFonts w:ascii="Helvetica" w:hAnsi="Helvetica"/>
          <w:b/>
          <w:i/>
          <w:color w:val="333333"/>
        </w:rPr>
        <w:t>whatever you can.</w:t>
      </w:r>
    </w:p>
    <w:p w:rsidR="00CC0766" w:rsidRPr="00796D91" w:rsidRDefault="00CC0766" w:rsidP="00796D91">
      <w:pPr>
        <w:pStyle w:val="NormalWeb"/>
        <w:shd w:val="clear" w:color="auto" w:fill="FFFFFF"/>
        <w:spacing w:before="0" w:beforeAutospacing="0" w:after="150" w:afterAutospacing="0"/>
        <w:jc w:val="center"/>
        <w:rPr>
          <w:rFonts w:ascii="Helvetica" w:hAnsi="Helvetica"/>
          <w:b/>
          <w:i/>
          <w:color w:val="333333"/>
        </w:rPr>
      </w:pPr>
      <w:r w:rsidRPr="00796D91">
        <w:rPr>
          <w:rFonts w:ascii="Helvetica" w:hAnsi="Helvetica"/>
          <w:b/>
          <w:i/>
          <w:color w:val="333333"/>
        </w:rPr>
        <w:t>Any parent who feels they would like further support to support their child’s learning, behaviour or wellbeing are welcome to contact the school for further advice from Pauline.</w:t>
      </w:r>
      <w:bookmarkStart w:id="0" w:name="_GoBack"/>
      <w:bookmarkEnd w:id="0"/>
    </w:p>
    <w:p w:rsidR="00CC0766" w:rsidRPr="0066532A" w:rsidRDefault="00CC0766" w:rsidP="0066532A">
      <w:pPr>
        <w:pStyle w:val="NormalWeb"/>
        <w:shd w:val="clear" w:color="auto" w:fill="FFFFFF"/>
        <w:spacing w:before="0" w:beforeAutospacing="0" w:after="150" w:afterAutospacing="0"/>
        <w:rPr>
          <w:rFonts w:ascii="Helvetica" w:hAnsi="Helvetica"/>
          <w:i/>
          <w:color w:val="333333"/>
          <w:sz w:val="21"/>
          <w:szCs w:val="21"/>
        </w:rPr>
      </w:pPr>
    </w:p>
    <w:p w:rsidR="0066532A" w:rsidRDefault="0066532A" w:rsidP="0066532A">
      <w:pPr>
        <w:jc w:val="center"/>
        <w:rPr>
          <w:rFonts w:ascii="Georgia" w:hAnsi="Georgia"/>
          <w:sz w:val="48"/>
          <w:szCs w:val="48"/>
        </w:rPr>
      </w:pPr>
    </w:p>
    <w:p w:rsidR="0066532A" w:rsidRDefault="0066532A" w:rsidP="0066532A">
      <w:pPr>
        <w:rPr>
          <w:rFonts w:ascii="Georgia" w:hAnsi="Georgia"/>
          <w:sz w:val="48"/>
          <w:szCs w:val="48"/>
        </w:rPr>
      </w:pPr>
    </w:p>
    <w:p w:rsidR="0066532A" w:rsidRPr="0066532A" w:rsidRDefault="0066532A" w:rsidP="0066532A">
      <w:pPr>
        <w:jc w:val="center"/>
        <w:rPr>
          <w:rFonts w:ascii="Georgia" w:hAnsi="Georgia"/>
          <w:sz w:val="48"/>
          <w:szCs w:val="48"/>
        </w:rPr>
      </w:pPr>
    </w:p>
    <w:sectPr w:rsidR="0066532A" w:rsidRPr="00665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2A"/>
    <w:rsid w:val="00174BA3"/>
    <w:rsid w:val="002610EA"/>
    <w:rsid w:val="003D055A"/>
    <w:rsid w:val="0066532A"/>
    <w:rsid w:val="006B437E"/>
    <w:rsid w:val="00796D91"/>
    <w:rsid w:val="00925FC5"/>
    <w:rsid w:val="00A62C9C"/>
    <w:rsid w:val="00CC0766"/>
    <w:rsid w:val="00F9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A54DA-F85A-4B7F-B5CB-1F1C13EF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532A"/>
    <w:pPr>
      <w:tabs>
        <w:tab w:val="center" w:pos="4153"/>
        <w:tab w:val="right" w:pos="8306"/>
      </w:tabs>
    </w:pPr>
  </w:style>
  <w:style w:type="character" w:customStyle="1" w:styleId="HeaderChar">
    <w:name w:val="Header Char"/>
    <w:basedOn w:val="DefaultParagraphFont"/>
    <w:link w:val="Header"/>
    <w:rsid w:val="0066532A"/>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532A"/>
    <w:pPr>
      <w:spacing w:before="100" w:beforeAutospacing="1" w:after="100" w:afterAutospacing="1"/>
    </w:pPr>
    <w:rPr>
      <w:lang w:eastAsia="en-GB"/>
    </w:rPr>
  </w:style>
  <w:style w:type="table" w:styleId="TableGrid">
    <w:name w:val="Table Grid"/>
    <w:basedOn w:val="TableNormal"/>
    <w:uiPriority w:val="39"/>
    <w:rsid w:val="00174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7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cp:revision>
  <dcterms:created xsi:type="dcterms:W3CDTF">2017-11-08T19:04:00Z</dcterms:created>
  <dcterms:modified xsi:type="dcterms:W3CDTF">2017-11-08T20:26:00Z</dcterms:modified>
</cp:coreProperties>
</file>