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5D03058" w14:textId="7482B2E4" w:rsidR="00C5697E" w:rsidRPr="00163794" w:rsidRDefault="0008017A" w:rsidP="00D74661">
      <w:pPr>
        <w:shd w:val="clear" w:color="auto" w:fill="FFFFFF" w:themeFill="background1"/>
        <w:rPr>
          <w:rFonts w:ascii="Arial" w:hAnsi="Arial" w:cs="Arial"/>
        </w:rPr>
      </w:pPr>
      <w:r>
        <w:rPr>
          <w:rFonts w:ascii="Arial" w:hAnsi="Arial" w:cs="Arial"/>
          <w:noProof/>
          <w:lang w:eastAsia="en-GB"/>
        </w:rPr>
        <w:drawing>
          <wp:anchor distT="0" distB="0" distL="114300" distR="114300" simplePos="0" relativeHeight="251659266" behindDoc="0" locked="0" layoutInCell="1" allowOverlap="1" wp14:anchorId="3EFAE99B" wp14:editId="372CE16A">
            <wp:simplePos x="0" y="0"/>
            <wp:positionH relativeFrom="margin">
              <wp:posOffset>4102735</wp:posOffset>
            </wp:positionH>
            <wp:positionV relativeFrom="paragraph">
              <wp:posOffset>0</wp:posOffset>
            </wp:positionV>
            <wp:extent cx="1467485" cy="1704340"/>
            <wp:effectExtent l="0" t="0" r="0" b="0"/>
            <wp:wrapThrough wrapText="bothSides">
              <wp:wrapPolygon edited="0">
                <wp:start x="0" y="0"/>
                <wp:lineTo x="0" y="21246"/>
                <wp:lineTo x="21310" y="21246"/>
                <wp:lineTo x="2131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7485" cy="1704340"/>
                    </a:xfrm>
                    <a:prstGeom prst="rect">
                      <a:avLst/>
                    </a:prstGeom>
                    <a:noFill/>
                  </pic:spPr>
                </pic:pic>
              </a:graphicData>
            </a:graphic>
            <wp14:sizeRelH relativeFrom="margin">
              <wp14:pctWidth>0</wp14:pctWidth>
            </wp14:sizeRelH>
            <wp14:sizeRelV relativeFrom="margin">
              <wp14:pctHeight>0</wp14:pctHeight>
            </wp14:sizeRelV>
          </wp:anchor>
        </w:drawing>
      </w:r>
      <w:r w:rsidR="002265CD">
        <w:rPr>
          <w:noProof/>
          <w:lang w:eastAsia="en-GB"/>
        </w:rPr>
        <w:drawing>
          <wp:inline distT="0" distB="0" distL="0" distR="0" wp14:anchorId="7A05D0C5" wp14:editId="0B967FC0">
            <wp:extent cx="1600200" cy="1241370"/>
            <wp:effectExtent l="0" t="0" r="0" b="0"/>
            <wp:docPr id="1" name="Picture 1" descr="N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8482" cy="1247795"/>
                    </a:xfrm>
                    <a:prstGeom prst="rect">
                      <a:avLst/>
                    </a:prstGeom>
                    <a:noFill/>
                    <a:ln>
                      <a:noFill/>
                    </a:ln>
                  </pic:spPr>
                </pic:pic>
              </a:graphicData>
            </a:graphic>
          </wp:inline>
        </w:drawing>
      </w:r>
      <w:r w:rsidR="00D74661" w:rsidRPr="00163794">
        <w:rPr>
          <w:rFonts w:ascii="Arial" w:hAnsi="Arial" w:cs="Arial"/>
        </w:rPr>
        <w:tab/>
      </w:r>
      <w:r w:rsidR="00D74661" w:rsidRPr="00163794">
        <w:rPr>
          <w:rFonts w:ascii="Arial" w:hAnsi="Arial" w:cs="Arial"/>
        </w:rPr>
        <w:tab/>
      </w:r>
      <w:r w:rsidR="00D74661" w:rsidRPr="00163794">
        <w:rPr>
          <w:rFonts w:ascii="Arial" w:hAnsi="Arial" w:cs="Arial"/>
        </w:rPr>
        <w:tab/>
      </w:r>
      <w:r w:rsidR="00D74661" w:rsidRPr="00163794">
        <w:rPr>
          <w:rFonts w:ascii="Arial" w:hAnsi="Arial" w:cs="Arial"/>
        </w:rPr>
        <w:tab/>
      </w:r>
      <w:r w:rsidR="00D74661" w:rsidRPr="00163794">
        <w:rPr>
          <w:rFonts w:ascii="Arial" w:hAnsi="Arial" w:cs="Arial"/>
        </w:rPr>
        <w:tab/>
      </w:r>
      <w:r w:rsidR="00D74661" w:rsidRPr="00163794">
        <w:rPr>
          <w:rFonts w:ascii="Arial" w:hAnsi="Arial" w:cs="Arial"/>
        </w:rPr>
        <w:tab/>
      </w:r>
      <w:r w:rsidR="00D74661" w:rsidRPr="00163794">
        <w:rPr>
          <w:rFonts w:ascii="Arial" w:hAnsi="Arial" w:cs="Arial"/>
        </w:rPr>
        <w:tab/>
      </w:r>
      <w:r w:rsidR="00D74661" w:rsidRPr="00163794">
        <w:rPr>
          <w:rFonts w:ascii="Arial" w:hAnsi="Arial" w:cs="Arial"/>
        </w:rPr>
        <w:tab/>
      </w:r>
      <w:r w:rsidR="00D74661" w:rsidRPr="00163794">
        <w:rPr>
          <w:rFonts w:ascii="Arial" w:hAnsi="Arial" w:cs="Arial"/>
        </w:rPr>
        <w:tab/>
      </w:r>
      <w:r w:rsidR="00D74661" w:rsidRPr="00163794">
        <w:rPr>
          <w:rFonts w:ascii="Arial" w:hAnsi="Arial" w:cs="Arial"/>
        </w:rPr>
        <w:tab/>
      </w:r>
    </w:p>
    <w:p w14:paraId="6930D262" w14:textId="1103EFEB" w:rsidR="00C5697E" w:rsidRPr="00163794" w:rsidRDefault="00C5697E">
      <w:pPr>
        <w:rPr>
          <w:rFonts w:ascii="Arial" w:hAnsi="Arial" w:cs="Arial"/>
        </w:rPr>
      </w:pPr>
    </w:p>
    <w:p w14:paraId="5F17B694" w14:textId="4E9B894A" w:rsidR="00C5697E" w:rsidRPr="00163794" w:rsidRDefault="00C5697E">
      <w:pPr>
        <w:rPr>
          <w:rFonts w:ascii="Arial" w:hAnsi="Arial" w:cs="Arial"/>
        </w:rPr>
      </w:pPr>
      <w:r w:rsidRPr="00163794">
        <w:rPr>
          <w:rFonts w:ascii="Arial" w:hAnsi="Arial" w:cs="Arial"/>
          <w:noProof/>
          <w:sz w:val="40"/>
          <w:szCs w:val="40"/>
          <w:lang w:eastAsia="en-GB"/>
        </w:rPr>
        <mc:AlternateContent>
          <mc:Choice Requires="wps">
            <w:drawing>
              <wp:anchor distT="0" distB="0" distL="114300" distR="114300" simplePos="0" relativeHeight="251658240" behindDoc="0" locked="0" layoutInCell="1" allowOverlap="1" wp14:anchorId="695192B2" wp14:editId="3D6B5CB0">
                <wp:simplePos x="0" y="0"/>
                <wp:positionH relativeFrom="margin">
                  <wp:align>center</wp:align>
                </wp:positionH>
                <wp:positionV relativeFrom="paragraph">
                  <wp:posOffset>305328</wp:posOffset>
                </wp:positionV>
                <wp:extent cx="3774440" cy="575310"/>
                <wp:effectExtent l="0" t="0" r="16510" b="21590"/>
                <wp:wrapNone/>
                <wp:docPr id="6" name="Text Box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440" cy="575310"/>
                        </a:xfrm>
                        <a:prstGeom prst="rect">
                          <a:avLst/>
                        </a:prstGeom>
                        <a:solidFill>
                          <a:schemeClr val="accent1">
                            <a:lumMod val="20000"/>
                            <a:lumOff val="80000"/>
                          </a:schemeClr>
                        </a:solidFill>
                        <a:ln w="12700">
                          <a:solidFill>
                            <a:schemeClr val="accent1"/>
                          </a:solidFill>
                          <a:miter lim="800000"/>
                          <a:headEnd/>
                          <a:tailEnd/>
                        </a:ln>
                      </wps:spPr>
                      <wps:txbx>
                        <w:txbxContent>
                          <w:p w14:paraId="6D02FD39" w14:textId="1EA8A6CB" w:rsidR="00C5697E" w:rsidRPr="00BD56CF" w:rsidRDefault="0008017A" w:rsidP="00C5697E">
                            <w:pPr>
                              <w:jc w:val="center"/>
                              <w:rPr>
                                <w:rFonts w:ascii="Arial" w:hAnsi="Arial" w:cs="Arial"/>
                                <w:b/>
                                <w:bCs/>
                                <w:color w:val="7030A0"/>
                                <w:sz w:val="40"/>
                                <w:szCs w:val="40"/>
                              </w:rPr>
                            </w:pPr>
                            <w:r>
                              <w:rPr>
                                <w:rFonts w:ascii="Arial" w:hAnsi="Arial" w:cs="Arial"/>
                                <w:b/>
                                <w:bCs/>
                                <w:color w:val="7030A0"/>
                                <w:sz w:val="40"/>
                                <w:szCs w:val="40"/>
                              </w:rPr>
                              <w:t xml:space="preserve">St Palladius Primary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192B2" id="_x0000_t202" coordsize="21600,21600" o:spt="202" path="m,l,21600r21600,l21600,xe">
                <v:stroke joinstyle="miter"/>
                <v:path gradientshapeok="t" o:connecttype="rect"/>
              </v:shapetype>
              <v:shape id="Text Box 6" o:spid="_x0000_s1026" type="#_x0000_t202" style="position:absolute;margin-left:0;margin-top:24.05pt;width:297.2pt;height:45.3pt;z-index:25165824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mMcQIAANsEAAAOAAAAZHJzL2Uyb0RvYy54bWysVMtu2zAQvBfoPxC827Js2XKMyIEfcVEg&#10;fQBJP4CmKIsoHypJW0qL/nuXKydx2ktR9EKQS3F2ZmdX1zedVuQknJfWFDQdjigRhttSmkNBvzzs&#10;BnNKfGCmZMoaUdBH4enN8u2b67ZZiLGtrSqFIwBi/KJtClqH0CySxPNaaOaHthEGLivrNAtwdIek&#10;dKwFdK2S8Wg0S1rrysZZLryH6La/pEvEryrBw6eq8iIQVVDgFnB1uO7jmiyv2eLgWFNLfqbB/oGF&#10;ZtJA0meoLQuMHJ38A0pL7qy3VRhyqxNbVZIL1ABq0tFvau5r1gjUAsXxzXOZ/P+D5R9Pnx2RZUFn&#10;lBimwaIH0QWyth2ZoSI43fkQtcU4avqxSeeTbb6bDdbZ1XyQTdaTwVU2Xw/SfDxfT8er1ew2+xlr&#10;m+ArfJ+0jV9gumgObu8byB06yAWtg8l8c2f5V0+M3dTMHMTKOdvWgpUgOUXAi6c9jo8g+/aDLYE7&#10;OwaLQF3ldOQMFSaADtY/PtsddXAITvI8yzK44nA3zaeTFPsBOD+9bpwP74TVJG4K6qCdEJ2dQFIv&#10;7+mTmMxbJcudVAoPsYXFRjlyYtB8jHNhQq9SHTXQ7ePQxKNzG0IYmrUPz5/CwAaHISJhPV8lUYa0&#10;UJlxDhh/y6Dn/QpGywBTqKQuKCY+E4qFvzUlzkhgUvV7YKQMUIlOxOL3NoRu38GHMbi35SN44mw/&#10;bfB3gE1t3XdKWpi0gvpvR+YEJeq9AV+vUjQh4CGb5mNwxF3e7C9vmOEAVdBASb/dBBxnVN+swP+d&#10;RGtemJy5wgRhAc/THkf08oxfvfyTlr8AAAD//wMAUEsDBBQABgAIAAAAIQCJeW2p3gAAAAcBAAAP&#10;AAAAZHJzL2Rvd25yZXYueG1sTI/BTsMwEETvSPyDtUhcIuqUBghpnKqqxKVIlSh8gBNvk7TxOsRO&#10;m/49ywmOoxnNvMlXk+3EGQffOlIwn8UgkCpnWqoVfH2+PaQgfNBkdOcIFVzRw6q4vcl1ZtyFPvC8&#10;D7XgEvKZVtCE0GdS+qpBq/3M9UjsHdxgdWA51NIM+sLltpOPcfwsrW6JFxrd46bB6rQfrYKdX7yX&#10;0eZor9G3TdejicJ2Gyl1fzetlyACTuEvDL/4jA4FM5VuJONFp4CPBAVJOgfB7tNrkoAoObZIX0AW&#10;ufzPX/wAAAD//wMAUEsBAi0AFAAGAAgAAAAhALaDOJL+AAAA4QEAABMAAAAAAAAAAAAAAAAAAAAA&#10;AFtDb250ZW50X1R5cGVzXS54bWxQSwECLQAUAAYACAAAACEAOP0h/9YAAACUAQAACwAAAAAAAAAA&#10;AAAAAAAvAQAAX3JlbHMvLnJlbHNQSwECLQAUAAYACAAAACEAKo25jHECAADbBAAADgAAAAAAAAAA&#10;AAAAAAAuAgAAZHJzL2Uyb0RvYy54bWxQSwECLQAUAAYACAAAACEAiXltqd4AAAAHAQAADwAAAAAA&#10;AAAAAAAAAADLBAAAZHJzL2Rvd25yZXYueG1sUEsFBgAAAAAEAAQA8wAAANYFAAAAAA==&#10;" fillcolor="#d9e2f3 [660]" strokecolor="#4472c4 [3204]" strokeweight="1pt">
                <v:textbox style="mso-fit-shape-to-text:t">
                  <w:txbxContent>
                    <w:p w14:paraId="6D02FD39" w14:textId="1EA8A6CB" w:rsidR="00C5697E" w:rsidRPr="00BD56CF" w:rsidRDefault="0008017A" w:rsidP="00C5697E">
                      <w:pPr>
                        <w:jc w:val="center"/>
                        <w:rPr>
                          <w:rFonts w:ascii="Arial" w:hAnsi="Arial" w:cs="Arial"/>
                          <w:b/>
                          <w:bCs/>
                          <w:color w:val="7030A0"/>
                          <w:sz w:val="40"/>
                          <w:szCs w:val="40"/>
                        </w:rPr>
                      </w:pPr>
                      <w:r>
                        <w:rPr>
                          <w:rFonts w:ascii="Arial" w:hAnsi="Arial" w:cs="Arial"/>
                          <w:b/>
                          <w:bCs/>
                          <w:color w:val="7030A0"/>
                          <w:sz w:val="40"/>
                          <w:szCs w:val="40"/>
                        </w:rPr>
                        <w:t xml:space="preserve">St </w:t>
                      </w:r>
                      <w:proofErr w:type="spellStart"/>
                      <w:r>
                        <w:rPr>
                          <w:rFonts w:ascii="Arial" w:hAnsi="Arial" w:cs="Arial"/>
                          <w:b/>
                          <w:bCs/>
                          <w:color w:val="7030A0"/>
                          <w:sz w:val="40"/>
                          <w:szCs w:val="40"/>
                        </w:rPr>
                        <w:t>Palladius</w:t>
                      </w:r>
                      <w:proofErr w:type="spellEnd"/>
                      <w:r>
                        <w:rPr>
                          <w:rFonts w:ascii="Arial" w:hAnsi="Arial" w:cs="Arial"/>
                          <w:b/>
                          <w:bCs/>
                          <w:color w:val="7030A0"/>
                          <w:sz w:val="40"/>
                          <w:szCs w:val="40"/>
                        </w:rPr>
                        <w:t xml:space="preserve"> Primary </w:t>
                      </w:r>
                    </w:p>
                  </w:txbxContent>
                </v:textbox>
                <w10:wrap anchorx="margin"/>
              </v:shape>
            </w:pict>
          </mc:Fallback>
        </mc:AlternateContent>
      </w:r>
    </w:p>
    <w:p w14:paraId="29479081" w14:textId="77777777" w:rsidR="00C5697E" w:rsidRPr="00163794" w:rsidRDefault="00C5697E">
      <w:pPr>
        <w:rPr>
          <w:rFonts w:ascii="Arial" w:hAnsi="Arial" w:cs="Arial"/>
        </w:rPr>
      </w:pPr>
    </w:p>
    <w:p w14:paraId="65DFCE1A" w14:textId="77777777" w:rsidR="00C5697E" w:rsidRPr="00163794" w:rsidRDefault="00C5697E">
      <w:pPr>
        <w:rPr>
          <w:rFonts w:ascii="Arial" w:hAnsi="Arial" w:cs="Arial"/>
        </w:rPr>
      </w:pPr>
    </w:p>
    <w:p w14:paraId="5A4F7569" w14:textId="77777777" w:rsidR="00C5697E" w:rsidRPr="00163794" w:rsidRDefault="00C5697E">
      <w:pPr>
        <w:rPr>
          <w:rFonts w:ascii="Arial" w:hAnsi="Arial" w:cs="Arial"/>
        </w:rPr>
      </w:pPr>
    </w:p>
    <w:p w14:paraId="0F3D15CF" w14:textId="5DD4AC46" w:rsidR="00C5697E" w:rsidRPr="00163794" w:rsidRDefault="0008017A">
      <w:pPr>
        <w:rPr>
          <w:rFonts w:ascii="Arial" w:hAnsi="Arial" w:cs="Arial"/>
        </w:rPr>
      </w:pPr>
      <w:r>
        <w:rPr>
          <w:rFonts w:ascii="Arial" w:hAnsi="Arial" w:cs="Arial"/>
          <w:noProof/>
          <w:lang w:eastAsia="en-GB"/>
        </w:rPr>
        <w:drawing>
          <wp:inline distT="0" distB="0" distL="0" distR="0" wp14:anchorId="55EC04AA" wp14:editId="2BA115F9">
            <wp:extent cx="5730875" cy="190817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1908175"/>
                    </a:xfrm>
                    <a:prstGeom prst="rect">
                      <a:avLst/>
                    </a:prstGeom>
                    <a:noFill/>
                  </pic:spPr>
                </pic:pic>
              </a:graphicData>
            </a:graphic>
          </wp:inline>
        </w:drawing>
      </w:r>
    </w:p>
    <w:p w14:paraId="32984A78" w14:textId="729625F1" w:rsidR="00C5697E" w:rsidRPr="00163794" w:rsidRDefault="00C5697E">
      <w:pPr>
        <w:rPr>
          <w:rFonts w:ascii="Arial" w:hAnsi="Arial" w:cs="Arial"/>
        </w:rPr>
      </w:pPr>
    </w:p>
    <w:p w14:paraId="6415122C" w14:textId="699B061A" w:rsidR="00C5697E" w:rsidRPr="00163794" w:rsidRDefault="00C5697E">
      <w:pPr>
        <w:rPr>
          <w:rFonts w:ascii="Arial" w:hAnsi="Arial" w:cs="Arial"/>
        </w:rPr>
      </w:pPr>
    </w:p>
    <w:p w14:paraId="6608519D" w14:textId="7A9604F0" w:rsidR="00C5697E" w:rsidRPr="00163794" w:rsidRDefault="0008017A">
      <w:pPr>
        <w:rPr>
          <w:rFonts w:ascii="Arial" w:hAnsi="Arial" w:cs="Arial"/>
        </w:rPr>
      </w:pPr>
      <w:r w:rsidRPr="00163794">
        <w:rPr>
          <w:rFonts w:ascii="Arial" w:hAnsi="Arial" w:cs="Arial"/>
          <w:noProof/>
          <w:sz w:val="40"/>
          <w:szCs w:val="40"/>
          <w:lang w:eastAsia="en-GB"/>
        </w:rPr>
        <mc:AlternateContent>
          <mc:Choice Requires="wps">
            <w:drawing>
              <wp:anchor distT="0" distB="0" distL="114300" distR="114300" simplePos="0" relativeHeight="251658242" behindDoc="0" locked="0" layoutInCell="1" allowOverlap="1" wp14:anchorId="6817C1E5" wp14:editId="64695E20">
                <wp:simplePos x="0" y="0"/>
                <wp:positionH relativeFrom="margin">
                  <wp:posOffset>385172</wp:posOffset>
                </wp:positionH>
                <wp:positionV relativeFrom="paragraph">
                  <wp:posOffset>140698</wp:posOffset>
                </wp:positionV>
                <wp:extent cx="4991100" cy="3008630"/>
                <wp:effectExtent l="0" t="0" r="19050" b="20320"/>
                <wp:wrapNone/>
                <wp:docPr id="8" name="Text Box 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3008630"/>
                        </a:xfrm>
                        <a:prstGeom prst="rect">
                          <a:avLst/>
                        </a:prstGeom>
                        <a:solidFill>
                          <a:schemeClr val="accent1">
                            <a:lumMod val="20000"/>
                            <a:lumOff val="80000"/>
                          </a:schemeClr>
                        </a:solidFill>
                        <a:ln w="19050">
                          <a:solidFill>
                            <a:schemeClr val="accent1"/>
                          </a:solidFill>
                          <a:miter lim="800000"/>
                          <a:headEnd/>
                          <a:tailEnd/>
                        </a:ln>
                      </wps:spPr>
                      <wps:txbx>
                        <w:txbxContent>
                          <w:p w14:paraId="36058925" w14:textId="77777777" w:rsidR="00C5697E" w:rsidRPr="00BD56CF" w:rsidRDefault="00C5697E" w:rsidP="00C5697E">
                            <w:pPr>
                              <w:jc w:val="center"/>
                              <w:rPr>
                                <w:rFonts w:ascii="Arial" w:hAnsi="Arial" w:cs="Arial"/>
                                <w:b/>
                                <w:bCs/>
                                <w:sz w:val="40"/>
                                <w:szCs w:val="40"/>
                              </w:rPr>
                            </w:pPr>
                            <w:r w:rsidRPr="00BD56CF">
                              <w:rPr>
                                <w:rFonts w:ascii="Arial" w:hAnsi="Arial" w:cs="Arial"/>
                                <w:b/>
                                <w:bCs/>
                                <w:sz w:val="40"/>
                                <w:szCs w:val="40"/>
                              </w:rPr>
                              <w:t xml:space="preserve">STANDARDS AND QUALITY REPORT </w:t>
                            </w:r>
                          </w:p>
                          <w:p w14:paraId="0D6B2351" w14:textId="360972FC" w:rsidR="00C5697E" w:rsidRPr="00BD56CF" w:rsidRDefault="00C5697E" w:rsidP="00CE49D8">
                            <w:pPr>
                              <w:jc w:val="center"/>
                              <w:rPr>
                                <w:rFonts w:ascii="Arial" w:hAnsi="Arial" w:cs="Arial"/>
                                <w:b/>
                                <w:bCs/>
                                <w:sz w:val="40"/>
                                <w:szCs w:val="40"/>
                              </w:rPr>
                            </w:pPr>
                            <w:r w:rsidRPr="00BD56CF">
                              <w:rPr>
                                <w:rFonts w:ascii="Arial" w:hAnsi="Arial" w:cs="Arial"/>
                                <w:b/>
                                <w:bCs/>
                                <w:sz w:val="40"/>
                                <w:szCs w:val="40"/>
                              </w:rPr>
                              <w:t>June 202</w:t>
                            </w:r>
                            <w:r w:rsidR="003711A9">
                              <w:rPr>
                                <w:rFonts w:ascii="Arial" w:hAnsi="Arial" w:cs="Arial"/>
                                <w:b/>
                                <w:bCs/>
                                <w:sz w:val="40"/>
                                <w:szCs w:val="40"/>
                              </w:rPr>
                              <w:t>5</w:t>
                            </w:r>
                          </w:p>
                          <w:p w14:paraId="0919016D" w14:textId="18A0604F" w:rsidR="00F57966" w:rsidRPr="00163794" w:rsidRDefault="00C5697E" w:rsidP="00C5697E">
                            <w:pPr>
                              <w:jc w:val="center"/>
                              <w:rPr>
                                <w:rFonts w:ascii="Arial" w:hAnsi="Arial" w:cs="Arial"/>
                                <w:sz w:val="24"/>
                                <w:szCs w:val="24"/>
                              </w:rPr>
                            </w:pPr>
                            <w:r w:rsidRPr="00163794">
                              <w:rPr>
                                <w:rFonts w:ascii="Arial" w:hAnsi="Arial" w:cs="Arial"/>
                                <w:sz w:val="24"/>
                                <w:szCs w:val="24"/>
                              </w:rPr>
                              <w:t>This report will inform you of the school’s progress and achievements in the last session and let you know about our plans for 202</w:t>
                            </w:r>
                            <w:r w:rsidR="004A62AC">
                              <w:rPr>
                                <w:rFonts w:ascii="Arial" w:hAnsi="Arial" w:cs="Arial"/>
                                <w:sz w:val="24"/>
                                <w:szCs w:val="24"/>
                              </w:rPr>
                              <w:t>4</w:t>
                            </w:r>
                            <w:r w:rsidRPr="00163794">
                              <w:rPr>
                                <w:rFonts w:ascii="Arial" w:hAnsi="Arial" w:cs="Arial"/>
                                <w:sz w:val="24"/>
                                <w:szCs w:val="24"/>
                              </w:rPr>
                              <w:t>-202</w:t>
                            </w:r>
                            <w:r w:rsidR="004A62AC">
                              <w:rPr>
                                <w:rFonts w:ascii="Arial" w:hAnsi="Arial" w:cs="Arial"/>
                                <w:sz w:val="24"/>
                                <w:szCs w:val="24"/>
                              </w:rPr>
                              <w:t>5</w:t>
                            </w:r>
                            <w:r w:rsidRPr="00163794">
                              <w:rPr>
                                <w:rFonts w:ascii="Arial" w:hAnsi="Arial" w:cs="Arial"/>
                                <w:sz w:val="24"/>
                                <w:szCs w:val="24"/>
                              </w:rPr>
                              <w:t xml:space="preserve">. </w:t>
                            </w:r>
                          </w:p>
                          <w:p w14:paraId="623689DB" w14:textId="08C1AD10" w:rsidR="00C5697E" w:rsidRPr="00163794" w:rsidRDefault="00C5697E" w:rsidP="00C5697E">
                            <w:pPr>
                              <w:jc w:val="center"/>
                              <w:rPr>
                                <w:rFonts w:ascii="Arial" w:hAnsi="Arial" w:cs="Arial"/>
                                <w:sz w:val="24"/>
                                <w:szCs w:val="24"/>
                              </w:rPr>
                            </w:pPr>
                            <w:r w:rsidRPr="00163794">
                              <w:rPr>
                                <w:rFonts w:ascii="Arial" w:hAnsi="Arial" w:cs="Arial"/>
                                <w:sz w:val="24"/>
                                <w:szCs w:val="24"/>
                              </w:rPr>
                              <w:t xml:space="preserve">I hope that you find it helpful and informative. </w:t>
                            </w:r>
                          </w:p>
                          <w:p w14:paraId="58EC2C26" w14:textId="336519F0" w:rsidR="00C5697E" w:rsidRPr="00163794" w:rsidRDefault="0008017A" w:rsidP="00C5697E">
                            <w:pPr>
                              <w:spacing w:after="0" w:line="240" w:lineRule="auto"/>
                              <w:jc w:val="center"/>
                              <w:rPr>
                                <w:rFonts w:ascii="Arial" w:hAnsi="Arial" w:cs="Arial"/>
                                <w:color w:val="4472C4" w:themeColor="accent1"/>
                                <w:sz w:val="28"/>
                                <w:szCs w:val="28"/>
                              </w:rPr>
                            </w:pPr>
                            <w:r>
                              <w:rPr>
                                <w:rFonts w:ascii="Arial" w:hAnsi="Arial" w:cs="Arial"/>
                                <w:color w:val="7030A0"/>
                                <w:sz w:val="28"/>
                                <w:szCs w:val="28"/>
                              </w:rPr>
                              <w:t>Patricia Bhela</w:t>
                            </w:r>
                          </w:p>
                          <w:p w14:paraId="77668E29" w14:textId="77777777" w:rsidR="00C5697E" w:rsidRPr="00163794" w:rsidRDefault="00C5697E" w:rsidP="00C5697E">
                            <w:pPr>
                              <w:spacing w:after="0" w:line="240" w:lineRule="auto"/>
                              <w:jc w:val="center"/>
                              <w:rPr>
                                <w:rFonts w:ascii="Arial" w:hAnsi="Arial" w:cs="Arial"/>
                                <w:sz w:val="28"/>
                                <w:szCs w:val="28"/>
                              </w:rPr>
                            </w:pPr>
                          </w:p>
                          <w:p w14:paraId="3468AB5D" w14:textId="76E41BC5" w:rsidR="00C5697E" w:rsidRPr="00163794" w:rsidRDefault="0008017A" w:rsidP="00C5697E">
                            <w:pPr>
                              <w:spacing w:after="0" w:line="240" w:lineRule="auto"/>
                              <w:jc w:val="center"/>
                              <w:rPr>
                                <w:rFonts w:ascii="Arial" w:hAnsi="Arial" w:cs="Arial"/>
                                <w:sz w:val="28"/>
                                <w:szCs w:val="28"/>
                              </w:rPr>
                            </w:pPr>
                            <w:r>
                              <w:rPr>
                                <w:rFonts w:ascii="Arial" w:hAnsi="Arial" w:cs="Arial"/>
                                <w:sz w:val="28"/>
                                <w:szCs w:val="28"/>
                              </w:rPr>
                              <w:t xml:space="preserve">Acting </w:t>
                            </w:r>
                            <w:r w:rsidR="00C5697E" w:rsidRPr="00163794">
                              <w:rPr>
                                <w:rFonts w:ascii="Arial" w:hAnsi="Arial" w:cs="Arial"/>
                                <w:sz w:val="28"/>
                                <w:szCs w:val="28"/>
                              </w:rPr>
                              <w:t>Head Teacher</w:t>
                            </w:r>
                          </w:p>
                          <w:p w14:paraId="2E82DAFD" w14:textId="77777777" w:rsidR="00C5697E" w:rsidRPr="00163794" w:rsidRDefault="00C5697E" w:rsidP="00C5697E">
                            <w:pPr>
                              <w:spacing w:after="0" w:line="240" w:lineRule="auto"/>
                              <w:jc w:val="center"/>
                              <w:rPr>
                                <w:rFonts w:ascii="Arial" w:hAnsi="Arial" w:cs="Arial"/>
                                <w:sz w:val="28"/>
                                <w:szCs w:val="28"/>
                              </w:rPr>
                            </w:pPr>
                          </w:p>
                          <w:p w14:paraId="6D17EB55" w14:textId="77777777" w:rsidR="00C5697E" w:rsidRDefault="00C5697E" w:rsidP="00C56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7C1E5" id="Text Box 8" o:spid="_x0000_s1027" type="#_x0000_t202" style="position:absolute;margin-left:30.35pt;margin-top:11.1pt;width:393pt;height:236.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nXdwIAAOMEAAAOAAAAZHJzL2Uyb0RvYy54bWysVMlu2zAQvRfoPxC8O5JsxZGNyIGXpCiQ&#10;LkDSD6ApyiLKRSVpS2nRf+9wZCdOeymKXgjOjPjmvVl0fdNrRQ7CeWlNSbOLlBJhuK2k2ZX0y+Pd&#10;qKDEB2YqpqwRJX0Snt4s3r657tq5GNvGqko4AiDGz7u2pE0I7TxJPG+EZv7CtsJAsLZOswCm2yWV&#10;Yx2ga5WM03SadNZVrbNceA/ezRCkC8Sva8HDp7r2IhBVUuAW8HR4buOZLK7ZfOdY20h+pMH+gYVm&#10;0kDSZ6gNC4zsnfwDSkvurLd1uOBWJ7auJReoAdRk6W9qHhrWCtQCxfHtc5n8/4PlHw+fHZFVSaFR&#10;hmlo0aPoA1nZnhSoCKx7H6K26EdNP9ZZMdlc3U1Hq3xWjPLJajKa5cVqlF2Ni9XleLmc3uY/Y20T&#10;fIXvk671c0wXm4PXhxZyhx5ywehgMt/eW/7VE2PXDTM7sXTOdo1gFUjOEPDs6YDjI8i2+2Ar4M72&#10;wSJQXzsdOUOFCaBD65+e2x11cHDms1mWpRDiEJukaTGd4EAA6dPz1vnwTlhN4qWkDuYJ4dkBNA36&#10;Tp/EbN4qWd1JpdCIMyzWypEDg+ljnAsTBplqr4Hv4IcpBg44h+CGaR3cxckNbHAbIhIW9FUSZUgH&#10;pZmll+lQwL9gMPB+BaNlgDVUUsMcxMRHQrHyt6ZCcoFJNdyBkTJAJbYiVn/oQ+i3PQ4S9inGtrZ6&#10;gt44O2wd/CXg0lj3nZIONq6k/tueOUGJem+gv7Msz+OKopFfXo3BcOeR7XmEGQ5QJQ2UDNd1wLWO&#10;lTd2CXNQS+zQC5MjZdgkrONx6+Oqntv41cu/afELAAD//wMAUEsDBBQABgAIAAAAIQB7ofiq4AAA&#10;AAkBAAAPAAAAZHJzL2Rvd25yZXYueG1sTI/BTsMwEETvSPyDtUjcqE0UhTbEqVAlBAd6aOHA0Y23&#10;SZR4HcVOm/L1bE9wnJ3RzNtiPbtenHAMrScNjwsFAqnytqVaw9fn68MSRIiGrOk9oYYLBliXtzeF&#10;ya0/0w5P+1gLLqGQGw1NjEMuZagadCYs/IDE3tGPzkSWYy3taM5c7nqZKJVJZ1rihcYMuGmw6vaT&#10;00CX48/2Y1MNdvf2nnb199St0knr+7v55RlExDn+heGKz+hQMtPBT2SD6DVk6omTGpIkAcH+Ms34&#10;cNCQrjIFsizk/w/KXwAAAP//AwBQSwECLQAUAAYACAAAACEAtoM4kv4AAADhAQAAEwAAAAAAAAAA&#10;AAAAAAAAAAAAW0NvbnRlbnRfVHlwZXNdLnhtbFBLAQItABQABgAIAAAAIQA4/SH/1gAAAJQBAAAL&#10;AAAAAAAAAAAAAAAAAC8BAABfcmVscy8ucmVsc1BLAQItABQABgAIAAAAIQCUWZnXdwIAAOMEAAAO&#10;AAAAAAAAAAAAAAAAAC4CAABkcnMvZTJvRG9jLnhtbFBLAQItABQABgAIAAAAIQB7ofiq4AAAAAkB&#10;AAAPAAAAAAAAAAAAAAAAANEEAABkcnMvZG93bnJldi54bWxQSwUGAAAAAAQABADzAAAA3gUAAAAA&#10;" fillcolor="#d9e2f3 [660]" strokecolor="#4472c4 [3204]" strokeweight="1.5pt">
                <v:textbox>
                  <w:txbxContent>
                    <w:p w14:paraId="36058925" w14:textId="77777777" w:rsidR="00C5697E" w:rsidRPr="00BD56CF" w:rsidRDefault="00C5697E" w:rsidP="00C5697E">
                      <w:pPr>
                        <w:jc w:val="center"/>
                        <w:rPr>
                          <w:rFonts w:ascii="Arial" w:hAnsi="Arial" w:cs="Arial"/>
                          <w:b/>
                          <w:bCs/>
                          <w:sz w:val="40"/>
                          <w:szCs w:val="40"/>
                        </w:rPr>
                      </w:pPr>
                      <w:r w:rsidRPr="00BD56CF">
                        <w:rPr>
                          <w:rFonts w:ascii="Arial" w:hAnsi="Arial" w:cs="Arial"/>
                          <w:b/>
                          <w:bCs/>
                          <w:sz w:val="40"/>
                          <w:szCs w:val="40"/>
                        </w:rPr>
                        <w:t xml:space="preserve">STANDARDS AND QUALITY REPORT </w:t>
                      </w:r>
                    </w:p>
                    <w:p w14:paraId="0D6B2351" w14:textId="360972FC" w:rsidR="00C5697E" w:rsidRPr="00BD56CF" w:rsidRDefault="00C5697E" w:rsidP="00CE49D8">
                      <w:pPr>
                        <w:jc w:val="center"/>
                        <w:rPr>
                          <w:rFonts w:ascii="Arial" w:hAnsi="Arial" w:cs="Arial"/>
                          <w:b/>
                          <w:bCs/>
                          <w:sz w:val="40"/>
                          <w:szCs w:val="40"/>
                        </w:rPr>
                      </w:pPr>
                      <w:r w:rsidRPr="00BD56CF">
                        <w:rPr>
                          <w:rFonts w:ascii="Arial" w:hAnsi="Arial" w:cs="Arial"/>
                          <w:b/>
                          <w:bCs/>
                          <w:sz w:val="40"/>
                          <w:szCs w:val="40"/>
                        </w:rPr>
                        <w:t>June 202</w:t>
                      </w:r>
                      <w:r w:rsidR="003711A9">
                        <w:rPr>
                          <w:rFonts w:ascii="Arial" w:hAnsi="Arial" w:cs="Arial"/>
                          <w:b/>
                          <w:bCs/>
                          <w:sz w:val="40"/>
                          <w:szCs w:val="40"/>
                        </w:rPr>
                        <w:t>5</w:t>
                      </w:r>
                    </w:p>
                    <w:p w14:paraId="0919016D" w14:textId="18A0604F" w:rsidR="00F57966" w:rsidRPr="00163794" w:rsidRDefault="00C5697E" w:rsidP="00C5697E">
                      <w:pPr>
                        <w:jc w:val="center"/>
                        <w:rPr>
                          <w:rFonts w:ascii="Arial" w:hAnsi="Arial" w:cs="Arial"/>
                          <w:sz w:val="24"/>
                          <w:szCs w:val="24"/>
                        </w:rPr>
                      </w:pPr>
                      <w:r w:rsidRPr="00163794">
                        <w:rPr>
                          <w:rFonts w:ascii="Arial" w:hAnsi="Arial" w:cs="Arial"/>
                          <w:sz w:val="24"/>
                          <w:szCs w:val="24"/>
                        </w:rPr>
                        <w:t>This report will inform you of the school’s progress and achievements in the last session and let you know about our plans for 202</w:t>
                      </w:r>
                      <w:r w:rsidR="004A62AC">
                        <w:rPr>
                          <w:rFonts w:ascii="Arial" w:hAnsi="Arial" w:cs="Arial"/>
                          <w:sz w:val="24"/>
                          <w:szCs w:val="24"/>
                        </w:rPr>
                        <w:t>4</w:t>
                      </w:r>
                      <w:r w:rsidRPr="00163794">
                        <w:rPr>
                          <w:rFonts w:ascii="Arial" w:hAnsi="Arial" w:cs="Arial"/>
                          <w:sz w:val="24"/>
                          <w:szCs w:val="24"/>
                        </w:rPr>
                        <w:t>-202</w:t>
                      </w:r>
                      <w:r w:rsidR="004A62AC">
                        <w:rPr>
                          <w:rFonts w:ascii="Arial" w:hAnsi="Arial" w:cs="Arial"/>
                          <w:sz w:val="24"/>
                          <w:szCs w:val="24"/>
                        </w:rPr>
                        <w:t>5</w:t>
                      </w:r>
                      <w:r w:rsidRPr="00163794">
                        <w:rPr>
                          <w:rFonts w:ascii="Arial" w:hAnsi="Arial" w:cs="Arial"/>
                          <w:sz w:val="24"/>
                          <w:szCs w:val="24"/>
                        </w:rPr>
                        <w:t xml:space="preserve">. </w:t>
                      </w:r>
                    </w:p>
                    <w:p w14:paraId="623689DB" w14:textId="08C1AD10" w:rsidR="00C5697E" w:rsidRPr="00163794" w:rsidRDefault="00C5697E" w:rsidP="00C5697E">
                      <w:pPr>
                        <w:jc w:val="center"/>
                        <w:rPr>
                          <w:rFonts w:ascii="Arial" w:hAnsi="Arial" w:cs="Arial"/>
                          <w:sz w:val="24"/>
                          <w:szCs w:val="24"/>
                        </w:rPr>
                      </w:pPr>
                      <w:r w:rsidRPr="00163794">
                        <w:rPr>
                          <w:rFonts w:ascii="Arial" w:hAnsi="Arial" w:cs="Arial"/>
                          <w:sz w:val="24"/>
                          <w:szCs w:val="24"/>
                        </w:rPr>
                        <w:t xml:space="preserve">I hope that you find it helpful and informative. </w:t>
                      </w:r>
                    </w:p>
                    <w:p w14:paraId="58EC2C26" w14:textId="336519F0" w:rsidR="00C5697E" w:rsidRPr="00163794" w:rsidRDefault="0008017A" w:rsidP="00C5697E">
                      <w:pPr>
                        <w:spacing w:after="0" w:line="240" w:lineRule="auto"/>
                        <w:jc w:val="center"/>
                        <w:rPr>
                          <w:rFonts w:ascii="Arial" w:hAnsi="Arial" w:cs="Arial"/>
                          <w:color w:val="4472C4" w:themeColor="accent1"/>
                          <w:sz w:val="28"/>
                          <w:szCs w:val="28"/>
                        </w:rPr>
                      </w:pPr>
                      <w:r>
                        <w:rPr>
                          <w:rFonts w:ascii="Arial" w:hAnsi="Arial" w:cs="Arial"/>
                          <w:color w:val="7030A0"/>
                          <w:sz w:val="28"/>
                          <w:szCs w:val="28"/>
                        </w:rPr>
                        <w:t>Patricia Bhela</w:t>
                      </w:r>
                    </w:p>
                    <w:p w14:paraId="77668E29" w14:textId="77777777" w:rsidR="00C5697E" w:rsidRPr="00163794" w:rsidRDefault="00C5697E" w:rsidP="00C5697E">
                      <w:pPr>
                        <w:spacing w:after="0" w:line="240" w:lineRule="auto"/>
                        <w:jc w:val="center"/>
                        <w:rPr>
                          <w:rFonts w:ascii="Arial" w:hAnsi="Arial" w:cs="Arial"/>
                          <w:sz w:val="28"/>
                          <w:szCs w:val="28"/>
                        </w:rPr>
                      </w:pPr>
                    </w:p>
                    <w:p w14:paraId="3468AB5D" w14:textId="76E41BC5" w:rsidR="00C5697E" w:rsidRPr="00163794" w:rsidRDefault="0008017A" w:rsidP="00C5697E">
                      <w:pPr>
                        <w:spacing w:after="0" w:line="240" w:lineRule="auto"/>
                        <w:jc w:val="center"/>
                        <w:rPr>
                          <w:rFonts w:ascii="Arial" w:hAnsi="Arial" w:cs="Arial"/>
                          <w:sz w:val="28"/>
                          <w:szCs w:val="28"/>
                        </w:rPr>
                      </w:pPr>
                      <w:r>
                        <w:rPr>
                          <w:rFonts w:ascii="Arial" w:hAnsi="Arial" w:cs="Arial"/>
                          <w:sz w:val="28"/>
                          <w:szCs w:val="28"/>
                        </w:rPr>
                        <w:t xml:space="preserve">Acting </w:t>
                      </w:r>
                      <w:r w:rsidR="00C5697E" w:rsidRPr="00163794">
                        <w:rPr>
                          <w:rFonts w:ascii="Arial" w:hAnsi="Arial" w:cs="Arial"/>
                          <w:sz w:val="28"/>
                          <w:szCs w:val="28"/>
                        </w:rPr>
                        <w:t>Head Teacher</w:t>
                      </w:r>
                    </w:p>
                    <w:p w14:paraId="2E82DAFD" w14:textId="77777777" w:rsidR="00C5697E" w:rsidRPr="00163794" w:rsidRDefault="00C5697E" w:rsidP="00C5697E">
                      <w:pPr>
                        <w:spacing w:after="0" w:line="240" w:lineRule="auto"/>
                        <w:jc w:val="center"/>
                        <w:rPr>
                          <w:rFonts w:ascii="Arial" w:hAnsi="Arial" w:cs="Arial"/>
                          <w:sz w:val="28"/>
                          <w:szCs w:val="28"/>
                        </w:rPr>
                      </w:pPr>
                    </w:p>
                    <w:p w14:paraId="6D17EB55" w14:textId="77777777" w:rsidR="00C5697E" w:rsidRDefault="00C5697E" w:rsidP="00C5697E"/>
                  </w:txbxContent>
                </v:textbox>
                <w10:wrap anchorx="margin"/>
              </v:shape>
            </w:pict>
          </mc:Fallback>
        </mc:AlternateContent>
      </w:r>
    </w:p>
    <w:p w14:paraId="106F3438" w14:textId="1E48D646" w:rsidR="00C5697E" w:rsidRPr="00163794" w:rsidRDefault="00C5697E">
      <w:pPr>
        <w:rPr>
          <w:rFonts w:ascii="Arial" w:hAnsi="Arial" w:cs="Arial"/>
        </w:rPr>
      </w:pPr>
    </w:p>
    <w:p w14:paraId="5F63BF6D" w14:textId="6A9B88EF" w:rsidR="00C5697E" w:rsidRPr="00163794" w:rsidRDefault="00C5697E">
      <w:pPr>
        <w:rPr>
          <w:rFonts w:ascii="Arial" w:hAnsi="Arial" w:cs="Arial"/>
        </w:rPr>
      </w:pPr>
    </w:p>
    <w:p w14:paraId="56168C90" w14:textId="4600CEA5" w:rsidR="00C5697E" w:rsidRPr="00163794" w:rsidRDefault="00C5697E">
      <w:pPr>
        <w:rPr>
          <w:rFonts w:ascii="Arial" w:hAnsi="Arial" w:cs="Arial"/>
        </w:rPr>
      </w:pPr>
    </w:p>
    <w:p w14:paraId="45403D19" w14:textId="1049CEFA" w:rsidR="00C5697E" w:rsidRPr="00163794" w:rsidRDefault="00C5697E">
      <w:pPr>
        <w:rPr>
          <w:rFonts w:ascii="Arial" w:hAnsi="Arial" w:cs="Arial"/>
        </w:rPr>
      </w:pPr>
    </w:p>
    <w:p w14:paraId="34C4DD7A" w14:textId="5C8BA1BC" w:rsidR="00C5697E" w:rsidRPr="00163794" w:rsidRDefault="00C5697E">
      <w:pPr>
        <w:rPr>
          <w:rFonts w:ascii="Arial" w:hAnsi="Arial" w:cs="Arial"/>
        </w:rPr>
      </w:pPr>
    </w:p>
    <w:p w14:paraId="3E200A72" w14:textId="0116BCF8" w:rsidR="00C5697E" w:rsidRPr="00163794" w:rsidRDefault="00C5697E">
      <w:pPr>
        <w:rPr>
          <w:rFonts w:ascii="Arial" w:hAnsi="Arial" w:cs="Arial"/>
        </w:rPr>
      </w:pPr>
    </w:p>
    <w:p w14:paraId="10FDB6D2" w14:textId="0B39593F" w:rsidR="00C5697E" w:rsidRPr="00163794" w:rsidRDefault="00C5697E">
      <w:pPr>
        <w:rPr>
          <w:rFonts w:ascii="Arial" w:hAnsi="Arial" w:cs="Arial"/>
        </w:rPr>
      </w:pPr>
    </w:p>
    <w:p w14:paraId="4201C398" w14:textId="392B3FA1" w:rsidR="00C5697E" w:rsidRPr="00163794" w:rsidRDefault="00C5697E">
      <w:pPr>
        <w:rPr>
          <w:rFonts w:ascii="Arial" w:hAnsi="Arial" w:cs="Arial"/>
        </w:rPr>
      </w:pPr>
    </w:p>
    <w:tbl>
      <w:tblPr>
        <w:tblStyle w:val="TableGrid"/>
        <w:tblpPr w:leftFromText="180" w:rightFromText="180" w:horzAnchor="margin" w:tblpY="-410"/>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8996"/>
      </w:tblGrid>
      <w:tr w:rsidR="00B63097" w:rsidRPr="00163794" w14:paraId="6660A202" w14:textId="77777777" w:rsidTr="008D62D7">
        <w:tc>
          <w:tcPr>
            <w:tcW w:w="8996" w:type="dxa"/>
            <w:shd w:val="clear" w:color="auto" w:fill="D9E2F3" w:themeFill="accent1" w:themeFillTint="33"/>
          </w:tcPr>
          <w:p w14:paraId="34136042" w14:textId="636FB465" w:rsidR="00B63097" w:rsidRPr="00BD56CF" w:rsidRDefault="00B63097" w:rsidP="008D62D7">
            <w:pPr>
              <w:spacing w:after="0"/>
              <w:jc w:val="center"/>
              <w:rPr>
                <w:rFonts w:ascii="Arial" w:hAnsi="Arial" w:cs="Arial"/>
                <w:b/>
                <w:bCs/>
                <w:sz w:val="28"/>
                <w:szCs w:val="28"/>
              </w:rPr>
            </w:pPr>
            <w:r w:rsidRPr="00BD56CF">
              <w:rPr>
                <w:rFonts w:ascii="Arial" w:hAnsi="Arial" w:cs="Arial"/>
                <w:b/>
                <w:bCs/>
                <w:sz w:val="28"/>
                <w:szCs w:val="28"/>
              </w:rPr>
              <w:lastRenderedPageBreak/>
              <w:t>OUR SCHOOL</w:t>
            </w:r>
          </w:p>
        </w:tc>
      </w:tr>
      <w:tr w:rsidR="00B63097" w:rsidRPr="00163794" w14:paraId="7F89ECD8" w14:textId="77777777" w:rsidTr="008D62D7">
        <w:tc>
          <w:tcPr>
            <w:tcW w:w="8996" w:type="dxa"/>
          </w:tcPr>
          <w:p w14:paraId="1BF6526B" w14:textId="77777777" w:rsidR="000C34AA" w:rsidRPr="00163794" w:rsidRDefault="000C34AA" w:rsidP="008D62D7">
            <w:pPr>
              <w:spacing w:after="0"/>
              <w:rPr>
                <w:rFonts w:ascii="Arial" w:hAnsi="Arial" w:cs="Arial"/>
                <w:color w:val="FF0000"/>
              </w:rPr>
            </w:pPr>
          </w:p>
          <w:p w14:paraId="1804F527" w14:textId="593F145D" w:rsidR="0008017A" w:rsidRPr="008D62D7" w:rsidRDefault="0008017A" w:rsidP="008D62D7">
            <w:pPr>
              <w:spacing w:after="0"/>
              <w:rPr>
                <w:rFonts w:ascii="Arial" w:hAnsi="Arial" w:cs="Arial"/>
                <w:color w:val="000000" w:themeColor="text1"/>
              </w:rPr>
            </w:pPr>
            <w:r w:rsidRPr="008D62D7">
              <w:rPr>
                <w:rFonts w:ascii="Arial" w:hAnsi="Arial" w:cs="Arial"/>
                <w:color w:val="000000" w:themeColor="text1"/>
              </w:rPr>
              <w:t>St Palladius Primary is a denomination primary s</w:t>
            </w:r>
            <w:r w:rsidR="008D62D7">
              <w:rPr>
                <w:rFonts w:ascii="Arial" w:hAnsi="Arial" w:cs="Arial"/>
                <w:color w:val="000000" w:themeColor="text1"/>
              </w:rPr>
              <w:t xml:space="preserve">chool in Dalry, North Ayrshire. </w:t>
            </w:r>
            <w:r w:rsidRPr="008D62D7">
              <w:rPr>
                <w:rFonts w:ascii="Arial" w:hAnsi="Arial" w:cs="Arial"/>
                <w:color w:val="000000" w:themeColor="text1"/>
              </w:rPr>
              <w:t>Our current role is 80 pupils across 4 classes: P1/2, P3/4, P5/6, P6/7.</w:t>
            </w:r>
          </w:p>
          <w:p w14:paraId="113DA7C5" w14:textId="77777777" w:rsidR="0008017A" w:rsidRPr="008D62D7" w:rsidRDefault="0008017A" w:rsidP="008D62D7">
            <w:pPr>
              <w:spacing w:after="0"/>
              <w:rPr>
                <w:rFonts w:ascii="Arial" w:hAnsi="Arial" w:cs="Arial"/>
                <w:color w:val="000000" w:themeColor="text1"/>
              </w:rPr>
            </w:pPr>
          </w:p>
          <w:p w14:paraId="0559F8CD" w14:textId="0CF316A0" w:rsidR="0008017A" w:rsidRPr="008D62D7" w:rsidRDefault="0008017A" w:rsidP="008D62D7">
            <w:pPr>
              <w:spacing w:after="0"/>
              <w:rPr>
                <w:rFonts w:ascii="Arial" w:hAnsi="Arial" w:cs="Arial"/>
                <w:color w:val="000000" w:themeColor="text1"/>
              </w:rPr>
            </w:pPr>
            <w:r w:rsidRPr="008D62D7">
              <w:rPr>
                <w:rFonts w:ascii="Arial" w:hAnsi="Arial" w:cs="Arial"/>
                <w:color w:val="000000" w:themeColor="text1"/>
              </w:rPr>
              <w:t>Our pupils and families are supported by our dedicated school staff. Our staffing consists of our Headteacher, Principal Teacher, 3 full time teachers and 3 part time class teachers, 1 part time Pupil Support teacher, 2 full time Pupil Support Assistants, a trainee Pupil Support Assistant and our janitor. We also have 2 part-time Education Business Assistants and 3 catering/cleaning staff.</w:t>
            </w:r>
          </w:p>
          <w:p w14:paraId="67AA87D8" w14:textId="77777777" w:rsidR="0008017A" w:rsidRPr="008D62D7" w:rsidRDefault="0008017A" w:rsidP="008D62D7">
            <w:pPr>
              <w:spacing w:after="0"/>
              <w:rPr>
                <w:rFonts w:ascii="Arial" w:hAnsi="Arial" w:cs="Arial"/>
                <w:color w:val="000000" w:themeColor="text1"/>
              </w:rPr>
            </w:pPr>
          </w:p>
          <w:p w14:paraId="142A4C3A" w14:textId="77777777" w:rsidR="0008017A" w:rsidRPr="008D62D7" w:rsidRDefault="0008017A" w:rsidP="008D62D7">
            <w:pPr>
              <w:spacing w:after="0"/>
              <w:rPr>
                <w:rFonts w:ascii="Arial" w:hAnsi="Arial" w:cs="Arial"/>
                <w:color w:val="000000" w:themeColor="text1"/>
              </w:rPr>
            </w:pPr>
            <w:r w:rsidRPr="008D62D7">
              <w:rPr>
                <w:rFonts w:ascii="Arial" w:hAnsi="Arial" w:cs="Arial"/>
                <w:color w:val="000000" w:themeColor="text1"/>
              </w:rPr>
              <w:t xml:space="preserve">Our P1 pupils mostly come from Dalry Early Years Centre and Playtime Early Years, both located within the town. </w:t>
            </w:r>
            <w:r w:rsidRPr="008D62D7">
              <w:rPr>
                <w:rFonts w:ascii="Arial" w:hAnsi="Arial" w:cs="Arial"/>
              </w:rPr>
              <w:t>Almost all our pupils go on to attend St Matthew’s Academy where they continue to experience high quality learning and teaching and opportunities for wider achievement.</w:t>
            </w:r>
          </w:p>
          <w:p w14:paraId="35BB0FFB" w14:textId="77777777" w:rsidR="0008017A" w:rsidRPr="008D62D7" w:rsidRDefault="0008017A" w:rsidP="008D62D7">
            <w:pPr>
              <w:spacing w:after="0"/>
              <w:rPr>
                <w:rFonts w:ascii="Arial" w:hAnsi="Arial" w:cs="Arial"/>
                <w:color w:val="000000" w:themeColor="text1"/>
              </w:rPr>
            </w:pPr>
          </w:p>
          <w:p w14:paraId="2434255B" w14:textId="6D795D69" w:rsidR="000C34AA" w:rsidRPr="008D62D7" w:rsidRDefault="0008017A" w:rsidP="008D62D7">
            <w:pPr>
              <w:spacing w:after="0"/>
              <w:rPr>
                <w:rFonts w:ascii="Arial" w:hAnsi="Arial" w:cs="Arial"/>
              </w:rPr>
            </w:pPr>
            <w:r w:rsidRPr="008D62D7">
              <w:rPr>
                <w:rFonts w:ascii="Arial" w:hAnsi="Arial" w:cs="Arial"/>
              </w:rPr>
              <w:t>At St Palladius, we pride ourselves on the excellent relationships we have with our children and families as well as strong links with the wider community of Dalry, our Parish and the Garnock Valley. St Palladius is a welcoming, nurturing, and inclusive environment where diversity is celebrated. Our staff provide high quality learning and teaching experiences, designed to meet the needs of all our learners.</w:t>
            </w:r>
            <w:r w:rsidRPr="008D62D7">
              <w:rPr>
                <w:rFonts w:ascii="Arial" w:hAnsi="Arial" w:cs="Arial"/>
                <w:color w:val="000000"/>
                <w:lang w:val="en-US"/>
              </w:rPr>
              <w:t>We</w:t>
            </w:r>
            <w:r w:rsidRPr="008D62D7">
              <w:rPr>
                <w:rFonts w:ascii="Arial" w:hAnsi="Arial" w:cs="Arial"/>
                <w:color w:val="000000"/>
                <w:spacing w:val="1"/>
                <w:kern w:val="1"/>
                <w:lang w:val="en-US"/>
              </w:rPr>
              <w:t xml:space="preserve"> </w:t>
            </w:r>
            <w:r w:rsidRPr="008D62D7">
              <w:rPr>
                <w:rFonts w:ascii="Arial" w:hAnsi="Arial" w:cs="Arial"/>
                <w:color w:val="000000"/>
                <w:spacing w:val="-1"/>
                <w:kern w:val="1"/>
                <w:lang w:val="en-US"/>
              </w:rPr>
              <w:t>v</w:t>
            </w:r>
            <w:r w:rsidRPr="008D62D7">
              <w:rPr>
                <w:rFonts w:ascii="Arial" w:hAnsi="Arial" w:cs="Arial"/>
                <w:color w:val="000000"/>
                <w:kern w:val="1"/>
                <w:lang w:val="en-US"/>
              </w:rPr>
              <w:t>a</w:t>
            </w:r>
            <w:r w:rsidRPr="008D62D7">
              <w:rPr>
                <w:rFonts w:ascii="Arial" w:hAnsi="Arial" w:cs="Arial"/>
                <w:color w:val="000000"/>
                <w:lang w:val="en-US"/>
              </w:rPr>
              <w:t>lue p</w:t>
            </w:r>
            <w:r w:rsidRPr="008D62D7">
              <w:rPr>
                <w:rFonts w:ascii="Arial" w:hAnsi="Arial" w:cs="Arial"/>
                <w:color w:val="000000"/>
                <w:spacing w:val="-3"/>
                <w:kern w:val="1"/>
                <w:lang w:val="en-US"/>
              </w:rPr>
              <w:t>o</w:t>
            </w:r>
            <w:r w:rsidRPr="008D62D7">
              <w:rPr>
                <w:rFonts w:ascii="Arial" w:hAnsi="Arial" w:cs="Arial"/>
                <w:color w:val="000000"/>
                <w:lang w:val="en-US"/>
              </w:rPr>
              <w:t>s</w:t>
            </w:r>
            <w:r w:rsidRPr="008D62D7">
              <w:rPr>
                <w:rFonts w:ascii="Arial" w:hAnsi="Arial" w:cs="Arial"/>
                <w:color w:val="000000"/>
                <w:kern w:val="1"/>
                <w:lang w:val="en-US"/>
              </w:rPr>
              <w:t>i</w:t>
            </w:r>
            <w:r w:rsidRPr="008D62D7">
              <w:rPr>
                <w:rFonts w:ascii="Arial" w:hAnsi="Arial" w:cs="Arial"/>
                <w:color w:val="000000"/>
                <w:spacing w:val="-1"/>
                <w:kern w:val="1"/>
                <w:lang w:val="en-US"/>
              </w:rPr>
              <w:t>t</w:t>
            </w:r>
            <w:r w:rsidRPr="008D62D7">
              <w:rPr>
                <w:rFonts w:ascii="Arial" w:hAnsi="Arial" w:cs="Arial"/>
                <w:color w:val="000000"/>
                <w:lang w:val="en-US"/>
              </w:rPr>
              <w:t>ivi</w:t>
            </w:r>
            <w:r w:rsidRPr="008D62D7">
              <w:rPr>
                <w:rFonts w:ascii="Arial" w:hAnsi="Arial" w:cs="Arial"/>
                <w:color w:val="000000"/>
                <w:spacing w:val="-1"/>
                <w:kern w:val="1"/>
                <w:lang w:val="en-US"/>
              </w:rPr>
              <w:t>t</w:t>
            </w:r>
            <w:r w:rsidRPr="008D62D7">
              <w:rPr>
                <w:rFonts w:ascii="Arial" w:hAnsi="Arial" w:cs="Arial"/>
                <w:color w:val="000000"/>
                <w:kern w:val="1"/>
                <w:lang w:val="en-US"/>
              </w:rPr>
              <w:t>y</w:t>
            </w:r>
            <w:r w:rsidRPr="008D62D7">
              <w:rPr>
                <w:rFonts w:ascii="Arial" w:hAnsi="Arial" w:cs="Arial"/>
                <w:color w:val="000000"/>
                <w:lang w:val="en-US"/>
              </w:rPr>
              <w:t>,</w:t>
            </w:r>
            <w:r w:rsidRPr="008D62D7">
              <w:rPr>
                <w:rFonts w:ascii="Arial" w:hAnsi="Arial" w:cs="Arial"/>
                <w:color w:val="000000"/>
                <w:spacing w:val="2"/>
                <w:kern w:val="1"/>
                <w:lang w:val="en-US"/>
              </w:rPr>
              <w:t xml:space="preserve"> </w:t>
            </w:r>
            <w:r w:rsidRPr="008D62D7">
              <w:rPr>
                <w:rFonts w:ascii="Arial" w:hAnsi="Arial" w:cs="Arial"/>
                <w:color w:val="000000"/>
                <w:kern w:val="1"/>
                <w:lang w:val="en-US"/>
              </w:rPr>
              <w:t>teamwork, courage, integrity</w:t>
            </w:r>
            <w:r w:rsidRPr="008D62D7">
              <w:rPr>
                <w:rFonts w:ascii="Arial" w:hAnsi="Arial" w:cs="Arial"/>
                <w:color w:val="000000"/>
                <w:spacing w:val="1"/>
                <w:kern w:val="1"/>
                <w:lang w:val="en-US"/>
              </w:rPr>
              <w:t xml:space="preserve"> </w:t>
            </w:r>
            <w:r w:rsidRPr="008D62D7">
              <w:rPr>
                <w:rFonts w:ascii="Arial" w:hAnsi="Arial" w:cs="Arial"/>
                <w:color w:val="000000"/>
                <w:kern w:val="1"/>
                <w:lang w:val="en-US"/>
              </w:rPr>
              <w:t>an</w:t>
            </w:r>
            <w:r w:rsidRPr="008D62D7">
              <w:rPr>
                <w:rFonts w:ascii="Arial" w:hAnsi="Arial" w:cs="Arial"/>
                <w:color w:val="000000"/>
                <w:lang w:val="en-US"/>
              </w:rPr>
              <w:t>d</w:t>
            </w:r>
            <w:r w:rsidRPr="008D62D7">
              <w:rPr>
                <w:rFonts w:ascii="Arial" w:hAnsi="Arial" w:cs="Arial"/>
                <w:color w:val="000000"/>
                <w:spacing w:val="2"/>
                <w:kern w:val="1"/>
                <w:lang w:val="en-US"/>
              </w:rPr>
              <w:t xml:space="preserve"> </w:t>
            </w:r>
            <w:r w:rsidRPr="008D62D7">
              <w:rPr>
                <w:rFonts w:ascii="Arial" w:hAnsi="Arial" w:cs="Arial"/>
                <w:color w:val="000000"/>
                <w:kern w:val="1"/>
                <w:lang w:val="en-US"/>
              </w:rPr>
              <w:t>r</w:t>
            </w:r>
            <w:r w:rsidRPr="008D62D7">
              <w:rPr>
                <w:rFonts w:ascii="Arial" w:hAnsi="Arial" w:cs="Arial"/>
                <w:color w:val="000000"/>
                <w:spacing w:val="-2"/>
                <w:kern w:val="1"/>
                <w:lang w:val="en-US"/>
              </w:rPr>
              <w:t>e</w:t>
            </w:r>
            <w:r w:rsidRPr="008D62D7">
              <w:rPr>
                <w:rFonts w:ascii="Arial" w:hAnsi="Arial" w:cs="Arial"/>
                <w:color w:val="000000"/>
                <w:lang w:val="en-US"/>
              </w:rPr>
              <w:t>s</w:t>
            </w:r>
            <w:r w:rsidRPr="008D62D7">
              <w:rPr>
                <w:rFonts w:ascii="Arial" w:hAnsi="Arial" w:cs="Arial"/>
                <w:color w:val="000000"/>
                <w:kern w:val="1"/>
                <w:lang w:val="en-US"/>
              </w:rPr>
              <w:t>i</w:t>
            </w:r>
            <w:r w:rsidRPr="008D62D7">
              <w:rPr>
                <w:rFonts w:ascii="Arial" w:hAnsi="Arial" w:cs="Arial"/>
                <w:color w:val="000000"/>
                <w:lang w:val="en-US"/>
              </w:rPr>
              <w:t>l</w:t>
            </w:r>
            <w:r w:rsidRPr="008D62D7">
              <w:rPr>
                <w:rFonts w:ascii="Arial" w:hAnsi="Arial" w:cs="Arial"/>
                <w:color w:val="000000"/>
                <w:kern w:val="1"/>
                <w:lang w:val="en-US"/>
              </w:rPr>
              <w:t>i</w:t>
            </w:r>
            <w:r w:rsidRPr="008D62D7">
              <w:rPr>
                <w:rFonts w:ascii="Arial" w:hAnsi="Arial" w:cs="Arial"/>
                <w:color w:val="000000"/>
                <w:spacing w:val="-2"/>
                <w:kern w:val="1"/>
                <w:lang w:val="en-US"/>
              </w:rPr>
              <w:t>e</w:t>
            </w:r>
            <w:r w:rsidRPr="008D62D7">
              <w:rPr>
                <w:rFonts w:ascii="Arial" w:hAnsi="Arial" w:cs="Arial"/>
                <w:color w:val="000000"/>
                <w:kern w:val="1"/>
                <w:lang w:val="en-US"/>
              </w:rPr>
              <w:t>n</w:t>
            </w:r>
            <w:r w:rsidRPr="008D62D7">
              <w:rPr>
                <w:rFonts w:ascii="Arial" w:hAnsi="Arial" w:cs="Arial"/>
                <w:color w:val="000000"/>
                <w:spacing w:val="-1"/>
                <w:kern w:val="1"/>
                <w:lang w:val="en-US"/>
              </w:rPr>
              <w:t>c</w:t>
            </w:r>
            <w:r w:rsidRPr="008D62D7">
              <w:rPr>
                <w:rFonts w:ascii="Arial" w:hAnsi="Arial" w:cs="Arial"/>
                <w:color w:val="000000"/>
                <w:lang w:val="en-US"/>
              </w:rPr>
              <w:t>e.</w:t>
            </w:r>
            <w:r w:rsidRPr="008D62D7">
              <w:rPr>
                <w:rFonts w:ascii="Arial" w:hAnsi="Arial" w:cs="Arial"/>
                <w:color w:val="000000"/>
                <w:spacing w:val="1"/>
                <w:kern w:val="1"/>
                <w:lang w:val="en-US"/>
              </w:rPr>
              <w:t xml:space="preserve"> We aim to give our pupils the skills and knowledge needed to become lifelong learners and the decision makers of the future.</w:t>
            </w:r>
          </w:p>
        </w:tc>
      </w:tr>
    </w:tbl>
    <w:p w14:paraId="0758BA64" w14:textId="68F1997D" w:rsidR="00C5697E" w:rsidRPr="008D62D7" w:rsidRDefault="00C5697E">
      <w:pPr>
        <w:rPr>
          <w:rFonts w:ascii="Arial" w:hAnsi="Arial" w:cs="Arial"/>
          <w:sz w:val="2"/>
        </w:rPr>
      </w:pPr>
    </w:p>
    <w:tbl>
      <w:tblPr>
        <w:tblStyle w:val="TableGrid"/>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8996"/>
      </w:tblGrid>
      <w:tr w:rsidR="00B63097" w:rsidRPr="00163794" w14:paraId="712C9728" w14:textId="77777777">
        <w:tc>
          <w:tcPr>
            <w:tcW w:w="9016" w:type="dxa"/>
            <w:shd w:val="clear" w:color="auto" w:fill="D9E2F3" w:themeFill="accent1" w:themeFillTint="33"/>
          </w:tcPr>
          <w:p w14:paraId="45BFFBD3" w14:textId="76D1CF2C" w:rsidR="00B63097" w:rsidRPr="00BD56CF" w:rsidRDefault="00B63097" w:rsidP="000C34AA">
            <w:pPr>
              <w:spacing w:after="0"/>
              <w:jc w:val="center"/>
              <w:rPr>
                <w:rFonts w:ascii="Arial" w:hAnsi="Arial" w:cs="Arial"/>
                <w:b/>
                <w:bCs/>
                <w:sz w:val="28"/>
                <w:szCs w:val="28"/>
              </w:rPr>
            </w:pPr>
            <w:r w:rsidRPr="00BD56CF">
              <w:rPr>
                <w:rFonts w:ascii="Arial" w:hAnsi="Arial" w:cs="Arial"/>
                <w:b/>
                <w:bCs/>
                <w:sz w:val="28"/>
                <w:szCs w:val="28"/>
              </w:rPr>
              <w:t>OUR VISION, VALUES AND AIMS</w:t>
            </w:r>
          </w:p>
        </w:tc>
      </w:tr>
      <w:tr w:rsidR="00B63097" w:rsidRPr="00163794" w14:paraId="1E1021E2" w14:textId="77777777">
        <w:tc>
          <w:tcPr>
            <w:tcW w:w="9016" w:type="dxa"/>
          </w:tcPr>
          <w:p w14:paraId="6AA9755D" w14:textId="3D9BE839" w:rsidR="00E57096" w:rsidRPr="00811527" w:rsidRDefault="00E57096" w:rsidP="00E57096">
            <w:pPr>
              <w:rPr>
                <w:rFonts w:ascii="Arial" w:hAnsi="Arial" w:cs="Arial"/>
                <w:bCs/>
                <w:szCs w:val="24"/>
              </w:rPr>
            </w:pPr>
            <w:r w:rsidRPr="00811527">
              <w:rPr>
                <w:rFonts w:ascii="Arial" w:hAnsi="Arial" w:cs="Arial"/>
                <w:bCs/>
                <w:szCs w:val="24"/>
                <w:u w:val="single"/>
              </w:rPr>
              <w:t>Our Vision</w:t>
            </w:r>
          </w:p>
          <w:p w14:paraId="02086B39" w14:textId="0264C23B" w:rsidR="00E57096" w:rsidRPr="00811527" w:rsidRDefault="00E57096" w:rsidP="00E57096">
            <w:pPr>
              <w:rPr>
                <w:rFonts w:ascii="Arial" w:hAnsi="Arial" w:cs="Arial"/>
                <w:bCs/>
                <w:i/>
                <w:iCs/>
                <w:szCs w:val="24"/>
              </w:rPr>
            </w:pPr>
            <w:r w:rsidRPr="00811527">
              <w:rPr>
                <w:rFonts w:ascii="Arial" w:hAnsi="Arial" w:cs="Arial"/>
                <w:bCs/>
                <w:iCs/>
                <w:szCs w:val="24"/>
              </w:rPr>
              <w:t xml:space="preserve">We have a nurturing and inclusive ethos at St. Palladius </w:t>
            </w:r>
            <w:r w:rsidR="00757411">
              <w:rPr>
                <w:rFonts w:ascii="Arial" w:hAnsi="Arial" w:cs="Arial"/>
                <w:bCs/>
                <w:iCs/>
                <w:szCs w:val="24"/>
              </w:rPr>
              <w:t>which</w:t>
            </w:r>
            <w:r w:rsidRPr="00811527">
              <w:rPr>
                <w:rFonts w:ascii="Arial" w:hAnsi="Arial" w:cs="Arial"/>
                <w:bCs/>
                <w:iCs/>
                <w:szCs w:val="24"/>
              </w:rPr>
              <w:t xml:space="preserve"> ensures all children are safe and happy.  </w:t>
            </w:r>
            <w:r w:rsidR="00757411">
              <w:rPr>
                <w:rFonts w:ascii="Arial" w:hAnsi="Arial" w:cs="Arial"/>
                <w:bCs/>
                <w:iCs/>
                <w:szCs w:val="24"/>
              </w:rPr>
              <w:t>By</w:t>
            </w:r>
            <w:r w:rsidRPr="00811527">
              <w:rPr>
                <w:rFonts w:ascii="Arial" w:hAnsi="Arial" w:cs="Arial"/>
                <w:bCs/>
                <w:iCs/>
                <w:szCs w:val="24"/>
              </w:rPr>
              <w:t xml:space="preserve"> working together and across the community, children are engaged in activities </w:t>
            </w:r>
            <w:r w:rsidR="00757411">
              <w:rPr>
                <w:rFonts w:ascii="Arial" w:hAnsi="Arial" w:cs="Arial"/>
                <w:bCs/>
                <w:iCs/>
                <w:szCs w:val="24"/>
              </w:rPr>
              <w:t>which</w:t>
            </w:r>
            <w:r w:rsidRPr="00811527">
              <w:rPr>
                <w:rFonts w:ascii="Arial" w:hAnsi="Arial" w:cs="Arial"/>
                <w:bCs/>
                <w:iCs/>
                <w:szCs w:val="24"/>
              </w:rPr>
              <w:t xml:space="preserve"> allow them to reach their full potential and give them the skills needed for life, learning and work.</w:t>
            </w:r>
          </w:p>
          <w:p w14:paraId="3C7532F1" w14:textId="649C704F" w:rsidR="00E57096" w:rsidRPr="00811527" w:rsidRDefault="00E57096" w:rsidP="00E57096">
            <w:pPr>
              <w:rPr>
                <w:rFonts w:ascii="Arial" w:hAnsi="Arial" w:cs="Arial"/>
                <w:bCs/>
                <w:szCs w:val="24"/>
              </w:rPr>
            </w:pPr>
            <w:r w:rsidRPr="00811527">
              <w:rPr>
                <w:rFonts w:ascii="Arial" w:hAnsi="Arial" w:cs="Arial"/>
                <w:bCs/>
                <w:szCs w:val="24"/>
                <w:u w:val="single"/>
              </w:rPr>
              <w:t>Our Values</w:t>
            </w:r>
            <w:r w:rsidR="008D62D7" w:rsidRPr="00811527">
              <w:rPr>
                <w:rFonts w:ascii="Arial" w:hAnsi="Arial" w:cs="Arial"/>
                <w:bCs/>
                <w:szCs w:val="24"/>
              </w:rPr>
              <w:t xml:space="preserve">:      </w:t>
            </w:r>
            <w:r w:rsidRPr="00811527">
              <w:rPr>
                <w:rFonts w:ascii="Arial" w:hAnsi="Arial" w:cs="Arial"/>
                <w:b/>
                <w:bCs/>
                <w:szCs w:val="24"/>
                <w:lang w:val="en-US"/>
              </w:rPr>
              <w:t>C</w:t>
            </w:r>
            <w:r w:rsidRPr="00811527">
              <w:rPr>
                <w:rFonts w:ascii="Arial" w:hAnsi="Arial" w:cs="Arial"/>
                <w:bCs/>
                <w:szCs w:val="24"/>
                <w:lang w:val="en-US"/>
              </w:rPr>
              <w:t>ompassion</w:t>
            </w:r>
            <w:r w:rsidRPr="00811527">
              <w:rPr>
                <w:rFonts w:ascii="Arial" w:hAnsi="Arial" w:cs="Arial"/>
                <w:bCs/>
                <w:szCs w:val="24"/>
              </w:rPr>
              <w:t xml:space="preserve">    </w:t>
            </w:r>
            <w:r w:rsidRPr="00811527">
              <w:rPr>
                <w:rFonts w:ascii="Arial" w:hAnsi="Arial" w:cs="Arial"/>
                <w:b/>
                <w:bCs/>
                <w:szCs w:val="24"/>
                <w:lang w:val="en-US"/>
              </w:rPr>
              <w:t>A</w:t>
            </w:r>
            <w:r w:rsidRPr="00811527">
              <w:rPr>
                <w:rFonts w:ascii="Arial" w:hAnsi="Arial" w:cs="Arial"/>
                <w:bCs/>
                <w:szCs w:val="24"/>
                <w:lang w:val="en-US"/>
              </w:rPr>
              <w:t xml:space="preserve">mbition </w:t>
            </w:r>
            <w:r w:rsidRPr="00811527">
              <w:rPr>
                <w:rFonts w:ascii="Arial" w:hAnsi="Arial" w:cs="Arial"/>
                <w:bCs/>
                <w:szCs w:val="24"/>
              </w:rPr>
              <w:t xml:space="preserve">     </w:t>
            </w:r>
            <w:r w:rsidRPr="00811527">
              <w:rPr>
                <w:rFonts w:ascii="Arial" w:hAnsi="Arial" w:cs="Arial"/>
                <w:b/>
                <w:bCs/>
                <w:szCs w:val="24"/>
                <w:lang w:val="en-US"/>
              </w:rPr>
              <w:t>R</w:t>
            </w:r>
            <w:r w:rsidRPr="00811527">
              <w:rPr>
                <w:rFonts w:ascii="Arial" w:hAnsi="Arial" w:cs="Arial"/>
                <w:bCs/>
                <w:szCs w:val="24"/>
                <w:lang w:val="en-US"/>
              </w:rPr>
              <w:t xml:space="preserve">espect </w:t>
            </w:r>
            <w:r w:rsidRPr="00811527">
              <w:rPr>
                <w:rFonts w:ascii="Arial" w:hAnsi="Arial" w:cs="Arial"/>
                <w:bCs/>
                <w:szCs w:val="24"/>
              </w:rPr>
              <w:t xml:space="preserve">      </w:t>
            </w:r>
            <w:r w:rsidRPr="00811527">
              <w:rPr>
                <w:rFonts w:ascii="Arial" w:hAnsi="Arial" w:cs="Arial"/>
                <w:b/>
                <w:bCs/>
                <w:szCs w:val="24"/>
                <w:lang w:val="en-US"/>
              </w:rPr>
              <w:t>E</w:t>
            </w:r>
            <w:r w:rsidRPr="00811527">
              <w:rPr>
                <w:rFonts w:ascii="Arial" w:hAnsi="Arial" w:cs="Arial"/>
                <w:bCs/>
                <w:szCs w:val="24"/>
                <w:lang w:val="en-US"/>
              </w:rPr>
              <w:t xml:space="preserve">quity   </w:t>
            </w:r>
          </w:p>
          <w:p w14:paraId="77300FEE" w14:textId="77777777" w:rsidR="00E57096" w:rsidRPr="00811527" w:rsidRDefault="00E57096" w:rsidP="00E57096">
            <w:pPr>
              <w:rPr>
                <w:rFonts w:ascii="Arial" w:hAnsi="Arial" w:cs="Arial"/>
                <w:bCs/>
                <w:szCs w:val="24"/>
              </w:rPr>
            </w:pPr>
            <w:r w:rsidRPr="00811527">
              <w:rPr>
                <w:rFonts w:ascii="Arial" w:hAnsi="Arial" w:cs="Arial"/>
                <w:bCs/>
                <w:szCs w:val="24"/>
                <w:u w:val="single"/>
              </w:rPr>
              <w:t xml:space="preserve">At St. Palladius we aim to: </w:t>
            </w:r>
          </w:p>
          <w:p w14:paraId="09E00923" w14:textId="77777777" w:rsidR="00E57096" w:rsidRPr="00811527" w:rsidRDefault="00E57096" w:rsidP="00E57096">
            <w:pPr>
              <w:numPr>
                <w:ilvl w:val="0"/>
                <w:numId w:val="11"/>
              </w:numPr>
              <w:spacing w:after="160" w:line="259" w:lineRule="auto"/>
              <w:rPr>
                <w:rFonts w:ascii="Arial" w:hAnsi="Arial" w:cs="Arial"/>
                <w:bCs/>
                <w:szCs w:val="24"/>
              </w:rPr>
            </w:pPr>
            <w:r w:rsidRPr="00811527">
              <w:rPr>
                <w:rFonts w:ascii="Arial" w:hAnsi="Arial" w:cs="Arial"/>
                <w:bCs/>
                <w:szCs w:val="24"/>
                <w:lang w:val="en-US"/>
              </w:rPr>
              <w:t>Be caring towards others and the world around us; treating everyone with kindness and helping people in need.</w:t>
            </w:r>
          </w:p>
          <w:p w14:paraId="72CB37F0" w14:textId="77777777" w:rsidR="00E57096" w:rsidRPr="00811527" w:rsidRDefault="00E57096" w:rsidP="00E57096">
            <w:pPr>
              <w:numPr>
                <w:ilvl w:val="0"/>
                <w:numId w:val="11"/>
              </w:numPr>
              <w:spacing w:after="160" w:line="259" w:lineRule="auto"/>
              <w:rPr>
                <w:rFonts w:ascii="Arial" w:hAnsi="Arial" w:cs="Arial"/>
                <w:bCs/>
                <w:szCs w:val="24"/>
              </w:rPr>
            </w:pPr>
            <w:r w:rsidRPr="00811527">
              <w:rPr>
                <w:rFonts w:ascii="Arial" w:hAnsi="Arial" w:cs="Arial"/>
                <w:bCs/>
                <w:szCs w:val="24"/>
                <w:lang w:val="en-US"/>
              </w:rPr>
              <w:t>Work hard in all that we do, setting ourselves high expectations, believing that we can succeed and showing a determination to achieve.</w:t>
            </w:r>
          </w:p>
          <w:p w14:paraId="792DE32D" w14:textId="77777777" w:rsidR="00E57096" w:rsidRPr="00811527" w:rsidRDefault="00E57096" w:rsidP="00E57096">
            <w:pPr>
              <w:numPr>
                <w:ilvl w:val="0"/>
                <w:numId w:val="11"/>
              </w:numPr>
              <w:spacing w:after="160" w:line="259" w:lineRule="auto"/>
              <w:rPr>
                <w:rFonts w:ascii="Arial" w:hAnsi="Arial" w:cs="Arial"/>
                <w:bCs/>
                <w:szCs w:val="24"/>
              </w:rPr>
            </w:pPr>
            <w:r w:rsidRPr="00811527">
              <w:rPr>
                <w:rFonts w:ascii="Arial" w:hAnsi="Arial" w:cs="Arial"/>
                <w:bCs/>
                <w:szCs w:val="24"/>
                <w:lang w:val="en-US"/>
              </w:rPr>
              <w:t xml:space="preserve">Be honest and trustworthy. Valuing the rights of others and treating all members of our school community with dignity and respect. </w:t>
            </w:r>
          </w:p>
          <w:p w14:paraId="697057BF" w14:textId="77777777" w:rsidR="008D62D7" w:rsidRPr="00811527" w:rsidRDefault="00E57096" w:rsidP="008D62D7">
            <w:pPr>
              <w:numPr>
                <w:ilvl w:val="0"/>
                <w:numId w:val="11"/>
              </w:numPr>
              <w:spacing w:after="160" w:line="259" w:lineRule="auto"/>
              <w:rPr>
                <w:rFonts w:ascii="Arial" w:hAnsi="Arial" w:cs="Arial"/>
                <w:bCs/>
                <w:szCs w:val="24"/>
              </w:rPr>
            </w:pPr>
            <w:r w:rsidRPr="00811527">
              <w:rPr>
                <w:rFonts w:ascii="Arial" w:hAnsi="Arial" w:cs="Arial"/>
                <w:bCs/>
                <w:szCs w:val="24"/>
                <w:lang w:val="en-US"/>
              </w:rPr>
              <w:t>Ensure that the needs of the individual are met, providing appropriate opportunities and support to enable all learners to reach their full potential.</w:t>
            </w:r>
          </w:p>
          <w:p w14:paraId="1D42930D" w14:textId="451C4ADA" w:rsidR="000C34AA" w:rsidRPr="008D62D7" w:rsidRDefault="00E57096" w:rsidP="008D62D7">
            <w:pPr>
              <w:spacing w:after="160" w:line="259" w:lineRule="auto"/>
              <w:ind w:left="720"/>
              <w:jc w:val="center"/>
              <w:rPr>
                <w:rFonts w:ascii="Arial" w:hAnsi="Arial" w:cs="Arial"/>
                <w:bCs/>
                <w:sz w:val="24"/>
                <w:szCs w:val="24"/>
              </w:rPr>
            </w:pPr>
            <w:r w:rsidRPr="00811527">
              <w:rPr>
                <w:rFonts w:ascii="Arial" w:hAnsi="Arial" w:cs="Arial"/>
                <w:b/>
                <w:bCs/>
                <w:szCs w:val="24"/>
                <w:lang w:val="en-US"/>
              </w:rPr>
              <w:t>At St. Palladius we CARE!</w:t>
            </w:r>
          </w:p>
        </w:tc>
      </w:tr>
    </w:tbl>
    <w:p w14:paraId="70BD02F8" w14:textId="25B6A380" w:rsidR="00754FCD" w:rsidRPr="00163794" w:rsidRDefault="00754FCD">
      <w:pPr>
        <w:rPr>
          <w:rFonts w:ascii="Arial" w:hAnsi="Arial" w:cs="Arial"/>
        </w:rPr>
      </w:pPr>
    </w:p>
    <w:tbl>
      <w:tblPr>
        <w:tblStyle w:val="TableGrid"/>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8996"/>
      </w:tblGrid>
      <w:tr w:rsidR="000C34AA" w:rsidRPr="00163794" w14:paraId="6F7B5D98" w14:textId="77777777">
        <w:tc>
          <w:tcPr>
            <w:tcW w:w="9016" w:type="dxa"/>
            <w:shd w:val="clear" w:color="auto" w:fill="D9E2F3" w:themeFill="accent1" w:themeFillTint="33"/>
          </w:tcPr>
          <w:p w14:paraId="0567858E" w14:textId="7390C43C" w:rsidR="000C34AA" w:rsidRPr="00BD56CF" w:rsidRDefault="000C34AA" w:rsidP="000C34AA">
            <w:pPr>
              <w:spacing w:after="0"/>
              <w:jc w:val="center"/>
              <w:rPr>
                <w:rFonts w:ascii="Arial" w:hAnsi="Arial" w:cs="Arial"/>
                <w:b/>
                <w:bCs/>
                <w:sz w:val="28"/>
                <w:szCs w:val="28"/>
              </w:rPr>
            </w:pPr>
            <w:r w:rsidRPr="00BD56CF">
              <w:rPr>
                <w:rFonts w:ascii="Arial" w:hAnsi="Arial" w:cs="Arial"/>
                <w:b/>
                <w:bCs/>
                <w:sz w:val="28"/>
                <w:szCs w:val="28"/>
              </w:rPr>
              <w:lastRenderedPageBreak/>
              <w:t>ATTAINMENT &amp; ACHIEVEMENT</w:t>
            </w:r>
          </w:p>
        </w:tc>
      </w:tr>
      <w:tr w:rsidR="000C34AA" w:rsidRPr="00163794" w14:paraId="65DB19C4" w14:textId="77777777">
        <w:tc>
          <w:tcPr>
            <w:tcW w:w="9016" w:type="dxa"/>
          </w:tcPr>
          <w:p w14:paraId="2DBB99AE" w14:textId="46FD94B9" w:rsidR="00556D70" w:rsidRPr="008D62D7" w:rsidRDefault="00556D70" w:rsidP="00556D70">
            <w:pPr>
              <w:spacing w:after="0"/>
              <w:rPr>
                <w:rFonts w:ascii="Arial" w:hAnsi="Arial" w:cs="Arial"/>
              </w:rPr>
            </w:pPr>
            <w:r w:rsidRPr="008D62D7">
              <w:rPr>
                <w:rFonts w:ascii="Arial" w:hAnsi="Arial" w:cs="Arial"/>
              </w:rPr>
              <w:t xml:space="preserve">Throughout the year we gather lots of information on how our children are progressing in their learning. To monitor their progress, we watch children working through tasks, listen to what they say, ask important questions, set challenges and use some standardised assessments. Staff meet regularly to discuss, examine and track the progress made by pupils. </w:t>
            </w:r>
          </w:p>
          <w:p w14:paraId="11036462" w14:textId="77777777" w:rsidR="00556D70" w:rsidRPr="008D62D7" w:rsidRDefault="00556D70" w:rsidP="00556D70">
            <w:pPr>
              <w:spacing w:after="0"/>
              <w:rPr>
                <w:rFonts w:ascii="Arial" w:hAnsi="Arial" w:cs="Arial"/>
              </w:rPr>
            </w:pPr>
          </w:p>
          <w:p w14:paraId="4A2EB19B" w14:textId="5FFDF369" w:rsidR="00556D70" w:rsidRPr="008D62D7" w:rsidRDefault="00556D70" w:rsidP="00556D70">
            <w:pPr>
              <w:spacing w:after="0"/>
              <w:rPr>
                <w:rFonts w:ascii="Arial" w:hAnsi="Arial" w:cs="Arial"/>
              </w:rPr>
            </w:pPr>
            <w:r w:rsidRPr="008D62D7">
              <w:rPr>
                <w:rFonts w:ascii="Arial" w:hAnsi="Arial" w:cs="Arial"/>
              </w:rPr>
              <w:t>North Ayrshire Council also ask</w:t>
            </w:r>
            <w:r w:rsidR="00757411">
              <w:rPr>
                <w:rFonts w:ascii="Arial" w:hAnsi="Arial" w:cs="Arial"/>
              </w:rPr>
              <w:t>s</w:t>
            </w:r>
            <w:r w:rsidRPr="008D62D7">
              <w:rPr>
                <w:rFonts w:ascii="Arial" w:hAnsi="Arial" w:cs="Arial"/>
              </w:rPr>
              <w:t xml:space="preserve"> us to s</w:t>
            </w:r>
            <w:r w:rsidR="00A97383" w:rsidRPr="008D62D7">
              <w:rPr>
                <w:rFonts w:ascii="Arial" w:hAnsi="Arial" w:cs="Arial"/>
              </w:rPr>
              <w:t>ummarise our children’s achievement</w:t>
            </w:r>
            <w:r w:rsidRPr="008D62D7">
              <w:rPr>
                <w:rFonts w:ascii="Arial" w:hAnsi="Arial" w:cs="Arial"/>
              </w:rPr>
              <w:t xml:space="preserve"> in reading, writing, listening and talking as well as numeracy and maths. They ask us to look particularly at children who have reached the end of the Ea</w:t>
            </w:r>
            <w:r w:rsidR="00A97383" w:rsidRPr="008D62D7">
              <w:rPr>
                <w:rFonts w:ascii="Arial" w:hAnsi="Arial" w:cs="Arial"/>
              </w:rPr>
              <w:t>rly, First and Second Levels: P1, P4 and P</w:t>
            </w:r>
            <w:r w:rsidRPr="008D62D7">
              <w:rPr>
                <w:rFonts w:ascii="Arial" w:hAnsi="Arial" w:cs="Arial"/>
              </w:rPr>
              <w:t>7. We are proud of how well our learners are progressing.</w:t>
            </w:r>
          </w:p>
          <w:p w14:paraId="7C607560" w14:textId="77777777" w:rsidR="00556D70" w:rsidRPr="008D62D7" w:rsidRDefault="00556D70" w:rsidP="00556D70">
            <w:pPr>
              <w:spacing w:after="0"/>
              <w:rPr>
                <w:rFonts w:ascii="Arial" w:hAnsi="Arial" w:cs="Arial"/>
              </w:rPr>
            </w:pPr>
          </w:p>
          <w:p w14:paraId="1B83DD90" w14:textId="77777777" w:rsidR="00556D70" w:rsidRPr="00D537A6" w:rsidRDefault="00556D70" w:rsidP="00556D70">
            <w:pPr>
              <w:rPr>
                <w:rFonts w:ascii="Century Gothic" w:hAnsi="Century Gothic" w:cs="Arial"/>
                <w:b/>
                <w:u w:val="single"/>
              </w:rPr>
            </w:pPr>
            <w:r w:rsidRPr="00D537A6">
              <w:rPr>
                <w:rFonts w:ascii="Century Gothic" w:hAnsi="Century Gothic" w:cs="Arial"/>
                <w:b/>
                <w:u w:val="single"/>
              </w:rPr>
              <w:t>Achievement and Attainment</w:t>
            </w:r>
          </w:p>
          <w:p w14:paraId="362C05CC" w14:textId="3A383B9F" w:rsidR="00556D70" w:rsidRPr="00842363" w:rsidRDefault="00556D70" w:rsidP="00842363">
            <w:pPr>
              <w:pStyle w:val="ListParagraph"/>
              <w:numPr>
                <w:ilvl w:val="0"/>
                <w:numId w:val="28"/>
              </w:numPr>
              <w:rPr>
                <w:rFonts w:ascii="Arial" w:hAnsi="Arial" w:cs="Arial"/>
              </w:rPr>
            </w:pPr>
            <w:r w:rsidRPr="00842363">
              <w:rPr>
                <w:rFonts w:ascii="Arial" w:hAnsi="Arial" w:cs="Arial"/>
              </w:rPr>
              <w:t>Our attainment levels were good i</w:t>
            </w:r>
            <w:r w:rsidR="00A97383" w:rsidRPr="00842363">
              <w:rPr>
                <w:rFonts w:ascii="Arial" w:hAnsi="Arial" w:cs="Arial"/>
              </w:rPr>
              <w:t>n the year 2024-25</w:t>
            </w:r>
            <w:r w:rsidRPr="00842363">
              <w:rPr>
                <w:rFonts w:ascii="Arial" w:hAnsi="Arial" w:cs="Arial"/>
              </w:rPr>
              <w:t>.</w:t>
            </w:r>
          </w:p>
          <w:p w14:paraId="549995EC" w14:textId="5A75FB03" w:rsidR="00A97383" w:rsidRPr="00842363" w:rsidRDefault="00A97383" w:rsidP="00842363">
            <w:pPr>
              <w:pStyle w:val="ListParagraph"/>
              <w:numPr>
                <w:ilvl w:val="0"/>
                <w:numId w:val="28"/>
              </w:numPr>
              <w:rPr>
                <w:rFonts w:ascii="Arial" w:hAnsi="Arial" w:cs="Arial"/>
              </w:rPr>
            </w:pPr>
            <w:r w:rsidRPr="00842363">
              <w:rPr>
                <w:rFonts w:ascii="Arial" w:hAnsi="Arial" w:cs="Arial"/>
              </w:rPr>
              <w:t xml:space="preserve">Most </w:t>
            </w:r>
            <w:r w:rsidR="00556D70" w:rsidRPr="00842363">
              <w:rPr>
                <w:rFonts w:ascii="Arial" w:hAnsi="Arial" w:cs="Arial"/>
              </w:rPr>
              <w:t xml:space="preserve">P1 pupils achieved Early Level in </w:t>
            </w:r>
            <w:r w:rsidRPr="00842363">
              <w:rPr>
                <w:rFonts w:ascii="Arial" w:hAnsi="Arial" w:cs="Arial"/>
              </w:rPr>
              <w:t>Listening and Talking. The majori</w:t>
            </w:r>
            <w:r w:rsidR="00757411" w:rsidRPr="00842363">
              <w:rPr>
                <w:rFonts w:ascii="Arial" w:hAnsi="Arial" w:cs="Arial"/>
              </w:rPr>
              <w:t>ty of P1 pupils achieved Early L</w:t>
            </w:r>
            <w:r w:rsidRPr="00842363">
              <w:rPr>
                <w:rFonts w:ascii="Arial" w:hAnsi="Arial" w:cs="Arial"/>
              </w:rPr>
              <w:t xml:space="preserve">evel in </w:t>
            </w:r>
            <w:r w:rsidR="009038BF" w:rsidRPr="00842363">
              <w:rPr>
                <w:rFonts w:ascii="Arial" w:hAnsi="Arial" w:cs="Arial"/>
              </w:rPr>
              <w:t>Numeracy</w:t>
            </w:r>
            <w:r w:rsidRPr="00842363">
              <w:rPr>
                <w:rFonts w:ascii="Arial" w:hAnsi="Arial" w:cs="Arial"/>
              </w:rPr>
              <w:t xml:space="preserve">. </w:t>
            </w:r>
          </w:p>
          <w:p w14:paraId="2DAFD83F" w14:textId="35548EDE" w:rsidR="00556D70" w:rsidRPr="00842363" w:rsidRDefault="00556D70" w:rsidP="00842363">
            <w:pPr>
              <w:pStyle w:val="ListParagraph"/>
              <w:numPr>
                <w:ilvl w:val="0"/>
                <w:numId w:val="28"/>
              </w:numPr>
              <w:rPr>
                <w:rFonts w:ascii="Arial" w:hAnsi="Arial" w:cs="Arial"/>
              </w:rPr>
            </w:pPr>
            <w:r w:rsidRPr="00842363">
              <w:rPr>
                <w:rFonts w:ascii="Arial" w:hAnsi="Arial" w:cs="Arial"/>
              </w:rPr>
              <w:t>Most P4 pupils achieved 1</w:t>
            </w:r>
            <w:r w:rsidRPr="00842363">
              <w:rPr>
                <w:rFonts w:ascii="Arial" w:hAnsi="Arial" w:cs="Arial"/>
                <w:vertAlign w:val="superscript"/>
              </w:rPr>
              <w:t>st</w:t>
            </w:r>
            <w:r w:rsidR="00A97383" w:rsidRPr="00842363">
              <w:rPr>
                <w:rFonts w:ascii="Arial" w:hAnsi="Arial" w:cs="Arial"/>
              </w:rPr>
              <w:t xml:space="preserve"> Level in </w:t>
            </w:r>
            <w:r w:rsidR="009038BF" w:rsidRPr="00842363">
              <w:rPr>
                <w:rFonts w:ascii="Arial" w:hAnsi="Arial" w:cs="Arial"/>
              </w:rPr>
              <w:t>Listening and Talking, Reading and Writing</w:t>
            </w:r>
            <w:r w:rsidR="00A97383" w:rsidRPr="00842363">
              <w:rPr>
                <w:rFonts w:ascii="Arial" w:hAnsi="Arial" w:cs="Arial"/>
              </w:rPr>
              <w:t>. All achieved 1</w:t>
            </w:r>
            <w:r w:rsidR="00A97383" w:rsidRPr="00842363">
              <w:rPr>
                <w:rFonts w:ascii="Arial" w:hAnsi="Arial" w:cs="Arial"/>
                <w:vertAlign w:val="superscript"/>
              </w:rPr>
              <w:t>st</w:t>
            </w:r>
            <w:r w:rsidR="00757411" w:rsidRPr="00842363">
              <w:rPr>
                <w:rFonts w:ascii="Arial" w:hAnsi="Arial" w:cs="Arial"/>
              </w:rPr>
              <w:t xml:space="preserve"> L</w:t>
            </w:r>
            <w:r w:rsidR="00A97383" w:rsidRPr="00842363">
              <w:rPr>
                <w:rFonts w:ascii="Arial" w:hAnsi="Arial" w:cs="Arial"/>
              </w:rPr>
              <w:t xml:space="preserve">evel in Numeracy. </w:t>
            </w:r>
          </w:p>
          <w:p w14:paraId="4E07B071" w14:textId="51DF2570" w:rsidR="00556D70" w:rsidRPr="00842363" w:rsidRDefault="00556D70" w:rsidP="00842363">
            <w:pPr>
              <w:pStyle w:val="ListParagraph"/>
              <w:numPr>
                <w:ilvl w:val="0"/>
                <w:numId w:val="28"/>
              </w:numPr>
              <w:rPr>
                <w:rFonts w:ascii="Arial" w:hAnsi="Arial" w:cs="Arial"/>
              </w:rPr>
            </w:pPr>
            <w:r w:rsidRPr="00842363">
              <w:rPr>
                <w:rFonts w:ascii="Arial" w:hAnsi="Arial" w:cs="Arial"/>
              </w:rPr>
              <w:t xml:space="preserve">Most P7 Pupils achieved </w:t>
            </w:r>
            <w:r w:rsidR="005271B6" w:rsidRPr="00842363">
              <w:rPr>
                <w:rFonts w:ascii="Arial" w:hAnsi="Arial" w:cs="Arial"/>
              </w:rPr>
              <w:t>Second</w:t>
            </w:r>
            <w:r w:rsidRPr="00842363">
              <w:rPr>
                <w:rFonts w:ascii="Arial" w:hAnsi="Arial" w:cs="Arial"/>
              </w:rPr>
              <w:t xml:space="preserve"> Level in </w:t>
            </w:r>
            <w:r w:rsidR="009038BF" w:rsidRPr="00842363">
              <w:rPr>
                <w:rFonts w:ascii="Arial" w:hAnsi="Arial" w:cs="Arial"/>
              </w:rPr>
              <w:t>Listening and Talking.</w:t>
            </w:r>
            <w:r w:rsidR="00A97383" w:rsidRPr="00842363">
              <w:rPr>
                <w:rFonts w:ascii="Arial" w:hAnsi="Arial" w:cs="Arial"/>
              </w:rPr>
              <w:t xml:space="preserve"> </w:t>
            </w:r>
            <w:r w:rsidR="009038BF" w:rsidRPr="00842363">
              <w:rPr>
                <w:rFonts w:ascii="Arial" w:hAnsi="Arial" w:cs="Arial"/>
              </w:rPr>
              <w:t xml:space="preserve">The majority of </w:t>
            </w:r>
            <w:r w:rsidR="00A97383" w:rsidRPr="00842363">
              <w:rPr>
                <w:rFonts w:ascii="Arial" w:hAnsi="Arial" w:cs="Arial"/>
              </w:rPr>
              <w:t>P7 pupils achieved 2</w:t>
            </w:r>
            <w:r w:rsidR="00A97383" w:rsidRPr="00842363">
              <w:rPr>
                <w:rFonts w:ascii="Arial" w:hAnsi="Arial" w:cs="Arial"/>
                <w:vertAlign w:val="superscript"/>
              </w:rPr>
              <w:t>nd</w:t>
            </w:r>
            <w:r w:rsidR="00757411" w:rsidRPr="00842363">
              <w:rPr>
                <w:rFonts w:ascii="Arial" w:hAnsi="Arial" w:cs="Arial"/>
              </w:rPr>
              <w:t xml:space="preserve"> L</w:t>
            </w:r>
            <w:r w:rsidR="009038BF" w:rsidRPr="00842363">
              <w:rPr>
                <w:rFonts w:ascii="Arial" w:hAnsi="Arial" w:cs="Arial"/>
              </w:rPr>
              <w:t xml:space="preserve">evel in Reading, Writing </w:t>
            </w:r>
            <w:r w:rsidR="00A97383" w:rsidRPr="00842363">
              <w:rPr>
                <w:rFonts w:ascii="Arial" w:hAnsi="Arial" w:cs="Arial"/>
              </w:rPr>
              <w:t xml:space="preserve">and Numeracy. </w:t>
            </w:r>
          </w:p>
          <w:p w14:paraId="1808CACD" w14:textId="68831858" w:rsidR="00556D70" w:rsidRDefault="00556D70" w:rsidP="00842363">
            <w:pPr>
              <w:pStyle w:val="ListParagraph"/>
              <w:numPr>
                <w:ilvl w:val="0"/>
                <w:numId w:val="28"/>
              </w:numPr>
              <w:rPr>
                <w:rFonts w:ascii="Arial" w:hAnsi="Arial" w:cs="Arial"/>
              </w:rPr>
            </w:pPr>
            <w:r w:rsidRPr="00842363">
              <w:rPr>
                <w:rFonts w:ascii="Arial" w:hAnsi="Arial" w:cs="Arial"/>
              </w:rPr>
              <w:t>All pupils who have not achieved a level or who have been identified as ‘not yet on track’, receive</w:t>
            </w:r>
            <w:r w:rsidR="009038BF" w:rsidRPr="00842363">
              <w:rPr>
                <w:rFonts w:ascii="Arial" w:hAnsi="Arial" w:cs="Arial"/>
              </w:rPr>
              <w:t>d</w:t>
            </w:r>
            <w:r w:rsidRPr="00842363">
              <w:rPr>
                <w:rFonts w:ascii="Arial" w:hAnsi="Arial" w:cs="Arial"/>
              </w:rPr>
              <w:t xml:space="preserve"> additional targeted support.</w:t>
            </w:r>
            <w:r w:rsidR="00A97383" w:rsidRPr="00842363">
              <w:rPr>
                <w:rFonts w:ascii="Arial" w:hAnsi="Arial" w:cs="Arial"/>
              </w:rPr>
              <w:t xml:space="preserve"> </w:t>
            </w:r>
          </w:p>
          <w:p w14:paraId="4DAC4B8C" w14:textId="1D682228" w:rsidR="000669AC" w:rsidRPr="00842363" w:rsidRDefault="00842363" w:rsidP="00842363">
            <w:pPr>
              <w:pStyle w:val="ListParagraph"/>
              <w:numPr>
                <w:ilvl w:val="0"/>
                <w:numId w:val="28"/>
              </w:numPr>
              <w:rPr>
                <w:rFonts w:ascii="Arial" w:hAnsi="Arial" w:cs="Arial"/>
              </w:rPr>
            </w:pPr>
            <w:r w:rsidRPr="00842363">
              <w:rPr>
                <w:rFonts w:ascii="Arial" w:hAnsi="Arial" w:cs="Arial"/>
              </w:rPr>
              <w:t>We had a 94.2% overall attendance rate (at start of June). This is a higher overall attendance than last session.</w:t>
            </w:r>
          </w:p>
        </w:tc>
      </w:tr>
    </w:tbl>
    <w:p w14:paraId="2B58C95B" w14:textId="595BC084" w:rsidR="00C5697E" w:rsidRPr="00DF2580" w:rsidRDefault="00C5697E">
      <w:pPr>
        <w:rPr>
          <w:rFonts w:ascii="Arial" w:hAnsi="Arial" w:cs="Arial"/>
          <w:sz w:val="2"/>
        </w:rPr>
      </w:pPr>
    </w:p>
    <w:tbl>
      <w:tblPr>
        <w:tblStyle w:val="TableGrid"/>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8996"/>
      </w:tblGrid>
      <w:tr w:rsidR="000C34AA" w:rsidRPr="00163794" w14:paraId="47FDB11A" w14:textId="77777777">
        <w:tc>
          <w:tcPr>
            <w:tcW w:w="9016" w:type="dxa"/>
            <w:shd w:val="clear" w:color="auto" w:fill="D9E2F3" w:themeFill="accent1" w:themeFillTint="33"/>
          </w:tcPr>
          <w:p w14:paraId="7E70C9E1" w14:textId="6C42F776" w:rsidR="000C34AA" w:rsidRPr="00BD56CF" w:rsidRDefault="002460F9">
            <w:pPr>
              <w:spacing w:after="0"/>
              <w:jc w:val="center"/>
              <w:rPr>
                <w:rFonts w:ascii="Arial" w:hAnsi="Arial" w:cs="Arial"/>
                <w:b/>
                <w:bCs/>
                <w:sz w:val="28"/>
                <w:szCs w:val="28"/>
              </w:rPr>
            </w:pPr>
            <w:r w:rsidRPr="00BD56CF">
              <w:rPr>
                <w:rFonts w:ascii="Arial" w:hAnsi="Arial" w:cs="Arial"/>
                <w:b/>
                <w:bCs/>
                <w:sz w:val="28"/>
                <w:szCs w:val="28"/>
              </w:rPr>
              <w:t xml:space="preserve">WIDER </w:t>
            </w:r>
            <w:r w:rsidR="000C34AA" w:rsidRPr="00BD56CF">
              <w:rPr>
                <w:rFonts w:ascii="Arial" w:hAnsi="Arial" w:cs="Arial"/>
                <w:b/>
                <w:bCs/>
                <w:sz w:val="28"/>
                <w:szCs w:val="28"/>
              </w:rPr>
              <w:t>ACHIEVEMENT</w:t>
            </w:r>
          </w:p>
        </w:tc>
      </w:tr>
      <w:tr w:rsidR="000C34AA" w:rsidRPr="00163794" w14:paraId="468513DB" w14:textId="77777777">
        <w:tc>
          <w:tcPr>
            <w:tcW w:w="9016" w:type="dxa"/>
          </w:tcPr>
          <w:p w14:paraId="703561DC" w14:textId="31144215" w:rsidR="00556D70" w:rsidRPr="008D62D7" w:rsidRDefault="00556D70" w:rsidP="00556D70">
            <w:pPr>
              <w:autoSpaceDE w:val="0"/>
              <w:autoSpaceDN w:val="0"/>
              <w:adjustRightInd w:val="0"/>
              <w:spacing w:after="0" w:line="240" w:lineRule="auto"/>
              <w:rPr>
                <w:rStyle w:val="normaltextrun"/>
                <w:rFonts w:ascii="Arial" w:hAnsi="Arial" w:cs="Arial"/>
              </w:rPr>
            </w:pPr>
            <w:r w:rsidRPr="008D62D7">
              <w:rPr>
                <w:rStyle w:val="normaltextrun"/>
                <w:rFonts w:ascii="Arial" w:hAnsi="Arial" w:cs="Arial"/>
              </w:rPr>
              <w:t>Some highlights and successes from this year are:</w:t>
            </w:r>
          </w:p>
          <w:p w14:paraId="4AF81FB2" w14:textId="77777777" w:rsidR="00556D70" w:rsidRPr="008D62D7" w:rsidRDefault="00556D70" w:rsidP="00556D70">
            <w:pPr>
              <w:autoSpaceDE w:val="0"/>
              <w:autoSpaceDN w:val="0"/>
              <w:adjustRightInd w:val="0"/>
              <w:spacing w:after="0" w:line="240" w:lineRule="auto"/>
              <w:rPr>
                <w:rStyle w:val="normaltextrun"/>
                <w:rFonts w:ascii="Arial" w:hAnsi="Arial" w:cs="Arial"/>
              </w:rPr>
            </w:pPr>
          </w:p>
          <w:p w14:paraId="02277625" w14:textId="7CA7AC9F" w:rsidR="00556D70" w:rsidRPr="00B063CA" w:rsidRDefault="00556D70" w:rsidP="00556D70">
            <w:pPr>
              <w:autoSpaceDE w:val="0"/>
              <w:autoSpaceDN w:val="0"/>
              <w:adjustRightInd w:val="0"/>
              <w:spacing w:after="0" w:line="240" w:lineRule="auto"/>
              <w:rPr>
                <w:rFonts w:ascii="Arial" w:hAnsi="Arial" w:cs="Arial"/>
                <w:b/>
                <w:bCs/>
                <w:shd w:val="clear" w:color="auto" w:fill="FFFFFF"/>
              </w:rPr>
            </w:pPr>
            <w:r w:rsidRPr="008D62D7">
              <w:rPr>
                <w:rFonts w:ascii="Arial" w:hAnsi="Arial" w:cs="Arial"/>
                <w:b/>
                <w:bCs/>
                <w:shd w:val="clear" w:color="auto" w:fill="FFFFFF"/>
              </w:rPr>
              <w:t>Pupil Leadership</w:t>
            </w:r>
          </w:p>
          <w:p w14:paraId="7278318F" w14:textId="56B31F74" w:rsidR="00052AEF" w:rsidRPr="008D62D7" w:rsidRDefault="00556D70" w:rsidP="000D7096">
            <w:pPr>
              <w:pStyle w:val="ListParagraph"/>
              <w:numPr>
                <w:ilvl w:val="0"/>
                <w:numId w:val="13"/>
              </w:numPr>
              <w:autoSpaceDE w:val="0"/>
              <w:autoSpaceDN w:val="0"/>
              <w:adjustRightInd w:val="0"/>
              <w:spacing w:after="0" w:line="240" w:lineRule="auto"/>
              <w:rPr>
                <w:rFonts w:ascii="Arial" w:hAnsi="Arial" w:cs="Arial"/>
                <w:shd w:val="clear" w:color="auto" w:fill="FFFFFF"/>
              </w:rPr>
            </w:pPr>
            <w:r w:rsidRPr="008D62D7">
              <w:rPr>
                <w:rFonts w:ascii="Arial" w:hAnsi="Arial" w:cs="Arial"/>
                <w:shd w:val="clear" w:color="auto" w:fill="FFFFFF"/>
              </w:rPr>
              <w:t>Young STEM Leaders</w:t>
            </w:r>
            <w:r w:rsidR="00052AEF" w:rsidRPr="008D62D7">
              <w:rPr>
                <w:rFonts w:ascii="Arial" w:hAnsi="Arial" w:cs="Arial"/>
                <w:shd w:val="clear" w:color="auto" w:fill="FFFFFF"/>
              </w:rPr>
              <w:t xml:space="preserve"> – after a very successful year last year, our STEM leaders have consolidated their learning by attending NAC STEM Leaders activities. They have also supported STEM learning across the school. </w:t>
            </w:r>
          </w:p>
          <w:p w14:paraId="16F4BDD8" w14:textId="77777777" w:rsidR="000D7096" w:rsidRPr="008D62D7" w:rsidRDefault="005529FA" w:rsidP="000D7096">
            <w:pPr>
              <w:pStyle w:val="ListParagraph"/>
              <w:numPr>
                <w:ilvl w:val="0"/>
                <w:numId w:val="13"/>
              </w:numPr>
              <w:autoSpaceDE w:val="0"/>
              <w:autoSpaceDN w:val="0"/>
              <w:adjustRightInd w:val="0"/>
              <w:spacing w:after="0" w:line="240" w:lineRule="auto"/>
              <w:rPr>
                <w:rFonts w:ascii="Arial" w:hAnsi="Arial" w:cs="Arial"/>
                <w:shd w:val="clear" w:color="auto" w:fill="FFFFFF"/>
              </w:rPr>
            </w:pPr>
            <w:r w:rsidRPr="008D62D7">
              <w:rPr>
                <w:rFonts w:ascii="Arial" w:hAnsi="Arial" w:cs="Arial"/>
                <w:shd w:val="clear" w:color="auto" w:fill="FFFFFF"/>
              </w:rPr>
              <w:t>Young Leaders of Learning</w:t>
            </w:r>
            <w:r w:rsidR="00052AEF" w:rsidRPr="008D62D7">
              <w:rPr>
                <w:rFonts w:ascii="Arial" w:hAnsi="Arial" w:cs="Arial"/>
                <w:shd w:val="clear" w:color="auto" w:fill="FFFFFF"/>
              </w:rPr>
              <w:t xml:space="preserve"> have visited another school to meet with their YLL and shared best practise. They have shown visitors around our school, talking about our strengths, plans and next steps. They have observed in classrooms and given pupils feedback about their learning. They have surveyed children about their learning, identified areas for improvement and have addressed these. </w:t>
            </w:r>
          </w:p>
          <w:p w14:paraId="209714BA" w14:textId="4AF12EE3" w:rsidR="00D2752A" w:rsidRPr="008D62D7" w:rsidRDefault="00757411" w:rsidP="003338A3">
            <w:pPr>
              <w:pStyle w:val="ListParagraph"/>
              <w:numPr>
                <w:ilvl w:val="0"/>
                <w:numId w:val="12"/>
              </w:numPr>
              <w:autoSpaceDE w:val="0"/>
              <w:autoSpaceDN w:val="0"/>
              <w:adjustRightInd w:val="0"/>
              <w:spacing w:after="0" w:line="240" w:lineRule="auto"/>
              <w:rPr>
                <w:rFonts w:ascii="Arial" w:hAnsi="Arial" w:cs="Arial"/>
                <w:shd w:val="clear" w:color="auto" w:fill="FFFFFF"/>
              </w:rPr>
            </w:pPr>
            <w:r>
              <w:rPr>
                <w:rFonts w:ascii="Arial" w:hAnsi="Arial" w:cs="Arial"/>
                <w:shd w:val="clear" w:color="auto" w:fill="FFFFFF"/>
              </w:rPr>
              <w:t>Our Sports L</w:t>
            </w:r>
            <w:r w:rsidR="00556D70" w:rsidRPr="008D62D7">
              <w:rPr>
                <w:rFonts w:ascii="Arial" w:hAnsi="Arial" w:cs="Arial"/>
                <w:shd w:val="clear" w:color="auto" w:fill="FFFFFF"/>
              </w:rPr>
              <w:t>eaders completed their training with Active Scho</w:t>
            </w:r>
            <w:r w:rsidR="005529FA" w:rsidRPr="008D62D7">
              <w:rPr>
                <w:rFonts w:ascii="Arial" w:hAnsi="Arial" w:cs="Arial"/>
                <w:shd w:val="clear" w:color="auto" w:fill="FFFFFF"/>
              </w:rPr>
              <w:t>ols and have planned Sports Day and lunchtime clubs. We are hoping to achieve Gold Sports Award before the Summer holidays. We have increased the amount of children participating in our spo</w:t>
            </w:r>
            <w:r w:rsidR="00D2752A" w:rsidRPr="008D62D7">
              <w:rPr>
                <w:rFonts w:ascii="Arial" w:hAnsi="Arial" w:cs="Arial"/>
                <w:shd w:val="clear" w:color="auto" w:fill="FFFFFF"/>
              </w:rPr>
              <w:t xml:space="preserve">rts events. </w:t>
            </w:r>
          </w:p>
          <w:p w14:paraId="41833C35" w14:textId="20C29A53" w:rsidR="00556D70" w:rsidRPr="008D62D7" w:rsidRDefault="00556D70" w:rsidP="003338A3">
            <w:pPr>
              <w:pStyle w:val="ListParagraph"/>
              <w:numPr>
                <w:ilvl w:val="0"/>
                <w:numId w:val="12"/>
              </w:numPr>
              <w:autoSpaceDE w:val="0"/>
              <w:autoSpaceDN w:val="0"/>
              <w:adjustRightInd w:val="0"/>
              <w:spacing w:after="0" w:line="240" w:lineRule="auto"/>
              <w:rPr>
                <w:rFonts w:ascii="Arial" w:hAnsi="Arial" w:cs="Arial"/>
                <w:shd w:val="clear" w:color="auto" w:fill="FFFFFF"/>
              </w:rPr>
            </w:pPr>
            <w:r w:rsidRPr="008D62D7">
              <w:rPr>
                <w:rFonts w:ascii="Arial" w:hAnsi="Arial" w:cs="Arial"/>
                <w:shd w:val="clear" w:color="auto" w:fill="FFFFFF"/>
              </w:rPr>
              <w:t xml:space="preserve">In addition to the formal leadership roles in school, pupils have organised other lunchtime clubs, including </w:t>
            </w:r>
            <w:r w:rsidR="005529FA" w:rsidRPr="008D62D7">
              <w:rPr>
                <w:rFonts w:ascii="Arial" w:hAnsi="Arial" w:cs="Arial"/>
                <w:shd w:val="clear" w:color="auto" w:fill="FFFFFF"/>
              </w:rPr>
              <w:t>dance, Lego Spike, Kapla and Chess</w:t>
            </w:r>
            <w:r w:rsidR="00757411">
              <w:rPr>
                <w:rFonts w:ascii="Arial" w:hAnsi="Arial" w:cs="Arial"/>
                <w:shd w:val="clear" w:color="auto" w:fill="FFFFFF"/>
              </w:rPr>
              <w:t>.</w:t>
            </w:r>
          </w:p>
          <w:p w14:paraId="3B915A3A" w14:textId="72850B12" w:rsidR="00052AEF" w:rsidRPr="008D62D7" w:rsidRDefault="00052AEF" w:rsidP="00556D70">
            <w:pPr>
              <w:pStyle w:val="ListParagraph"/>
              <w:numPr>
                <w:ilvl w:val="0"/>
                <w:numId w:val="12"/>
              </w:numPr>
              <w:autoSpaceDE w:val="0"/>
              <w:autoSpaceDN w:val="0"/>
              <w:adjustRightInd w:val="0"/>
              <w:spacing w:after="0" w:line="240" w:lineRule="auto"/>
              <w:rPr>
                <w:rFonts w:ascii="Arial" w:hAnsi="Arial" w:cs="Arial"/>
                <w:shd w:val="clear" w:color="auto" w:fill="FFFFFF"/>
              </w:rPr>
            </w:pPr>
            <w:r w:rsidRPr="008D62D7">
              <w:rPr>
                <w:rFonts w:ascii="Arial" w:hAnsi="Arial" w:cs="Arial"/>
                <w:shd w:val="clear" w:color="auto" w:fill="FFFFFF"/>
              </w:rPr>
              <w:t xml:space="preserve">All children are also in Leadership groups, which meet regularly. </w:t>
            </w:r>
          </w:p>
          <w:p w14:paraId="750699FC" w14:textId="5F02DBB1" w:rsidR="00052AEF" w:rsidRPr="008D62D7" w:rsidRDefault="00052AEF" w:rsidP="00556D70">
            <w:pPr>
              <w:pStyle w:val="ListParagraph"/>
              <w:numPr>
                <w:ilvl w:val="0"/>
                <w:numId w:val="12"/>
              </w:numPr>
              <w:autoSpaceDE w:val="0"/>
              <w:autoSpaceDN w:val="0"/>
              <w:adjustRightInd w:val="0"/>
              <w:spacing w:after="0" w:line="240" w:lineRule="auto"/>
              <w:rPr>
                <w:rFonts w:ascii="Arial" w:hAnsi="Arial" w:cs="Arial"/>
                <w:shd w:val="clear" w:color="auto" w:fill="FFFFFF"/>
              </w:rPr>
            </w:pPr>
            <w:r w:rsidRPr="008D62D7">
              <w:rPr>
                <w:rFonts w:ascii="Arial" w:hAnsi="Arial" w:cs="Arial"/>
                <w:shd w:val="clear" w:color="auto" w:fill="FFFFFF"/>
              </w:rPr>
              <w:t xml:space="preserve">Sparkle Wall – this is used to highlight our children’s achievements outwith school. They are shared via our social media and celebrated in Assembly every week. </w:t>
            </w:r>
          </w:p>
          <w:p w14:paraId="3D288142" w14:textId="39F9DDC9" w:rsidR="00052AEF" w:rsidRPr="008D62D7" w:rsidRDefault="00757411" w:rsidP="008D62D7">
            <w:pPr>
              <w:pStyle w:val="ListParagraph"/>
              <w:numPr>
                <w:ilvl w:val="0"/>
                <w:numId w:val="12"/>
              </w:numPr>
              <w:autoSpaceDE w:val="0"/>
              <w:autoSpaceDN w:val="0"/>
              <w:adjustRightInd w:val="0"/>
              <w:spacing w:after="0" w:line="240" w:lineRule="auto"/>
              <w:rPr>
                <w:rFonts w:ascii="Arial" w:hAnsi="Arial" w:cs="Arial"/>
                <w:shd w:val="clear" w:color="auto" w:fill="FFFFFF"/>
              </w:rPr>
            </w:pPr>
            <w:r>
              <w:rPr>
                <w:rFonts w:ascii="Arial" w:hAnsi="Arial" w:cs="Arial"/>
                <w:shd w:val="clear" w:color="auto" w:fill="FFFFFF"/>
              </w:rPr>
              <w:t>Some children p</w:t>
            </w:r>
            <w:r w:rsidR="00D2752A" w:rsidRPr="008D62D7">
              <w:rPr>
                <w:rFonts w:ascii="Arial" w:hAnsi="Arial" w:cs="Arial"/>
                <w:shd w:val="clear" w:color="auto" w:fill="FFFFFF"/>
              </w:rPr>
              <w:t xml:space="preserve">articipated in Active Schools’ North Ayrshire Small Schools Virtual Competition. Our children regularly received certificates for achievements. </w:t>
            </w:r>
          </w:p>
          <w:p w14:paraId="1F1085A7" w14:textId="00F27599" w:rsidR="00556D70" w:rsidRPr="008D62D7" w:rsidRDefault="00556D70" w:rsidP="00556D70">
            <w:pPr>
              <w:spacing w:after="0"/>
              <w:rPr>
                <w:rFonts w:ascii="Arial" w:hAnsi="Arial" w:cs="Arial"/>
                <w:b/>
                <w:bCs/>
              </w:rPr>
            </w:pPr>
            <w:r w:rsidRPr="008D62D7">
              <w:rPr>
                <w:rFonts w:ascii="Arial" w:hAnsi="Arial" w:cs="Arial"/>
                <w:b/>
                <w:bCs/>
              </w:rPr>
              <w:lastRenderedPageBreak/>
              <w:t>Awards</w:t>
            </w:r>
          </w:p>
          <w:p w14:paraId="19214ED0" w14:textId="264513BD" w:rsidR="005529FA" w:rsidRPr="008D62D7" w:rsidRDefault="00D2752A" w:rsidP="00D2752A">
            <w:pPr>
              <w:pStyle w:val="ListParagraph"/>
              <w:numPr>
                <w:ilvl w:val="0"/>
                <w:numId w:val="18"/>
              </w:numPr>
              <w:spacing w:after="0"/>
              <w:rPr>
                <w:rFonts w:ascii="Arial" w:hAnsi="Arial" w:cs="Arial"/>
                <w:bCs/>
              </w:rPr>
            </w:pPr>
            <w:r w:rsidRPr="008D62D7">
              <w:rPr>
                <w:rFonts w:ascii="Arial" w:hAnsi="Arial" w:cs="Arial"/>
                <w:bCs/>
              </w:rPr>
              <w:t xml:space="preserve">RSPB </w:t>
            </w:r>
            <w:r w:rsidR="005529FA" w:rsidRPr="008D62D7">
              <w:rPr>
                <w:rFonts w:ascii="Arial" w:hAnsi="Arial" w:cs="Arial"/>
                <w:bCs/>
              </w:rPr>
              <w:t>Wild</w:t>
            </w:r>
            <w:r w:rsidR="00A14929" w:rsidRPr="008D62D7">
              <w:rPr>
                <w:rFonts w:ascii="Arial" w:hAnsi="Arial" w:cs="Arial"/>
                <w:bCs/>
              </w:rPr>
              <w:t xml:space="preserve"> Challenge Award</w:t>
            </w:r>
            <w:r w:rsidR="005529FA" w:rsidRPr="008D62D7">
              <w:rPr>
                <w:rFonts w:ascii="Arial" w:hAnsi="Arial" w:cs="Arial"/>
                <w:bCs/>
              </w:rPr>
              <w:t xml:space="preserve"> P1/2</w:t>
            </w:r>
          </w:p>
          <w:p w14:paraId="083250D5" w14:textId="51B006D7" w:rsidR="00D2752A" w:rsidRPr="008D62D7" w:rsidRDefault="00D2752A" w:rsidP="00D2752A">
            <w:pPr>
              <w:pStyle w:val="ListParagraph"/>
              <w:numPr>
                <w:ilvl w:val="0"/>
                <w:numId w:val="18"/>
              </w:numPr>
              <w:spacing w:after="0"/>
              <w:rPr>
                <w:rFonts w:ascii="Arial" w:hAnsi="Arial" w:cs="Arial"/>
                <w:bCs/>
              </w:rPr>
            </w:pPr>
            <w:r w:rsidRPr="008D62D7">
              <w:rPr>
                <w:rFonts w:ascii="Arial" w:hAnsi="Arial" w:cs="Arial"/>
                <w:bCs/>
              </w:rPr>
              <w:t>Sonappa Gold award</w:t>
            </w:r>
          </w:p>
          <w:p w14:paraId="69035A2B" w14:textId="0F131DE2" w:rsidR="00D2752A" w:rsidRPr="008D62D7" w:rsidRDefault="00D2752A" w:rsidP="00D2752A">
            <w:pPr>
              <w:pStyle w:val="ListParagraph"/>
              <w:numPr>
                <w:ilvl w:val="0"/>
                <w:numId w:val="18"/>
              </w:numPr>
              <w:spacing w:after="0"/>
              <w:rPr>
                <w:rFonts w:ascii="Arial" w:hAnsi="Arial" w:cs="Arial"/>
                <w:bCs/>
              </w:rPr>
            </w:pPr>
            <w:r w:rsidRPr="008D62D7">
              <w:rPr>
                <w:rFonts w:ascii="Arial" w:hAnsi="Arial" w:cs="Arial"/>
                <w:bCs/>
              </w:rPr>
              <w:t>Pope Francis Faith Award</w:t>
            </w:r>
          </w:p>
          <w:p w14:paraId="6B6E2B95" w14:textId="57A8E139" w:rsidR="00D2752A" w:rsidRPr="008D62D7" w:rsidRDefault="00D2752A" w:rsidP="00D2752A">
            <w:pPr>
              <w:pStyle w:val="ListParagraph"/>
              <w:numPr>
                <w:ilvl w:val="0"/>
                <w:numId w:val="18"/>
              </w:numPr>
              <w:spacing w:after="0"/>
              <w:rPr>
                <w:rFonts w:ascii="Arial" w:hAnsi="Arial" w:cs="Arial"/>
                <w:bCs/>
              </w:rPr>
            </w:pPr>
            <w:r w:rsidRPr="008D62D7">
              <w:rPr>
                <w:rFonts w:ascii="Arial" w:hAnsi="Arial" w:cs="Arial"/>
                <w:bCs/>
              </w:rPr>
              <w:t>Reading Schools Award</w:t>
            </w:r>
          </w:p>
          <w:p w14:paraId="04D52453" w14:textId="2C199254" w:rsidR="00D2752A" w:rsidRPr="008D62D7" w:rsidRDefault="00D2752A" w:rsidP="00D2752A">
            <w:pPr>
              <w:pStyle w:val="ListParagraph"/>
              <w:numPr>
                <w:ilvl w:val="0"/>
                <w:numId w:val="18"/>
              </w:numPr>
              <w:spacing w:after="0"/>
              <w:rPr>
                <w:rFonts w:ascii="Arial" w:hAnsi="Arial" w:cs="Arial"/>
                <w:bCs/>
              </w:rPr>
            </w:pPr>
            <w:r w:rsidRPr="008D62D7">
              <w:rPr>
                <w:rFonts w:ascii="Arial" w:hAnsi="Arial" w:cs="Arial"/>
                <w:bCs/>
              </w:rPr>
              <w:t>Big Schools Bird Watch</w:t>
            </w:r>
          </w:p>
          <w:p w14:paraId="6C0F61B3" w14:textId="31C331FC" w:rsidR="00D2752A" w:rsidRPr="008D62D7" w:rsidRDefault="00D2752A" w:rsidP="00D2752A">
            <w:pPr>
              <w:pStyle w:val="ListParagraph"/>
              <w:numPr>
                <w:ilvl w:val="0"/>
                <w:numId w:val="18"/>
              </w:numPr>
              <w:spacing w:after="0"/>
              <w:rPr>
                <w:rFonts w:ascii="Arial" w:hAnsi="Arial" w:cs="Arial"/>
                <w:bCs/>
              </w:rPr>
            </w:pPr>
            <w:r w:rsidRPr="008D62D7">
              <w:rPr>
                <w:rFonts w:ascii="Arial" w:hAnsi="Arial" w:cs="Arial"/>
                <w:bCs/>
              </w:rPr>
              <w:t>School for Nature (David Attenborough)</w:t>
            </w:r>
          </w:p>
          <w:p w14:paraId="5E09A68A" w14:textId="293AD334" w:rsidR="00C32B6F" w:rsidRPr="00142C32" w:rsidRDefault="005271B6" w:rsidP="00142C32">
            <w:pPr>
              <w:pStyle w:val="ListParagraph"/>
              <w:numPr>
                <w:ilvl w:val="0"/>
                <w:numId w:val="18"/>
              </w:numPr>
              <w:spacing w:after="0"/>
              <w:rPr>
                <w:rFonts w:ascii="Arial" w:hAnsi="Arial" w:cs="Arial"/>
                <w:b/>
                <w:bCs/>
              </w:rPr>
            </w:pPr>
            <w:r w:rsidRPr="00C32B6F">
              <w:rPr>
                <w:rFonts w:ascii="Arial" w:hAnsi="Arial" w:cs="Arial"/>
                <w:bCs/>
              </w:rPr>
              <w:t>Laudato Si School</w:t>
            </w:r>
          </w:p>
          <w:p w14:paraId="573524AE" w14:textId="77777777" w:rsidR="00C32B6F" w:rsidRPr="00C32B6F" w:rsidRDefault="00C32B6F" w:rsidP="00C32B6F">
            <w:pPr>
              <w:pStyle w:val="ListParagraph"/>
              <w:spacing w:after="0"/>
              <w:rPr>
                <w:rFonts w:ascii="Arial" w:hAnsi="Arial" w:cs="Arial"/>
                <w:bCs/>
              </w:rPr>
            </w:pPr>
          </w:p>
          <w:p w14:paraId="25FA678F" w14:textId="64F85DC4" w:rsidR="00556D70" w:rsidRPr="00B063CA" w:rsidRDefault="00556D70" w:rsidP="00556D70">
            <w:pPr>
              <w:spacing w:after="0"/>
              <w:rPr>
                <w:rFonts w:ascii="Arial" w:hAnsi="Arial" w:cs="Arial"/>
                <w:b/>
                <w:bCs/>
              </w:rPr>
            </w:pPr>
            <w:r w:rsidRPr="00C32B6F">
              <w:rPr>
                <w:rFonts w:ascii="Arial" w:hAnsi="Arial" w:cs="Arial"/>
                <w:b/>
                <w:bCs/>
              </w:rPr>
              <w:t>Partnerships</w:t>
            </w:r>
          </w:p>
          <w:p w14:paraId="05B1E725" w14:textId="2258E918" w:rsidR="005529FA" w:rsidRPr="00DF2580" w:rsidRDefault="005529FA" w:rsidP="005529FA">
            <w:pPr>
              <w:pStyle w:val="ListParagraph"/>
              <w:numPr>
                <w:ilvl w:val="0"/>
                <w:numId w:val="15"/>
              </w:numPr>
              <w:spacing w:after="0"/>
              <w:rPr>
                <w:rFonts w:ascii="Arial" w:hAnsi="Arial" w:cs="Arial"/>
                <w:b/>
                <w:bCs/>
              </w:rPr>
            </w:pPr>
            <w:r w:rsidRPr="008D62D7">
              <w:rPr>
                <w:rFonts w:ascii="Arial" w:hAnsi="Arial" w:cs="Arial"/>
              </w:rPr>
              <w:t xml:space="preserve">Library </w:t>
            </w:r>
            <w:r w:rsidRPr="00841E90">
              <w:rPr>
                <w:rFonts w:ascii="Arial" w:hAnsi="Arial" w:cs="Arial"/>
              </w:rPr>
              <w:t xml:space="preserve">– </w:t>
            </w:r>
            <w:r w:rsidR="00B063CA" w:rsidRPr="00841E90">
              <w:rPr>
                <w:rFonts w:ascii="Arial" w:hAnsi="Arial" w:cs="Arial"/>
              </w:rPr>
              <w:t xml:space="preserve">To develop a love of reading and building curiosity of the world, </w:t>
            </w:r>
            <w:r w:rsidRPr="008D62D7">
              <w:rPr>
                <w:rFonts w:ascii="Arial" w:hAnsi="Arial" w:cs="Arial"/>
              </w:rPr>
              <w:t xml:space="preserve">our children have been visiting the Library. Visits enable further exploration of learning which they are doing in class. We would like to further build on these experiences next year. </w:t>
            </w:r>
          </w:p>
          <w:p w14:paraId="56873537" w14:textId="7A7C5DB4" w:rsidR="005529FA" w:rsidRPr="00DF2580" w:rsidRDefault="00556D70" w:rsidP="00DF2580">
            <w:pPr>
              <w:pStyle w:val="ListParagraph"/>
              <w:numPr>
                <w:ilvl w:val="0"/>
                <w:numId w:val="15"/>
              </w:numPr>
              <w:spacing w:after="0"/>
              <w:rPr>
                <w:rFonts w:ascii="Arial" w:hAnsi="Arial" w:cs="Arial"/>
                <w:b/>
                <w:bCs/>
              </w:rPr>
            </w:pPr>
            <w:r w:rsidRPr="008D62D7">
              <w:rPr>
                <w:rFonts w:ascii="Arial" w:hAnsi="Arial" w:cs="Arial"/>
              </w:rPr>
              <w:t xml:space="preserve">We continue to have a strong partnership with Dalry Boundary Trust. The school has supported local events and the Trust has supported the school with funding </w:t>
            </w:r>
            <w:r w:rsidR="00052AEF" w:rsidRPr="008D62D7">
              <w:rPr>
                <w:rFonts w:ascii="Arial" w:hAnsi="Arial" w:cs="Arial"/>
              </w:rPr>
              <w:t xml:space="preserve">for </w:t>
            </w:r>
            <w:r w:rsidRPr="008D62D7">
              <w:rPr>
                <w:rFonts w:ascii="Arial" w:hAnsi="Arial" w:cs="Arial"/>
              </w:rPr>
              <w:t>outings and activities</w:t>
            </w:r>
            <w:r w:rsidR="00052AEF" w:rsidRPr="008D62D7">
              <w:rPr>
                <w:rFonts w:ascii="Arial" w:hAnsi="Arial" w:cs="Arial"/>
              </w:rPr>
              <w:t>, including the whole school panto and P7’s residential trip to Inverclyde.</w:t>
            </w:r>
            <w:r w:rsidRPr="008D62D7">
              <w:rPr>
                <w:rFonts w:ascii="Arial" w:hAnsi="Arial" w:cs="Arial"/>
              </w:rPr>
              <w:t xml:space="preserve"> </w:t>
            </w:r>
            <w:r w:rsidR="00B063CA" w:rsidRPr="00841E90">
              <w:rPr>
                <w:rFonts w:ascii="Arial" w:hAnsi="Arial" w:cs="Arial"/>
              </w:rPr>
              <w:t xml:space="preserve">Without their financial support, we would not have been able to fund these events. </w:t>
            </w:r>
            <w:r w:rsidRPr="008D62D7">
              <w:rPr>
                <w:rFonts w:ascii="Arial" w:hAnsi="Arial" w:cs="Arial"/>
              </w:rPr>
              <w:t>Being visible in our community has fostered a sense of pride.</w:t>
            </w:r>
          </w:p>
          <w:p w14:paraId="75E183DE" w14:textId="6B36F27A" w:rsidR="005529FA" w:rsidRPr="00841E90" w:rsidRDefault="005529FA" w:rsidP="00DF2580">
            <w:pPr>
              <w:pStyle w:val="ListParagraph"/>
              <w:numPr>
                <w:ilvl w:val="0"/>
                <w:numId w:val="15"/>
              </w:numPr>
              <w:spacing w:after="0"/>
              <w:rPr>
                <w:rFonts w:ascii="Arial" w:hAnsi="Arial" w:cs="Arial"/>
                <w:bCs/>
              </w:rPr>
            </w:pPr>
            <w:r w:rsidRPr="008D62D7">
              <w:rPr>
                <w:rFonts w:ascii="Arial" w:hAnsi="Arial" w:cs="Arial"/>
                <w:bCs/>
              </w:rPr>
              <w:t>St Palladius Parish –</w:t>
            </w:r>
            <w:r w:rsidR="000D7096" w:rsidRPr="008D62D7">
              <w:rPr>
                <w:rFonts w:ascii="Arial" w:hAnsi="Arial" w:cs="Arial"/>
                <w:bCs/>
              </w:rPr>
              <w:t xml:space="preserve"> A</w:t>
            </w:r>
            <w:r w:rsidRPr="008D62D7">
              <w:rPr>
                <w:rFonts w:ascii="Arial" w:hAnsi="Arial" w:cs="Arial"/>
                <w:bCs/>
              </w:rPr>
              <w:t xml:space="preserve">s well as attending Mass at St Palladius Church, we have had mass in the school, with the parishioners invited. We plan to make this a regular occurrence, fostering a closer relationship with our parishioners. </w:t>
            </w:r>
            <w:r w:rsidR="0071039E" w:rsidRPr="008D62D7">
              <w:rPr>
                <w:rFonts w:ascii="Arial" w:hAnsi="Arial" w:cs="Arial"/>
                <w:bCs/>
              </w:rPr>
              <w:t xml:space="preserve">Fr Stephen is a regular visitor in the school and is getting to know our children and they are getting to know him. </w:t>
            </w:r>
            <w:r w:rsidR="00B063CA" w:rsidRPr="00841E90">
              <w:rPr>
                <w:rFonts w:ascii="Arial" w:hAnsi="Arial" w:cs="Arial"/>
                <w:bCs/>
              </w:rPr>
              <w:t xml:space="preserve">St Vincent de Paul group have supported some of our families financially. </w:t>
            </w:r>
          </w:p>
          <w:p w14:paraId="78283139" w14:textId="767ACBF0" w:rsidR="005271B6" w:rsidRPr="00DF2580" w:rsidRDefault="00D2752A" w:rsidP="00DF2580">
            <w:pPr>
              <w:pStyle w:val="ListParagraph"/>
              <w:numPr>
                <w:ilvl w:val="0"/>
                <w:numId w:val="15"/>
              </w:numPr>
              <w:spacing w:after="0"/>
              <w:rPr>
                <w:rFonts w:ascii="Arial" w:hAnsi="Arial" w:cs="Arial"/>
                <w:bCs/>
              </w:rPr>
            </w:pPr>
            <w:r w:rsidRPr="008D62D7">
              <w:rPr>
                <w:rFonts w:ascii="Arial" w:hAnsi="Arial" w:cs="Arial"/>
                <w:bCs/>
              </w:rPr>
              <w:t>World of Work Week</w:t>
            </w:r>
            <w:r w:rsidR="005529FA" w:rsidRPr="008D62D7">
              <w:rPr>
                <w:rFonts w:ascii="Arial" w:hAnsi="Arial" w:cs="Arial"/>
                <w:bCs/>
              </w:rPr>
              <w:t xml:space="preserve"> - We welcomed </w:t>
            </w:r>
            <w:r w:rsidR="00052AEF" w:rsidRPr="008D62D7">
              <w:rPr>
                <w:rFonts w:ascii="Arial" w:hAnsi="Arial" w:cs="Arial"/>
                <w:bCs/>
              </w:rPr>
              <w:t>people</w:t>
            </w:r>
            <w:r w:rsidR="005529FA" w:rsidRPr="008D62D7">
              <w:rPr>
                <w:rFonts w:ascii="Arial" w:hAnsi="Arial" w:cs="Arial"/>
                <w:bCs/>
              </w:rPr>
              <w:t xml:space="preserve"> from many walks of life to</w:t>
            </w:r>
            <w:r w:rsidR="00757411">
              <w:rPr>
                <w:rFonts w:ascii="Arial" w:hAnsi="Arial" w:cs="Arial"/>
                <w:bCs/>
              </w:rPr>
              <w:t xml:space="preserve"> o</w:t>
            </w:r>
            <w:r w:rsidR="005529FA" w:rsidRPr="008D62D7">
              <w:rPr>
                <w:rFonts w:ascii="Arial" w:hAnsi="Arial" w:cs="Arial"/>
                <w:bCs/>
              </w:rPr>
              <w:t xml:space="preserve">ur school to talk to our children about their jobs: what they do and how they came to be in their jobs. This has helped our children to learn about the different jobs in our community and the paths which </w:t>
            </w:r>
            <w:r w:rsidR="00052AEF" w:rsidRPr="008D62D7">
              <w:rPr>
                <w:rFonts w:ascii="Arial" w:hAnsi="Arial" w:cs="Arial"/>
                <w:bCs/>
              </w:rPr>
              <w:t>can lead to these j</w:t>
            </w:r>
            <w:r w:rsidR="005529FA" w:rsidRPr="008D62D7">
              <w:rPr>
                <w:rFonts w:ascii="Arial" w:hAnsi="Arial" w:cs="Arial"/>
                <w:bCs/>
              </w:rPr>
              <w:t>obs.</w:t>
            </w:r>
          </w:p>
          <w:p w14:paraId="65467586" w14:textId="1B43BA11" w:rsidR="005271B6" w:rsidRPr="00841E90" w:rsidRDefault="0071039E" w:rsidP="00DF2580">
            <w:pPr>
              <w:pStyle w:val="ListParagraph"/>
              <w:numPr>
                <w:ilvl w:val="0"/>
                <w:numId w:val="15"/>
              </w:numPr>
              <w:spacing w:after="0"/>
              <w:rPr>
                <w:rFonts w:ascii="Arial" w:hAnsi="Arial" w:cs="Arial"/>
                <w:bCs/>
              </w:rPr>
            </w:pPr>
            <w:r w:rsidRPr="008D62D7">
              <w:rPr>
                <w:rFonts w:ascii="Arial" w:hAnsi="Arial" w:cs="Arial"/>
                <w:bCs/>
              </w:rPr>
              <w:t>Community G</w:t>
            </w:r>
            <w:r w:rsidR="005271B6" w:rsidRPr="008D62D7">
              <w:rPr>
                <w:rFonts w:ascii="Arial" w:hAnsi="Arial" w:cs="Arial"/>
                <w:bCs/>
              </w:rPr>
              <w:t>ardens</w:t>
            </w:r>
            <w:r w:rsidRPr="008D62D7">
              <w:rPr>
                <w:rFonts w:ascii="Arial" w:hAnsi="Arial" w:cs="Arial"/>
                <w:bCs/>
              </w:rPr>
              <w:t xml:space="preserve"> – We have a planter in the town which our Gardening Club maintain. </w:t>
            </w:r>
            <w:r w:rsidR="00B063CA" w:rsidRPr="00841E90">
              <w:rPr>
                <w:rFonts w:ascii="Arial" w:hAnsi="Arial" w:cs="Arial"/>
                <w:bCs/>
              </w:rPr>
              <w:t xml:space="preserve">This has raised our profile in the community and further fosters a sense of pride in our school. </w:t>
            </w:r>
          </w:p>
          <w:p w14:paraId="378EA1CA" w14:textId="7256818C" w:rsidR="005529FA" w:rsidRPr="00841E90" w:rsidRDefault="00841E90" w:rsidP="005271B6">
            <w:pPr>
              <w:pStyle w:val="ListParagraph"/>
              <w:numPr>
                <w:ilvl w:val="0"/>
                <w:numId w:val="15"/>
              </w:numPr>
              <w:spacing w:after="0"/>
              <w:rPr>
                <w:rFonts w:ascii="Arial" w:hAnsi="Arial" w:cs="Arial"/>
                <w:bCs/>
              </w:rPr>
            </w:pPr>
            <w:r>
              <w:rPr>
                <w:rFonts w:ascii="Arial" w:hAnsi="Arial" w:cs="Arial"/>
                <w:bCs/>
              </w:rPr>
              <w:t xml:space="preserve">Local businesses - </w:t>
            </w:r>
            <w:r w:rsidR="00B063CA" w:rsidRPr="00841E90">
              <w:rPr>
                <w:rFonts w:ascii="Arial" w:hAnsi="Arial" w:cs="Arial"/>
                <w:bCs/>
              </w:rPr>
              <w:t xml:space="preserve">Through these partnerships, our children have learnt new skills, found out about their local area and </w:t>
            </w:r>
            <w:r w:rsidR="00757411">
              <w:rPr>
                <w:rFonts w:ascii="Arial" w:hAnsi="Arial" w:cs="Arial"/>
                <w:bCs/>
              </w:rPr>
              <w:t xml:space="preserve">further </w:t>
            </w:r>
            <w:r w:rsidR="00B063CA" w:rsidRPr="00841E90">
              <w:rPr>
                <w:rFonts w:ascii="Arial" w:hAnsi="Arial" w:cs="Arial"/>
                <w:bCs/>
              </w:rPr>
              <w:t xml:space="preserve">developed </w:t>
            </w:r>
            <w:r w:rsidR="00757411">
              <w:rPr>
                <w:rFonts w:ascii="Arial" w:hAnsi="Arial" w:cs="Arial"/>
                <w:bCs/>
              </w:rPr>
              <w:t xml:space="preserve">their </w:t>
            </w:r>
            <w:r w:rsidR="00B063CA" w:rsidRPr="00841E90">
              <w:rPr>
                <w:rFonts w:ascii="Arial" w:hAnsi="Arial" w:cs="Arial"/>
                <w:bCs/>
              </w:rPr>
              <w:t xml:space="preserve">creativity and leadership skills. </w:t>
            </w:r>
          </w:p>
          <w:p w14:paraId="6B7D71D6" w14:textId="0E70AC20" w:rsidR="00841E90" w:rsidRPr="005529FA" w:rsidRDefault="00841E90" w:rsidP="00842363">
            <w:pPr>
              <w:spacing w:after="0"/>
              <w:rPr>
                <w:rFonts w:ascii="Arial" w:hAnsi="Arial" w:cs="Arial"/>
              </w:rPr>
            </w:pPr>
          </w:p>
        </w:tc>
      </w:tr>
    </w:tbl>
    <w:p w14:paraId="79DB9572" w14:textId="36496460" w:rsidR="00C5697E" w:rsidRPr="00163794" w:rsidRDefault="00C5697E">
      <w:pPr>
        <w:rPr>
          <w:rFonts w:ascii="Arial" w:hAnsi="Arial" w:cs="Arial"/>
        </w:rPr>
      </w:pPr>
    </w:p>
    <w:tbl>
      <w:tblPr>
        <w:tblStyle w:val="TableGrid"/>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6102"/>
        <w:gridCol w:w="1383"/>
        <w:gridCol w:w="1511"/>
      </w:tblGrid>
      <w:tr w:rsidR="000C34AA" w:rsidRPr="00163794" w14:paraId="3EB6B772" w14:textId="77777777" w:rsidTr="004F3C5C">
        <w:tc>
          <w:tcPr>
            <w:tcW w:w="8996" w:type="dxa"/>
            <w:gridSpan w:val="3"/>
            <w:shd w:val="clear" w:color="auto" w:fill="D9E2F3" w:themeFill="accent1" w:themeFillTint="33"/>
          </w:tcPr>
          <w:p w14:paraId="36DC5BB3" w14:textId="64E75AC2" w:rsidR="000C34AA" w:rsidRPr="001911A3" w:rsidRDefault="000C34AA" w:rsidP="001911A3">
            <w:pPr>
              <w:spacing w:after="0"/>
              <w:jc w:val="center"/>
              <w:rPr>
                <w:rFonts w:ascii="Arial" w:hAnsi="Arial" w:cs="Arial"/>
                <w:b/>
                <w:sz w:val="28"/>
                <w:szCs w:val="28"/>
              </w:rPr>
            </w:pPr>
            <w:r w:rsidRPr="00BD56CF">
              <w:rPr>
                <w:rFonts w:ascii="Arial" w:hAnsi="Arial" w:cs="Arial"/>
                <w:b/>
                <w:sz w:val="28"/>
                <w:szCs w:val="28"/>
              </w:rPr>
              <w:t xml:space="preserve">HOW SUCCESSFUL HAVE WE BEEN IN IMPROVING OUR </w:t>
            </w:r>
            <w:r w:rsidR="004F5342" w:rsidRPr="00BD56CF">
              <w:rPr>
                <w:rFonts w:ascii="Arial" w:hAnsi="Arial" w:cs="Arial"/>
                <w:b/>
                <w:sz w:val="28"/>
                <w:szCs w:val="28"/>
              </w:rPr>
              <w:t>ESTABLISHMENT</w:t>
            </w:r>
            <w:r w:rsidRPr="00BD56CF">
              <w:rPr>
                <w:rFonts w:ascii="Arial" w:hAnsi="Arial" w:cs="Arial"/>
                <w:b/>
                <w:sz w:val="28"/>
                <w:szCs w:val="28"/>
              </w:rPr>
              <w:t xml:space="preserve">? </w:t>
            </w:r>
          </w:p>
        </w:tc>
      </w:tr>
      <w:tr w:rsidR="000C34AA" w:rsidRPr="00163794" w14:paraId="7676F6FC" w14:textId="77777777" w:rsidTr="004F3C5C">
        <w:tc>
          <w:tcPr>
            <w:tcW w:w="8996" w:type="dxa"/>
            <w:gridSpan w:val="3"/>
          </w:tcPr>
          <w:p w14:paraId="55A6C70F" w14:textId="77777777" w:rsidR="00B063CA" w:rsidRPr="00841E90" w:rsidRDefault="00B063CA" w:rsidP="004F3C5C">
            <w:pPr>
              <w:rPr>
                <w:rFonts w:ascii="Arial" w:hAnsi="Arial" w:cs="Arial"/>
              </w:rPr>
            </w:pPr>
            <w:r w:rsidRPr="00841E90">
              <w:rPr>
                <w:rFonts w:ascii="Arial" w:hAnsi="Arial" w:cs="Arial"/>
              </w:rPr>
              <w:t xml:space="preserve">Our capacity for improvement is good, given our approach and commitment to self-evaluation for improvement. </w:t>
            </w:r>
          </w:p>
          <w:p w14:paraId="17329F56" w14:textId="26FD11F6" w:rsidR="004F3C5C" w:rsidRPr="00811527" w:rsidRDefault="004F3C5C" w:rsidP="004F3C5C">
            <w:pPr>
              <w:rPr>
                <w:rFonts w:ascii="Arial" w:hAnsi="Arial" w:cs="Arial"/>
                <w:b/>
                <w:color w:val="FF0000"/>
              </w:rPr>
            </w:pPr>
            <w:r w:rsidRPr="00811527">
              <w:rPr>
                <w:rFonts w:ascii="Arial" w:hAnsi="Arial" w:cs="Arial"/>
                <w:b/>
              </w:rPr>
              <w:t>Priority 1</w:t>
            </w:r>
          </w:p>
          <w:p w14:paraId="6E31501A" w14:textId="0345BABD" w:rsidR="00F76A88" w:rsidRPr="00811527" w:rsidRDefault="004F3C5C" w:rsidP="00F76A88">
            <w:pPr>
              <w:rPr>
                <w:rFonts w:ascii="Arial" w:hAnsi="Arial" w:cs="Arial"/>
              </w:rPr>
            </w:pPr>
            <w:r w:rsidRPr="00811527">
              <w:rPr>
                <w:rFonts w:ascii="Arial" w:hAnsi="Arial" w:cs="Arial"/>
                <w:b/>
                <w:szCs w:val="20"/>
              </w:rPr>
              <w:t xml:space="preserve"> </w:t>
            </w:r>
            <w:r w:rsidR="00F76A88" w:rsidRPr="00811527">
              <w:rPr>
                <w:rFonts w:ascii="Arial" w:hAnsi="Arial" w:cs="Arial"/>
              </w:rPr>
              <w:t>To develop as a community of faith and learning within our schools and across the Deanery.</w:t>
            </w:r>
            <w:r w:rsidR="00E22328" w:rsidRPr="00811527">
              <w:rPr>
                <w:rFonts w:ascii="Arial" w:hAnsi="Arial" w:cs="Arial"/>
              </w:rPr>
              <w:t xml:space="preserve"> </w:t>
            </w:r>
            <w:r w:rsidR="00F76A88" w:rsidRPr="00811527">
              <w:rPr>
                <w:rFonts w:ascii="Arial" w:hAnsi="Arial" w:cs="Arial"/>
              </w:rPr>
              <w:t>UNCRC articles: 8, 12, 13, 14.</w:t>
            </w:r>
          </w:p>
          <w:p w14:paraId="0C176602" w14:textId="254BA9B2" w:rsidR="004F3C5C" w:rsidRPr="00811527" w:rsidRDefault="00A42290" w:rsidP="004F3C5C">
            <w:pPr>
              <w:pStyle w:val="ListParagraph"/>
              <w:numPr>
                <w:ilvl w:val="0"/>
                <w:numId w:val="1"/>
              </w:numPr>
              <w:rPr>
                <w:rFonts w:ascii="Arial" w:hAnsi="Arial" w:cs="Arial"/>
                <w:szCs w:val="20"/>
              </w:rPr>
            </w:pPr>
            <w:r w:rsidRPr="00811527">
              <w:rPr>
                <w:rFonts w:ascii="Arial" w:hAnsi="Arial" w:cs="Arial"/>
                <w:szCs w:val="20"/>
              </w:rPr>
              <w:lastRenderedPageBreak/>
              <w:t xml:space="preserve">Through training, staff are more aware of The Catholic Charter and what this entails in the daily life of St Palladius Primary. </w:t>
            </w:r>
          </w:p>
          <w:p w14:paraId="78B1244E" w14:textId="22BCE7AD" w:rsidR="004F3C5C" w:rsidRPr="00713E59" w:rsidRDefault="00A42290" w:rsidP="004F3C5C">
            <w:pPr>
              <w:pStyle w:val="ListParagraph"/>
              <w:numPr>
                <w:ilvl w:val="0"/>
                <w:numId w:val="1"/>
              </w:numPr>
              <w:rPr>
                <w:rFonts w:ascii="Arial" w:hAnsi="Arial" w:cs="Arial"/>
                <w:szCs w:val="20"/>
              </w:rPr>
            </w:pPr>
            <w:r w:rsidRPr="00811527">
              <w:rPr>
                <w:rFonts w:ascii="Arial" w:hAnsi="Arial" w:cs="Arial"/>
                <w:szCs w:val="20"/>
              </w:rPr>
              <w:t xml:space="preserve">We have </w:t>
            </w:r>
            <w:r w:rsidR="00757411">
              <w:rPr>
                <w:rFonts w:ascii="Arial" w:hAnsi="Arial" w:cs="Arial"/>
                <w:szCs w:val="20"/>
              </w:rPr>
              <w:t xml:space="preserve">been successful at </w:t>
            </w:r>
            <w:bookmarkStart w:id="0" w:name="_GoBack"/>
            <w:r w:rsidR="00757411" w:rsidRPr="00713E59">
              <w:rPr>
                <w:rFonts w:ascii="Arial" w:hAnsi="Arial" w:cs="Arial"/>
                <w:szCs w:val="20"/>
              </w:rPr>
              <w:t>achieving our</w:t>
            </w:r>
            <w:r w:rsidRPr="00713E59">
              <w:rPr>
                <w:rFonts w:ascii="Arial" w:hAnsi="Arial" w:cs="Arial"/>
                <w:szCs w:val="20"/>
              </w:rPr>
              <w:t xml:space="preserve"> </w:t>
            </w:r>
            <w:r w:rsidR="00757411" w:rsidRPr="00713E59">
              <w:rPr>
                <w:rFonts w:ascii="Arial" w:hAnsi="Arial" w:cs="Arial"/>
                <w:szCs w:val="20"/>
              </w:rPr>
              <w:t>Pope Francis Faith Award</w:t>
            </w:r>
            <w:r w:rsidRPr="00713E59">
              <w:rPr>
                <w:rFonts w:ascii="Arial" w:hAnsi="Arial" w:cs="Arial"/>
                <w:szCs w:val="20"/>
              </w:rPr>
              <w:t xml:space="preserve"> and completing Laudato Si. </w:t>
            </w:r>
          </w:p>
          <w:p w14:paraId="3C3B2A1C" w14:textId="4C452942" w:rsidR="00A42290" w:rsidRPr="00811527" w:rsidRDefault="00A42290" w:rsidP="00A42290">
            <w:pPr>
              <w:pStyle w:val="ListParagraph"/>
              <w:numPr>
                <w:ilvl w:val="0"/>
                <w:numId w:val="1"/>
              </w:numPr>
              <w:rPr>
                <w:rFonts w:ascii="Arial" w:hAnsi="Arial" w:cs="Arial"/>
                <w:szCs w:val="20"/>
              </w:rPr>
            </w:pPr>
            <w:r w:rsidRPr="00713E59">
              <w:rPr>
                <w:rFonts w:ascii="Arial" w:hAnsi="Arial" w:cs="Arial"/>
                <w:szCs w:val="20"/>
              </w:rPr>
              <w:t>We have had mass in school and parishioners were invited</w:t>
            </w:r>
            <w:bookmarkEnd w:id="0"/>
            <w:r w:rsidRPr="00811527">
              <w:rPr>
                <w:rFonts w:ascii="Arial" w:hAnsi="Arial" w:cs="Arial"/>
                <w:szCs w:val="20"/>
              </w:rPr>
              <w:t>.</w:t>
            </w:r>
          </w:p>
          <w:p w14:paraId="00451D87" w14:textId="38150990" w:rsidR="004F3C5C" w:rsidRPr="00811527" w:rsidRDefault="00A42290" w:rsidP="004F3C5C">
            <w:pPr>
              <w:pStyle w:val="ListParagraph"/>
              <w:numPr>
                <w:ilvl w:val="0"/>
                <w:numId w:val="1"/>
              </w:numPr>
              <w:rPr>
                <w:rFonts w:ascii="Arial" w:hAnsi="Arial" w:cs="Arial"/>
                <w:szCs w:val="20"/>
              </w:rPr>
            </w:pPr>
            <w:r w:rsidRPr="00811527">
              <w:rPr>
                <w:rFonts w:ascii="Arial" w:hAnsi="Arial" w:cs="Arial"/>
                <w:szCs w:val="20"/>
              </w:rPr>
              <w:t xml:space="preserve">Fr Stephen is a regular visitor in school, getting to know our children. </w:t>
            </w:r>
          </w:p>
          <w:p w14:paraId="768A6E4D" w14:textId="77777777" w:rsidR="004F3C5C" w:rsidRPr="00811527" w:rsidRDefault="004F3C5C" w:rsidP="004F3C5C">
            <w:pPr>
              <w:rPr>
                <w:rFonts w:ascii="Arial" w:hAnsi="Arial" w:cs="Arial"/>
                <w:b/>
              </w:rPr>
            </w:pPr>
            <w:r w:rsidRPr="00811527">
              <w:rPr>
                <w:rFonts w:ascii="Arial" w:hAnsi="Arial" w:cs="Arial"/>
                <w:b/>
              </w:rPr>
              <w:t>Priority 2</w:t>
            </w:r>
          </w:p>
          <w:p w14:paraId="00A82D87" w14:textId="4EA45060" w:rsidR="00F76A88" w:rsidRPr="00811527" w:rsidRDefault="00F76A88" w:rsidP="00F76A88">
            <w:pPr>
              <w:rPr>
                <w:rFonts w:ascii="Arial" w:hAnsi="Arial" w:cs="Arial"/>
                <w:szCs w:val="20"/>
              </w:rPr>
            </w:pPr>
            <w:r w:rsidRPr="00811527">
              <w:rPr>
                <w:rFonts w:ascii="Arial" w:hAnsi="Arial" w:cs="Arial"/>
                <w:szCs w:val="20"/>
              </w:rPr>
              <w:t>To increase and enhance pupil participatio</w:t>
            </w:r>
            <w:r w:rsidR="00A42290" w:rsidRPr="00811527">
              <w:rPr>
                <w:rFonts w:ascii="Arial" w:hAnsi="Arial" w:cs="Arial"/>
                <w:szCs w:val="20"/>
              </w:rPr>
              <w:t>n within and across our schools</w:t>
            </w:r>
            <w:r w:rsidRPr="00811527">
              <w:rPr>
                <w:rFonts w:ascii="Arial" w:hAnsi="Arial" w:cs="Arial"/>
                <w:szCs w:val="20"/>
              </w:rPr>
              <w:t>.</w:t>
            </w:r>
            <w:r w:rsidR="00E22328" w:rsidRPr="00811527">
              <w:rPr>
                <w:rFonts w:ascii="Arial" w:hAnsi="Arial" w:cs="Arial"/>
                <w:szCs w:val="20"/>
              </w:rPr>
              <w:t xml:space="preserve">                           </w:t>
            </w:r>
            <w:r w:rsidRPr="00811527">
              <w:rPr>
                <w:rFonts w:ascii="Arial" w:hAnsi="Arial" w:cs="Arial"/>
                <w:szCs w:val="20"/>
              </w:rPr>
              <w:t xml:space="preserve">UNCRC </w:t>
            </w:r>
            <w:r w:rsidR="00E22328" w:rsidRPr="00811527">
              <w:rPr>
                <w:rFonts w:ascii="Arial" w:hAnsi="Arial" w:cs="Arial"/>
                <w:szCs w:val="20"/>
              </w:rPr>
              <w:t>articles 12, 13, 15, 17, 28, 29</w:t>
            </w:r>
          </w:p>
          <w:p w14:paraId="69621812" w14:textId="77777777" w:rsidR="00E22328" w:rsidRPr="00811527" w:rsidRDefault="00E22328" w:rsidP="004F3C5C">
            <w:pPr>
              <w:pStyle w:val="ListParagraph"/>
              <w:numPr>
                <w:ilvl w:val="0"/>
                <w:numId w:val="1"/>
              </w:numPr>
              <w:rPr>
                <w:rFonts w:ascii="Arial" w:hAnsi="Arial" w:cs="Arial"/>
                <w:szCs w:val="20"/>
              </w:rPr>
            </w:pPr>
            <w:r w:rsidRPr="00811527">
              <w:rPr>
                <w:rFonts w:ascii="Arial" w:hAnsi="Arial" w:cs="Arial"/>
                <w:szCs w:val="20"/>
              </w:rPr>
              <w:t xml:space="preserve">Young Leaders of Learning underwent training and have put this training into pracise both in school, across the classes, and at other schools. </w:t>
            </w:r>
          </w:p>
          <w:p w14:paraId="37B66AE6" w14:textId="7A033DAD" w:rsidR="004F3C5C" w:rsidRPr="00811527" w:rsidRDefault="00E22328" w:rsidP="004F3C5C">
            <w:pPr>
              <w:pStyle w:val="ListParagraph"/>
              <w:numPr>
                <w:ilvl w:val="0"/>
                <w:numId w:val="1"/>
              </w:numPr>
              <w:rPr>
                <w:rFonts w:ascii="Arial" w:hAnsi="Arial" w:cs="Arial"/>
                <w:szCs w:val="20"/>
              </w:rPr>
            </w:pPr>
            <w:r w:rsidRPr="00811527">
              <w:rPr>
                <w:rFonts w:ascii="Arial" w:hAnsi="Arial" w:cs="Arial"/>
                <w:szCs w:val="20"/>
              </w:rPr>
              <w:t xml:space="preserve">Young Leaders of Learning have observed children in class and have given them feedback about their pupil participation. This was very positive in each class. </w:t>
            </w:r>
          </w:p>
          <w:p w14:paraId="308F2388" w14:textId="753D6C10" w:rsidR="00E22328" w:rsidRPr="00811527" w:rsidRDefault="00E22328" w:rsidP="004F3C5C">
            <w:pPr>
              <w:pStyle w:val="ListParagraph"/>
              <w:numPr>
                <w:ilvl w:val="0"/>
                <w:numId w:val="1"/>
              </w:numPr>
              <w:rPr>
                <w:rFonts w:ascii="Arial" w:hAnsi="Arial" w:cs="Arial"/>
                <w:szCs w:val="20"/>
              </w:rPr>
            </w:pPr>
            <w:r w:rsidRPr="00811527">
              <w:rPr>
                <w:rFonts w:ascii="Arial" w:hAnsi="Arial" w:cs="Arial"/>
                <w:szCs w:val="20"/>
              </w:rPr>
              <w:t xml:space="preserve">The self-evaluation Participation Mapping Tool, observation and The Leuven Scale assessment in each class led to teachers identifying areas to improve. These were then actioned and an increase in pupil participation was seen. </w:t>
            </w:r>
          </w:p>
          <w:p w14:paraId="6C2FC335" w14:textId="74EBC7DF" w:rsidR="004F3C5C" w:rsidRPr="00811527" w:rsidRDefault="00E22328" w:rsidP="004F3C5C">
            <w:pPr>
              <w:pStyle w:val="ListParagraph"/>
              <w:numPr>
                <w:ilvl w:val="0"/>
                <w:numId w:val="1"/>
              </w:numPr>
              <w:rPr>
                <w:rFonts w:ascii="Arial" w:hAnsi="Arial" w:cs="Arial"/>
                <w:szCs w:val="20"/>
              </w:rPr>
            </w:pPr>
            <w:r w:rsidRPr="00811527">
              <w:rPr>
                <w:rFonts w:ascii="Arial" w:hAnsi="Arial" w:cs="Arial"/>
                <w:szCs w:val="20"/>
              </w:rPr>
              <w:t xml:space="preserve">Pupil voice and pupil’s self-evaluation identified areas they felt they were strong and areas to improve relating to pupil participation. These have been actioned by teachers. </w:t>
            </w:r>
          </w:p>
          <w:p w14:paraId="145FA4E9" w14:textId="01A3756B" w:rsidR="00E22328" w:rsidRPr="00811527" w:rsidRDefault="00E22328" w:rsidP="004F3C5C">
            <w:pPr>
              <w:pStyle w:val="ListParagraph"/>
              <w:numPr>
                <w:ilvl w:val="0"/>
                <w:numId w:val="1"/>
              </w:numPr>
              <w:rPr>
                <w:rFonts w:ascii="Arial" w:hAnsi="Arial" w:cs="Arial"/>
                <w:szCs w:val="20"/>
              </w:rPr>
            </w:pPr>
            <w:r w:rsidRPr="00811527">
              <w:rPr>
                <w:rFonts w:ascii="Arial" w:hAnsi="Arial" w:cs="Arial"/>
                <w:szCs w:val="20"/>
              </w:rPr>
              <w:t xml:space="preserve">All children are in a leadership group. All children have participated in </w:t>
            </w:r>
            <w:r w:rsidR="003A07C5" w:rsidRPr="00811527">
              <w:rPr>
                <w:rFonts w:ascii="Arial" w:hAnsi="Arial" w:cs="Arial"/>
                <w:szCs w:val="20"/>
              </w:rPr>
              <w:t xml:space="preserve">a range of events linked to their leadership group. </w:t>
            </w:r>
          </w:p>
          <w:p w14:paraId="7F60B74B" w14:textId="5AAC14F4" w:rsidR="004F3C5C" w:rsidRPr="00811527" w:rsidRDefault="00F76A88" w:rsidP="00F76A88">
            <w:pPr>
              <w:rPr>
                <w:rFonts w:ascii="Arial" w:hAnsi="Arial" w:cs="Arial"/>
                <w:b/>
                <w:szCs w:val="20"/>
              </w:rPr>
            </w:pPr>
            <w:r w:rsidRPr="00811527">
              <w:rPr>
                <w:rFonts w:ascii="Arial" w:hAnsi="Arial" w:cs="Arial"/>
                <w:b/>
                <w:szCs w:val="20"/>
              </w:rPr>
              <w:t>Priority 3</w:t>
            </w:r>
          </w:p>
          <w:p w14:paraId="5E74943F" w14:textId="69EBDC22" w:rsidR="00F76A88" w:rsidRPr="00811527" w:rsidRDefault="00F76A88" w:rsidP="00F76A88">
            <w:pPr>
              <w:rPr>
                <w:rFonts w:ascii="Arial" w:hAnsi="Arial" w:cs="Arial"/>
                <w:szCs w:val="20"/>
              </w:rPr>
            </w:pPr>
            <w:r w:rsidRPr="00811527">
              <w:rPr>
                <w:rFonts w:ascii="Arial" w:hAnsi="Arial" w:cs="Arial"/>
                <w:szCs w:val="20"/>
              </w:rPr>
              <w:t>To raise attainment in literacy through high quality learning, teaching and assessment approaches. UNCRC articles 2, 28, 29</w:t>
            </w:r>
          </w:p>
          <w:p w14:paraId="6B4177ED" w14:textId="2F86555D" w:rsidR="00841E90" w:rsidRDefault="003A07C5" w:rsidP="00F76A88">
            <w:pPr>
              <w:pStyle w:val="ListParagraph"/>
              <w:numPr>
                <w:ilvl w:val="0"/>
                <w:numId w:val="1"/>
              </w:numPr>
              <w:rPr>
                <w:rFonts w:ascii="Arial" w:hAnsi="Arial" w:cs="Arial"/>
                <w:szCs w:val="20"/>
              </w:rPr>
            </w:pPr>
            <w:r w:rsidRPr="00811527">
              <w:rPr>
                <w:rFonts w:ascii="Arial" w:hAnsi="Arial" w:cs="Arial"/>
                <w:szCs w:val="20"/>
              </w:rPr>
              <w:t xml:space="preserve">We have introduced a new phonics and spelling programme. </w:t>
            </w:r>
            <w:r w:rsidR="00841E90">
              <w:rPr>
                <w:rFonts w:ascii="Arial" w:hAnsi="Arial" w:cs="Arial"/>
                <w:szCs w:val="20"/>
              </w:rPr>
              <w:t xml:space="preserve">Phonics is the relationship between sounds (phonemes) and the letters </w:t>
            </w:r>
            <w:r w:rsidR="00757411">
              <w:rPr>
                <w:rFonts w:ascii="Arial" w:hAnsi="Arial" w:cs="Arial"/>
                <w:szCs w:val="20"/>
              </w:rPr>
              <w:t xml:space="preserve">(graphemes) </w:t>
            </w:r>
            <w:r w:rsidR="00841E90">
              <w:rPr>
                <w:rFonts w:ascii="Arial" w:hAnsi="Arial" w:cs="Arial"/>
                <w:szCs w:val="20"/>
              </w:rPr>
              <w:t xml:space="preserve">that make these sounds which lead to children being able to read. </w:t>
            </w:r>
            <w:r w:rsidR="00757411">
              <w:rPr>
                <w:rFonts w:ascii="Arial" w:hAnsi="Arial" w:cs="Arial"/>
                <w:szCs w:val="20"/>
              </w:rPr>
              <w:t>In turn, this helps them to write words.</w:t>
            </w:r>
          </w:p>
          <w:p w14:paraId="1868E7B6" w14:textId="06C5BF1D" w:rsidR="00F76A88" w:rsidRPr="00811527" w:rsidRDefault="003A07C5" w:rsidP="00F76A88">
            <w:pPr>
              <w:pStyle w:val="ListParagraph"/>
              <w:numPr>
                <w:ilvl w:val="0"/>
                <w:numId w:val="1"/>
              </w:numPr>
              <w:rPr>
                <w:rFonts w:ascii="Arial" w:hAnsi="Arial" w:cs="Arial"/>
                <w:szCs w:val="20"/>
              </w:rPr>
            </w:pPr>
            <w:r w:rsidRPr="00811527">
              <w:rPr>
                <w:rFonts w:ascii="Arial" w:hAnsi="Arial" w:cs="Arial"/>
                <w:szCs w:val="20"/>
              </w:rPr>
              <w:t xml:space="preserve">We are already seeing improvements in phonics and spelling across the school. </w:t>
            </w:r>
          </w:p>
          <w:p w14:paraId="124586F3" w14:textId="0CFA56C3" w:rsidR="003A07C5" w:rsidRPr="00811527" w:rsidRDefault="003A07C5" w:rsidP="00F76A88">
            <w:pPr>
              <w:pStyle w:val="ListParagraph"/>
              <w:numPr>
                <w:ilvl w:val="0"/>
                <w:numId w:val="1"/>
              </w:numPr>
              <w:rPr>
                <w:rFonts w:ascii="Arial" w:hAnsi="Arial" w:cs="Arial"/>
                <w:szCs w:val="20"/>
              </w:rPr>
            </w:pPr>
            <w:r w:rsidRPr="00811527">
              <w:rPr>
                <w:rFonts w:ascii="Arial" w:hAnsi="Arial" w:cs="Arial"/>
                <w:szCs w:val="20"/>
              </w:rPr>
              <w:t>Targeted support has been provided for children to improve read</w:t>
            </w:r>
            <w:r w:rsidR="00757411">
              <w:rPr>
                <w:rFonts w:ascii="Arial" w:hAnsi="Arial" w:cs="Arial"/>
                <w:szCs w:val="20"/>
              </w:rPr>
              <w:t>ing</w:t>
            </w:r>
            <w:r w:rsidRPr="00811527">
              <w:rPr>
                <w:rFonts w:ascii="Arial" w:hAnsi="Arial" w:cs="Arial"/>
                <w:szCs w:val="20"/>
              </w:rPr>
              <w:t xml:space="preserve">. This has been successful. </w:t>
            </w:r>
          </w:p>
          <w:p w14:paraId="62A788A2" w14:textId="33AFF92C" w:rsidR="003A07C5" w:rsidRPr="00811527" w:rsidRDefault="003A07C5" w:rsidP="00F76A88">
            <w:pPr>
              <w:pStyle w:val="ListParagraph"/>
              <w:numPr>
                <w:ilvl w:val="0"/>
                <w:numId w:val="1"/>
              </w:numPr>
              <w:rPr>
                <w:rFonts w:ascii="Arial" w:hAnsi="Arial" w:cs="Arial"/>
                <w:szCs w:val="20"/>
              </w:rPr>
            </w:pPr>
            <w:r w:rsidRPr="00811527">
              <w:rPr>
                <w:rFonts w:ascii="Arial" w:hAnsi="Arial" w:cs="Arial"/>
                <w:szCs w:val="20"/>
              </w:rPr>
              <w:t xml:space="preserve">Staff training for reading and spelling strategies to improve teaching and learning and therefore attainment. </w:t>
            </w:r>
          </w:p>
          <w:p w14:paraId="00F6D871" w14:textId="261AE487" w:rsidR="003A07C5" w:rsidRPr="00811527" w:rsidRDefault="00757411" w:rsidP="00F76A88">
            <w:pPr>
              <w:pStyle w:val="ListParagraph"/>
              <w:numPr>
                <w:ilvl w:val="0"/>
                <w:numId w:val="1"/>
              </w:numPr>
              <w:rPr>
                <w:rFonts w:ascii="Arial" w:hAnsi="Arial" w:cs="Arial"/>
                <w:szCs w:val="20"/>
              </w:rPr>
            </w:pPr>
            <w:r>
              <w:rPr>
                <w:rFonts w:ascii="Arial" w:hAnsi="Arial" w:cs="Arial"/>
                <w:szCs w:val="20"/>
              </w:rPr>
              <w:t>W</w:t>
            </w:r>
            <w:r w:rsidR="003A07C5" w:rsidRPr="00811527">
              <w:rPr>
                <w:rFonts w:ascii="Arial" w:hAnsi="Arial" w:cs="Arial"/>
                <w:szCs w:val="20"/>
              </w:rPr>
              <w:t>e have revamped the library to make it an engaging and welcoming place to be.</w:t>
            </w:r>
            <w:r w:rsidR="008D62D7" w:rsidRPr="00811527">
              <w:rPr>
                <w:rFonts w:ascii="Arial" w:hAnsi="Arial" w:cs="Arial"/>
                <w:szCs w:val="20"/>
              </w:rPr>
              <w:t xml:space="preserve"> Children use it regularly and books are borrowed and returned. Pupil Librarians ensure the library is tidy. </w:t>
            </w:r>
            <w:r w:rsidR="003A07C5" w:rsidRPr="00811527">
              <w:rPr>
                <w:rFonts w:ascii="Arial" w:hAnsi="Arial" w:cs="Arial"/>
                <w:szCs w:val="20"/>
              </w:rPr>
              <w:t xml:space="preserve"> </w:t>
            </w:r>
          </w:p>
          <w:p w14:paraId="0CBB8521" w14:textId="01DE71C8" w:rsidR="003A07C5" w:rsidRPr="00811527" w:rsidRDefault="00841E90" w:rsidP="00F76A88">
            <w:pPr>
              <w:pStyle w:val="ListParagraph"/>
              <w:numPr>
                <w:ilvl w:val="0"/>
                <w:numId w:val="1"/>
              </w:numPr>
              <w:rPr>
                <w:rFonts w:ascii="Arial" w:hAnsi="Arial" w:cs="Arial"/>
                <w:szCs w:val="20"/>
              </w:rPr>
            </w:pPr>
            <w:r>
              <w:rPr>
                <w:rFonts w:ascii="Arial" w:hAnsi="Arial" w:cs="Arial"/>
                <w:szCs w:val="20"/>
              </w:rPr>
              <w:t xml:space="preserve">A parent and child morning reading club was started. Due to low up-take, we have reviewed this </w:t>
            </w:r>
            <w:r w:rsidR="00757411">
              <w:rPr>
                <w:rFonts w:ascii="Arial" w:hAnsi="Arial" w:cs="Arial"/>
                <w:szCs w:val="20"/>
              </w:rPr>
              <w:t xml:space="preserve">support </w:t>
            </w:r>
            <w:r>
              <w:rPr>
                <w:rFonts w:ascii="Arial" w:hAnsi="Arial" w:cs="Arial"/>
                <w:szCs w:val="20"/>
              </w:rPr>
              <w:t>for next year.</w:t>
            </w:r>
          </w:p>
          <w:p w14:paraId="2FB1BD2A" w14:textId="77777777" w:rsidR="00DF2580" w:rsidRDefault="008D62D7" w:rsidP="00811527">
            <w:pPr>
              <w:pStyle w:val="ListParagraph"/>
              <w:numPr>
                <w:ilvl w:val="0"/>
                <w:numId w:val="1"/>
              </w:numPr>
              <w:rPr>
                <w:rFonts w:ascii="Arial" w:hAnsi="Arial" w:cs="Arial"/>
                <w:szCs w:val="20"/>
              </w:rPr>
            </w:pPr>
            <w:r w:rsidRPr="00811527">
              <w:rPr>
                <w:rFonts w:ascii="Arial" w:hAnsi="Arial" w:cs="Arial"/>
                <w:szCs w:val="20"/>
              </w:rPr>
              <w:t xml:space="preserve">Reading Schools Award is submitted. </w:t>
            </w:r>
            <w:r w:rsidR="00841E90">
              <w:rPr>
                <w:rFonts w:ascii="Arial" w:hAnsi="Arial" w:cs="Arial"/>
                <w:szCs w:val="20"/>
              </w:rPr>
              <w:t>We achieved Bronze Award.</w:t>
            </w:r>
            <w:r w:rsidR="00DF2580" w:rsidRPr="00811527">
              <w:rPr>
                <w:rFonts w:ascii="Arial" w:hAnsi="Arial" w:cs="Arial"/>
                <w:szCs w:val="20"/>
              </w:rPr>
              <w:t xml:space="preserve">  </w:t>
            </w:r>
          </w:p>
          <w:p w14:paraId="5DB8F822" w14:textId="77777777" w:rsidR="00842363" w:rsidRDefault="00842363" w:rsidP="00842363">
            <w:pPr>
              <w:pStyle w:val="ListParagraph"/>
              <w:rPr>
                <w:rFonts w:ascii="Arial" w:hAnsi="Arial" w:cs="Arial"/>
                <w:szCs w:val="20"/>
              </w:rPr>
            </w:pPr>
          </w:p>
          <w:p w14:paraId="2F6FFE2E" w14:textId="6BEF7DC6" w:rsidR="00842363" w:rsidRPr="00811527" w:rsidRDefault="00842363" w:rsidP="00842363">
            <w:pPr>
              <w:pStyle w:val="ListParagraph"/>
              <w:rPr>
                <w:rFonts w:ascii="Arial" w:hAnsi="Arial" w:cs="Arial"/>
                <w:szCs w:val="20"/>
              </w:rPr>
            </w:pPr>
          </w:p>
        </w:tc>
      </w:tr>
      <w:tr w:rsidR="004F3C5C" w:rsidRPr="00163794" w14:paraId="54FCB17A" w14:textId="77777777">
        <w:tc>
          <w:tcPr>
            <w:tcW w:w="8996" w:type="dxa"/>
            <w:gridSpan w:val="3"/>
            <w:shd w:val="clear" w:color="auto" w:fill="D9E2F3" w:themeFill="accent1" w:themeFillTint="33"/>
          </w:tcPr>
          <w:p w14:paraId="5BFDF654" w14:textId="77777777" w:rsidR="004F3C5C" w:rsidRPr="00BD56CF" w:rsidRDefault="004F3C5C" w:rsidP="004F3C5C">
            <w:pPr>
              <w:spacing w:after="0"/>
              <w:jc w:val="center"/>
              <w:rPr>
                <w:rFonts w:ascii="Arial" w:hAnsi="Arial" w:cs="Arial"/>
                <w:b/>
                <w:bCs/>
                <w:sz w:val="28"/>
                <w:szCs w:val="28"/>
              </w:rPr>
            </w:pPr>
            <w:r w:rsidRPr="00BD56CF">
              <w:rPr>
                <w:rFonts w:ascii="Arial" w:hAnsi="Arial" w:cs="Arial"/>
                <w:b/>
                <w:bCs/>
                <w:sz w:val="28"/>
                <w:szCs w:val="28"/>
              </w:rPr>
              <w:lastRenderedPageBreak/>
              <w:t>QUALITY INDICATORS</w:t>
            </w:r>
          </w:p>
          <w:p w14:paraId="1DC6216A" w14:textId="002677D3" w:rsidR="004F3C5C" w:rsidRPr="00163794" w:rsidRDefault="004F3C5C" w:rsidP="004F3C5C">
            <w:pPr>
              <w:spacing w:after="0"/>
              <w:jc w:val="center"/>
              <w:rPr>
                <w:rFonts w:ascii="Arial" w:hAnsi="Arial" w:cs="Arial"/>
                <w:color w:val="FF0000"/>
                <w:sz w:val="16"/>
                <w:szCs w:val="16"/>
              </w:rPr>
            </w:pPr>
            <w:r w:rsidRPr="005053A9">
              <w:rPr>
                <w:rFonts w:ascii="Arial" w:hAnsi="Arial" w:cs="Arial"/>
                <w:color w:val="000000" w:themeColor="text1"/>
                <w:sz w:val="16"/>
                <w:szCs w:val="16"/>
              </w:rPr>
              <w:t>Provide your evaluation &amp; brief summary statement for each of the 4 core QIs</w:t>
            </w:r>
          </w:p>
        </w:tc>
      </w:tr>
      <w:tr w:rsidR="004A62AC" w:rsidRPr="00163794" w14:paraId="6AFB5FD9" w14:textId="77777777" w:rsidTr="00656E5F">
        <w:trPr>
          <w:trHeight w:val="412"/>
        </w:trPr>
        <w:tc>
          <w:tcPr>
            <w:tcW w:w="6222" w:type="dxa"/>
          </w:tcPr>
          <w:p w14:paraId="4B3E2E63" w14:textId="5A455154" w:rsidR="004A62AC" w:rsidRPr="00163794" w:rsidRDefault="004A62AC" w:rsidP="004F3C5C">
            <w:pPr>
              <w:spacing w:after="0"/>
              <w:rPr>
                <w:rFonts w:ascii="Arial" w:hAnsi="Arial" w:cs="Arial"/>
              </w:rPr>
            </w:pPr>
            <w:r w:rsidRPr="00163794">
              <w:rPr>
                <w:rFonts w:ascii="Arial" w:hAnsi="Arial" w:cs="Arial"/>
              </w:rPr>
              <w:t>QI 1.3 Leadership of Change</w:t>
            </w:r>
          </w:p>
        </w:tc>
        <w:tc>
          <w:tcPr>
            <w:tcW w:w="1387" w:type="dxa"/>
          </w:tcPr>
          <w:p w14:paraId="12D2F44F" w14:textId="77777777" w:rsidR="004A62AC" w:rsidRPr="00163794" w:rsidRDefault="004A62AC" w:rsidP="004F3C5C">
            <w:pPr>
              <w:spacing w:after="0"/>
              <w:rPr>
                <w:rFonts w:ascii="Arial" w:hAnsi="Arial" w:cs="Arial"/>
              </w:rPr>
            </w:pPr>
            <w:r w:rsidRPr="00163794">
              <w:rPr>
                <w:rFonts w:ascii="Arial" w:hAnsi="Arial" w:cs="Arial"/>
              </w:rPr>
              <w:t>Evaluation</w:t>
            </w:r>
          </w:p>
        </w:tc>
        <w:sdt>
          <w:sdtPr>
            <w:rPr>
              <w:rFonts w:ascii="Arial" w:hAnsi="Arial" w:cs="Arial"/>
              <w:b/>
              <w:u w:val="single"/>
            </w:rPr>
            <w:id w:val="-5292522"/>
            <w:placeholder>
              <w:docPart w:val="06B50E82B4DE467A9FEBDB8E766438E5"/>
            </w:placeholder>
            <w:dropDownList>
              <w:listItem w:displayText="1 Unsatisfactory" w:value="1 Unsatisfactory"/>
              <w:listItem w:displayText="2 Weak" w:value="2 Weak"/>
              <w:listItem w:displayText="3 Satisfactory" w:value="3 Satisfactory"/>
              <w:listItem w:displayText="4 Good" w:value="4 Good"/>
              <w:listItem w:displayText="5 Very Good" w:value="5 Very Good"/>
              <w:listItem w:displayText="6 Excellent" w:value="6 Excellent"/>
            </w:dropDownList>
          </w:sdtPr>
          <w:sdtEndPr/>
          <w:sdtContent>
            <w:tc>
              <w:tcPr>
                <w:tcW w:w="1387" w:type="dxa"/>
              </w:tcPr>
              <w:p w14:paraId="007A32CC" w14:textId="6F5801B7" w:rsidR="004A62AC" w:rsidRPr="00163794" w:rsidRDefault="000D7096" w:rsidP="004F3C5C">
                <w:pPr>
                  <w:spacing w:after="0"/>
                  <w:rPr>
                    <w:rFonts w:ascii="Arial" w:hAnsi="Arial" w:cs="Arial"/>
                  </w:rPr>
                </w:pPr>
                <w:r>
                  <w:rPr>
                    <w:rFonts w:ascii="Arial" w:hAnsi="Arial" w:cs="Arial"/>
                    <w:b/>
                    <w:u w:val="single"/>
                  </w:rPr>
                  <w:t>4 Good</w:t>
                </w:r>
              </w:p>
            </w:tc>
          </w:sdtContent>
        </w:sdt>
      </w:tr>
      <w:tr w:rsidR="00DC4610" w:rsidRPr="00163794" w14:paraId="0C869B67" w14:textId="77777777">
        <w:trPr>
          <w:trHeight w:val="1250"/>
        </w:trPr>
        <w:tc>
          <w:tcPr>
            <w:tcW w:w="8996" w:type="dxa"/>
            <w:gridSpan w:val="3"/>
          </w:tcPr>
          <w:p w14:paraId="275993BD" w14:textId="4CBB19BE" w:rsidR="00633943" w:rsidRDefault="00633943" w:rsidP="007C1927">
            <w:pPr>
              <w:spacing w:after="0"/>
              <w:rPr>
                <w:rFonts w:ascii="Arial" w:hAnsi="Arial" w:cs="Arial"/>
              </w:rPr>
            </w:pPr>
            <w:r>
              <w:rPr>
                <w:rFonts w:ascii="Arial" w:hAnsi="Arial" w:cs="Arial"/>
              </w:rPr>
              <w:t xml:space="preserve">All teaching staff, including support staff, are involved in leadership groups across the school. As a result they have engaged with and/or delivered professional learning. </w:t>
            </w:r>
          </w:p>
          <w:p w14:paraId="40D760AB" w14:textId="21A46760" w:rsidR="00633943" w:rsidRDefault="00633943" w:rsidP="007C1927">
            <w:pPr>
              <w:spacing w:after="0"/>
              <w:rPr>
                <w:rFonts w:ascii="Arial" w:hAnsi="Arial" w:cs="Arial"/>
              </w:rPr>
            </w:pPr>
          </w:p>
          <w:p w14:paraId="3B1E8CE4" w14:textId="288CCD0C" w:rsidR="00633943" w:rsidRDefault="00633943" w:rsidP="007C1927">
            <w:pPr>
              <w:spacing w:after="0"/>
              <w:rPr>
                <w:rFonts w:ascii="Arial" w:hAnsi="Arial" w:cs="Arial"/>
              </w:rPr>
            </w:pPr>
            <w:r>
              <w:rPr>
                <w:rFonts w:ascii="Arial" w:hAnsi="Arial" w:cs="Arial"/>
              </w:rPr>
              <w:t xml:space="preserve">Staff are focused on the School Improvement Plan priorities for the school year and have led positive changes across the classes and the school. </w:t>
            </w:r>
          </w:p>
          <w:p w14:paraId="10974297" w14:textId="77777777" w:rsidR="00633943" w:rsidRDefault="00633943" w:rsidP="007C1927">
            <w:pPr>
              <w:spacing w:after="0"/>
              <w:rPr>
                <w:rFonts w:ascii="Arial" w:hAnsi="Arial" w:cs="Arial"/>
              </w:rPr>
            </w:pPr>
          </w:p>
          <w:p w14:paraId="762F380F" w14:textId="320D5140" w:rsidR="00F357F4" w:rsidRPr="00163794" w:rsidRDefault="0071039E" w:rsidP="00757411">
            <w:pPr>
              <w:spacing w:after="0"/>
              <w:rPr>
                <w:rFonts w:ascii="Arial" w:hAnsi="Arial" w:cs="Arial"/>
              </w:rPr>
            </w:pPr>
            <w:r w:rsidRPr="007C1927">
              <w:rPr>
                <w:rFonts w:ascii="Arial" w:hAnsi="Arial" w:cs="Arial"/>
              </w:rPr>
              <w:t>We have worked hard to develop the children’s leadership skills and this has been successful. We have established Leadership groups whic</w:t>
            </w:r>
            <w:r w:rsidR="00757411">
              <w:rPr>
                <w:rFonts w:ascii="Arial" w:hAnsi="Arial" w:cs="Arial"/>
              </w:rPr>
              <w:t xml:space="preserve">h all children are involved in. In addition, we have </w:t>
            </w:r>
            <w:r w:rsidRPr="007C1927">
              <w:rPr>
                <w:rFonts w:ascii="Arial" w:hAnsi="Arial" w:cs="Arial"/>
              </w:rPr>
              <w:t>Sports and Digital Leaders, Young Leaders of Learning and House Captains</w:t>
            </w:r>
            <w:r w:rsidR="00757411">
              <w:rPr>
                <w:rFonts w:ascii="Arial" w:hAnsi="Arial" w:cs="Arial"/>
              </w:rPr>
              <w:t xml:space="preserve"> and Vice Captains</w:t>
            </w:r>
            <w:r w:rsidRPr="007C1927">
              <w:rPr>
                <w:rFonts w:ascii="Arial" w:hAnsi="Arial" w:cs="Arial"/>
              </w:rPr>
              <w:t xml:space="preserve">. These all gather Pupil Voice about aspects of school they would like to change and changes have been implemented as a result of these discussions. </w:t>
            </w:r>
          </w:p>
        </w:tc>
      </w:tr>
      <w:tr w:rsidR="004A62AC" w:rsidRPr="00163794" w14:paraId="7BD47865" w14:textId="77777777" w:rsidTr="00AD28EE">
        <w:trPr>
          <w:trHeight w:val="487"/>
        </w:trPr>
        <w:tc>
          <w:tcPr>
            <w:tcW w:w="6222" w:type="dxa"/>
          </w:tcPr>
          <w:p w14:paraId="3671F5DA" w14:textId="56C98AA9" w:rsidR="004A62AC" w:rsidRPr="00163794" w:rsidRDefault="004A62AC">
            <w:pPr>
              <w:spacing w:after="0"/>
              <w:rPr>
                <w:rFonts w:ascii="Arial" w:hAnsi="Arial" w:cs="Arial"/>
              </w:rPr>
            </w:pPr>
            <w:r w:rsidRPr="00163794">
              <w:rPr>
                <w:rFonts w:ascii="Arial" w:hAnsi="Arial" w:cs="Arial"/>
              </w:rPr>
              <w:t>QI 2.3 Learning, Teaching &amp; Assessment</w:t>
            </w:r>
          </w:p>
        </w:tc>
        <w:tc>
          <w:tcPr>
            <w:tcW w:w="1387" w:type="dxa"/>
          </w:tcPr>
          <w:p w14:paraId="64227F88" w14:textId="77777777" w:rsidR="004A62AC" w:rsidRPr="00163794" w:rsidRDefault="004A62AC">
            <w:pPr>
              <w:spacing w:after="0"/>
              <w:rPr>
                <w:rFonts w:ascii="Arial" w:hAnsi="Arial" w:cs="Arial"/>
              </w:rPr>
            </w:pPr>
            <w:r w:rsidRPr="00163794">
              <w:rPr>
                <w:rFonts w:ascii="Arial" w:hAnsi="Arial" w:cs="Arial"/>
              </w:rPr>
              <w:t>Evaluation</w:t>
            </w:r>
          </w:p>
        </w:tc>
        <w:sdt>
          <w:sdtPr>
            <w:rPr>
              <w:rFonts w:ascii="Arial" w:hAnsi="Arial" w:cs="Arial"/>
              <w:b/>
              <w:u w:val="single"/>
            </w:rPr>
            <w:id w:val="889618918"/>
            <w:placeholder>
              <w:docPart w:val="017BD3F5C5D444ECA4155F9C77145666"/>
            </w:placeholder>
            <w:dropDownList>
              <w:listItem w:displayText="1 Unsatisfactory" w:value="1 Unsatisfactory"/>
              <w:listItem w:displayText="2 Weak" w:value="2 Weak"/>
              <w:listItem w:displayText="3 Satisfactory" w:value="3 Satisfactory"/>
              <w:listItem w:displayText="4 Good" w:value="4 Good"/>
              <w:listItem w:displayText="5 Very Good" w:value="5 Very Good"/>
              <w:listItem w:displayText="6 Excellent" w:value="6 Excellent"/>
            </w:dropDownList>
          </w:sdtPr>
          <w:sdtEndPr/>
          <w:sdtContent>
            <w:tc>
              <w:tcPr>
                <w:tcW w:w="1387" w:type="dxa"/>
              </w:tcPr>
              <w:p w14:paraId="23046CF3" w14:textId="1CDF2E75" w:rsidR="004A62AC" w:rsidRPr="00163794" w:rsidRDefault="000D7096">
                <w:pPr>
                  <w:spacing w:after="0"/>
                  <w:rPr>
                    <w:rFonts w:ascii="Arial" w:hAnsi="Arial" w:cs="Arial"/>
                  </w:rPr>
                </w:pPr>
                <w:r>
                  <w:rPr>
                    <w:rFonts w:ascii="Arial" w:hAnsi="Arial" w:cs="Arial"/>
                    <w:b/>
                    <w:u w:val="single"/>
                  </w:rPr>
                  <w:t>4 Good</w:t>
                </w:r>
              </w:p>
            </w:tc>
          </w:sdtContent>
        </w:sdt>
      </w:tr>
      <w:tr w:rsidR="00DC4610" w:rsidRPr="00163794" w14:paraId="4050AFC4" w14:textId="77777777">
        <w:trPr>
          <w:trHeight w:val="1250"/>
        </w:trPr>
        <w:tc>
          <w:tcPr>
            <w:tcW w:w="8996" w:type="dxa"/>
            <w:gridSpan w:val="3"/>
          </w:tcPr>
          <w:p w14:paraId="15547C1D" w14:textId="3035523C" w:rsidR="00633943" w:rsidRPr="00633943" w:rsidRDefault="00633943" w:rsidP="00633943">
            <w:pPr>
              <w:spacing w:after="0"/>
              <w:rPr>
                <w:rFonts w:ascii="Arial" w:hAnsi="Arial" w:cs="Arial"/>
              </w:rPr>
            </w:pPr>
            <w:r w:rsidRPr="00633943">
              <w:rPr>
                <w:rFonts w:ascii="Arial" w:hAnsi="Arial" w:cs="Arial"/>
              </w:rPr>
              <w:t>Through professional development work this session, staff have increased capacity for providing high quality learning and teaching. Pupils have regular feedback sessions with teaching staff, enabling them to set targets and evidence their successes.</w:t>
            </w:r>
          </w:p>
          <w:p w14:paraId="3EB6661A" w14:textId="5DDDBADA" w:rsidR="00633943" w:rsidRPr="00633943" w:rsidRDefault="00633943" w:rsidP="007C1927">
            <w:pPr>
              <w:spacing w:after="0"/>
              <w:rPr>
                <w:rFonts w:ascii="Arial" w:hAnsi="Arial" w:cs="Arial"/>
              </w:rPr>
            </w:pPr>
            <w:r w:rsidRPr="00633943">
              <w:rPr>
                <w:rFonts w:ascii="Arial" w:hAnsi="Arial" w:cs="Arial"/>
              </w:rPr>
              <w:t>Staff use a range of assessment methods to gather accurate data and evidence to support their professional judgement. Effective tracking of learners ensures that any barriers to learning are identified and supports put in place.</w:t>
            </w:r>
          </w:p>
          <w:p w14:paraId="211BBDE5" w14:textId="191032D2" w:rsidR="00F357F4" w:rsidRPr="00163794" w:rsidRDefault="00722AFF" w:rsidP="00633943">
            <w:pPr>
              <w:spacing w:after="0"/>
              <w:rPr>
                <w:rFonts w:ascii="Arial" w:hAnsi="Arial" w:cs="Arial"/>
              </w:rPr>
            </w:pPr>
            <w:r w:rsidRPr="00633943">
              <w:rPr>
                <w:rFonts w:ascii="Arial" w:hAnsi="Arial" w:cs="Arial"/>
              </w:rPr>
              <w:t xml:space="preserve">Observations by the Young Leaders of Learning led to feedback to the children about their engagement and learning – this was overwhelmingly positive. </w:t>
            </w:r>
          </w:p>
        </w:tc>
      </w:tr>
      <w:tr w:rsidR="004A62AC" w:rsidRPr="00163794" w14:paraId="5EACBC13" w14:textId="77777777" w:rsidTr="005E0C96">
        <w:trPr>
          <w:trHeight w:val="376"/>
        </w:trPr>
        <w:tc>
          <w:tcPr>
            <w:tcW w:w="6222" w:type="dxa"/>
          </w:tcPr>
          <w:p w14:paraId="7AE64C12" w14:textId="70FC8260" w:rsidR="004A62AC" w:rsidRPr="00163794" w:rsidRDefault="004A62AC">
            <w:pPr>
              <w:spacing w:after="0"/>
              <w:rPr>
                <w:rFonts w:ascii="Arial" w:hAnsi="Arial" w:cs="Arial"/>
              </w:rPr>
            </w:pPr>
            <w:r w:rsidRPr="00163794">
              <w:rPr>
                <w:rFonts w:ascii="Arial" w:hAnsi="Arial" w:cs="Arial"/>
              </w:rPr>
              <w:t>QI 3.1 Ensuring Wellbeing, Equality &amp; Inclusion</w:t>
            </w:r>
          </w:p>
        </w:tc>
        <w:tc>
          <w:tcPr>
            <w:tcW w:w="1387" w:type="dxa"/>
          </w:tcPr>
          <w:p w14:paraId="1CC11F7D" w14:textId="77777777" w:rsidR="004A62AC" w:rsidRPr="00163794" w:rsidRDefault="004A62AC">
            <w:pPr>
              <w:spacing w:after="0"/>
              <w:rPr>
                <w:rFonts w:ascii="Arial" w:hAnsi="Arial" w:cs="Arial"/>
              </w:rPr>
            </w:pPr>
            <w:r w:rsidRPr="00163794">
              <w:rPr>
                <w:rFonts w:ascii="Arial" w:hAnsi="Arial" w:cs="Arial"/>
              </w:rPr>
              <w:t>Evaluation</w:t>
            </w:r>
          </w:p>
        </w:tc>
        <w:tc>
          <w:tcPr>
            <w:tcW w:w="1387" w:type="dxa"/>
          </w:tcPr>
          <w:p w14:paraId="4B8666D3" w14:textId="77777777" w:rsidR="004A62AC" w:rsidRDefault="00842363" w:rsidP="00842363">
            <w:pPr>
              <w:spacing w:after="0"/>
              <w:rPr>
                <w:rFonts w:ascii="Arial" w:hAnsi="Arial" w:cs="Arial"/>
                <w:b/>
                <w:u w:val="single"/>
              </w:rPr>
            </w:pPr>
            <w:r w:rsidRPr="00842363">
              <w:rPr>
                <w:rFonts w:ascii="Arial" w:hAnsi="Arial" w:cs="Arial"/>
                <w:b/>
                <w:u w:val="single"/>
              </w:rPr>
              <w:t>4 Good</w:t>
            </w:r>
          </w:p>
          <w:p w14:paraId="7273C72B" w14:textId="78A776D3" w:rsidR="00842363" w:rsidRPr="00842363" w:rsidRDefault="00842363" w:rsidP="00842363">
            <w:pPr>
              <w:spacing w:after="0"/>
              <w:rPr>
                <w:rFonts w:ascii="Arial" w:hAnsi="Arial" w:cs="Arial"/>
              </w:rPr>
            </w:pPr>
          </w:p>
        </w:tc>
      </w:tr>
      <w:tr w:rsidR="000669AC" w:rsidRPr="00163794" w14:paraId="648C5281" w14:textId="77777777">
        <w:trPr>
          <w:trHeight w:val="1250"/>
        </w:trPr>
        <w:tc>
          <w:tcPr>
            <w:tcW w:w="8996" w:type="dxa"/>
            <w:gridSpan w:val="3"/>
          </w:tcPr>
          <w:p w14:paraId="0F86C61E" w14:textId="752338E9" w:rsidR="00633943" w:rsidRDefault="00EE16BA" w:rsidP="007C1927">
            <w:pPr>
              <w:spacing w:after="0"/>
              <w:rPr>
                <w:rFonts w:ascii="Arial" w:hAnsi="Arial" w:cs="Arial"/>
              </w:rPr>
            </w:pPr>
            <w:r w:rsidRPr="007C1927">
              <w:rPr>
                <w:rFonts w:ascii="Arial" w:hAnsi="Arial" w:cs="Arial"/>
              </w:rPr>
              <w:t xml:space="preserve">We </w:t>
            </w:r>
            <w:r w:rsidR="00842363">
              <w:rPr>
                <w:rFonts w:ascii="Arial" w:hAnsi="Arial" w:cs="Arial"/>
              </w:rPr>
              <w:t>have a strong</w:t>
            </w:r>
            <w:r w:rsidR="00633943">
              <w:rPr>
                <w:rFonts w:ascii="Arial" w:hAnsi="Arial" w:cs="Arial"/>
              </w:rPr>
              <w:t xml:space="preserve">, supportive school community and we </w:t>
            </w:r>
            <w:r w:rsidRPr="007C1927">
              <w:rPr>
                <w:rFonts w:ascii="Arial" w:hAnsi="Arial" w:cs="Arial"/>
              </w:rPr>
              <w:t>pride ourselves in knowing our children and families very well. All staff are invested in the wellbeing, equality and inclusion of all children in St Palladius. We have robust s</w:t>
            </w:r>
            <w:r w:rsidR="00633943">
              <w:rPr>
                <w:rFonts w:ascii="Arial" w:hAnsi="Arial" w:cs="Arial"/>
              </w:rPr>
              <w:t>afeguarding processes in place.</w:t>
            </w:r>
          </w:p>
          <w:p w14:paraId="23B7FDB2" w14:textId="34E0B6E4" w:rsidR="00F357F4" w:rsidRPr="00F34210" w:rsidRDefault="00EE16BA" w:rsidP="00633943">
            <w:pPr>
              <w:spacing w:after="0"/>
              <w:rPr>
                <w:rFonts w:ascii="Arial" w:hAnsi="Arial" w:cs="Arial"/>
              </w:rPr>
            </w:pPr>
            <w:r w:rsidRPr="007C1927">
              <w:rPr>
                <w:rFonts w:ascii="Arial" w:hAnsi="Arial" w:cs="Arial"/>
              </w:rPr>
              <w:t>All staff are trained and this is updated termly. External agencies are used for expertise where needed for our children and families.</w:t>
            </w:r>
            <w:r w:rsidR="007C1927">
              <w:rPr>
                <w:rFonts w:ascii="Arial" w:hAnsi="Arial" w:cs="Arial"/>
              </w:rPr>
              <w:t xml:space="preserve"> </w:t>
            </w:r>
            <w:r w:rsidRPr="007C1927">
              <w:rPr>
                <w:rFonts w:ascii="Arial" w:hAnsi="Arial" w:cs="Arial"/>
              </w:rPr>
              <w:t xml:space="preserve">Across the school, we use Zones of Regulation to help children manage their emotions and to enable them to support each other in times of need. </w:t>
            </w:r>
            <w:r w:rsidR="00147421" w:rsidRPr="007C1927">
              <w:rPr>
                <w:rFonts w:ascii="Arial" w:hAnsi="Arial" w:cs="Arial"/>
              </w:rPr>
              <w:t xml:space="preserve">94% of children said that they felt the school was welcoming and everyone belonged. </w:t>
            </w:r>
            <w:r w:rsidR="007C1927">
              <w:rPr>
                <w:rFonts w:ascii="Arial" w:hAnsi="Arial" w:cs="Arial"/>
              </w:rPr>
              <w:t xml:space="preserve"> </w:t>
            </w:r>
          </w:p>
        </w:tc>
      </w:tr>
      <w:tr w:rsidR="004A62AC" w:rsidRPr="00163794" w14:paraId="78374278" w14:textId="77777777" w:rsidTr="003025C0">
        <w:trPr>
          <w:trHeight w:val="385"/>
        </w:trPr>
        <w:tc>
          <w:tcPr>
            <w:tcW w:w="6222" w:type="dxa"/>
          </w:tcPr>
          <w:p w14:paraId="2D45C814" w14:textId="138D19A2" w:rsidR="004A62AC" w:rsidRPr="00163794" w:rsidRDefault="004A62AC">
            <w:pPr>
              <w:spacing w:after="0"/>
              <w:rPr>
                <w:rFonts w:ascii="Arial" w:hAnsi="Arial" w:cs="Arial"/>
              </w:rPr>
            </w:pPr>
            <w:r w:rsidRPr="00163794">
              <w:rPr>
                <w:rFonts w:ascii="Arial" w:hAnsi="Arial" w:cs="Arial"/>
              </w:rPr>
              <w:t>QI 3.2 Raising Attainment &amp; Achievement</w:t>
            </w:r>
          </w:p>
        </w:tc>
        <w:tc>
          <w:tcPr>
            <w:tcW w:w="1387" w:type="dxa"/>
          </w:tcPr>
          <w:p w14:paraId="56C77342" w14:textId="77777777" w:rsidR="004A62AC" w:rsidRPr="00163794" w:rsidRDefault="004A62AC">
            <w:pPr>
              <w:spacing w:after="0"/>
              <w:rPr>
                <w:rFonts w:ascii="Arial" w:hAnsi="Arial" w:cs="Arial"/>
              </w:rPr>
            </w:pPr>
            <w:r w:rsidRPr="00163794">
              <w:rPr>
                <w:rFonts w:ascii="Arial" w:hAnsi="Arial" w:cs="Arial"/>
              </w:rPr>
              <w:t>Evaluation</w:t>
            </w:r>
          </w:p>
        </w:tc>
        <w:tc>
          <w:tcPr>
            <w:tcW w:w="1387" w:type="dxa"/>
          </w:tcPr>
          <w:p w14:paraId="71DDF807" w14:textId="77777777" w:rsidR="004A62AC" w:rsidRPr="00842363" w:rsidRDefault="003D18BF" w:rsidP="007C1927">
            <w:pPr>
              <w:pStyle w:val="ListParagraph"/>
              <w:numPr>
                <w:ilvl w:val="0"/>
                <w:numId w:val="25"/>
              </w:numPr>
              <w:spacing w:after="0"/>
              <w:rPr>
                <w:rFonts w:ascii="Arial" w:hAnsi="Arial" w:cs="Arial"/>
              </w:rPr>
            </w:pPr>
            <w:r>
              <w:rPr>
                <w:rFonts w:ascii="Arial" w:hAnsi="Arial" w:cs="Arial"/>
                <w:b/>
                <w:u w:val="single"/>
              </w:rPr>
              <w:t>Good</w:t>
            </w:r>
          </w:p>
          <w:p w14:paraId="76460B95" w14:textId="64D59C67" w:rsidR="00842363" w:rsidRPr="007C1927" w:rsidRDefault="00842363" w:rsidP="00842363">
            <w:pPr>
              <w:pStyle w:val="ListParagraph"/>
              <w:spacing w:after="0"/>
              <w:rPr>
                <w:rFonts w:ascii="Arial" w:hAnsi="Arial" w:cs="Arial"/>
              </w:rPr>
            </w:pPr>
          </w:p>
        </w:tc>
      </w:tr>
      <w:tr w:rsidR="00722AFF" w:rsidRPr="00163794" w14:paraId="7B586A07" w14:textId="77777777" w:rsidTr="00C4043C">
        <w:trPr>
          <w:trHeight w:val="1250"/>
        </w:trPr>
        <w:tc>
          <w:tcPr>
            <w:tcW w:w="8996" w:type="dxa"/>
            <w:gridSpan w:val="3"/>
          </w:tcPr>
          <w:p w14:paraId="24FDCA24" w14:textId="672C6BAF" w:rsidR="00F322AA" w:rsidRDefault="00F322AA" w:rsidP="00633943">
            <w:pPr>
              <w:spacing w:after="0"/>
              <w:rPr>
                <w:rFonts w:ascii="Arial" w:hAnsi="Arial" w:cs="Arial"/>
              </w:rPr>
            </w:pPr>
            <w:r>
              <w:rPr>
                <w:rFonts w:ascii="Arial" w:hAnsi="Arial" w:cs="Arial"/>
              </w:rPr>
              <w:t xml:space="preserve">Pupils are making good progress across the school. Regular planning and robust tracking meetings mean that we are able to ensure each child is getting the support and challenge which they need in order to make progress. </w:t>
            </w:r>
            <w:r w:rsidRPr="00F322AA">
              <w:rPr>
                <w:rFonts w:ascii="Arial" w:hAnsi="Arial" w:cs="Arial"/>
              </w:rPr>
              <w:t>Pupils who do not meet the national expectations have a plan and almost all are making good progress with their individual targets.</w:t>
            </w:r>
          </w:p>
          <w:p w14:paraId="7AFDF2CC" w14:textId="2CEC9C71" w:rsidR="00722AFF" w:rsidRPr="00163794" w:rsidRDefault="00722AFF">
            <w:pPr>
              <w:spacing w:after="0"/>
              <w:rPr>
                <w:rFonts w:ascii="Arial" w:hAnsi="Arial" w:cs="Arial"/>
              </w:rPr>
            </w:pPr>
            <w:r w:rsidRPr="007C1927">
              <w:rPr>
                <w:rFonts w:ascii="Arial" w:hAnsi="Arial" w:cs="Arial"/>
              </w:rPr>
              <w:t>We celebrate our children’s achievements</w:t>
            </w:r>
            <w:r w:rsidR="00A60782" w:rsidRPr="007C1927">
              <w:rPr>
                <w:rFonts w:ascii="Arial" w:hAnsi="Arial" w:cs="Arial"/>
              </w:rPr>
              <w:t xml:space="preserve"> outside of school</w:t>
            </w:r>
            <w:r w:rsidRPr="007C1927">
              <w:rPr>
                <w:rFonts w:ascii="Arial" w:hAnsi="Arial" w:cs="Arial"/>
              </w:rPr>
              <w:t xml:space="preserve"> through our Sparkle Wa</w:t>
            </w:r>
            <w:r w:rsidR="00A60782" w:rsidRPr="007C1927">
              <w:rPr>
                <w:rFonts w:ascii="Arial" w:hAnsi="Arial" w:cs="Arial"/>
              </w:rPr>
              <w:t xml:space="preserve">ll. We celebrate children’s achievements and when they uphold our school Values through Headteacher Awards. </w:t>
            </w:r>
          </w:p>
        </w:tc>
      </w:tr>
    </w:tbl>
    <w:p w14:paraId="50333D12" w14:textId="33423EF7" w:rsidR="00C5697E" w:rsidRPr="00163794" w:rsidRDefault="00C5697E">
      <w:pPr>
        <w:rPr>
          <w:rFonts w:ascii="Arial" w:hAnsi="Arial" w:cs="Arial"/>
        </w:rPr>
      </w:pPr>
    </w:p>
    <w:tbl>
      <w:tblPr>
        <w:tblStyle w:val="TableGrid"/>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8996"/>
      </w:tblGrid>
      <w:tr w:rsidR="000669AC" w:rsidRPr="00163794" w14:paraId="0C513E8E" w14:textId="77777777" w:rsidTr="00BD56CF">
        <w:trPr>
          <w:trHeight w:val="452"/>
        </w:trPr>
        <w:tc>
          <w:tcPr>
            <w:tcW w:w="8996" w:type="dxa"/>
            <w:shd w:val="clear" w:color="auto" w:fill="D9E2F3" w:themeFill="accent1" w:themeFillTint="33"/>
          </w:tcPr>
          <w:p w14:paraId="299D22EA" w14:textId="488071BB" w:rsidR="000669AC" w:rsidRPr="00BD56CF" w:rsidRDefault="000669AC" w:rsidP="00BD56CF">
            <w:pPr>
              <w:spacing w:after="0"/>
              <w:jc w:val="center"/>
              <w:rPr>
                <w:rFonts w:ascii="Arial" w:hAnsi="Arial" w:cs="Arial"/>
                <w:b/>
                <w:sz w:val="28"/>
                <w:szCs w:val="28"/>
              </w:rPr>
            </w:pPr>
            <w:r w:rsidRPr="00BD56CF">
              <w:rPr>
                <w:rFonts w:ascii="Arial" w:hAnsi="Arial" w:cs="Arial"/>
                <w:b/>
                <w:sz w:val="28"/>
                <w:szCs w:val="28"/>
              </w:rPr>
              <w:lastRenderedPageBreak/>
              <w:t>PUPIL EQUITY FUNDING</w:t>
            </w:r>
          </w:p>
        </w:tc>
      </w:tr>
      <w:tr w:rsidR="000669AC" w:rsidRPr="00163794" w14:paraId="4F14BF3D" w14:textId="77777777">
        <w:tc>
          <w:tcPr>
            <w:tcW w:w="8996" w:type="dxa"/>
          </w:tcPr>
          <w:p w14:paraId="17AD39BD" w14:textId="786A6E64" w:rsidR="000669AC" w:rsidRPr="003C1987" w:rsidRDefault="000669AC">
            <w:pPr>
              <w:spacing w:after="0"/>
              <w:rPr>
                <w:rFonts w:ascii="Arial" w:hAnsi="Arial" w:cs="Arial"/>
              </w:rPr>
            </w:pPr>
          </w:p>
          <w:p w14:paraId="0EB1A0A8" w14:textId="6A411F13" w:rsidR="00556D70" w:rsidRPr="003C1987" w:rsidRDefault="00556D70" w:rsidP="00556D70">
            <w:pPr>
              <w:spacing w:after="0"/>
              <w:rPr>
                <w:rFonts w:ascii="Arial" w:hAnsi="Arial" w:cs="Arial"/>
              </w:rPr>
            </w:pPr>
            <w:r w:rsidRPr="003C1987">
              <w:rPr>
                <w:rFonts w:ascii="Arial" w:hAnsi="Arial" w:cs="Arial"/>
              </w:rPr>
              <w:t xml:space="preserve">This session, we used </w:t>
            </w:r>
            <w:r w:rsidR="009156A8" w:rsidRPr="003C1987">
              <w:rPr>
                <w:rFonts w:ascii="Arial" w:hAnsi="Arial" w:cs="Arial"/>
              </w:rPr>
              <w:t>most</w:t>
            </w:r>
            <w:r w:rsidRPr="003C1987">
              <w:rPr>
                <w:rFonts w:ascii="Arial" w:hAnsi="Arial" w:cs="Arial"/>
              </w:rPr>
              <w:t xml:space="preserve"> our PEF to employ a Classroom Assistant to support our most vulnerable learners. This involved:</w:t>
            </w:r>
          </w:p>
          <w:p w14:paraId="4F6CF5DE" w14:textId="4106C5E4" w:rsidR="00556D70" w:rsidRPr="003C1987" w:rsidRDefault="009156A8" w:rsidP="00556D70">
            <w:pPr>
              <w:pStyle w:val="ListParagraph"/>
              <w:numPr>
                <w:ilvl w:val="0"/>
                <w:numId w:val="16"/>
              </w:numPr>
              <w:spacing w:after="0"/>
              <w:rPr>
                <w:rFonts w:ascii="Arial" w:hAnsi="Arial" w:cs="Arial"/>
              </w:rPr>
            </w:pPr>
            <w:r w:rsidRPr="003C1987">
              <w:rPr>
                <w:rFonts w:ascii="Arial" w:hAnsi="Arial" w:cs="Arial"/>
              </w:rPr>
              <w:t xml:space="preserve">Supporting </w:t>
            </w:r>
            <w:r w:rsidR="000D7096" w:rsidRPr="003C1987">
              <w:rPr>
                <w:rFonts w:ascii="Arial" w:hAnsi="Arial" w:cs="Arial"/>
              </w:rPr>
              <w:t>children</w:t>
            </w:r>
            <w:r w:rsidRPr="003C1987">
              <w:rPr>
                <w:rFonts w:ascii="Arial" w:hAnsi="Arial" w:cs="Arial"/>
              </w:rPr>
              <w:t xml:space="preserve"> in their learning</w:t>
            </w:r>
          </w:p>
          <w:p w14:paraId="6BB93078" w14:textId="4915E9E9" w:rsidR="00556D70" w:rsidRPr="003C1987" w:rsidRDefault="00556D70" w:rsidP="00556D70">
            <w:pPr>
              <w:pStyle w:val="ListParagraph"/>
              <w:numPr>
                <w:ilvl w:val="0"/>
                <w:numId w:val="16"/>
              </w:numPr>
              <w:spacing w:after="0"/>
              <w:rPr>
                <w:rFonts w:ascii="Arial" w:hAnsi="Arial" w:cs="Arial"/>
              </w:rPr>
            </w:pPr>
            <w:r w:rsidRPr="003C1987">
              <w:rPr>
                <w:rFonts w:ascii="Arial" w:hAnsi="Arial" w:cs="Arial"/>
              </w:rPr>
              <w:t>1-1 support in class</w:t>
            </w:r>
          </w:p>
          <w:p w14:paraId="68BB7B51" w14:textId="74783AB9" w:rsidR="009156A8" w:rsidRPr="003C1987" w:rsidRDefault="009156A8" w:rsidP="00556D70">
            <w:pPr>
              <w:pStyle w:val="ListParagraph"/>
              <w:numPr>
                <w:ilvl w:val="0"/>
                <w:numId w:val="16"/>
              </w:numPr>
              <w:spacing w:after="0"/>
              <w:rPr>
                <w:rFonts w:ascii="Arial" w:hAnsi="Arial" w:cs="Arial"/>
              </w:rPr>
            </w:pPr>
            <w:r w:rsidRPr="003C1987">
              <w:rPr>
                <w:rFonts w:ascii="Arial" w:hAnsi="Arial" w:cs="Arial"/>
              </w:rPr>
              <w:t>a morning reading club</w:t>
            </w:r>
          </w:p>
          <w:p w14:paraId="4371B5D5" w14:textId="095A9933" w:rsidR="000D7096" w:rsidRPr="003C1987" w:rsidRDefault="000D7096" w:rsidP="000D7096">
            <w:pPr>
              <w:spacing w:after="0"/>
              <w:rPr>
                <w:rFonts w:ascii="Arial" w:hAnsi="Arial" w:cs="Arial"/>
              </w:rPr>
            </w:pPr>
            <w:r w:rsidRPr="003C1987">
              <w:rPr>
                <w:rFonts w:ascii="Arial" w:hAnsi="Arial" w:cs="Arial"/>
              </w:rPr>
              <w:t xml:space="preserve">We also used PEF to purchase Outdoor Loose Parts Play equipment for the whole school to use. This has helped their problem-solving and co-operative learning skills. </w:t>
            </w:r>
          </w:p>
          <w:p w14:paraId="73B3EA3A" w14:textId="207B7D12" w:rsidR="000D7096" w:rsidRPr="003C1987" w:rsidRDefault="000D7096" w:rsidP="000D7096">
            <w:pPr>
              <w:spacing w:after="0"/>
              <w:rPr>
                <w:rFonts w:ascii="Arial" w:hAnsi="Arial" w:cs="Arial"/>
              </w:rPr>
            </w:pPr>
            <w:r w:rsidRPr="003C1987">
              <w:rPr>
                <w:rFonts w:ascii="Arial" w:hAnsi="Arial" w:cs="Arial"/>
              </w:rPr>
              <w:t>We used PEF to purchase resources to help reading comprehension across the school. This was identified as an area which needed support. Staff underwent some training in ways to teach reading to further i</w:t>
            </w:r>
            <w:r w:rsidR="00A14929" w:rsidRPr="003C1987">
              <w:rPr>
                <w:rFonts w:ascii="Arial" w:hAnsi="Arial" w:cs="Arial"/>
              </w:rPr>
              <w:t>mprove the children’s skills.</w:t>
            </w:r>
          </w:p>
          <w:p w14:paraId="3C79D4A3" w14:textId="485856C0" w:rsidR="00A14929" w:rsidRPr="003C1987" w:rsidRDefault="00A14929" w:rsidP="000D7096">
            <w:pPr>
              <w:spacing w:after="0"/>
              <w:rPr>
                <w:rFonts w:ascii="Arial" w:hAnsi="Arial" w:cs="Arial"/>
              </w:rPr>
            </w:pPr>
            <w:r w:rsidRPr="003C1987">
              <w:rPr>
                <w:rFonts w:ascii="Arial" w:hAnsi="Arial" w:cs="Arial"/>
              </w:rPr>
              <w:t xml:space="preserve">We have bought new books for the library based on the children’s interests. </w:t>
            </w:r>
          </w:p>
          <w:p w14:paraId="3F782915" w14:textId="5BB1E3D4" w:rsidR="000D7096" w:rsidRPr="003C1987" w:rsidRDefault="000D7096" w:rsidP="00556D70">
            <w:pPr>
              <w:spacing w:after="0"/>
              <w:rPr>
                <w:rFonts w:ascii="Arial" w:hAnsi="Arial" w:cs="Arial"/>
                <w:color w:val="FF0000"/>
              </w:rPr>
            </w:pPr>
          </w:p>
          <w:p w14:paraId="278E9096" w14:textId="77777777" w:rsidR="00556D70" w:rsidRPr="003C1987" w:rsidRDefault="00556D70" w:rsidP="00556D70">
            <w:pPr>
              <w:spacing w:after="0"/>
              <w:rPr>
                <w:rFonts w:ascii="Arial" w:hAnsi="Arial" w:cs="Arial"/>
              </w:rPr>
            </w:pPr>
            <w:r w:rsidRPr="003C1987">
              <w:rPr>
                <w:rFonts w:ascii="Arial" w:hAnsi="Arial" w:cs="Arial"/>
              </w:rPr>
              <w:t>Impact for pupils</w:t>
            </w:r>
          </w:p>
          <w:p w14:paraId="234D8863" w14:textId="77777777" w:rsidR="00556D70" w:rsidRPr="003C1987" w:rsidRDefault="00556D70" w:rsidP="00556D70">
            <w:pPr>
              <w:spacing w:after="0"/>
              <w:rPr>
                <w:rFonts w:ascii="Arial" w:hAnsi="Arial" w:cs="Arial"/>
                <w:color w:val="FF0000"/>
              </w:rPr>
            </w:pPr>
          </w:p>
          <w:p w14:paraId="34EBA48F" w14:textId="79CE0CD8" w:rsidR="007C1927" w:rsidRPr="003C1987" w:rsidRDefault="00A14929" w:rsidP="00842363">
            <w:pPr>
              <w:rPr>
                <w:rFonts w:ascii="Arial" w:hAnsi="Arial" w:cs="Arial"/>
              </w:rPr>
            </w:pPr>
            <w:r w:rsidRPr="003C1987">
              <w:rPr>
                <w:rFonts w:ascii="Arial" w:hAnsi="Arial" w:cs="Arial"/>
              </w:rPr>
              <w:t xml:space="preserve">Targeted support has been provided for </w:t>
            </w:r>
            <w:r w:rsidR="00B063CA" w:rsidRPr="00757411">
              <w:rPr>
                <w:rFonts w:ascii="Arial" w:hAnsi="Arial" w:cs="Arial"/>
              </w:rPr>
              <w:t>identified</w:t>
            </w:r>
            <w:r w:rsidR="00147B87" w:rsidRPr="00757411">
              <w:rPr>
                <w:rFonts w:ascii="Arial" w:hAnsi="Arial" w:cs="Arial"/>
              </w:rPr>
              <w:t xml:space="preserve"> </w:t>
            </w:r>
            <w:r w:rsidR="00147B87" w:rsidRPr="003C1987">
              <w:rPr>
                <w:rFonts w:ascii="Arial" w:hAnsi="Arial" w:cs="Arial"/>
              </w:rPr>
              <w:t xml:space="preserve">children. As a result, they are engaged in their learning and making progress. </w:t>
            </w:r>
            <w:r w:rsidRPr="003C1987">
              <w:rPr>
                <w:rFonts w:ascii="Arial" w:hAnsi="Arial" w:cs="Arial"/>
              </w:rPr>
              <w:t xml:space="preserve">There has been a marked improvement in the children’s resilience and levels of engagement, the children are more ready and able to learn. They are not giving up and instead </w:t>
            </w:r>
            <w:r w:rsidR="00842363">
              <w:rPr>
                <w:rFonts w:ascii="Arial" w:hAnsi="Arial" w:cs="Arial"/>
              </w:rPr>
              <w:t>are</w:t>
            </w:r>
            <w:r w:rsidRPr="003C1987">
              <w:rPr>
                <w:rFonts w:ascii="Arial" w:hAnsi="Arial" w:cs="Arial"/>
              </w:rPr>
              <w:t xml:space="preserve"> demonstrating willingness to persevere. </w:t>
            </w:r>
            <w:r w:rsidR="00B063CA" w:rsidRPr="00757411">
              <w:rPr>
                <w:rFonts w:ascii="Arial" w:hAnsi="Arial" w:cs="Arial"/>
              </w:rPr>
              <w:t>Identified</w:t>
            </w:r>
            <w:r w:rsidR="00147B87" w:rsidRPr="00757411">
              <w:rPr>
                <w:rFonts w:ascii="Arial" w:hAnsi="Arial" w:cs="Arial"/>
              </w:rPr>
              <w:t xml:space="preserve"> </w:t>
            </w:r>
            <w:r w:rsidR="00147B87" w:rsidRPr="003C1987">
              <w:rPr>
                <w:rFonts w:ascii="Arial" w:hAnsi="Arial" w:cs="Arial"/>
              </w:rPr>
              <w:t xml:space="preserve">children with more complex needs are </w:t>
            </w:r>
            <w:r w:rsidR="00842363">
              <w:rPr>
                <w:rFonts w:ascii="Arial" w:hAnsi="Arial" w:cs="Arial"/>
              </w:rPr>
              <w:t xml:space="preserve">more </w:t>
            </w:r>
            <w:r w:rsidR="00147B87" w:rsidRPr="003C1987">
              <w:rPr>
                <w:rFonts w:ascii="Arial" w:hAnsi="Arial" w:cs="Arial"/>
              </w:rPr>
              <w:t xml:space="preserve">able to access the curriculum and activities with the support given to them. </w:t>
            </w:r>
          </w:p>
        </w:tc>
      </w:tr>
    </w:tbl>
    <w:p w14:paraId="13EDC507" w14:textId="4DB9E3AA" w:rsidR="007C1927" w:rsidRDefault="007C1927">
      <w:pPr>
        <w:rPr>
          <w:rFonts w:ascii="Arial" w:hAnsi="Arial" w:cs="Arial"/>
        </w:rPr>
      </w:pPr>
    </w:p>
    <w:tbl>
      <w:tblPr>
        <w:tblStyle w:val="TableGrid"/>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8996"/>
      </w:tblGrid>
      <w:tr w:rsidR="000B52BE" w:rsidRPr="00163794" w14:paraId="1B84855E" w14:textId="77777777">
        <w:tc>
          <w:tcPr>
            <w:tcW w:w="8996" w:type="dxa"/>
            <w:shd w:val="clear" w:color="auto" w:fill="D9E2F3" w:themeFill="accent1" w:themeFillTint="33"/>
          </w:tcPr>
          <w:p w14:paraId="5A9B8685" w14:textId="400C8720" w:rsidR="000B52BE" w:rsidRPr="001911A3" w:rsidRDefault="000B52BE" w:rsidP="001911A3">
            <w:pPr>
              <w:spacing w:after="0"/>
              <w:jc w:val="center"/>
              <w:rPr>
                <w:rFonts w:ascii="Arial" w:hAnsi="Arial" w:cs="Arial"/>
                <w:b/>
                <w:sz w:val="28"/>
                <w:szCs w:val="28"/>
              </w:rPr>
            </w:pPr>
            <w:r w:rsidRPr="00BD56CF">
              <w:rPr>
                <w:rFonts w:ascii="Arial" w:hAnsi="Arial" w:cs="Arial"/>
                <w:b/>
                <w:sz w:val="28"/>
                <w:szCs w:val="28"/>
              </w:rPr>
              <w:t>IMPROVEMENT PLAN PRIORITIES 202</w:t>
            </w:r>
            <w:r w:rsidR="004A62AC">
              <w:rPr>
                <w:rFonts w:ascii="Arial" w:hAnsi="Arial" w:cs="Arial"/>
                <w:b/>
                <w:sz w:val="28"/>
                <w:szCs w:val="28"/>
              </w:rPr>
              <w:t>5</w:t>
            </w:r>
            <w:r w:rsidRPr="00BD56CF">
              <w:rPr>
                <w:rFonts w:ascii="Arial" w:hAnsi="Arial" w:cs="Arial"/>
                <w:b/>
                <w:sz w:val="28"/>
                <w:szCs w:val="28"/>
              </w:rPr>
              <w:t>-202</w:t>
            </w:r>
            <w:r w:rsidR="004A62AC">
              <w:rPr>
                <w:rFonts w:ascii="Arial" w:hAnsi="Arial" w:cs="Arial"/>
                <w:b/>
                <w:sz w:val="28"/>
                <w:szCs w:val="28"/>
              </w:rPr>
              <w:t>6</w:t>
            </w:r>
          </w:p>
        </w:tc>
      </w:tr>
      <w:tr w:rsidR="000B52BE" w:rsidRPr="00C47634" w14:paraId="55BB395D" w14:textId="77777777">
        <w:tc>
          <w:tcPr>
            <w:tcW w:w="8996" w:type="dxa"/>
          </w:tcPr>
          <w:p w14:paraId="45FD33F3" w14:textId="77777777" w:rsidR="000B52BE" w:rsidRPr="00C47634" w:rsidRDefault="000B52BE">
            <w:pPr>
              <w:spacing w:after="0"/>
              <w:rPr>
                <w:rFonts w:ascii="Arial" w:hAnsi="Arial" w:cs="Arial"/>
              </w:rPr>
            </w:pPr>
          </w:p>
          <w:p w14:paraId="1DBED216" w14:textId="77777777" w:rsidR="000B52BE" w:rsidRPr="00C47634" w:rsidRDefault="000B52BE">
            <w:pPr>
              <w:rPr>
                <w:rFonts w:ascii="Arial" w:hAnsi="Arial" w:cs="Arial"/>
                <w:b/>
                <w:color w:val="FF0000"/>
              </w:rPr>
            </w:pPr>
            <w:r w:rsidRPr="00C47634">
              <w:rPr>
                <w:rFonts w:ascii="Arial" w:hAnsi="Arial" w:cs="Arial"/>
                <w:b/>
              </w:rPr>
              <w:t>Priority 1</w:t>
            </w:r>
          </w:p>
          <w:p w14:paraId="6DF93C85" w14:textId="18F2A07D" w:rsidR="00C46983" w:rsidRPr="00C47634" w:rsidRDefault="00C46983" w:rsidP="00C46983">
            <w:pPr>
              <w:pStyle w:val="ListParagraph"/>
              <w:numPr>
                <w:ilvl w:val="0"/>
                <w:numId w:val="26"/>
              </w:numPr>
              <w:rPr>
                <w:rFonts w:ascii="Arial" w:hAnsi="Arial" w:cs="Arial"/>
                <w:bCs/>
              </w:rPr>
            </w:pPr>
            <w:r w:rsidRPr="00C47634">
              <w:rPr>
                <w:rFonts w:ascii="Arial" w:hAnsi="Arial" w:cs="Arial"/>
                <w:bCs/>
              </w:rPr>
              <w:t xml:space="preserve">To improve phonetical awareness across the school. </w:t>
            </w:r>
          </w:p>
          <w:p w14:paraId="57FF7181" w14:textId="0B5B6EE4" w:rsidR="000B52BE" w:rsidRPr="00C47634" w:rsidRDefault="00C46983" w:rsidP="00C46983">
            <w:pPr>
              <w:pStyle w:val="ListParagraph"/>
              <w:numPr>
                <w:ilvl w:val="0"/>
                <w:numId w:val="26"/>
              </w:numPr>
              <w:rPr>
                <w:rFonts w:ascii="Arial" w:hAnsi="Arial" w:cs="Arial"/>
                <w:bCs/>
              </w:rPr>
            </w:pPr>
            <w:r w:rsidRPr="00C47634">
              <w:rPr>
                <w:rFonts w:ascii="Arial" w:hAnsi="Arial" w:cs="Arial"/>
                <w:bCs/>
              </w:rPr>
              <w:t>To improve writing across the school.</w:t>
            </w:r>
          </w:p>
          <w:p w14:paraId="7DB25613" w14:textId="77777777" w:rsidR="000B52BE" w:rsidRPr="00C47634" w:rsidRDefault="000B52BE">
            <w:pPr>
              <w:rPr>
                <w:rFonts w:ascii="Arial" w:hAnsi="Arial" w:cs="Arial"/>
                <w:b/>
              </w:rPr>
            </w:pPr>
            <w:r w:rsidRPr="00C47634">
              <w:rPr>
                <w:rFonts w:ascii="Arial" w:hAnsi="Arial" w:cs="Arial"/>
                <w:b/>
              </w:rPr>
              <w:t>Priority 2</w:t>
            </w:r>
          </w:p>
          <w:p w14:paraId="4CF6EADD" w14:textId="554BEA05" w:rsidR="000B52BE" w:rsidRPr="00C47634" w:rsidRDefault="00C47634" w:rsidP="00C47634">
            <w:pPr>
              <w:pStyle w:val="ListParagraph"/>
              <w:numPr>
                <w:ilvl w:val="0"/>
                <w:numId w:val="1"/>
              </w:numPr>
              <w:rPr>
                <w:rFonts w:ascii="Arial" w:hAnsi="Arial" w:cs="Arial"/>
              </w:rPr>
            </w:pPr>
            <w:r w:rsidRPr="00C47634">
              <w:rPr>
                <w:rFonts w:ascii="Arial" w:hAnsi="Arial" w:cs="Arial"/>
              </w:rPr>
              <w:t>To raise attainment in Numeracy across the school</w:t>
            </w:r>
          </w:p>
          <w:p w14:paraId="4DDEF555" w14:textId="77777777" w:rsidR="000B52BE" w:rsidRPr="00C47634" w:rsidRDefault="00C46983" w:rsidP="00C46983">
            <w:pPr>
              <w:rPr>
                <w:rFonts w:ascii="Arial" w:hAnsi="Arial" w:cs="Arial"/>
                <w:b/>
              </w:rPr>
            </w:pPr>
            <w:r w:rsidRPr="00C47634">
              <w:rPr>
                <w:rFonts w:ascii="Arial" w:hAnsi="Arial" w:cs="Arial"/>
                <w:b/>
              </w:rPr>
              <w:t>Priority 3</w:t>
            </w:r>
          </w:p>
          <w:p w14:paraId="06F08F6F" w14:textId="2B1CB2E4" w:rsidR="00C46983" w:rsidRPr="00B063CA" w:rsidRDefault="00C46983" w:rsidP="00C46983">
            <w:pPr>
              <w:pStyle w:val="ListParagraph"/>
              <w:numPr>
                <w:ilvl w:val="0"/>
                <w:numId w:val="1"/>
              </w:numPr>
              <w:rPr>
                <w:rFonts w:ascii="Arial" w:hAnsi="Arial" w:cs="Arial"/>
                <w:b/>
                <w:bCs/>
              </w:rPr>
            </w:pPr>
            <w:r w:rsidRPr="00C47634">
              <w:rPr>
                <w:rFonts w:ascii="Arial" w:hAnsi="Arial" w:cs="Arial"/>
              </w:rPr>
              <w:t>To develop our health and well-being programmes to positively impact on pupils’ mental health and well-being and resilience</w:t>
            </w:r>
            <w:r w:rsidR="00C47634" w:rsidRPr="00C47634">
              <w:rPr>
                <w:rFonts w:ascii="Arial" w:hAnsi="Arial" w:cs="Arial"/>
              </w:rPr>
              <w:t>.</w:t>
            </w:r>
          </w:p>
        </w:tc>
      </w:tr>
    </w:tbl>
    <w:p w14:paraId="795BB3C9" w14:textId="77777777" w:rsidR="000B52BE" w:rsidRPr="00C47634" w:rsidRDefault="000B52BE">
      <w:pPr>
        <w:rPr>
          <w:rFonts w:ascii="Arial" w:hAnsi="Arial" w:cs="Arial"/>
        </w:rPr>
      </w:pPr>
    </w:p>
    <w:sectPr w:rsidR="000B52BE" w:rsidRPr="00C47634" w:rsidSect="00D74661">
      <w:footerReference w:type="default" r:id="rId14"/>
      <w:pgSz w:w="11906" w:h="16838"/>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83A84" w14:textId="77777777" w:rsidR="00A7463B" w:rsidRDefault="00A7463B" w:rsidP="00E66975">
      <w:pPr>
        <w:spacing w:after="0" w:line="240" w:lineRule="auto"/>
      </w:pPr>
      <w:r>
        <w:separator/>
      </w:r>
    </w:p>
  </w:endnote>
  <w:endnote w:type="continuationSeparator" w:id="0">
    <w:p w14:paraId="6CDCAB46" w14:textId="77777777" w:rsidR="00A7463B" w:rsidRDefault="00A7463B" w:rsidP="00E66975">
      <w:pPr>
        <w:spacing w:after="0" w:line="240" w:lineRule="auto"/>
      </w:pPr>
      <w:r>
        <w:continuationSeparator/>
      </w:r>
    </w:p>
  </w:endnote>
  <w:endnote w:type="continuationNotice" w:id="1">
    <w:p w14:paraId="6663D41E" w14:textId="77777777" w:rsidR="00A7463B" w:rsidRDefault="00A74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051554"/>
      <w:docPartObj>
        <w:docPartGallery w:val="Page Numbers (Bottom of Page)"/>
        <w:docPartUnique/>
      </w:docPartObj>
    </w:sdtPr>
    <w:sdtEndPr>
      <w:rPr>
        <w:noProof/>
      </w:rPr>
    </w:sdtEndPr>
    <w:sdtContent>
      <w:p w14:paraId="2C09872B" w14:textId="11A7D755" w:rsidR="00841E90" w:rsidRDefault="00841E90">
        <w:pPr>
          <w:pStyle w:val="Footer"/>
          <w:jc w:val="right"/>
        </w:pPr>
        <w:r>
          <w:fldChar w:fldCharType="begin"/>
        </w:r>
        <w:r>
          <w:instrText xml:space="preserve"> PAGE   \* MERGEFORMAT </w:instrText>
        </w:r>
        <w:r>
          <w:fldChar w:fldCharType="separate"/>
        </w:r>
        <w:r w:rsidR="00791C7F">
          <w:rPr>
            <w:noProof/>
          </w:rPr>
          <w:t>1</w:t>
        </w:r>
        <w:r>
          <w:rPr>
            <w:noProof/>
          </w:rPr>
          <w:fldChar w:fldCharType="end"/>
        </w:r>
      </w:p>
    </w:sdtContent>
  </w:sdt>
  <w:p w14:paraId="4DFC820F" w14:textId="77777777" w:rsidR="00841E90" w:rsidRDefault="00841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C8D2" w14:textId="77777777" w:rsidR="00A7463B" w:rsidRDefault="00A7463B" w:rsidP="00E66975">
      <w:pPr>
        <w:spacing w:after="0" w:line="240" w:lineRule="auto"/>
      </w:pPr>
      <w:r>
        <w:separator/>
      </w:r>
    </w:p>
  </w:footnote>
  <w:footnote w:type="continuationSeparator" w:id="0">
    <w:p w14:paraId="24EE5597" w14:textId="77777777" w:rsidR="00A7463B" w:rsidRDefault="00A7463B" w:rsidP="00E66975">
      <w:pPr>
        <w:spacing w:after="0" w:line="240" w:lineRule="auto"/>
      </w:pPr>
      <w:r>
        <w:continuationSeparator/>
      </w:r>
    </w:p>
  </w:footnote>
  <w:footnote w:type="continuationNotice" w:id="1">
    <w:p w14:paraId="1964B4B6" w14:textId="77777777" w:rsidR="00A7463B" w:rsidRDefault="00A746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613"/>
    <w:multiLevelType w:val="hybridMultilevel"/>
    <w:tmpl w:val="FF96E694"/>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B8D5CB1"/>
    <w:multiLevelType w:val="hybridMultilevel"/>
    <w:tmpl w:val="9E1CFF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34523"/>
    <w:multiLevelType w:val="hybridMultilevel"/>
    <w:tmpl w:val="1124CD66"/>
    <w:lvl w:ilvl="0" w:tplc="8068B222">
      <w:start w:val="1"/>
      <w:numFmt w:val="bullet"/>
      <w:lvlText w:val="•"/>
      <w:lvlJc w:val="left"/>
      <w:pPr>
        <w:tabs>
          <w:tab w:val="num" w:pos="720"/>
        </w:tabs>
        <w:ind w:left="720" w:hanging="360"/>
      </w:pPr>
      <w:rPr>
        <w:rFonts w:ascii="Arial" w:hAnsi="Arial" w:hint="default"/>
      </w:rPr>
    </w:lvl>
    <w:lvl w:ilvl="1" w:tplc="5E6E242C" w:tentative="1">
      <w:start w:val="1"/>
      <w:numFmt w:val="bullet"/>
      <w:lvlText w:val="•"/>
      <w:lvlJc w:val="left"/>
      <w:pPr>
        <w:tabs>
          <w:tab w:val="num" w:pos="1440"/>
        </w:tabs>
        <w:ind w:left="1440" w:hanging="360"/>
      </w:pPr>
      <w:rPr>
        <w:rFonts w:ascii="Arial" w:hAnsi="Arial" w:hint="default"/>
      </w:rPr>
    </w:lvl>
    <w:lvl w:ilvl="2" w:tplc="10CCA4EA" w:tentative="1">
      <w:start w:val="1"/>
      <w:numFmt w:val="bullet"/>
      <w:lvlText w:val="•"/>
      <w:lvlJc w:val="left"/>
      <w:pPr>
        <w:tabs>
          <w:tab w:val="num" w:pos="2160"/>
        </w:tabs>
        <w:ind w:left="2160" w:hanging="360"/>
      </w:pPr>
      <w:rPr>
        <w:rFonts w:ascii="Arial" w:hAnsi="Arial" w:hint="default"/>
      </w:rPr>
    </w:lvl>
    <w:lvl w:ilvl="3" w:tplc="4C582FE2" w:tentative="1">
      <w:start w:val="1"/>
      <w:numFmt w:val="bullet"/>
      <w:lvlText w:val="•"/>
      <w:lvlJc w:val="left"/>
      <w:pPr>
        <w:tabs>
          <w:tab w:val="num" w:pos="2880"/>
        </w:tabs>
        <w:ind w:left="2880" w:hanging="360"/>
      </w:pPr>
      <w:rPr>
        <w:rFonts w:ascii="Arial" w:hAnsi="Arial" w:hint="default"/>
      </w:rPr>
    </w:lvl>
    <w:lvl w:ilvl="4" w:tplc="579ECE10" w:tentative="1">
      <w:start w:val="1"/>
      <w:numFmt w:val="bullet"/>
      <w:lvlText w:val="•"/>
      <w:lvlJc w:val="left"/>
      <w:pPr>
        <w:tabs>
          <w:tab w:val="num" w:pos="3600"/>
        </w:tabs>
        <w:ind w:left="3600" w:hanging="360"/>
      </w:pPr>
      <w:rPr>
        <w:rFonts w:ascii="Arial" w:hAnsi="Arial" w:hint="default"/>
      </w:rPr>
    </w:lvl>
    <w:lvl w:ilvl="5" w:tplc="CE5AFBA4" w:tentative="1">
      <w:start w:val="1"/>
      <w:numFmt w:val="bullet"/>
      <w:lvlText w:val="•"/>
      <w:lvlJc w:val="left"/>
      <w:pPr>
        <w:tabs>
          <w:tab w:val="num" w:pos="4320"/>
        </w:tabs>
        <w:ind w:left="4320" w:hanging="360"/>
      </w:pPr>
      <w:rPr>
        <w:rFonts w:ascii="Arial" w:hAnsi="Arial" w:hint="default"/>
      </w:rPr>
    </w:lvl>
    <w:lvl w:ilvl="6" w:tplc="5308C5A4" w:tentative="1">
      <w:start w:val="1"/>
      <w:numFmt w:val="bullet"/>
      <w:lvlText w:val="•"/>
      <w:lvlJc w:val="left"/>
      <w:pPr>
        <w:tabs>
          <w:tab w:val="num" w:pos="5040"/>
        </w:tabs>
        <w:ind w:left="5040" w:hanging="360"/>
      </w:pPr>
      <w:rPr>
        <w:rFonts w:ascii="Arial" w:hAnsi="Arial" w:hint="default"/>
      </w:rPr>
    </w:lvl>
    <w:lvl w:ilvl="7" w:tplc="B28C5BB6" w:tentative="1">
      <w:start w:val="1"/>
      <w:numFmt w:val="bullet"/>
      <w:lvlText w:val="•"/>
      <w:lvlJc w:val="left"/>
      <w:pPr>
        <w:tabs>
          <w:tab w:val="num" w:pos="5760"/>
        </w:tabs>
        <w:ind w:left="5760" w:hanging="360"/>
      </w:pPr>
      <w:rPr>
        <w:rFonts w:ascii="Arial" w:hAnsi="Arial" w:hint="default"/>
      </w:rPr>
    </w:lvl>
    <w:lvl w:ilvl="8" w:tplc="DD78CF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E319E7"/>
    <w:multiLevelType w:val="hybridMultilevel"/>
    <w:tmpl w:val="DB54ADDA"/>
    <w:lvl w:ilvl="0" w:tplc="790EB4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10B01"/>
    <w:multiLevelType w:val="hybridMultilevel"/>
    <w:tmpl w:val="D1E8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42796"/>
    <w:multiLevelType w:val="hybridMultilevel"/>
    <w:tmpl w:val="BD0033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1649B"/>
    <w:multiLevelType w:val="hybridMultilevel"/>
    <w:tmpl w:val="ABD8F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797DA5"/>
    <w:multiLevelType w:val="hybridMultilevel"/>
    <w:tmpl w:val="EBE8C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52D33"/>
    <w:multiLevelType w:val="hybridMultilevel"/>
    <w:tmpl w:val="68ACFB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B32747"/>
    <w:multiLevelType w:val="hybridMultilevel"/>
    <w:tmpl w:val="16D2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121BA"/>
    <w:multiLevelType w:val="hybridMultilevel"/>
    <w:tmpl w:val="1F06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50B98"/>
    <w:multiLevelType w:val="hybridMultilevel"/>
    <w:tmpl w:val="12885C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E7542"/>
    <w:multiLevelType w:val="hybridMultilevel"/>
    <w:tmpl w:val="4922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53122"/>
    <w:multiLevelType w:val="hybridMultilevel"/>
    <w:tmpl w:val="4B0C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C3F90"/>
    <w:multiLevelType w:val="hybridMultilevel"/>
    <w:tmpl w:val="877C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64942"/>
    <w:multiLevelType w:val="hybridMultilevel"/>
    <w:tmpl w:val="7C80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B0B45"/>
    <w:multiLevelType w:val="hybridMultilevel"/>
    <w:tmpl w:val="25F6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0402B"/>
    <w:multiLevelType w:val="hybridMultilevel"/>
    <w:tmpl w:val="C260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A41EF9"/>
    <w:multiLevelType w:val="hybridMultilevel"/>
    <w:tmpl w:val="B64030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C239D9"/>
    <w:multiLevelType w:val="hybridMultilevel"/>
    <w:tmpl w:val="A7365D1E"/>
    <w:lvl w:ilvl="0" w:tplc="14DEF5A6">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E5FED"/>
    <w:multiLevelType w:val="hybridMultilevel"/>
    <w:tmpl w:val="940C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92992"/>
    <w:multiLevelType w:val="hybridMultilevel"/>
    <w:tmpl w:val="F268487E"/>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2" w15:restartNumberingAfterBreak="0">
    <w:nsid w:val="634354EE"/>
    <w:multiLevelType w:val="hybridMultilevel"/>
    <w:tmpl w:val="D2E2E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BC01CA"/>
    <w:multiLevelType w:val="hybridMultilevel"/>
    <w:tmpl w:val="A10CCA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3A5531"/>
    <w:multiLevelType w:val="hybridMultilevel"/>
    <w:tmpl w:val="121AE272"/>
    <w:lvl w:ilvl="0" w:tplc="98964FE2">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B802A0"/>
    <w:multiLevelType w:val="hybridMultilevel"/>
    <w:tmpl w:val="C3A6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36BC4"/>
    <w:multiLevelType w:val="hybridMultilevel"/>
    <w:tmpl w:val="F402A5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27AF"/>
    <w:multiLevelType w:val="hybridMultilevel"/>
    <w:tmpl w:val="5050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3"/>
  </w:num>
  <w:num w:numId="4">
    <w:abstractNumId w:val="14"/>
  </w:num>
  <w:num w:numId="5">
    <w:abstractNumId w:val="15"/>
  </w:num>
  <w:num w:numId="6">
    <w:abstractNumId w:val="10"/>
  </w:num>
  <w:num w:numId="7">
    <w:abstractNumId w:val="9"/>
  </w:num>
  <w:num w:numId="8">
    <w:abstractNumId w:val="4"/>
  </w:num>
  <w:num w:numId="9">
    <w:abstractNumId w:val="22"/>
  </w:num>
  <w:num w:numId="10">
    <w:abstractNumId w:val="6"/>
  </w:num>
  <w:num w:numId="11">
    <w:abstractNumId w:val="2"/>
  </w:num>
  <w:num w:numId="12">
    <w:abstractNumId w:val="18"/>
  </w:num>
  <w:num w:numId="13">
    <w:abstractNumId w:val="5"/>
  </w:num>
  <w:num w:numId="14">
    <w:abstractNumId w:val="11"/>
  </w:num>
  <w:num w:numId="15">
    <w:abstractNumId w:val="23"/>
  </w:num>
  <w:num w:numId="16">
    <w:abstractNumId w:val="0"/>
  </w:num>
  <w:num w:numId="17">
    <w:abstractNumId w:val="25"/>
  </w:num>
  <w:num w:numId="18">
    <w:abstractNumId w:val="8"/>
  </w:num>
  <w:num w:numId="19">
    <w:abstractNumId w:val="1"/>
  </w:num>
  <w:num w:numId="20">
    <w:abstractNumId w:val="7"/>
  </w:num>
  <w:num w:numId="21">
    <w:abstractNumId w:val="16"/>
  </w:num>
  <w:num w:numId="22">
    <w:abstractNumId w:val="12"/>
  </w:num>
  <w:num w:numId="23">
    <w:abstractNumId w:val="13"/>
  </w:num>
  <w:num w:numId="24">
    <w:abstractNumId w:val="19"/>
  </w:num>
  <w:num w:numId="25">
    <w:abstractNumId w:val="24"/>
  </w:num>
  <w:num w:numId="26">
    <w:abstractNumId w:val="17"/>
  </w:num>
  <w:num w:numId="27">
    <w:abstractNumId w:val="2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7E"/>
    <w:rsid w:val="00052AEF"/>
    <w:rsid w:val="00055BE1"/>
    <w:rsid w:val="000669AC"/>
    <w:rsid w:val="0008017A"/>
    <w:rsid w:val="000B02E6"/>
    <w:rsid w:val="000B52BE"/>
    <w:rsid w:val="000C34AA"/>
    <w:rsid w:val="000C6951"/>
    <w:rsid w:val="000D7096"/>
    <w:rsid w:val="000F34A7"/>
    <w:rsid w:val="000F3D28"/>
    <w:rsid w:val="00120F74"/>
    <w:rsid w:val="00142C32"/>
    <w:rsid w:val="00147421"/>
    <w:rsid w:val="00147B87"/>
    <w:rsid w:val="00163794"/>
    <w:rsid w:val="001911A3"/>
    <w:rsid w:val="002265CD"/>
    <w:rsid w:val="00245C9F"/>
    <w:rsid w:val="002460F9"/>
    <w:rsid w:val="002E1744"/>
    <w:rsid w:val="002F40EB"/>
    <w:rsid w:val="00305D09"/>
    <w:rsid w:val="00320121"/>
    <w:rsid w:val="00333F44"/>
    <w:rsid w:val="00335284"/>
    <w:rsid w:val="003711A9"/>
    <w:rsid w:val="0039371C"/>
    <w:rsid w:val="003A07C5"/>
    <w:rsid w:val="003B2071"/>
    <w:rsid w:val="003C1987"/>
    <w:rsid w:val="003D18BF"/>
    <w:rsid w:val="00423EC7"/>
    <w:rsid w:val="004277CD"/>
    <w:rsid w:val="004A3259"/>
    <w:rsid w:val="004A62AC"/>
    <w:rsid w:val="004F3C5C"/>
    <w:rsid w:val="004F5342"/>
    <w:rsid w:val="005027BC"/>
    <w:rsid w:val="005053A9"/>
    <w:rsid w:val="005271B6"/>
    <w:rsid w:val="00530502"/>
    <w:rsid w:val="005529FA"/>
    <w:rsid w:val="00556D70"/>
    <w:rsid w:val="00590534"/>
    <w:rsid w:val="005B20D3"/>
    <w:rsid w:val="006326AB"/>
    <w:rsid w:val="00633943"/>
    <w:rsid w:val="00633E11"/>
    <w:rsid w:val="00664AAF"/>
    <w:rsid w:val="00677FFA"/>
    <w:rsid w:val="006A6542"/>
    <w:rsid w:val="006C2494"/>
    <w:rsid w:val="00704C1E"/>
    <w:rsid w:val="00706E48"/>
    <w:rsid w:val="0071039E"/>
    <w:rsid w:val="00713AF1"/>
    <w:rsid w:val="00713E59"/>
    <w:rsid w:val="00717CBA"/>
    <w:rsid w:val="00722AFF"/>
    <w:rsid w:val="00754FCD"/>
    <w:rsid w:val="00757411"/>
    <w:rsid w:val="00773351"/>
    <w:rsid w:val="00791C7F"/>
    <w:rsid w:val="007C1927"/>
    <w:rsid w:val="007F783C"/>
    <w:rsid w:val="00806E8C"/>
    <w:rsid w:val="00811527"/>
    <w:rsid w:val="008250A0"/>
    <w:rsid w:val="00841E90"/>
    <w:rsid w:val="00842363"/>
    <w:rsid w:val="008538FE"/>
    <w:rsid w:val="0087445A"/>
    <w:rsid w:val="008D369C"/>
    <w:rsid w:val="008D62D7"/>
    <w:rsid w:val="009038BF"/>
    <w:rsid w:val="009156A8"/>
    <w:rsid w:val="00986408"/>
    <w:rsid w:val="00993B8F"/>
    <w:rsid w:val="00A14929"/>
    <w:rsid w:val="00A364FD"/>
    <w:rsid w:val="00A42290"/>
    <w:rsid w:val="00A60782"/>
    <w:rsid w:val="00A67A6B"/>
    <w:rsid w:val="00A7463B"/>
    <w:rsid w:val="00A77A91"/>
    <w:rsid w:val="00A97383"/>
    <w:rsid w:val="00B063CA"/>
    <w:rsid w:val="00B63097"/>
    <w:rsid w:val="00BB7D17"/>
    <w:rsid w:val="00BD56CF"/>
    <w:rsid w:val="00BF65F5"/>
    <w:rsid w:val="00C32B6F"/>
    <w:rsid w:val="00C46983"/>
    <w:rsid w:val="00C47634"/>
    <w:rsid w:val="00C5697E"/>
    <w:rsid w:val="00C75284"/>
    <w:rsid w:val="00CE49D8"/>
    <w:rsid w:val="00D02147"/>
    <w:rsid w:val="00D05016"/>
    <w:rsid w:val="00D1429E"/>
    <w:rsid w:val="00D2752A"/>
    <w:rsid w:val="00D74661"/>
    <w:rsid w:val="00DC1AF6"/>
    <w:rsid w:val="00DC4610"/>
    <w:rsid w:val="00DF2580"/>
    <w:rsid w:val="00E05C7D"/>
    <w:rsid w:val="00E22328"/>
    <w:rsid w:val="00E554FD"/>
    <w:rsid w:val="00E57096"/>
    <w:rsid w:val="00E61E35"/>
    <w:rsid w:val="00E66975"/>
    <w:rsid w:val="00EA5393"/>
    <w:rsid w:val="00EE16BA"/>
    <w:rsid w:val="00F04599"/>
    <w:rsid w:val="00F322AA"/>
    <w:rsid w:val="00F33223"/>
    <w:rsid w:val="00F34210"/>
    <w:rsid w:val="00F35442"/>
    <w:rsid w:val="00F357F4"/>
    <w:rsid w:val="00F57966"/>
    <w:rsid w:val="00F76A88"/>
    <w:rsid w:val="00FA095D"/>
    <w:rsid w:val="00FD7EF5"/>
    <w:rsid w:val="00FF607F"/>
    <w:rsid w:val="1B52BC8A"/>
    <w:rsid w:val="27893224"/>
    <w:rsid w:val="7D207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33DE8"/>
  <w15:chartTrackingRefBased/>
  <w15:docId w15:val="{8B73F788-E92D-442E-B863-CC7A130C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5697E"/>
  </w:style>
  <w:style w:type="character" w:customStyle="1" w:styleId="eop">
    <w:name w:val="eop"/>
    <w:basedOn w:val="DefaultParagraphFont"/>
    <w:rsid w:val="00C5697E"/>
  </w:style>
  <w:style w:type="paragraph" w:styleId="ListParagraph">
    <w:name w:val="List Paragraph"/>
    <w:basedOn w:val="Normal"/>
    <w:uiPriority w:val="34"/>
    <w:qFormat/>
    <w:rsid w:val="00C5697E"/>
    <w:pPr>
      <w:ind w:left="720"/>
      <w:contextualSpacing/>
    </w:pPr>
  </w:style>
  <w:style w:type="paragraph" w:styleId="CommentText">
    <w:name w:val="annotation text"/>
    <w:basedOn w:val="Normal"/>
    <w:link w:val="CommentTextChar"/>
    <w:uiPriority w:val="99"/>
    <w:unhideWhenUsed/>
    <w:rsid w:val="00C5697E"/>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C5697E"/>
    <w:rPr>
      <w:rFonts w:ascii="Arial" w:hAnsi="Arial"/>
      <w:sz w:val="20"/>
      <w:szCs w:val="20"/>
    </w:rPr>
  </w:style>
  <w:style w:type="table" w:styleId="TableGrid">
    <w:name w:val="Table Grid"/>
    <w:basedOn w:val="TableNormal"/>
    <w:uiPriority w:val="39"/>
    <w:rsid w:val="00B63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975"/>
  </w:style>
  <w:style w:type="paragraph" w:styleId="Footer">
    <w:name w:val="footer"/>
    <w:basedOn w:val="Normal"/>
    <w:link w:val="FooterChar"/>
    <w:uiPriority w:val="99"/>
    <w:unhideWhenUsed/>
    <w:rsid w:val="00E66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975"/>
  </w:style>
  <w:style w:type="character" w:styleId="PlaceholderText">
    <w:name w:val="Placeholder Text"/>
    <w:basedOn w:val="DefaultParagraphFont"/>
    <w:uiPriority w:val="99"/>
    <w:semiHidden/>
    <w:rsid w:val="004A62AC"/>
    <w:rPr>
      <w:color w:val="666666"/>
    </w:rPr>
  </w:style>
  <w:style w:type="paragraph" w:styleId="BalloonText">
    <w:name w:val="Balloon Text"/>
    <w:basedOn w:val="Normal"/>
    <w:link w:val="BalloonTextChar"/>
    <w:uiPriority w:val="99"/>
    <w:semiHidden/>
    <w:unhideWhenUsed/>
    <w:rsid w:val="00F35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B50E82B4DE467A9FEBDB8E766438E5"/>
        <w:category>
          <w:name w:val="General"/>
          <w:gallery w:val="placeholder"/>
        </w:category>
        <w:types>
          <w:type w:val="bbPlcHdr"/>
        </w:types>
        <w:behaviors>
          <w:behavior w:val="content"/>
        </w:behaviors>
        <w:guid w:val="{B5F93F6C-8D62-42BD-A58C-1A37B36296FB}"/>
      </w:docPartPr>
      <w:docPartBody>
        <w:p w:rsidR="00093855" w:rsidRDefault="00B571C8" w:rsidP="00B571C8">
          <w:pPr>
            <w:pStyle w:val="06B50E82B4DE467A9FEBDB8E766438E5"/>
          </w:pPr>
          <w:r w:rsidRPr="00054293">
            <w:rPr>
              <w:rStyle w:val="PlaceholderText"/>
            </w:rPr>
            <w:t>Choose an item.</w:t>
          </w:r>
        </w:p>
      </w:docPartBody>
    </w:docPart>
    <w:docPart>
      <w:docPartPr>
        <w:name w:val="017BD3F5C5D444ECA4155F9C77145666"/>
        <w:category>
          <w:name w:val="General"/>
          <w:gallery w:val="placeholder"/>
        </w:category>
        <w:types>
          <w:type w:val="bbPlcHdr"/>
        </w:types>
        <w:behaviors>
          <w:behavior w:val="content"/>
        </w:behaviors>
        <w:guid w:val="{2AAA4627-C77C-4B4C-9E1D-2306A61B512C}"/>
      </w:docPartPr>
      <w:docPartBody>
        <w:p w:rsidR="00093855" w:rsidRDefault="00B571C8" w:rsidP="00B571C8">
          <w:pPr>
            <w:pStyle w:val="017BD3F5C5D444ECA4155F9C77145666"/>
          </w:pPr>
          <w:r w:rsidRPr="000542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1C8"/>
    <w:rsid w:val="00093855"/>
    <w:rsid w:val="001B3589"/>
    <w:rsid w:val="001D528E"/>
    <w:rsid w:val="002B0622"/>
    <w:rsid w:val="00535EF2"/>
    <w:rsid w:val="00704C1E"/>
    <w:rsid w:val="007C5799"/>
    <w:rsid w:val="007F57F8"/>
    <w:rsid w:val="007F5A5E"/>
    <w:rsid w:val="00866719"/>
    <w:rsid w:val="008B4A41"/>
    <w:rsid w:val="00A86720"/>
    <w:rsid w:val="00A97D9A"/>
    <w:rsid w:val="00B571C8"/>
    <w:rsid w:val="00BB7D17"/>
    <w:rsid w:val="00C45F12"/>
    <w:rsid w:val="00DC6D61"/>
    <w:rsid w:val="00E31647"/>
    <w:rsid w:val="00E737B4"/>
    <w:rsid w:val="00EA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1C8"/>
    <w:rPr>
      <w:color w:val="666666"/>
    </w:rPr>
  </w:style>
  <w:style w:type="paragraph" w:customStyle="1" w:styleId="06B50E82B4DE467A9FEBDB8E766438E5">
    <w:name w:val="06B50E82B4DE467A9FEBDB8E766438E5"/>
    <w:rsid w:val="00B571C8"/>
  </w:style>
  <w:style w:type="paragraph" w:customStyle="1" w:styleId="017BD3F5C5D444ECA4155F9C77145666">
    <w:name w:val="017BD3F5C5D444ECA4155F9C77145666"/>
    <w:rsid w:val="00B571C8"/>
  </w:style>
  <w:style w:type="paragraph" w:customStyle="1" w:styleId="188C04034AAC424FB811A3B49E7CE79A">
    <w:name w:val="188C04034AAC424FB811A3B49E7CE79A"/>
    <w:rsid w:val="00B571C8"/>
  </w:style>
  <w:style w:type="paragraph" w:customStyle="1" w:styleId="5124E472779547D680E96658063FB8EB">
    <w:name w:val="5124E472779547D680E96658063FB8EB"/>
    <w:rsid w:val="00B57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3fe41-33a8-4252-86b9-3f8989b55e5a" xsi:nil="true"/>
    <lcf76f155ced4ddcb4097134ff3c332f xmlns="8acd32bd-fdff-43ba-97da-66b7b0d1e724">
      <Terms xmlns="http://schemas.microsoft.com/office/infopath/2007/PartnerControls"/>
    </lcf76f155ced4ddcb4097134ff3c332f>
    <Month xmlns="8acd32bd-fdff-43ba-97da-66b7b0d1e7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6" ma:contentTypeDescription="Create a new document." ma:contentTypeScope="" ma:versionID="800554df96cc21b6821892f3587f4ed7">
  <xsd:schema xmlns:xsd="http://www.w3.org/2001/XMLSchema" xmlns:xs="http://www.w3.org/2001/XMLSchema" xmlns:p="http://schemas.microsoft.com/office/2006/metadata/properties" xmlns:ns2="8acd32bd-fdff-43ba-97da-66b7b0d1e724" xmlns:ns3="6285ff97-8c00-4afd-898e-c92605ca5b53" xmlns:ns4="94b3fe41-33a8-4252-86b9-3f8989b55e5a" targetNamespace="http://schemas.microsoft.com/office/2006/metadata/properties" ma:root="true" ma:fieldsID="0188629cc16119ea1cfe64096b5cdfac" ns2:_="" ns3:_="" ns4:_="">
    <xsd:import namespace="8acd32bd-fdff-43ba-97da-66b7b0d1e724"/>
    <xsd:import namespace="6285ff97-8c00-4afd-898e-c92605ca5b53"/>
    <xsd:import namespace="94b3fe41-33a8-4252-86b9-3f8989b55e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onth"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onth" ma:index="14" nillable="true" ma:displayName="Publication" ma:format="DateOnly" ma:internalName="Month">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3fe41-33a8-4252-86b9-3f8989b55e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d5f34-1f12-4f65-b2d6-29325e620e5a}"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31F6-AF4E-40C1-8BA1-7C4572BA61C9}">
  <ds:schemaRefs>
    <ds:schemaRef ds:uri="http://schemas.microsoft.com/office/2006/metadata/properties"/>
    <ds:schemaRef ds:uri="http://schemas.microsoft.com/office/infopath/2007/PartnerControls"/>
    <ds:schemaRef ds:uri="94b3fe41-33a8-4252-86b9-3f8989b55e5a"/>
    <ds:schemaRef ds:uri="8acd32bd-fdff-43ba-97da-66b7b0d1e724"/>
  </ds:schemaRefs>
</ds:datastoreItem>
</file>

<file path=customXml/itemProps2.xml><?xml version="1.0" encoding="utf-8"?>
<ds:datastoreItem xmlns:ds="http://schemas.openxmlformats.org/officeDocument/2006/customXml" ds:itemID="{34631046-E6D5-46EA-96FD-2AB290BA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94b3fe41-33a8-4252-86b9-3f8989b55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3F548-EDC5-40E2-9131-374382F1B432}">
  <ds:schemaRefs>
    <ds:schemaRef ds:uri="http://schemas.microsoft.com/sharepoint/v3/contenttype/forms"/>
  </ds:schemaRefs>
</ds:datastoreItem>
</file>

<file path=customXml/itemProps4.xml><?xml version="1.0" encoding="utf-8"?>
<ds:datastoreItem xmlns:ds="http://schemas.openxmlformats.org/officeDocument/2006/customXml" ds:itemID="{0024FC21-66BF-4990-BA7C-7130536C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McDowell ( Snr Manager / Headquarters LGVT )</dc:creator>
  <cp:keywords/>
  <dc:description/>
  <cp:lastModifiedBy>hannahfisher</cp:lastModifiedBy>
  <cp:revision>2</cp:revision>
  <cp:lastPrinted>2025-05-22T16:57:00Z</cp:lastPrinted>
  <dcterms:created xsi:type="dcterms:W3CDTF">2025-11-28T14:13:00Z</dcterms:created>
  <dcterms:modified xsi:type="dcterms:W3CDTF">2025-11-28T14:13:00Z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