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C7FB" w14:textId="77777777" w:rsidR="00BB13C1" w:rsidRDefault="009D1EF8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0C9536C" wp14:editId="699B193B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749300" cy="836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  <w:noProof/>
          <w:sz w:val="28"/>
          <w:szCs w:val="28"/>
          <w:u w:val="single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EACFCA1" wp14:editId="67FABD81">
            <wp:simplePos x="0" y="0"/>
            <wp:positionH relativeFrom="column">
              <wp:posOffset>5492750</wp:posOffset>
            </wp:positionH>
            <wp:positionV relativeFrom="paragraph">
              <wp:posOffset>6350</wp:posOffset>
            </wp:positionV>
            <wp:extent cx="749300" cy="836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A20"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ST MARK’S PS </w:t>
      </w:r>
    </w:p>
    <w:p w14:paraId="275CC607" w14:textId="078BC493" w:rsidR="00BB13C1" w:rsidRDefault="00BB13C1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TERM </w:t>
      </w:r>
      <w:r w:rsidR="00244C11">
        <w:rPr>
          <w:rFonts w:ascii="Corbel" w:hAnsi="Corbel"/>
          <w:b/>
          <w:bCs/>
          <w:sz w:val="28"/>
          <w:szCs w:val="28"/>
          <w:u w:val="single"/>
          <w14:ligatures w14:val="none"/>
        </w:rPr>
        <w:t>1</w:t>
      </w:r>
    </w:p>
    <w:p w14:paraId="0D673A0E" w14:textId="0606576B" w:rsidR="00A64034" w:rsidRDefault="009967AB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>
        <w:rPr>
          <w:rFonts w:ascii="Corbel" w:hAnsi="Corbel"/>
          <w:b/>
          <w:bCs/>
          <w:sz w:val="28"/>
          <w:szCs w:val="28"/>
          <w:u w:val="single"/>
          <w14:ligatures w14:val="none"/>
        </w:rPr>
        <w:t xml:space="preserve">P5 </w:t>
      </w:r>
      <w:r w:rsidR="00BB13C1">
        <w:rPr>
          <w:rFonts w:ascii="Corbel" w:hAnsi="Corbel"/>
          <w:b/>
          <w:bCs/>
          <w:sz w:val="28"/>
          <w:szCs w:val="28"/>
          <w:u w:val="single"/>
          <w14:ligatures w14:val="none"/>
        </w:rPr>
        <w:t>PARENT INFORMATION LETTER</w:t>
      </w:r>
    </w:p>
    <w:p w14:paraId="3DDC3728" w14:textId="0456E957" w:rsidR="00BB13C1" w:rsidRDefault="00BB13C1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6A0791E4" w14:textId="5FF8A875" w:rsidR="00BB13C1" w:rsidRDefault="0062366B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 w:rsidRPr="00BB13C1">
        <w:rPr>
          <w:rFonts w:ascii="Corbel" w:hAnsi="Corbel"/>
          <w:b/>
          <w:bCs/>
          <w:noProof/>
          <w:sz w:val="28"/>
          <w:szCs w:val="28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B5B4E1" wp14:editId="30E73836">
                <wp:simplePos x="0" y="0"/>
                <wp:positionH relativeFrom="margin">
                  <wp:align>center</wp:align>
                </wp:positionH>
                <wp:positionV relativeFrom="paragraph">
                  <wp:posOffset>275102</wp:posOffset>
                </wp:positionV>
                <wp:extent cx="6400800" cy="1492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7115" w14:textId="797136AB" w:rsidR="00BB13C1" w:rsidRPr="000C7D40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0C7D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WELCOME TO TERM </w:t>
                            </w:r>
                            <w:r w:rsidR="00244C11" w:rsidRPr="000C7D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C7D4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C51C5E" w:rsidRPr="000C7D40">
                              <w:rPr>
                                <w:b/>
                                <w:noProof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7AEA3F9C" w14:textId="73654B4E" w:rsidR="00F06DC3" w:rsidRDefault="00F06DC3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0896E543" w14:textId="1863D3B8" w:rsidR="00CE41EE" w:rsidRPr="00CE41EE" w:rsidRDefault="00502C14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I hope you all had a lovely summer and are looking </w:t>
                            </w:r>
                            <w:r w:rsidR="00C51C5E" w:rsidRPr="00C51C5E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forward to our first term in Primary 5. </w:t>
                            </w:r>
                            <w:r w:rsidR="00E652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We</w:t>
                            </w:r>
                            <w:r w:rsidRPr="00502C1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E652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developing positive relationships, good routines and</w:t>
                            </w:r>
                            <w:r w:rsidRPr="00502C1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E652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etting to know each other</w:t>
                            </w:r>
                            <w:r w:rsidRPr="00502C1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C5E" w:rsidRPr="00C51C5E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Please take a look at some of the exciting things we have planned for this term.</w:t>
                            </w:r>
                            <w:r w:rsidR="00F548F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B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65pt;width:7in;height:117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">
                <v:textbox>
                  <w:txbxContent>
                    <w:p w14:paraId="583A7115" w14:textId="797136AB" w:rsidR="00BB13C1" w:rsidRPr="000C7D40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0C7D4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WELCOME TO TERM </w:t>
                      </w:r>
                      <w:r w:rsidR="00244C11" w:rsidRPr="000C7D4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1</w:t>
                      </w:r>
                      <w:r w:rsidRPr="000C7D40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!</w:t>
                      </w:r>
                      <w:r w:rsidR="00C51C5E" w:rsidRPr="000C7D40">
                        <w:rPr>
                          <w:b/>
                          <w:noProof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7AEA3F9C" w14:textId="73654B4E" w:rsidR="00F06DC3" w:rsidRDefault="00F06DC3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0896E543" w14:textId="1863D3B8" w:rsidR="00CE41EE" w:rsidRPr="00CE41EE" w:rsidRDefault="00502C14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I hope you all had a lovely summer and are looking </w:t>
                      </w:r>
                      <w:r w:rsidR="00C51C5E" w:rsidRPr="00C51C5E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forward to our first term in Primary 5. </w:t>
                      </w:r>
                      <w:r w:rsidR="00E6521A">
                        <w:rPr>
                          <w:rFonts w:ascii="Corbel" w:hAnsi="Corbel"/>
                          <w:sz w:val="28"/>
                          <w:szCs w:val="28"/>
                        </w:rPr>
                        <w:t>We</w:t>
                      </w:r>
                      <w:r w:rsidRPr="00502C1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are </w:t>
                      </w:r>
                      <w:r w:rsidR="00E6521A">
                        <w:rPr>
                          <w:rFonts w:ascii="Corbel" w:hAnsi="Corbel"/>
                          <w:sz w:val="28"/>
                          <w:szCs w:val="28"/>
                        </w:rPr>
                        <w:t>developing positive relationships, good routines and</w:t>
                      </w:r>
                      <w:r w:rsidRPr="00502C1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g</w:t>
                      </w:r>
                      <w:r w:rsidR="00E6521A">
                        <w:rPr>
                          <w:rFonts w:ascii="Corbel" w:hAnsi="Corbel"/>
                          <w:sz w:val="28"/>
                          <w:szCs w:val="28"/>
                        </w:rPr>
                        <w:t>etting to know each other</w:t>
                      </w:r>
                      <w:r w:rsidRPr="00502C14">
                        <w:rPr>
                          <w:rFonts w:ascii="Corbel" w:hAnsi="Corbe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 w:rsidR="00C51C5E" w:rsidRPr="00C51C5E">
                        <w:rPr>
                          <w:rFonts w:ascii="Corbel" w:hAnsi="Corbel"/>
                          <w:sz w:val="28"/>
                          <w:szCs w:val="28"/>
                        </w:rPr>
                        <w:t>Please take a look at some of the exciting things we have planned for this term.</w:t>
                      </w:r>
                      <w:r w:rsidR="00F548F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C58"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23214F" wp14:editId="1E12EE1A">
                <wp:simplePos x="0" y="0"/>
                <wp:positionH relativeFrom="margin">
                  <wp:align>center</wp:align>
                </wp:positionH>
                <wp:positionV relativeFrom="paragraph">
                  <wp:posOffset>4186496</wp:posOffset>
                </wp:positionV>
                <wp:extent cx="6417945" cy="2159000"/>
                <wp:effectExtent l="0" t="0" r="2095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CFF9" w14:textId="6DC6ADD7" w:rsidR="00BB13C1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49C4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7A07F821" w14:textId="1EC700E7" w:rsidR="005849C4" w:rsidRDefault="005849C4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080843" w14:textId="585B5952" w:rsidR="00C51C5E" w:rsidRDefault="00C51C5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This term</w:t>
                            </w:r>
                            <w:r w:rsidR="000C7D4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our reading focus will be developing our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reading comprehension skills using SHORS strategies. We will be learning about these strategies through a range of reading opportunities. </w:t>
                            </w:r>
                            <w:r w:rsidR="000C7D4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Our main focus of writing will be grammar and VCOP skills to develop the quality of our writing. </w:t>
                            </w:r>
                            <w:r w:rsidR="0090303A" w:rsidRPr="0090303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We will also work on our handwriting and presentation of work.</w:t>
                            </w:r>
                            <w:r w:rsidR="000C7D4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In listening and talking, we will participate in Circle Time activities and develop our list</w:t>
                            </w:r>
                            <w:bookmarkStart w:id="0" w:name="_GoBack"/>
                            <w:bookmarkEnd w:id="0"/>
                            <w:r w:rsidR="000C7D4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ening and talking skills through specific attention and listening activities. </w:t>
                            </w:r>
                          </w:p>
                          <w:p w14:paraId="6776553A" w14:textId="465183DE" w:rsidR="00C51C5E" w:rsidRPr="005849C4" w:rsidRDefault="00C51C5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21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29.65pt;width:505.35pt;height:170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">
                <v:textbox>
                  <w:txbxContent>
                    <w:p w14:paraId="5C35CFF9" w14:textId="6DC6ADD7" w:rsidR="00BB13C1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849C4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7A07F821" w14:textId="1EC700E7" w:rsidR="005849C4" w:rsidRDefault="005849C4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A080843" w14:textId="585B5952" w:rsidR="00C51C5E" w:rsidRDefault="00C51C5E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This term</w:t>
                      </w:r>
                      <w:r w:rsidR="000C7D4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our reading focus will be developing our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reading comprehension skills using SHORS strategies. We will be learning about these strategies through a range of reading opportunities. </w:t>
                      </w:r>
                      <w:r w:rsidR="000C7D4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Our main focus of writing will be grammar and VCOP skills to develop the quality of our writing. </w:t>
                      </w:r>
                      <w:r w:rsidR="0090303A" w:rsidRPr="0090303A">
                        <w:rPr>
                          <w:rFonts w:ascii="Corbel" w:hAnsi="Corbel"/>
                          <w:sz w:val="28"/>
                          <w:szCs w:val="28"/>
                        </w:rPr>
                        <w:t>We will also work on our handwriting and presentation of work.</w:t>
                      </w:r>
                      <w:r w:rsidR="000C7D4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In listening and talking, we will participate in Circle Time activities and develop our list</w:t>
                      </w:r>
                      <w:bookmarkStart w:id="1" w:name="_GoBack"/>
                      <w:bookmarkEnd w:id="1"/>
                      <w:r w:rsidR="000C7D4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ening and talking skills through specific attention and listening activities. </w:t>
                      </w:r>
                    </w:p>
                    <w:p w14:paraId="6776553A" w14:textId="465183DE" w:rsidR="00C51C5E" w:rsidRPr="005849C4" w:rsidRDefault="00C51C5E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7A9D6" w14:textId="61636C24" w:rsidR="00CE41EE" w:rsidRDefault="004724EB" w:rsidP="00BB13C1">
      <w:pPr>
        <w:widowControl w:val="0"/>
        <w:jc w:val="center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  <w:r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6528F5" wp14:editId="7B7F29ED">
                <wp:simplePos x="0" y="0"/>
                <wp:positionH relativeFrom="margin">
                  <wp:posOffset>-355600</wp:posOffset>
                </wp:positionH>
                <wp:positionV relativeFrom="paragraph">
                  <wp:posOffset>1879600</wp:posOffset>
                </wp:positionV>
                <wp:extent cx="6418580" cy="1879600"/>
                <wp:effectExtent l="0" t="0" r="2032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58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0FE6" w14:textId="6640810F" w:rsidR="00BD1F76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49C4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CLASS INFORMATION</w:t>
                            </w:r>
                          </w:p>
                          <w:p w14:paraId="53A412AF" w14:textId="77777777" w:rsidR="00C51C5E" w:rsidRPr="00C51C5E" w:rsidRDefault="00C51C5E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A3B7EA" w14:textId="562D5926" w:rsidR="00BD1F76" w:rsidRDefault="00B4543B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4724EB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Our P.E. days are Tuesday and Thursday</w:t>
                            </w:r>
                            <w:r w:rsidR="005849C4" w:rsidRPr="004724EB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5849C4" w:rsidRPr="005849C4">
                              <w:t xml:space="preserve"> </w:t>
                            </w:r>
                            <w:r w:rsidR="005849C4" w:rsidRP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Comfortable clothing is advised on these days</w:t>
                            </w:r>
                            <w:r w:rsid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e.g</w:t>
                            </w:r>
                            <w:r w:rsidR="005849C4" w:rsidRP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.</w:t>
                            </w:r>
                            <w:r w:rsid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joggers/trainers </w:t>
                            </w:r>
                            <w:r w:rsidR="00000F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with a</w:t>
                            </w:r>
                            <w:r w:rsid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school jumper. </w:t>
                            </w:r>
                            <w:r w:rsidR="005849C4" w:rsidRPr="005849C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Please ensure your child is not wearing jewellery on these days.  </w:t>
                            </w:r>
                            <w:r w:rsidR="004C2C1D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We encourage children to bring fresh bottled water to keep them hydrated ove</w:t>
                            </w:r>
                            <w:r w:rsidR="00502C14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r the course of the school day. </w:t>
                            </w:r>
                            <w:r w:rsidR="00BD1F7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Mrs McInnes </w:t>
                            </w:r>
                            <w:r w:rsidR="00BD1F76" w:rsidRPr="00BD1F7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will be in class supporting us at times throughout the week</w:t>
                            </w:r>
                            <w:r w:rsidR="00000FDF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4C1F926" w14:textId="7DE2942F" w:rsidR="004724EB" w:rsidRDefault="004724EB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Our whole school homework focus this year is reading.</w:t>
                            </w:r>
                          </w:p>
                          <w:p w14:paraId="29E1491D" w14:textId="55839C3D" w:rsidR="00B64193" w:rsidRDefault="00B64193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42DAACF2" w14:textId="231548BB" w:rsidR="00705BE9" w:rsidRPr="00CE41EE" w:rsidRDefault="00705BE9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28F5" id="_x0000_s1028" type="#_x0000_t202" style="position:absolute;left:0;text-align:left;margin-left:-28pt;margin-top:148pt;width:505.4pt;height:1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OvJgIAAEw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">
                <v:textbox>
                  <w:txbxContent>
                    <w:p w14:paraId="23F60FE6" w14:textId="6640810F" w:rsidR="00BD1F76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849C4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CLASS INFORMATION</w:t>
                      </w:r>
                    </w:p>
                    <w:p w14:paraId="53A412AF" w14:textId="77777777" w:rsidR="00C51C5E" w:rsidRPr="00C51C5E" w:rsidRDefault="00C51C5E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FA3B7EA" w14:textId="562D5926" w:rsidR="00BD1F76" w:rsidRDefault="00B4543B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4724EB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Our P.E. days are Tuesday and Thursday</w:t>
                      </w:r>
                      <w:r w:rsidR="005849C4" w:rsidRPr="004724EB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.</w:t>
                      </w:r>
                      <w:r w:rsidR="005849C4" w:rsidRPr="005849C4">
                        <w:t xml:space="preserve"> </w:t>
                      </w:r>
                      <w:r w:rsidR="005849C4" w:rsidRPr="005849C4">
                        <w:rPr>
                          <w:rFonts w:ascii="Corbel" w:hAnsi="Corbel"/>
                          <w:sz w:val="28"/>
                          <w:szCs w:val="28"/>
                        </w:rPr>
                        <w:t>Comfortable clothing is advised on these days</w:t>
                      </w:r>
                      <w:r w:rsidR="005849C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e.g</w:t>
                      </w:r>
                      <w:r w:rsidR="005849C4" w:rsidRPr="005849C4">
                        <w:rPr>
                          <w:rFonts w:ascii="Corbel" w:hAnsi="Corbel"/>
                          <w:sz w:val="28"/>
                          <w:szCs w:val="28"/>
                        </w:rPr>
                        <w:t>.</w:t>
                      </w:r>
                      <w:r w:rsidR="005849C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joggers/trainers </w:t>
                      </w:r>
                      <w:r w:rsidR="00000FDF">
                        <w:rPr>
                          <w:rFonts w:ascii="Corbel" w:hAnsi="Corbel"/>
                          <w:sz w:val="28"/>
                          <w:szCs w:val="28"/>
                        </w:rPr>
                        <w:t>with a</w:t>
                      </w:r>
                      <w:r w:rsidR="005849C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school jumper. </w:t>
                      </w:r>
                      <w:r w:rsidR="005849C4" w:rsidRPr="005849C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Please ensure your child is not wearing jewellery on these days.  </w:t>
                      </w:r>
                      <w:r w:rsidR="004C2C1D">
                        <w:rPr>
                          <w:rFonts w:ascii="Corbel" w:hAnsi="Corbel"/>
                          <w:sz w:val="28"/>
                          <w:szCs w:val="28"/>
                        </w:rPr>
                        <w:t>We encourage children to bring fresh bottled water to keep them hydrated ove</w:t>
                      </w:r>
                      <w:r w:rsidR="00502C14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r the course of the school day. </w:t>
                      </w:r>
                      <w:r w:rsidR="00BD1F76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Mrs McInnes </w:t>
                      </w:r>
                      <w:r w:rsidR="00BD1F76" w:rsidRPr="00BD1F76">
                        <w:rPr>
                          <w:rFonts w:ascii="Corbel" w:hAnsi="Corbel"/>
                          <w:sz w:val="28"/>
                          <w:szCs w:val="28"/>
                        </w:rPr>
                        <w:t>will be in class supporting us at times throughout the week</w:t>
                      </w:r>
                      <w:r w:rsidR="00000FDF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4C1F926" w14:textId="7DE2942F" w:rsidR="004724EB" w:rsidRDefault="004724EB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>Our whole school homework focus this year is reading.</w:t>
                      </w:r>
                    </w:p>
                    <w:p w14:paraId="29E1491D" w14:textId="55839C3D" w:rsidR="00B64193" w:rsidRDefault="00B64193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42DAACF2" w14:textId="231548BB" w:rsidR="00705BE9" w:rsidRPr="00CE41EE" w:rsidRDefault="00705BE9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66B" w:rsidRPr="00BB13C1">
        <w:rPr>
          <w:rFonts w:ascii="Corbel" w:hAnsi="Corbel"/>
          <w:i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B63940" wp14:editId="569260A0">
                <wp:simplePos x="0" y="0"/>
                <wp:positionH relativeFrom="margin">
                  <wp:posOffset>-349738</wp:posOffset>
                </wp:positionH>
                <wp:positionV relativeFrom="paragraph">
                  <wp:posOffset>6375791</wp:posOffset>
                </wp:positionV>
                <wp:extent cx="6417945" cy="1541145"/>
                <wp:effectExtent l="0" t="0" r="2095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2B5AD" w14:textId="7717484C" w:rsidR="00BB13C1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303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NUMERACY</w:t>
                            </w:r>
                          </w:p>
                          <w:p w14:paraId="533D8C2F" w14:textId="7B37DB96" w:rsidR="0090303A" w:rsidRDefault="0090303A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EFF4A4" w14:textId="6EF84DB7" w:rsidR="0090303A" w:rsidRPr="0090303A" w:rsidRDefault="000C7D40" w:rsidP="0090303A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 w:rsidRPr="000C7D4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In numeracy, we will be working on developing our mental maths strategies with our weekly mental maths tasks and challenges.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We will develop our understanding of place value and rounding.  </w:t>
                            </w:r>
                            <w:r w:rsidR="0090303A" w:rsidRPr="00F548F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In Class Maths, we will be </w:t>
                            </w:r>
                            <w:r w:rsidR="00F548F2" w:rsidRPr="00F548F2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learning about </w:t>
                            </w:r>
                            <w:r w:rsidR="00421C36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money, time and measurement with Mr Kilpatrick.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3940" id="_x0000_s1029" type="#_x0000_t202" style="position:absolute;left:0;text-align:left;margin-left:-27.55pt;margin-top:502.05pt;width:505.35pt;height:12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">
                <v:textbox>
                  <w:txbxContent>
                    <w:p w14:paraId="4162B5AD" w14:textId="7717484C" w:rsidR="00BB13C1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303A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NUMERACY</w:t>
                      </w:r>
                    </w:p>
                    <w:p w14:paraId="533D8C2F" w14:textId="7B37DB96" w:rsidR="0090303A" w:rsidRDefault="0090303A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8EFF4A4" w14:textId="6EF84DB7" w:rsidR="0090303A" w:rsidRPr="0090303A" w:rsidRDefault="000C7D40" w:rsidP="0090303A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 w:rsidRPr="000C7D4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In numeracy, we will be working on developing our mental maths strategies with our weekly mental maths tasks and challenges.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We will develop our understanding of place value and rounding.  </w:t>
                      </w:r>
                      <w:r w:rsidR="0090303A" w:rsidRPr="00F548F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In Class Maths, we will be </w:t>
                      </w:r>
                      <w:r w:rsidR="00F548F2" w:rsidRPr="00F548F2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learning about </w:t>
                      </w:r>
                      <w:r w:rsidR="00421C36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money, time and measurement with Mr Kilpatrick.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E3934F" w14:textId="5E0B6839" w:rsidR="00CE41EE" w:rsidRDefault="00CE41EE" w:rsidP="009B5135">
      <w:pPr>
        <w:widowControl w:val="0"/>
        <w:rPr>
          <w:rFonts w:ascii="Corbel" w:hAnsi="Corbel"/>
          <w:b/>
          <w:bCs/>
          <w:sz w:val="28"/>
          <w:szCs w:val="28"/>
          <w:u w:val="single"/>
          <w14:ligatures w14:val="none"/>
        </w:rPr>
      </w:pPr>
    </w:p>
    <w:p w14:paraId="50A3EE76" w14:textId="2953A714" w:rsidR="00497C58" w:rsidRDefault="00497C58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  <w:r w:rsidRPr="00BB13C1">
        <w:rPr>
          <w:rFonts w:ascii="Corbel" w:hAnsi="Corbel"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6FE57F" wp14:editId="4BEC49E8">
                <wp:simplePos x="0" y="0"/>
                <wp:positionH relativeFrom="margin">
                  <wp:posOffset>-288925</wp:posOffset>
                </wp:positionH>
                <wp:positionV relativeFrom="paragraph">
                  <wp:posOffset>205105</wp:posOffset>
                </wp:positionV>
                <wp:extent cx="6282690" cy="2567305"/>
                <wp:effectExtent l="0" t="0" r="2286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56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CA1B" w14:textId="212A574D" w:rsidR="00BB13C1" w:rsidRPr="00C212B8" w:rsidRDefault="00BB13C1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12B8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ACROSS THE CURRICULUM</w:t>
                            </w:r>
                          </w:p>
                          <w:p w14:paraId="7CC73AFB" w14:textId="4FF47995" w:rsidR="00C212B8" w:rsidRDefault="00C212B8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70E93240" w14:textId="0F8B25AA" w:rsidR="0024555D" w:rsidRPr="0024555D" w:rsidRDefault="0024555D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555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</w:t>
                            </w:r>
                          </w:p>
                          <w:p w14:paraId="28EE8BC4" w14:textId="16F71498" w:rsidR="0024555D" w:rsidRDefault="002C1499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This term, we will be using ‘Global Goals’ as our topic. </w:t>
                            </w:r>
                            <w:r w:rsidR="0024555D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There will be oppo</w:t>
                            </w:r>
                            <w:r w:rsidR="00B433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rtunities to make links with</w:t>
                            </w:r>
                            <w:r w:rsidR="0024555D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STEM</w:t>
                            </w:r>
                            <w:r w:rsidR="00B433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(Science, Technology, Engineering and Mathematics) and Health and Wellbeing.</w:t>
                            </w:r>
                            <w:r w:rsidR="0024555D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A30E1" w14:textId="77777777" w:rsidR="0024555D" w:rsidRDefault="0024555D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324F74F9" w14:textId="4204B1E1" w:rsidR="0024555D" w:rsidRPr="0024555D" w:rsidRDefault="0024555D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555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</w:rPr>
                              <w:t>Health and Wellbeing</w:t>
                            </w:r>
                          </w:p>
                          <w:p w14:paraId="559508EB" w14:textId="12E6B89B" w:rsidR="00C212B8" w:rsidRDefault="0024555D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This term, </w:t>
                            </w:r>
                            <w:r w:rsidR="00F834D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we will be learning about the Rights of the Child and the importance of resilience and growth mindset. </w:t>
                            </w:r>
                            <w:r w:rsidR="00E6521A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In</w:t>
                            </w:r>
                            <w:r w:rsidR="00F834D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P.E.</w:t>
                            </w:r>
                            <w:r w:rsidR="00F834D0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w</w:t>
                            </w:r>
                            <w:r w:rsidR="005F3E29" w:rsidRP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e will be concentrating on general fitness activities, </w:t>
                            </w:r>
                            <w:r w:rsid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>netball</w:t>
                            </w:r>
                            <w:r w:rsidR="005F3E29" w:rsidRP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F3E29"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  <w:t xml:space="preserve">gymnastics. </w:t>
                            </w:r>
                          </w:p>
                          <w:p w14:paraId="5438A291" w14:textId="1BC170B1" w:rsidR="009B5135" w:rsidRDefault="009B5135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5D09185A" w14:textId="40F82F94" w:rsidR="009B5135" w:rsidRDefault="009B5135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0C46166A" w14:textId="77777777" w:rsidR="009B5135" w:rsidRDefault="009B5135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4520E9B8" w14:textId="1AB3197A" w:rsidR="00B64193" w:rsidRDefault="00B64193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</w:rPr>
                            </w:pPr>
                          </w:p>
                          <w:p w14:paraId="63E52ACB" w14:textId="77777777" w:rsidR="00B64193" w:rsidRPr="00B64193" w:rsidRDefault="00B64193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E57F" id="_x0000_s1030" type="#_x0000_t202" style="position:absolute;margin-left:-22.75pt;margin-top:16.15pt;width:494.7pt;height:202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l7Jg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">
                <v:textbox>
                  <w:txbxContent>
                    <w:p w14:paraId="57D5CA1B" w14:textId="212A574D" w:rsidR="00BB13C1" w:rsidRPr="00C212B8" w:rsidRDefault="00BB13C1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12B8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ACROSS THE CURRICULUM</w:t>
                      </w:r>
                    </w:p>
                    <w:p w14:paraId="7CC73AFB" w14:textId="4FF47995" w:rsidR="00C212B8" w:rsidRDefault="00C212B8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70E93240" w14:textId="0F8B25AA" w:rsidR="0024555D" w:rsidRPr="0024555D" w:rsidRDefault="0024555D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555D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Topic</w:t>
                      </w:r>
                    </w:p>
                    <w:p w14:paraId="28EE8BC4" w14:textId="16F71498" w:rsidR="0024555D" w:rsidRDefault="002C1499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This term, we will be using ‘Global Goals’ as our topic. </w:t>
                      </w:r>
                      <w:r w:rsidR="0024555D">
                        <w:rPr>
                          <w:rFonts w:ascii="Corbel" w:hAnsi="Corbel"/>
                          <w:sz w:val="28"/>
                          <w:szCs w:val="28"/>
                        </w:rPr>
                        <w:t>There will be oppo</w:t>
                      </w:r>
                      <w:r w:rsidR="00B4331A">
                        <w:rPr>
                          <w:rFonts w:ascii="Corbel" w:hAnsi="Corbel"/>
                          <w:sz w:val="28"/>
                          <w:szCs w:val="28"/>
                        </w:rPr>
                        <w:t>rtunities to make links with</w:t>
                      </w:r>
                      <w:r w:rsidR="0024555D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STEM</w:t>
                      </w:r>
                      <w:r w:rsidR="00B4331A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(Science, Technology, Engineering and Mathematics) and Health and Wellbeing.</w:t>
                      </w:r>
                      <w:r w:rsidR="0024555D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A30E1" w14:textId="77777777" w:rsidR="0024555D" w:rsidRDefault="0024555D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324F74F9" w14:textId="4204B1E1" w:rsidR="0024555D" w:rsidRPr="0024555D" w:rsidRDefault="0024555D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555D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</w:rPr>
                        <w:t>Health and Wellbeing</w:t>
                      </w:r>
                    </w:p>
                    <w:p w14:paraId="559508EB" w14:textId="12E6B89B" w:rsidR="00C212B8" w:rsidRDefault="0024555D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This term, </w:t>
                      </w:r>
                      <w:r w:rsidR="00F834D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we will be learning about the Rights of the Child and the importance of resilience and growth mindset. </w:t>
                      </w:r>
                      <w:r w:rsidR="00E6521A">
                        <w:rPr>
                          <w:rFonts w:ascii="Corbel" w:hAnsi="Corbel"/>
                          <w:sz w:val="28"/>
                          <w:szCs w:val="28"/>
                        </w:rPr>
                        <w:t>In</w:t>
                      </w:r>
                      <w:r w:rsidR="00F834D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 w:rsidR="005F3E29">
                        <w:rPr>
                          <w:rFonts w:ascii="Corbel" w:hAnsi="Corbel"/>
                          <w:sz w:val="28"/>
                          <w:szCs w:val="28"/>
                        </w:rPr>
                        <w:t>P.E.</w:t>
                      </w:r>
                      <w:r w:rsidR="00F834D0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</w:t>
                      </w:r>
                      <w:r w:rsidR="005F3E29">
                        <w:rPr>
                          <w:rFonts w:ascii="Corbel" w:hAnsi="Corbel"/>
                          <w:sz w:val="28"/>
                          <w:szCs w:val="28"/>
                        </w:rPr>
                        <w:t>w</w:t>
                      </w:r>
                      <w:r w:rsidR="005F3E29" w:rsidRPr="005F3E29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e will be concentrating on general fitness activities, </w:t>
                      </w:r>
                      <w:r w:rsidR="005F3E29">
                        <w:rPr>
                          <w:rFonts w:ascii="Corbel" w:hAnsi="Corbel"/>
                          <w:sz w:val="28"/>
                          <w:szCs w:val="28"/>
                        </w:rPr>
                        <w:t>netball</w:t>
                      </w:r>
                      <w:r w:rsidR="005F3E29" w:rsidRPr="005F3E29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 and </w:t>
                      </w:r>
                      <w:r w:rsidR="005F3E29">
                        <w:rPr>
                          <w:rFonts w:ascii="Corbel" w:hAnsi="Corbel"/>
                          <w:sz w:val="28"/>
                          <w:szCs w:val="28"/>
                        </w:rPr>
                        <w:t xml:space="preserve">gymnastics. </w:t>
                      </w:r>
                    </w:p>
                    <w:p w14:paraId="5438A291" w14:textId="1BC170B1" w:rsidR="009B5135" w:rsidRDefault="009B5135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5D09185A" w14:textId="40F82F94" w:rsidR="009B5135" w:rsidRDefault="009B5135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0C46166A" w14:textId="77777777" w:rsidR="009B5135" w:rsidRDefault="009B5135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4520E9B8" w14:textId="1AB3197A" w:rsidR="00B64193" w:rsidRDefault="00B64193">
                      <w:pPr>
                        <w:rPr>
                          <w:rFonts w:ascii="Corbel" w:hAnsi="Corbel"/>
                          <w:sz w:val="28"/>
                          <w:szCs w:val="28"/>
                        </w:rPr>
                      </w:pPr>
                    </w:p>
                    <w:p w14:paraId="63E52ACB" w14:textId="77777777" w:rsidR="00B64193" w:rsidRPr="00B64193" w:rsidRDefault="00B64193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A483FE" w14:textId="00D5E8E1" w:rsidR="00F548F2" w:rsidRDefault="00B822A3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  <w:r>
        <w:rPr>
          <w:rFonts w:ascii="Corbel" w:hAnsi="Corbel"/>
          <w:sz w:val="28"/>
          <w:szCs w:val="28"/>
          <w14:ligatures w14:val="none"/>
        </w:rPr>
        <w:t xml:space="preserve">As always, if you have </w:t>
      </w:r>
      <w:r w:rsidRPr="00B822A3">
        <w:rPr>
          <w:rFonts w:ascii="Corbel" w:hAnsi="Corbel"/>
          <w:sz w:val="28"/>
          <w:szCs w:val="28"/>
          <w14:ligatures w14:val="none"/>
        </w:rPr>
        <w:t>any urgent enquiries</w:t>
      </w:r>
      <w:r>
        <w:rPr>
          <w:rFonts w:ascii="Corbel" w:hAnsi="Corbel"/>
          <w:sz w:val="28"/>
          <w:szCs w:val="28"/>
          <w14:ligatures w14:val="none"/>
        </w:rPr>
        <w:t xml:space="preserve">, please contact </w:t>
      </w:r>
      <w:r w:rsidRPr="00B822A3">
        <w:rPr>
          <w:rFonts w:ascii="Corbel" w:hAnsi="Corbel"/>
          <w:sz w:val="28"/>
          <w:szCs w:val="28"/>
          <w14:ligatures w14:val="none"/>
        </w:rPr>
        <w:t>our school office.</w:t>
      </w:r>
    </w:p>
    <w:p w14:paraId="276885B0" w14:textId="6D9DEBAB" w:rsidR="00B822A3" w:rsidRDefault="00B822A3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</w:p>
    <w:p w14:paraId="34947D91" w14:textId="0014310A" w:rsidR="00F548F2" w:rsidRDefault="003F5474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  <w:r>
        <w:rPr>
          <w:rFonts w:ascii="Corbel" w:hAnsi="Corbel"/>
          <w:sz w:val="28"/>
          <w:szCs w:val="28"/>
          <w14:ligatures w14:val="none"/>
        </w:rPr>
        <w:t xml:space="preserve">I </w:t>
      </w:r>
      <w:r w:rsidR="00F548F2">
        <w:rPr>
          <w:rFonts w:ascii="Corbel" w:hAnsi="Corbel"/>
          <w:sz w:val="28"/>
          <w:szCs w:val="28"/>
          <w14:ligatures w14:val="none"/>
        </w:rPr>
        <w:t>look forward to working with you all this term</w:t>
      </w:r>
      <w:r>
        <w:rPr>
          <w:rFonts w:ascii="Corbel" w:hAnsi="Corbel"/>
          <w:sz w:val="28"/>
          <w:szCs w:val="28"/>
          <w14:ligatures w14:val="none"/>
        </w:rPr>
        <w:t xml:space="preserve"> and the rest of the school year</w:t>
      </w:r>
      <w:r w:rsidR="00F548F2">
        <w:rPr>
          <w:rFonts w:ascii="Corbel" w:hAnsi="Corbel"/>
          <w:sz w:val="28"/>
          <w:szCs w:val="28"/>
          <w14:ligatures w14:val="none"/>
        </w:rPr>
        <w:t xml:space="preserve">. </w:t>
      </w:r>
    </w:p>
    <w:p w14:paraId="3A8DE028" w14:textId="3B19D4D1" w:rsidR="009B5135" w:rsidRDefault="009B5135" w:rsidP="00BB13C1">
      <w:pPr>
        <w:widowControl w:val="0"/>
        <w:rPr>
          <w:rFonts w:ascii="Corbel" w:hAnsi="Corbel"/>
          <w:sz w:val="28"/>
          <w:szCs w:val="28"/>
          <w14:ligatures w14:val="none"/>
        </w:rPr>
      </w:pPr>
    </w:p>
    <w:p w14:paraId="0E3C1E3A" w14:textId="77777777" w:rsidR="0062366B" w:rsidRDefault="0062366B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</w:p>
    <w:p w14:paraId="443D662D" w14:textId="7823BDFA" w:rsidR="009B5135" w:rsidRDefault="009B5135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  <w:r>
        <w:rPr>
          <w:rFonts w:ascii="Corbel" w:hAnsi="Corbel"/>
          <w:sz w:val="28"/>
          <w:szCs w:val="28"/>
          <w14:ligatures w14:val="none"/>
        </w:rPr>
        <w:t xml:space="preserve">Best Wishes, </w:t>
      </w:r>
    </w:p>
    <w:p w14:paraId="0842E6AA" w14:textId="77777777" w:rsidR="009B5135" w:rsidRDefault="009B5135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</w:p>
    <w:p w14:paraId="3AA65061" w14:textId="3512EE8C" w:rsidR="00D25C2E" w:rsidRPr="009B5135" w:rsidRDefault="009B5135" w:rsidP="009B5135">
      <w:pPr>
        <w:widowControl w:val="0"/>
        <w:rPr>
          <w:rFonts w:ascii="Corbel" w:hAnsi="Corbel"/>
          <w:sz w:val="28"/>
          <w:szCs w:val="28"/>
          <w14:ligatures w14:val="none"/>
        </w:rPr>
      </w:pPr>
      <w:r>
        <w:rPr>
          <w:rFonts w:ascii="Corbel" w:hAnsi="Corbel"/>
          <w:sz w:val="28"/>
          <w:szCs w:val="28"/>
          <w14:ligatures w14:val="none"/>
        </w:rPr>
        <w:t xml:space="preserve">Miss Tipping </w:t>
      </w:r>
    </w:p>
    <w:p w14:paraId="270B178A" w14:textId="6F9EC777" w:rsidR="003F6CBB" w:rsidRDefault="003F6CBB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6F92C4A9" w14:textId="77777777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6C8F8070" w14:textId="13BE0BED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583F46A4" w14:textId="7F293692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0E85E875" w14:textId="66BA85C6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4233930A" w14:textId="03C3115B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4F9CCBDC" w14:textId="40EE377F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4D459FF9" w14:textId="427D4D08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0316E043" w14:textId="667E3E9C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p w14:paraId="1FA624C9" w14:textId="040A77B8" w:rsidR="00555E0D" w:rsidRDefault="00555E0D" w:rsidP="00DC0229">
      <w:pPr>
        <w:widowControl w:val="0"/>
        <w:jc w:val="center"/>
        <w:rPr>
          <w:b/>
          <w:bCs/>
          <w:sz w:val="28"/>
          <w:szCs w:val="28"/>
          <w:u w:val="single"/>
          <w14:ligatures w14:val="none"/>
        </w:rPr>
      </w:pPr>
    </w:p>
    <w:sectPr w:rsidR="00555E0D" w:rsidSect="00663D0E">
      <w:pgSz w:w="11906" w:h="16838"/>
      <w:pgMar w:top="851" w:right="1440" w:bottom="1440" w:left="1440" w:header="708" w:footer="708" w:gutter="0"/>
      <w:pgBorders w:offsetFrom="page">
        <w:top w:val="triangles" w:sz="16" w:space="24" w:color="0070C0"/>
        <w:left w:val="triangles" w:sz="16" w:space="24" w:color="0070C0"/>
        <w:bottom w:val="triangles" w:sz="16" w:space="24" w:color="0070C0"/>
        <w:right w:val="triangle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8D5D" w14:textId="77777777" w:rsidR="002D0364" w:rsidRDefault="002D0364" w:rsidP="006352EB">
      <w:r>
        <w:separator/>
      </w:r>
    </w:p>
  </w:endnote>
  <w:endnote w:type="continuationSeparator" w:id="0">
    <w:p w14:paraId="5A03B351" w14:textId="77777777" w:rsidR="002D0364" w:rsidRDefault="002D0364" w:rsidP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338F" w14:textId="77777777" w:rsidR="002D0364" w:rsidRDefault="002D0364" w:rsidP="006352EB">
      <w:r>
        <w:separator/>
      </w:r>
    </w:p>
  </w:footnote>
  <w:footnote w:type="continuationSeparator" w:id="0">
    <w:p w14:paraId="03EF9B19" w14:textId="77777777" w:rsidR="002D0364" w:rsidRDefault="002D0364" w:rsidP="0063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F58"/>
    <w:multiLevelType w:val="hybridMultilevel"/>
    <w:tmpl w:val="94EA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46A8"/>
    <w:multiLevelType w:val="hybridMultilevel"/>
    <w:tmpl w:val="A67A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75C3"/>
    <w:multiLevelType w:val="hybridMultilevel"/>
    <w:tmpl w:val="135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29F9"/>
    <w:multiLevelType w:val="hybridMultilevel"/>
    <w:tmpl w:val="C8002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3977"/>
    <w:multiLevelType w:val="hybridMultilevel"/>
    <w:tmpl w:val="56B8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8C5"/>
    <w:multiLevelType w:val="hybridMultilevel"/>
    <w:tmpl w:val="23FAA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07B7"/>
    <w:multiLevelType w:val="hybridMultilevel"/>
    <w:tmpl w:val="5420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B3E0B"/>
    <w:multiLevelType w:val="hybridMultilevel"/>
    <w:tmpl w:val="D108E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34FE"/>
    <w:multiLevelType w:val="hybridMultilevel"/>
    <w:tmpl w:val="6ED6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331F"/>
    <w:multiLevelType w:val="hybridMultilevel"/>
    <w:tmpl w:val="C0A06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2D59AD"/>
    <w:multiLevelType w:val="hybridMultilevel"/>
    <w:tmpl w:val="0A7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E"/>
    <w:rsid w:val="00000FDF"/>
    <w:rsid w:val="0009334B"/>
    <w:rsid w:val="000C20E5"/>
    <w:rsid w:val="000C257E"/>
    <w:rsid w:val="000C4B96"/>
    <w:rsid w:val="000C7D40"/>
    <w:rsid w:val="000D35BF"/>
    <w:rsid w:val="000D3FD0"/>
    <w:rsid w:val="000D6FDB"/>
    <w:rsid w:val="000E368D"/>
    <w:rsid w:val="000F1E5D"/>
    <w:rsid w:val="000F4423"/>
    <w:rsid w:val="000F62AB"/>
    <w:rsid w:val="00105302"/>
    <w:rsid w:val="0012165E"/>
    <w:rsid w:val="0012586E"/>
    <w:rsid w:val="00127A56"/>
    <w:rsid w:val="00136F80"/>
    <w:rsid w:val="0014594F"/>
    <w:rsid w:val="00164E39"/>
    <w:rsid w:val="00177F7F"/>
    <w:rsid w:val="001A6852"/>
    <w:rsid w:val="001D0ED0"/>
    <w:rsid w:val="001D113D"/>
    <w:rsid w:val="001E0F6D"/>
    <w:rsid w:val="001E11A8"/>
    <w:rsid w:val="001F0DDB"/>
    <w:rsid w:val="00204BA8"/>
    <w:rsid w:val="00210DD2"/>
    <w:rsid w:val="0021431D"/>
    <w:rsid w:val="00214580"/>
    <w:rsid w:val="00244C11"/>
    <w:rsid w:val="0024555D"/>
    <w:rsid w:val="0025541F"/>
    <w:rsid w:val="00265AB7"/>
    <w:rsid w:val="002A2B0E"/>
    <w:rsid w:val="002A2FBE"/>
    <w:rsid w:val="002B08B5"/>
    <w:rsid w:val="002B233B"/>
    <w:rsid w:val="002B4211"/>
    <w:rsid w:val="002C1499"/>
    <w:rsid w:val="002D0364"/>
    <w:rsid w:val="002D4066"/>
    <w:rsid w:val="00302B4F"/>
    <w:rsid w:val="0032213E"/>
    <w:rsid w:val="003478BD"/>
    <w:rsid w:val="00347923"/>
    <w:rsid w:val="0036709F"/>
    <w:rsid w:val="00381119"/>
    <w:rsid w:val="00385CBE"/>
    <w:rsid w:val="0039452F"/>
    <w:rsid w:val="003976B3"/>
    <w:rsid w:val="003A3CAC"/>
    <w:rsid w:val="003A3D17"/>
    <w:rsid w:val="003B7002"/>
    <w:rsid w:val="003C1A77"/>
    <w:rsid w:val="003D2DF5"/>
    <w:rsid w:val="003E26B8"/>
    <w:rsid w:val="003E33B8"/>
    <w:rsid w:val="003F5474"/>
    <w:rsid w:val="003F6CBB"/>
    <w:rsid w:val="00403CCD"/>
    <w:rsid w:val="00414CF7"/>
    <w:rsid w:val="00415495"/>
    <w:rsid w:val="00421C36"/>
    <w:rsid w:val="00425EFE"/>
    <w:rsid w:val="0043700E"/>
    <w:rsid w:val="00440FFE"/>
    <w:rsid w:val="00471B95"/>
    <w:rsid w:val="004724EB"/>
    <w:rsid w:val="0047715D"/>
    <w:rsid w:val="00484342"/>
    <w:rsid w:val="004870B0"/>
    <w:rsid w:val="00497C58"/>
    <w:rsid w:val="004C2C1D"/>
    <w:rsid w:val="004C6BA4"/>
    <w:rsid w:val="004D3DDA"/>
    <w:rsid w:val="004D61A5"/>
    <w:rsid w:val="004E53F8"/>
    <w:rsid w:val="004E66C3"/>
    <w:rsid w:val="005002B0"/>
    <w:rsid w:val="00502C14"/>
    <w:rsid w:val="0050675D"/>
    <w:rsid w:val="0052039C"/>
    <w:rsid w:val="005334D0"/>
    <w:rsid w:val="00555E0D"/>
    <w:rsid w:val="005849C4"/>
    <w:rsid w:val="005B51F2"/>
    <w:rsid w:val="005B5EDA"/>
    <w:rsid w:val="005C21D3"/>
    <w:rsid w:val="005E448A"/>
    <w:rsid w:val="005F3E29"/>
    <w:rsid w:val="0060371F"/>
    <w:rsid w:val="006043F8"/>
    <w:rsid w:val="00614466"/>
    <w:rsid w:val="00617E80"/>
    <w:rsid w:val="0062366B"/>
    <w:rsid w:val="00624A2B"/>
    <w:rsid w:val="00624CCB"/>
    <w:rsid w:val="00625482"/>
    <w:rsid w:val="00626C24"/>
    <w:rsid w:val="00626E52"/>
    <w:rsid w:val="00627F48"/>
    <w:rsid w:val="00633606"/>
    <w:rsid w:val="006352EB"/>
    <w:rsid w:val="00635B2E"/>
    <w:rsid w:val="006509A6"/>
    <w:rsid w:val="006579AB"/>
    <w:rsid w:val="00663D0E"/>
    <w:rsid w:val="006A2836"/>
    <w:rsid w:val="006A3F1E"/>
    <w:rsid w:val="006A5E38"/>
    <w:rsid w:val="006B745F"/>
    <w:rsid w:val="006C5896"/>
    <w:rsid w:val="006D7DEA"/>
    <w:rsid w:val="006E6AF6"/>
    <w:rsid w:val="006F7377"/>
    <w:rsid w:val="00705BE9"/>
    <w:rsid w:val="007157A0"/>
    <w:rsid w:val="0072152C"/>
    <w:rsid w:val="00745E9D"/>
    <w:rsid w:val="00762751"/>
    <w:rsid w:val="007832D8"/>
    <w:rsid w:val="007A08A1"/>
    <w:rsid w:val="007A46F4"/>
    <w:rsid w:val="007C2F61"/>
    <w:rsid w:val="007C72A2"/>
    <w:rsid w:val="007D0162"/>
    <w:rsid w:val="007D248D"/>
    <w:rsid w:val="007F1333"/>
    <w:rsid w:val="007F7BA5"/>
    <w:rsid w:val="00802888"/>
    <w:rsid w:val="00814390"/>
    <w:rsid w:val="00815380"/>
    <w:rsid w:val="00824414"/>
    <w:rsid w:val="008308ED"/>
    <w:rsid w:val="0083482F"/>
    <w:rsid w:val="0084355A"/>
    <w:rsid w:val="00860E0B"/>
    <w:rsid w:val="00874E98"/>
    <w:rsid w:val="00890F96"/>
    <w:rsid w:val="00892897"/>
    <w:rsid w:val="00894860"/>
    <w:rsid w:val="00894D2C"/>
    <w:rsid w:val="008B62D8"/>
    <w:rsid w:val="008C6CD5"/>
    <w:rsid w:val="008E3217"/>
    <w:rsid w:val="008F7747"/>
    <w:rsid w:val="0090120E"/>
    <w:rsid w:val="00902B79"/>
    <w:rsid w:val="0090303A"/>
    <w:rsid w:val="0090730D"/>
    <w:rsid w:val="00913B85"/>
    <w:rsid w:val="00937E6D"/>
    <w:rsid w:val="00945231"/>
    <w:rsid w:val="0095554A"/>
    <w:rsid w:val="00967BBB"/>
    <w:rsid w:val="0098067F"/>
    <w:rsid w:val="009827BE"/>
    <w:rsid w:val="00992D82"/>
    <w:rsid w:val="009967AB"/>
    <w:rsid w:val="00996CAB"/>
    <w:rsid w:val="0099779F"/>
    <w:rsid w:val="009A1155"/>
    <w:rsid w:val="009A26B7"/>
    <w:rsid w:val="009B5135"/>
    <w:rsid w:val="009C2231"/>
    <w:rsid w:val="009D1EF8"/>
    <w:rsid w:val="009D2969"/>
    <w:rsid w:val="009F26E5"/>
    <w:rsid w:val="00A17CCE"/>
    <w:rsid w:val="00A208F8"/>
    <w:rsid w:val="00A40F5F"/>
    <w:rsid w:val="00A56EF0"/>
    <w:rsid w:val="00A607FF"/>
    <w:rsid w:val="00A64034"/>
    <w:rsid w:val="00A7580E"/>
    <w:rsid w:val="00A7765C"/>
    <w:rsid w:val="00A801E2"/>
    <w:rsid w:val="00AC0A23"/>
    <w:rsid w:val="00AE4EA9"/>
    <w:rsid w:val="00AE5B45"/>
    <w:rsid w:val="00AE7E24"/>
    <w:rsid w:val="00B02F39"/>
    <w:rsid w:val="00B35F8B"/>
    <w:rsid w:val="00B4331A"/>
    <w:rsid w:val="00B44DB4"/>
    <w:rsid w:val="00B4543B"/>
    <w:rsid w:val="00B572A5"/>
    <w:rsid w:val="00B64193"/>
    <w:rsid w:val="00B822A3"/>
    <w:rsid w:val="00B8735F"/>
    <w:rsid w:val="00BB13C1"/>
    <w:rsid w:val="00BB56FD"/>
    <w:rsid w:val="00BB60B9"/>
    <w:rsid w:val="00BD1F76"/>
    <w:rsid w:val="00BE1494"/>
    <w:rsid w:val="00BE7FC3"/>
    <w:rsid w:val="00BF4B3F"/>
    <w:rsid w:val="00C075BE"/>
    <w:rsid w:val="00C212B8"/>
    <w:rsid w:val="00C403DC"/>
    <w:rsid w:val="00C44654"/>
    <w:rsid w:val="00C51C5E"/>
    <w:rsid w:val="00C77D7D"/>
    <w:rsid w:val="00CA0C63"/>
    <w:rsid w:val="00CA6768"/>
    <w:rsid w:val="00CC21EA"/>
    <w:rsid w:val="00CD68CB"/>
    <w:rsid w:val="00CE41EE"/>
    <w:rsid w:val="00D00DC8"/>
    <w:rsid w:val="00D031C1"/>
    <w:rsid w:val="00D17C8C"/>
    <w:rsid w:val="00D25C2E"/>
    <w:rsid w:val="00D325F5"/>
    <w:rsid w:val="00D361E6"/>
    <w:rsid w:val="00D44AEB"/>
    <w:rsid w:val="00D47033"/>
    <w:rsid w:val="00D5341E"/>
    <w:rsid w:val="00D75406"/>
    <w:rsid w:val="00D80D84"/>
    <w:rsid w:val="00D85B44"/>
    <w:rsid w:val="00D920AC"/>
    <w:rsid w:val="00D96C1E"/>
    <w:rsid w:val="00DA53C6"/>
    <w:rsid w:val="00DB0A63"/>
    <w:rsid w:val="00DB6791"/>
    <w:rsid w:val="00DC0229"/>
    <w:rsid w:val="00DC29B6"/>
    <w:rsid w:val="00DD178F"/>
    <w:rsid w:val="00DF65B2"/>
    <w:rsid w:val="00E0022E"/>
    <w:rsid w:val="00E01B5D"/>
    <w:rsid w:val="00E05F88"/>
    <w:rsid w:val="00E12EDB"/>
    <w:rsid w:val="00E13415"/>
    <w:rsid w:val="00E54FFF"/>
    <w:rsid w:val="00E6521A"/>
    <w:rsid w:val="00E7629C"/>
    <w:rsid w:val="00EB5C48"/>
    <w:rsid w:val="00EB679E"/>
    <w:rsid w:val="00EC1C63"/>
    <w:rsid w:val="00ED1C93"/>
    <w:rsid w:val="00ED2DAF"/>
    <w:rsid w:val="00EE5C81"/>
    <w:rsid w:val="00EE6ED6"/>
    <w:rsid w:val="00EE72E1"/>
    <w:rsid w:val="00F06DC3"/>
    <w:rsid w:val="00F134F1"/>
    <w:rsid w:val="00F30A20"/>
    <w:rsid w:val="00F3157D"/>
    <w:rsid w:val="00F34E16"/>
    <w:rsid w:val="00F4700C"/>
    <w:rsid w:val="00F47B67"/>
    <w:rsid w:val="00F509AE"/>
    <w:rsid w:val="00F51FF0"/>
    <w:rsid w:val="00F548F2"/>
    <w:rsid w:val="00F834D0"/>
    <w:rsid w:val="00F87231"/>
    <w:rsid w:val="00F97185"/>
    <w:rsid w:val="00FC146F"/>
    <w:rsid w:val="00FC2A6D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95D8"/>
  <w15:docId w15:val="{DA99AEC8-72A8-41DA-BBB2-4C1E896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6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C4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5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9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DF99-1C6B-475D-B81D-89F84A4A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ness</dc:creator>
  <cp:keywords/>
  <dc:description/>
  <cp:lastModifiedBy>Gemma strain</cp:lastModifiedBy>
  <cp:revision>4</cp:revision>
  <cp:lastPrinted>2023-02-21T08:18:00Z</cp:lastPrinted>
  <dcterms:created xsi:type="dcterms:W3CDTF">2023-09-07T07:49:00Z</dcterms:created>
  <dcterms:modified xsi:type="dcterms:W3CDTF">2023-09-07T08:05:00Z</dcterms:modified>
</cp:coreProperties>
</file>