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4F8A" w14:textId="77777777" w:rsidR="00BC15CD" w:rsidRDefault="00BC15CD" w:rsidP="00BC15CD">
      <w:pPr>
        <w:jc w:val="center"/>
        <w:rPr>
          <w:rFonts w:ascii="Arial" w:hAnsi="Arial" w:cs="Arial"/>
          <w:b/>
          <w:sz w:val="26"/>
          <w:szCs w:val="26"/>
        </w:rPr>
      </w:pPr>
    </w:p>
    <w:p w14:paraId="7A010DE0" w14:textId="77777777" w:rsidR="00BC15CD" w:rsidRDefault="00BC15CD" w:rsidP="00BC15CD">
      <w:pPr>
        <w:jc w:val="center"/>
        <w:rPr>
          <w:rFonts w:ascii="Arial" w:hAnsi="Arial" w:cs="Arial"/>
          <w:b/>
          <w:sz w:val="26"/>
          <w:szCs w:val="26"/>
        </w:rPr>
      </w:pPr>
    </w:p>
    <w:p w14:paraId="26E09A08" w14:textId="77777777" w:rsidR="00BC15CD" w:rsidRDefault="00BC15CD" w:rsidP="00BC15CD">
      <w:pPr>
        <w:jc w:val="center"/>
        <w:rPr>
          <w:rFonts w:ascii="Arial" w:hAnsi="Arial" w:cs="Arial"/>
          <w:b/>
          <w:sz w:val="26"/>
          <w:szCs w:val="26"/>
        </w:rPr>
      </w:pPr>
    </w:p>
    <w:p w14:paraId="78FB5BFE" w14:textId="753BC537" w:rsidR="00BC15CD" w:rsidRDefault="00F37B53" w:rsidP="00BC15CD">
      <w:pPr>
        <w:jc w:val="center"/>
        <w:rPr>
          <w:rFonts w:ascii="Arial" w:hAnsi="Arial" w:cs="Arial"/>
          <w:b/>
          <w:sz w:val="26"/>
          <w:szCs w:val="26"/>
        </w:rPr>
      </w:pPr>
      <w:r>
        <w:rPr>
          <w:rFonts w:ascii="Arial" w:hAnsi="Arial" w:cs="Arial"/>
          <w:b/>
          <w:noProof/>
          <w:sz w:val="26"/>
          <w:szCs w:val="26"/>
          <w:lang w:eastAsia="en-GB"/>
        </w:rPr>
        <w:drawing>
          <wp:inline distT="0" distB="0" distL="0" distR="0" wp14:anchorId="1109B436" wp14:editId="3C533E61">
            <wp:extent cx="2227811" cy="1733204"/>
            <wp:effectExtent l="0" t="0" r="1270" b="635"/>
            <wp:docPr id="3" name="Picture 3" descr="North Ay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Ayrshire Council logo"/>
                    <pic:cNvPicPr/>
                  </pic:nvPicPr>
                  <pic:blipFill>
                    <a:blip r:embed="rId8">
                      <a:extLst>
                        <a:ext uri="{28A0092B-C50C-407E-A947-70E740481C1C}">
                          <a14:useLocalDpi xmlns:a14="http://schemas.microsoft.com/office/drawing/2010/main" val="0"/>
                        </a:ext>
                      </a:extLst>
                    </a:blip>
                    <a:stretch>
                      <a:fillRect/>
                    </a:stretch>
                  </pic:blipFill>
                  <pic:spPr>
                    <a:xfrm>
                      <a:off x="0" y="0"/>
                      <a:ext cx="2227811" cy="1733204"/>
                    </a:xfrm>
                    <a:prstGeom prst="rect">
                      <a:avLst/>
                    </a:prstGeom>
                  </pic:spPr>
                </pic:pic>
              </a:graphicData>
            </a:graphic>
          </wp:inline>
        </w:drawing>
      </w:r>
    </w:p>
    <w:p w14:paraId="03FD2F6F" w14:textId="03F5006F" w:rsidR="00BC15CD" w:rsidRPr="00BC15CD" w:rsidRDefault="00BC15CD" w:rsidP="00427E36">
      <w:pPr>
        <w:rPr>
          <w:rFonts w:ascii="Arial" w:hAnsi="Arial" w:cs="Arial"/>
          <w:b/>
          <w:sz w:val="28"/>
          <w:szCs w:val="28"/>
        </w:rPr>
      </w:pPr>
    </w:p>
    <w:p w14:paraId="23117910" w14:textId="77777777" w:rsidR="00BC15CD" w:rsidRPr="00BC15CD" w:rsidRDefault="00BC15CD" w:rsidP="00BC15CD">
      <w:pPr>
        <w:jc w:val="center"/>
        <w:rPr>
          <w:rFonts w:ascii="Arial" w:hAnsi="Arial" w:cs="Arial"/>
          <w:b/>
          <w:sz w:val="28"/>
          <w:szCs w:val="28"/>
        </w:rPr>
      </w:pPr>
      <w:r w:rsidRPr="00BC15CD">
        <w:rPr>
          <w:rFonts w:ascii="Arial" w:hAnsi="Arial" w:cs="Arial"/>
          <w:b/>
          <w:sz w:val="28"/>
          <w:szCs w:val="28"/>
        </w:rPr>
        <w:t>North Ayrshire Council: Communities and Education Directorate</w:t>
      </w:r>
    </w:p>
    <w:p w14:paraId="56D46E37" w14:textId="39E9C9BB" w:rsidR="00427E36" w:rsidRPr="00853B8B" w:rsidRDefault="00427E36" w:rsidP="00BC15CD">
      <w:pPr>
        <w:rPr>
          <w:rFonts w:ascii="Arial" w:hAnsi="Arial" w:cs="Arial"/>
          <w:b/>
          <w:color w:val="0070C0"/>
          <w:sz w:val="44"/>
          <w:szCs w:val="44"/>
        </w:rPr>
      </w:pPr>
    </w:p>
    <w:p w14:paraId="2F90C0A3" w14:textId="4D35F7B6" w:rsidR="00BC15CD" w:rsidRPr="00F37B53" w:rsidRDefault="00BC15CD" w:rsidP="00364CA2">
      <w:pPr>
        <w:pStyle w:val="BodyText"/>
        <w:jc w:val="center"/>
        <w:rPr>
          <w:rFonts w:ascii="Arial" w:hAnsi="Arial" w:cs="Arial"/>
          <w:b/>
          <w:color w:val="0070C0"/>
          <w:sz w:val="48"/>
          <w:szCs w:val="48"/>
        </w:rPr>
      </w:pPr>
      <w:r w:rsidRPr="00F37B53">
        <w:rPr>
          <w:rFonts w:ascii="Arial" w:hAnsi="Arial" w:cs="Arial"/>
          <w:b/>
          <w:color w:val="0070C0"/>
          <w:sz w:val="48"/>
          <w:szCs w:val="48"/>
        </w:rPr>
        <w:t>Springside Primary School</w:t>
      </w:r>
      <w:r w:rsidR="00364CA2" w:rsidRPr="00F37B53">
        <w:rPr>
          <w:rFonts w:ascii="Arial" w:hAnsi="Arial" w:cs="Arial"/>
          <w:b/>
          <w:color w:val="0070C0"/>
          <w:sz w:val="48"/>
          <w:szCs w:val="48"/>
        </w:rPr>
        <w:t xml:space="preserve"> and EYC</w:t>
      </w:r>
    </w:p>
    <w:p w14:paraId="7369C2A7" w14:textId="23956C36" w:rsidR="00BC15CD" w:rsidRPr="00853B8B" w:rsidRDefault="00DA5744" w:rsidP="00BC15CD">
      <w:pPr>
        <w:pStyle w:val="BodyText"/>
        <w:ind w:left="1440" w:firstLine="340"/>
        <w:rPr>
          <w:rFonts w:ascii="Arial" w:hAnsi="Arial" w:cs="Arial"/>
          <w:color w:val="548DD4" w:themeColor="text2" w:themeTint="99"/>
          <w:sz w:val="48"/>
          <w:szCs w:val="48"/>
        </w:rPr>
      </w:pPr>
      <w:r>
        <w:rPr>
          <w:rFonts w:ascii="Arial" w:hAnsi="Arial"/>
          <w:noProof/>
          <w:sz w:val="96"/>
        </w:rPr>
        <w:drawing>
          <wp:anchor distT="0" distB="0" distL="114300" distR="114300" simplePos="0" relativeHeight="251752448" behindDoc="0" locked="0" layoutInCell="0" allowOverlap="1" wp14:anchorId="3A671842" wp14:editId="5E2E4AEB">
            <wp:simplePos x="0" y="0"/>
            <wp:positionH relativeFrom="page">
              <wp:align>center</wp:align>
            </wp:positionH>
            <wp:positionV relativeFrom="paragraph">
              <wp:posOffset>67945</wp:posOffset>
            </wp:positionV>
            <wp:extent cx="2809875" cy="2769235"/>
            <wp:effectExtent l="0" t="0" r="9525" b="0"/>
            <wp:wrapSquare wrapText="bothSides"/>
            <wp:docPr id="48" name="Picture 48" descr="springsi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pringside 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2769235"/>
                    </a:xfrm>
                    <a:prstGeom prst="rect">
                      <a:avLst/>
                    </a:prstGeom>
                    <a:noFill/>
                  </pic:spPr>
                </pic:pic>
              </a:graphicData>
            </a:graphic>
            <wp14:sizeRelH relativeFrom="page">
              <wp14:pctWidth>0</wp14:pctWidth>
            </wp14:sizeRelH>
            <wp14:sizeRelV relativeFrom="page">
              <wp14:pctHeight>0</wp14:pctHeight>
            </wp14:sizeRelV>
          </wp:anchor>
        </w:drawing>
      </w:r>
    </w:p>
    <w:p w14:paraId="6B3B5A3C" w14:textId="7BFB951B" w:rsidR="00BC15CD" w:rsidRPr="00853B8B" w:rsidRDefault="00BC15CD" w:rsidP="00853B8B">
      <w:pPr>
        <w:spacing w:before="100" w:beforeAutospacing="1" w:after="100" w:afterAutospacing="1" w:line="240" w:lineRule="auto"/>
        <w:jc w:val="center"/>
        <w:rPr>
          <w:rFonts w:ascii="Times New Roman" w:eastAsia="Times New Roman" w:hAnsi="Times New Roman" w:cs="Times New Roman"/>
          <w:sz w:val="48"/>
          <w:szCs w:val="48"/>
          <w:lang w:eastAsia="en-GB"/>
        </w:rPr>
      </w:pPr>
    </w:p>
    <w:p w14:paraId="2175A6CF" w14:textId="638FED74" w:rsidR="00BC15CD" w:rsidRPr="00853B8B" w:rsidRDefault="00BC15CD" w:rsidP="00BC15CD">
      <w:pPr>
        <w:jc w:val="center"/>
        <w:rPr>
          <w:rFonts w:ascii="Arial" w:hAnsi="Arial" w:cs="Arial"/>
          <w:b/>
          <w:color w:val="548DD4" w:themeColor="text2" w:themeTint="99"/>
          <w:sz w:val="48"/>
          <w:szCs w:val="48"/>
        </w:rPr>
      </w:pPr>
    </w:p>
    <w:p w14:paraId="359464A1" w14:textId="77777777" w:rsidR="00DA5744" w:rsidRDefault="00DA5744" w:rsidP="00BC15CD">
      <w:pPr>
        <w:jc w:val="center"/>
        <w:rPr>
          <w:rFonts w:ascii="Arial" w:hAnsi="Arial" w:cs="Arial"/>
          <w:b/>
          <w:color w:val="0070C0"/>
          <w:sz w:val="48"/>
          <w:szCs w:val="48"/>
        </w:rPr>
      </w:pPr>
    </w:p>
    <w:p w14:paraId="112D6FFB" w14:textId="77777777" w:rsidR="00DA5744" w:rsidRDefault="00DA5744" w:rsidP="00BC15CD">
      <w:pPr>
        <w:jc w:val="center"/>
        <w:rPr>
          <w:rFonts w:ascii="Arial" w:hAnsi="Arial" w:cs="Arial"/>
          <w:b/>
          <w:color w:val="0070C0"/>
          <w:sz w:val="48"/>
          <w:szCs w:val="48"/>
        </w:rPr>
      </w:pPr>
    </w:p>
    <w:p w14:paraId="1EEBD359" w14:textId="77777777" w:rsidR="00DA5744" w:rsidRDefault="00DA5744" w:rsidP="00BC15CD">
      <w:pPr>
        <w:jc w:val="center"/>
        <w:rPr>
          <w:rFonts w:ascii="Arial" w:hAnsi="Arial" w:cs="Arial"/>
          <w:b/>
          <w:color w:val="0070C0"/>
          <w:sz w:val="48"/>
          <w:szCs w:val="48"/>
        </w:rPr>
      </w:pPr>
    </w:p>
    <w:p w14:paraId="1B9589EF" w14:textId="39EB9CD1" w:rsidR="00BC15CD" w:rsidRPr="00853B8B" w:rsidRDefault="00BC15CD" w:rsidP="00BC15CD">
      <w:pPr>
        <w:jc w:val="center"/>
        <w:rPr>
          <w:rFonts w:ascii="Arial" w:hAnsi="Arial" w:cs="Arial"/>
          <w:b/>
          <w:color w:val="0070C0"/>
          <w:sz w:val="48"/>
          <w:szCs w:val="48"/>
        </w:rPr>
      </w:pPr>
      <w:r w:rsidRPr="00853B8B">
        <w:rPr>
          <w:rFonts w:ascii="Arial" w:hAnsi="Arial" w:cs="Arial"/>
          <w:b/>
          <w:color w:val="0070C0"/>
          <w:sz w:val="48"/>
          <w:szCs w:val="48"/>
        </w:rPr>
        <w:t>Handbook</w:t>
      </w:r>
    </w:p>
    <w:p w14:paraId="0EED5239" w14:textId="77777777" w:rsidR="00BC15CD" w:rsidRPr="00853B8B" w:rsidRDefault="00BC15CD" w:rsidP="00BC15CD">
      <w:pPr>
        <w:jc w:val="center"/>
        <w:rPr>
          <w:rFonts w:ascii="Arial" w:hAnsi="Arial" w:cs="Arial"/>
          <w:b/>
          <w:color w:val="0070C0"/>
          <w:sz w:val="48"/>
          <w:szCs w:val="48"/>
        </w:rPr>
      </w:pPr>
    </w:p>
    <w:p w14:paraId="675D5630" w14:textId="48EBAA5C" w:rsidR="00BC15CD" w:rsidRPr="00853B8B" w:rsidRDefault="00A72D2D" w:rsidP="00BC15CD">
      <w:pPr>
        <w:jc w:val="center"/>
        <w:rPr>
          <w:rFonts w:ascii="Arial" w:hAnsi="Arial" w:cs="Arial"/>
          <w:b/>
          <w:color w:val="0070C0"/>
          <w:sz w:val="48"/>
          <w:szCs w:val="48"/>
        </w:rPr>
      </w:pPr>
      <w:r w:rsidRPr="00853B8B">
        <w:rPr>
          <w:rFonts w:ascii="Arial" w:hAnsi="Arial" w:cs="Arial"/>
          <w:b/>
          <w:color w:val="0070C0"/>
          <w:sz w:val="48"/>
          <w:szCs w:val="48"/>
        </w:rPr>
        <w:t>Session: 2024/2025</w:t>
      </w:r>
    </w:p>
    <w:p w14:paraId="6C66AC5B" w14:textId="6B66AF53" w:rsidR="00442880" w:rsidRDefault="002E4C21" w:rsidP="00364CA2">
      <w:pPr>
        <w:pStyle w:val="BodyText"/>
        <w:rPr>
          <w:rFonts w:ascii="Arial" w:hAnsi="Arial" w:cs="Arial"/>
          <w:b/>
          <w:sz w:val="26"/>
          <w:szCs w:val="26"/>
        </w:rPr>
      </w:pPr>
      <w:r>
        <w:rPr>
          <w:sz w:val="96"/>
        </w:rPr>
        <w:lastRenderedPageBreak/>
        <w:tab/>
      </w:r>
      <w:r>
        <w:rPr>
          <w:sz w:val="96"/>
        </w:rPr>
        <w:tab/>
      </w:r>
      <w:r>
        <w:rPr>
          <w:sz w:val="96"/>
        </w:rPr>
        <w:tab/>
      </w:r>
      <w:r>
        <w:rPr>
          <w:sz w:val="96"/>
        </w:rPr>
        <w:tab/>
      </w:r>
    </w:p>
    <w:p w14:paraId="627AF6BC" w14:textId="5DE69F48" w:rsidR="00DA48DB" w:rsidRDefault="00DA48DB" w:rsidP="006B548C">
      <w:pPr>
        <w:spacing w:after="0"/>
        <w:jc w:val="center"/>
        <w:rPr>
          <w:rFonts w:ascii="Arial" w:hAnsi="Arial" w:cs="Arial"/>
          <w:b/>
          <w:sz w:val="24"/>
          <w:szCs w:val="24"/>
        </w:rPr>
      </w:pPr>
      <w:r w:rsidRPr="00FB255A">
        <w:rPr>
          <w:rFonts w:ascii="Arial" w:hAnsi="Arial" w:cs="Arial"/>
          <w:b/>
          <w:sz w:val="24"/>
          <w:szCs w:val="24"/>
        </w:rPr>
        <w:t>Contents</w:t>
      </w:r>
    </w:p>
    <w:p w14:paraId="22587021" w14:textId="77777777" w:rsidR="00DA48DB" w:rsidRPr="00FB255A" w:rsidRDefault="00DA48DB" w:rsidP="00DA48DB">
      <w:pPr>
        <w:jc w:val="center"/>
        <w:rPr>
          <w:rFonts w:ascii="Arial" w:hAnsi="Arial" w:cs="Arial"/>
          <w:b/>
          <w:sz w:val="24"/>
          <w:szCs w:val="24"/>
        </w:rPr>
      </w:pPr>
    </w:p>
    <w:p w14:paraId="35D266B3" w14:textId="77777777" w:rsidR="00DA48DB" w:rsidRPr="00FB255A" w:rsidRDefault="00DA48DB" w:rsidP="00DA48DB">
      <w:pPr>
        <w:spacing w:after="0" w:line="240" w:lineRule="auto"/>
        <w:rPr>
          <w:rFonts w:ascii="Arial" w:hAnsi="Arial" w:cs="Arial"/>
          <w:b/>
          <w:sz w:val="24"/>
          <w:szCs w:val="24"/>
        </w:rPr>
      </w:pPr>
      <w:r>
        <w:rPr>
          <w:rFonts w:ascii="Arial" w:hAnsi="Arial" w:cs="Arial"/>
          <w:b/>
          <w:sz w:val="24"/>
          <w:szCs w:val="24"/>
        </w:rPr>
        <w:t>Head T</w:t>
      </w:r>
      <w:r w:rsidRPr="00FB255A">
        <w:rPr>
          <w:rFonts w:ascii="Arial" w:hAnsi="Arial" w:cs="Arial"/>
          <w:b/>
          <w:sz w:val="24"/>
          <w:szCs w:val="24"/>
        </w:rPr>
        <w:t>eacher Introduction</w:t>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p>
    <w:p w14:paraId="63BAAA28" w14:textId="77777777" w:rsidR="00DA48DB" w:rsidRPr="00FB255A" w:rsidRDefault="00DA48DB" w:rsidP="00DA48DB">
      <w:pPr>
        <w:spacing w:after="0" w:line="240" w:lineRule="auto"/>
        <w:rPr>
          <w:rFonts w:ascii="Arial" w:hAnsi="Arial" w:cs="Arial"/>
          <w:b/>
          <w:sz w:val="24"/>
          <w:szCs w:val="24"/>
        </w:rPr>
      </w:pPr>
    </w:p>
    <w:p w14:paraId="0B1EA52A" w14:textId="141547B8" w:rsidR="00DA48DB" w:rsidRPr="00FB255A" w:rsidRDefault="00660ABF" w:rsidP="00DA48DB">
      <w:pPr>
        <w:spacing w:after="0" w:line="240" w:lineRule="auto"/>
        <w:rPr>
          <w:rFonts w:ascii="Arial" w:hAnsi="Arial" w:cs="Arial"/>
          <w:b/>
          <w:sz w:val="24"/>
          <w:szCs w:val="24"/>
        </w:rPr>
      </w:pPr>
      <w:r>
        <w:rPr>
          <w:rFonts w:ascii="Arial" w:hAnsi="Arial" w:cs="Arial"/>
          <w:b/>
          <w:sz w:val="24"/>
          <w:szCs w:val="24"/>
        </w:rPr>
        <w:t>Communiti</w:t>
      </w:r>
      <w:r w:rsidR="00DA48DB" w:rsidRPr="00FB255A">
        <w:rPr>
          <w:rFonts w:ascii="Arial" w:hAnsi="Arial" w:cs="Arial"/>
          <w:b/>
          <w:sz w:val="24"/>
          <w:szCs w:val="24"/>
        </w:rPr>
        <w:t>e</w:t>
      </w:r>
      <w:r>
        <w:rPr>
          <w:rFonts w:ascii="Arial" w:hAnsi="Arial" w:cs="Arial"/>
          <w:b/>
          <w:sz w:val="24"/>
          <w:szCs w:val="24"/>
        </w:rPr>
        <w:t>s and Education Directorate</w:t>
      </w:r>
      <w:r w:rsidR="00DA48DB">
        <w:rPr>
          <w:rFonts w:ascii="Arial" w:hAnsi="Arial" w:cs="Arial"/>
          <w:b/>
          <w:sz w:val="24"/>
          <w:szCs w:val="24"/>
        </w:rPr>
        <w:t>………………………………………</w:t>
      </w:r>
    </w:p>
    <w:p w14:paraId="31B2ED90" w14:textId="77777777" w:rsidR="00DA48DB" w:rsidRPr="00FB255A" w:rsidRDefault="00DA48DB" w:rsidP="00DA48DB">
      <w:pPr>
        <w:spacing w:after="0" w:line="240" w:lineRule="auto"/>
        <w:rPr>
          <w:rFonts w:ascii="Arial" w:hAnsi="Arial" w:cs="Arial"/>
          <w:sz w:val="24"/>
          <w:szCs w:val="24"/>
        </w:rPr>
      </w:pPr>
      <w:r w:rsidRPr="00FB255A">
        <w:rPr>
          <w:rFonts w:ascii="Arial" w:hAnsi="Arial" w:cs="Arial"/>
          <w:b/>
          <w:sz w:val="24"/>
          <w:szCs w:val="24"/>
        </w:rPr>
        <w:tab/>
      </w:r>
      <w:r w:rsidRPr="00FB255A">
        <w:rPr>
          <w:rFonts w:ascii="Arial" w:hAnsi="Arial" w:cs="Arial"/>
          <w:sz w:val="24"/>
          <w:szCs w:val="24"/>
        </w:rPr>
        <w:t xml:space="preserve"> </w:t>
      </w:r>
    </w:p>
    <w:p w14:paraId="385074B8" w14:textId="77777777" w:rsidR="00DA48DB" w:rsidRPr="00FB255A" w:rsidRDefault="00DA48DB" w:rsidP="00C16668">
      <w:pPr>
        <w:pStyle w:val="ListParagraph"/>
        <w:numPr>
          <w:ilvl w:val="0"/>
          <w:numId w:val="3"/>
        </w:numPr>
        <w:spacing w:after="0" w:line="240" w:lineRule="auto"/>
        <w:ind w:left="360"/>
        <w:rPr>
          <w:rFonts w:ascii="Arial" w:hAnsi="Arial" w:cs="Arial"/>
          <w:sz w:val="24"/>
          <w:szCs w:val="24"/>
        </w:rPr>
      </w:pPr>
      <w:r w:rsidRPr="00FB255A">
        <w:rPr>
          <w:rFonts w:ascii="Arial" w:hAnsi="Arial" w:cs="Arial"/>
          <w:sz w:val="24"/>
          <w:szCs w:val="24"/>
        </w:rPr>
        <w:t xml:space="preserve">Directorate Aims and Priorities </w:t>
      </w:r>
    </w:p>
    <w:p w14:paraId="019A94A8" w14:textId="77777777" w:rsidR="00DA48DB" w:rsidRPr="00FB255A" w:rsidRDefault="00DA48DB" w:rsidP="00DA48DB">
      <w:pPr>
        <w:spacing w:after="0" w:line="240" w:lineRule="auto"/>
        <w:rPr>
          <w:rFonts w:ascii="Arial" w:hAnsi="Arial" w:cs="Arial"/>
          <w:b/>
          <w:sz w:val="24"/>
          <w:szCs w:val="24"/>
        </w:rPr>
      </w:pPr>
    </w:p>
    <w:p w14:paraId="2245B465" w14:textId="77777777" w:rsidR="00DA48DB" w:rsidRPr="00FB255A" w:rsidRDefault="00DA48DB" w:rsidP="00DA48DB">
      <w:pPr>
        <w:spacing w:after="0" w:line="240" w:lineRule="auto"/>
        <w:rPr>
          <w:rFonts w:ascii="Arial" w:hAnsi="Arial" w:cs="Arial"/>
          <w:b/>
          <w:sz w:val="24"/>
          <w:szCs w:val="24"/>
        </w:rPr>
      </w:pPr>
      <w:r w:rsidRPr="00FB255A">
        <w:rPr>
          <w:rFonts w:ascii="Arial" w:hAnsi="Arial" w:cs="Arial"/>
          <w:b/>
          <w:sz w:val="24"/>
          <w:szCs w:val="24"/>
        </w:rPr>
        <w:t>Section 1: School Information</w:t>
      </w:r>
      <w:r>
        <w:rPr>
          <w:rFonts w:ascii="Arial" w:hAnsi="Arial" w:cs="Arial"/>
          <w:b/>
          <w:sz w:val="24"/>
          <w:szCs w:val="24"/>
        </w:rPr>
        <w:tab/>
        <w:t>…………………………………………………………</w:t>
      </w:r>
    </w:p>
    <w:p w14:paraId="6726457B" w14:textId="77777777" w:rsidR="00DA48DB" w:rsidRPr="00FB255A" w:rsidRDefault="00DA48DB" w:rsidP="00DA48DB">
      <w:pPr>
        <w:spacing w:after="0" w:line="240" w:lineRule="auto"/>
        <w:rPr>
          <w:rFonts w:ascii="Arial" w:hAnsi="Arial" w:cs="Arial"/>
          <w:b/>
          <w:sz w:val="24"/>
          <w:szCs w:val="24"/>
        </w:rPr>
      </w:pPr>
    </w:p>
    <w:p w14:paraId="42446D44" w14:textId="77777777" w:rsidR="00DA48DB" w:rsidRPr="00FB255A" w:rsidRDefault="00DA48DB" w:rsidP="00C16668">
      <w:pPr>
        <w:pStyle w:val="ListParagraph"/>
        <w:numPr>
          <w:ilvl w:val="0"/>
          <w:numId w:val="3"/>
        </w:numPr>
        <w:spacing w:after="0" w:line="240" w:lineRule="auto"/>
        <w:ind w:left="360"/>
        <w:rPr>
          <w:rFonts w:ascii="Arial" w:hAnsi="Arial" w:cs="Arial"/>
          <w:sz w:val="24"/>
          <w:szCs w:val="24"/>
        </w:rPr>
      </w:pPr>
      <w:r w:rsidRPr="00FB255A">
        <w:rPr>
          <w:rFonts w:ascii="Arial" w:hAnsi="Arial" w:cs="Arial"/>
          <w:sz w:val="24"/>
          <w:szCs w:val="24"/>
        </w:rPr>
        <w:t>School Aims, Values, Ethos</w:t>
      </w:r>
    </w:p>
    <w:p w14:paraId="5620A950" w14:textId="5EBCB86E" w:rsidR="00DA48DB" w:rsidRPr="00FB255A" w:rsidRDefault="00DA48DB" w:rsidP="00C16668">
      <w:pPr>
        <w:pStyle w:val="ListParagraph"/>
        <w:numPr>
          <w:ilvl w:val="0"/>
          <w:numId w:val="3"/>
        </w:numPr>
        <w:spacing w:after="0" w:line="240" w:lineRule="auto"/>
        <w:ind w:left="360"/>
        <w:rPr>
          <w:rFonts w:ascii="Arial" w:hAnsi="Arial" w:cs="Arial"/>
          <w:sz w:val="24"/>
          <w:szCs w:val="24"/>
        </w:rPr>
      </w:pPr>
      <w:r w:rsidRPr="00FB255A">
        <w:rPr>
          <w:rFonts w:ascii="Arial" w:hAnsi="Arial" w:cs="Arial"/>
          <w:sz w:val="24"/>
          <w:szCs w:val="24"/>
        </w:rPr>
        <w:t>School Contact Details</w:t>
      </w:r>
      <w:r w:rsidR="00A72D2D">
        <w:rPr>
          <w:rFonts w:ascii="Arial" w:hAnsi="Arial" w:cs="Arial"/>
          <w:sz w:val="24"/>
          <w:szCs w:val="24"/>
        </w:rPr>
        <w:t xml:space="preserve"> (Address, Telephone, Email</w:t>
      </w:r>
      <w:r w:rsidRPr="00FB255A">
        <w:rPr>
          <w:rFonts w:ascii="Arial" w:hAnsi="Arial" w:cs="Arial"/>
          <w:sz w:val="24"/>
          <w:szCs w:val="24"/>
        </w:rPr>
        <w:t>)</w:t>
      </w:r>
    </w:p>
    <w:p w14:paraId="3E0C3336" w14:textId="77777777" w:rsidR="00DA48DB" w:rsidRPr="00FB255A" w:rsidRDefault="00DA48DB" w:rsidP="00C16668">
      <w:pPr>
        <w:pStyle w:val="ListParagraph"/>
        <w:numPr>
          <w:ilvl w:val="0"/>
          <w:numId w:val="3"/>
        </w:numPr>
        <w:spacing w:after="0" w:line="240" w:lineRule="auto"/>
        <w:ind w:left="360"/>
        <w:rPr>
          <w:rFonts w:ascii="Arial" w:hAnsi="Arial" w:cs="Arial"/>
          <w:sz w:val="24"/>
          <w:szCs w:val="24"/>
        </w:rPr>
      </w:pPr>
      <w:r w:rsidRPr="00FB255A">
        <w:rPr>
          <w:rFonts w:ascii="Arial" w:hAnsi="Arial" w:cs="Arial"/>
          <w:sz w:val="24"/>
          <w:szCs w:val="24"/>
        </w:rPr>
        <w:t>School Staff</w:t>
      </w:r>
      <w:r w:rsidRPr="00FB255A">
        <w:rPr>
          <w:rFonts w:ascii="Arial" w:hAnsi="Arial" w:cs="Arial"/>
          <w:sz w:val="24"/>
          <w:szCs w:val="24"/>
        </w:rPr>
        <w:tab/>
      </w:r>
      <w:r w:rsidRPr="00FB255A">
        <w:rPr>
          <w:rFonts w:ascii="Arial" w:hAnsi="Arial" w:cs="Arial"/>
          <w:sz w:val="24"/>
          <w:szCs w:val="24"/>
        </w:rPr>
        <w:tab/>
      </w:r>
      <w:r w:rsidRPr="00FB255A">
        <w:rPr>
          <w:rFonts w:ascii="Arial" w:hAnsi="Arial" w:cs="Arial"/>
          <w:sz w:val="24"/>
          <w:szCs w:val="24"/>
        </w:rPr>
        <w:tab/>
      </w:r>
      <w:r w:rsidRPr="00FB255A">
        <w:rPr>
          <w:rFonts w:ascii="Arial" w:hAnsi="Arial" w:cs="Arial"/>
          <w:sz w:val="24"/>
          <w:szCs w:val="24"/>
        </w:rPr>
        <w:tab/>
      </w:r>
      <w:r w:rsidRPr="00FB255A">
        <w:rPr>
          <w:rFonts w:ascii="Arial" w:hAnsi="Arial" w:cs="Arial"/>
          <w:sz w:val="24"/>
          <w:szCs w:val="24"/>
        </w:rPr>
        <w:tab/>
        <w:t xml:space="preserve"> </w:t>
      </w:r>
    </w:p>
    <w:p w14:paraId="75156D97" w14:textId="77777777" w:rsidR="00DA48DB" w:rsidRPr="00FB255A" w:rsidRDefault="00DA48DB" w:rsidP="00C16668">
      <w:pPr>
        <w:pStyle w:val="ListParagraph"/>
        <w:numPr>
          <w:ilvl w:val="0"/>
          <w:numId w:val="3"/>
        </w:numPr>
        <w:spacing w:after="0"/>
        <w:ind w:left="360"/>
        <w:rPr>
          <w:rFonts w:ascii="Arial" w:hAnsi="Arial" w:cs="Arial"/>
          <w:sz w:val="24"/>
          <w:szCs w:val="24"/>
        </w:rPr>
      </w:pPr>
      <w:r w:rsidRPr="00FB255A">
        <w:rPr>
          <w:rFonts w:ascii="Arial" w:hAnsi="Arial" w:cs="Arial"/>
          <w:sz w:val="24"/>
          <w:szCs w:val="24"/>
        </w:rPr>
        <w:t>School Calendar/Holidays</w:t>
      </w:r>
      <w:r w:rsidRPr="00FB255A">
        <w:rPr>
          <w:rFonts w:ascii="Arial" w:hAnsi="Arial" w:cs="Arial"/>
          <w:sz w:val="24"/>
          <w:szCs w:val="24"/>
        </w:rPr>
        <w:tab/>
      </w:r>
      <w:r w:rsidRPr="00FB255A">
        <w:rPr>
          <w:rFonts w:ascii="Arial" w:hAnsi="Arial" w:cs="Arial"/>
          <w:sz w:val="24"/>
          <w:szCs w:val="24"/>
        </w:rPr>
        <w:tab/>
      </w:r>
    </w:p>
    <w:p w14:paraId="521A24ED" w14:textId="77777777" w:rsidR="00DA48DB" w:rsidRPr="00FB255A" w:rsidRDefault="00DA48DB" w:rsidP="00DA48DB">
      <w:pPr>
        <w:spacing w:after="0" w:line="240" w:lineRule="auto"/>
        <w:rPr>
          <w:rFonts w:ascii="Arial" w:hAnsi="Arial" w:cs="Arial"/>
          <w:b/>
          <w:sz w:val="24"/>
          <w:szCs w:val="24"/>
        </w:rPr>
      </w:pPr>
    </w:p>
    <w:p w14:paraId="500787AA" w14:textId="77777777" w:rsidR="00DA48DB" w:rsidRPr="00FB255A" w:rsidRDefault="00DA48DB" w:rsidP="00DA48DB">
      <w:pPr>
        <w:spacing w:after="0" w:line="240" w:lineRule="auto"/>
        <w:rPr>
          <w:rFonts w:ascii="Arial" w:hAnsi="Arial" w:cs="Arial"/>
          <w:b/>
          <w:sz w:val="24"/>
          <w:szCs w:val="24"/>
        </w:rPr>
      </w:pPr>
      <w:r w:rsidRPr="00FB255A">
        <w:rPr>
          <w:rFonts w:ascii="Arial" w:hAnsi="Arial" w:cs="Arial"/>
          <w:b/>
          <w:sz w:val="24"/>
          <w:szCs w:val="24"/>
        </w:rPr>
        <w:t>Section 2: School Procedures</w:t>
      </w:r>
      <w:r w:rsidRPr="00FB255A">
        <w:rPr>
          <w:rFonts w:ascii="Arial" w:hAnsi="Arial" w:cs="Arial"/>
          <w:b/>
          <w:sz w:val="24"/>
          <w:szCs w:val="24"/>
        </w:rPr>
        <w:tab/>
      </w:r>
      <w:r>
        <w:rPr>
          <w:rFonts w:ascii="Arial" w:hAnsi="Arial" w:cs="Arial"/>
          <w:b/>
          <w:sz w:val="24"/>
          <w:szCs w:val="24"/>
        </w:rPr>
        <w:t>…………………………………………………………</w:t>
      </w:r>
    </w:p>
    <w:p w14:paraId="4BEC705B" w14:textId="77777777" w:rsidR="00DA48DB" w:rsidRPr="00FB255A" w:rsidRDefault="00DA48DB" w:rsidP="00DA48DB">
      <w:pPr>
        <w:spacing w:after="0" w:line="240" w:lineRule="auto"/>
        <w:rPr>
          <w:rFonts w:ascii="Arial" w:hAnsi="Arial" w:cs="Arial"/>
          <w:b/>
          <w:sz w:val="24"/>
          <w:szCs w:val="24"/>
        </w:rPr>
      </w:pPr>
    </w:p>
    <w:p w14:paraId="489F269A" w14:textId="77777777" w:rsidR="00DA48DB" w:rsidRPr="00FB255A" w:rsidRDefault="00DA48DB" w:rsidP="00C16668">
      <w:pPr>
        <w:pStyle w:val="ListParagraph"/>
        <w:numPr>
          <w:ilvl w:val="0"/>
          <w:numId w:val="4"/>
        </w:numPr>
        <w:spacing w:after="0"/>
        <w:ind w:left="360"/>
        <w:rPr>
          <w:rFonts w:ascii="Arial" w:hAnsi="Arial" w:cs="Arial"/>
          <w:sz w:val="24"/>
          <w:szCs w:val="24"/>
        </w:rPr>
      </w:pPr>
      <w:r w:rsidRPr="00FB255A">
        <w:rPr>
          <w:rFonts w:ascii="Arial" w:hAnsi="Arial" w:cs="Arial"/>
          <w:sz w:val="24"/>
          <w:szCs w:val="24"/>
        </w:rPr>
        <w:t xml:space="preserve">School Security </w:t>
      </w:r>
    </w:p>
    <w:p w14:paraId="1C98D018" w14:textId="77777777" w:rsidR="00DA48DB" w:rsidRPr="00FB255A" w:rsidRDefault="00DA48DB" w:rsidP="00C16668">
      <w:pPr>
        <w:pStyle w:val="ListParagraph"/>
        <w:numPr>
          <w:ilvl w:val="0"/>
          <w:numId w:val="4"/>
        </w:numPr>
        <w:spacing w:after="0"/>
        <w:ind w:left="360"/>
        <w:rPr>
          <w:rFonts w:ascii="Arial" w:hAnsi="Arial" w:cs="Arial"/>
          <w:sz w:val="24"/>
          <w:szCs w:val="24"/>
        </w:rPr>
      </w:pPr>
      <w:r w:rsidRPr="00FB255A">
        <w:rPr>
          <w:rFonts w:ascii="Arial" w:hAnsi="Arial" w:cs="Arial"/>
          <w:sz w:val="24"/>
          <w:szCs w:val="24"/>
        </w:rPr>
        <w:t>Positive Relationships</w:t>
      </w:r>
    </w:p>
    <w:p w14:paraId="2D73DCA5" w14:textId="77777777" w:rsidR="00DA48DB" w:rsidRPr="00FB255A" w:rsidRDefault="00DA48DB" w:rsidP="00C16668">
      <w:pPr>
        <w:pStyle w:val="ListParagraph"/>
        <w:numPr>
          <w:ilvl w:val="0"/>
          <w:numId w:val="4"/>
        </w:numPr>
        <w:spacing w:after="0"/>
        <w:ind w:left="360"/>
        <w:rPr>
          <w:rFonts w:ascii="Arial" w:hAnsi="Arial" w:cs="Arial"/>
          <w:sz w:val="24"/>
          <w:szCs w:val="24"/>
        </w:rPr>
      </w:pPr>
      <w:r w:rsidRPr="00FB255A">
        <w:rPr>
          <w:rFonts w:ascii="Arial" w:hAnsi="Arial" w:cs="Arial"/>
          <w:sz w:val="24"/>
          <w:szCs w:val="24"/>
        </w:rPr>
        <w:t xml:space="preserve">Playground Supervision </w:t>
      </w:r>
    </w:p>
    <w:p w14:paraId="50E47B0F" w14:textId="77777777" w:rsidR="00DA48DB" w:rsidRPr="00FB255A" w:rsidRDefault="00DA48DB" w:rsidP="00C16668">
      <w:pPr>
        <w:pStyle w:val="ListParagraph"/>
        <w:numPr>
          <w:ilvl w:val="0"/>
          <w:numId w:val="4"/>
        </w:numPr>
        <w:spacing w:after="0"/>
        <w:ind w:left="360"/>
        <w:rPr>
          <w:rFonts w:ascii="Arial" w:hAnsi="Arial" w:cs="Arial"/>
          <w:sz w:val="24"/>
          <w:szCs w:val="24"/>
        </w:rPr>
      </w:pPr>
      <w:r w:rsidRPr="00FB255A">
        <w:rPr>
          <w:rFonts w:ascii="Arial" w:hAnsi="Arial" w:cs="Arial"/>
          <w:sz w:val="24"/>
          <w:szCs w:val="24"/>
        </w:rPr>
        <w:t>Absence from School Premises at Breaks</w:t>
      </w:r>
    </w:p>
    <w:p w14:paraId="6851D579"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School Dress Code</w:t>
      </w:r>
    </w:p>
    <w:p w14:paraId="267779CC"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Dress Code for PE</w:t>
      </w:r>
    </w:p>
    <w:p w14:paraId="50883DBB"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Personal Belongings</w:t>
      </w:r>
    </w:p>
    <w:p w14:paraId="15B518BC"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Mobile Phones</w:t>
      </w:r>
    </w:p>
    <w:p w14:paraId="5F82AA0E"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Information in Emergencies</w:t>
      </w:r>
    </w:p>
    <w:p w14:paraId="32C2B90C"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Listening and Learning</w:t>
      </w:r>
    </w:p>
    <w:p w14:paraId="7341D2A7" w14:textId="77777777" w:rsidR="00DA48DB" w:rsidRPr="00FB255A" w:rsidRDefault="00DA48DB" w:rsidP="00DA48DB">
      <w:pPr>
        <w:spacing w:after="0" w:line="240" w:lineRule="auto"/>
        <w:rPr>
          <w:rFonts w:ascii="Arial" w:hAnsi="Arial" w:cs="Arial"/>
          <w:b/>
          <w:sz w:val="24"/>
          <w:szCs w:val="24"/>
        </w:rPr>
      </w:pPr>
    </w:p>
    <w:p w14:paraId="3F3B53F1" w14:textId="77777777" w:rsidR="00DA48DB" w:rsidRPr="00FB255A" w:rsidRDefault="00DA48DB" w:rsidP="00DA48DB">
      <w:pPr>
        <w:spacing w:after="0" w:line="240" w:lineRule="auto"/>
        <w:rPr>
          <w:rFonts w:ascii="Arial" w:hAnsi="Arial" w:cs="Arial"/>
          <w:b/>
          <w:sz w:val="24"/>
          <w:szCs w:val="24"/>
        </w:rPr>
      </w:pPr>
      <w:r w:rsidRPr="00FB255A">
        <w:rPr>
          <w:rFonts w:ascii="Arial" w:hAnsi="Arial" w:cs="Arial"/>
          <w:b/>
          <w:sz w:val="24"/>
          <w:szCs w:val="24"/>
        </w:rPr>
        <w:t>Section 3: Footwear, Clothing, Free School Meals and Transport</w:t>
      </w:r>
      <w:r>
        <w:rPr>
          <w:rFonts w:ascii="Arial" w:hAnsi="Arial" w:cs="Arial"/>
          <w:b/>
          <w:sz w:val="24"/>
          <w:szCs w:val="24"/>
        </w:rPr>
        <w:t>………………</w:t>
      </w:r>
    </w:p>
    <w:p w14:paraId="62102761" w14:textId="77777777" w:rsidR="00DA48DB" w:rsidRPr="00FB255A" w:rsidRDefault="00DA48DB" w:rsidP="00DA48DB">
      <w:pPr>
        <w:spacing w:after="0" w:line="240" w:lineRule="auto"/>
        <w:rPr>
          <w:rFonts w:ascii="Arial" w:hAnsi="Arial" w:cs="Arial"/>
          <w:b/>
          <w:sz w:val="24"/>
          <w:szCs w:val="24"/>
        </w:rPr>
      </w:pPr>
    </w:p>
    <w:p w14:paraId="20C3A47C" w14:textId="77777777" w:rsidR="00DA48DB" w:rsidRPr="00FB255A" w:rsidRDefault="00DA48DB" w:rsidP="00C16668">
      <w:pPr>
        <w:pStyle w:val="ListParagraph"/>
        <w:numPr>
          <w:ilvl w:val="0"/>
          <w:numId w:val="5"/>
        </w:numPr>
        <w:spacing w:after="0" w:line="240" w:lineRule="auto"/>
        <w:ind w:left="360"/>
        <w:rPr>
          <w:rFonts w:ascii="Arial" w:hAnsi="Arial" w:cs="Arial"/>
          <w:sz w:val="24"/>
          <w:szCs w:val="24"/>
        </w:rPr>
      </w:pPr>
      <w:r w:rsidRPr="00FB255A">
        <w:rPr>
          <w:rFonts w:ascii="Arial" w:hAnsi="Arial" w:cs="Arial"/>
          <w:sz w:val="24"/>
          <w:szCs w:val="24"/>
        </w:rPr>
        <w:t>Footwear and Clothing Grants</w:t>
      </w:r>
    </w:p>
    <w:p w14:paraId="0C89E046" w14:textId="77777777" w:rsidR="00DA48DB" w:rsidRPr="00FB255A" w:rsidRDefault="00DA48DB" w:rsidP="00C16668">
      <w:pPr>
        <w:pStyle w:val="ListParagraph"/>
        <w:numPr>
          <w:ilvl w:val="0"/>
          <w:numId w:val="5"/>
        </w:numPr>
        <w:spacing w:after="0" w:line="240" w:lineRule="auto"/>
        <w:ind w:left="360"/>
        <w:rPr>
          <w:rFonts w:ascii="Arial" w:hAnsi="Arial" w:cs="Arial"/>
          <w:sz w:val="24"/>
          <w:szCs w:val="24"/>
        </w:rPr>
      </w:pPr>
      <w:r w:rsidRPr="00FB255A">
        <w:rPr>
          <w:rFonts w:ascii="Arial" w:hAnsi="Arial" w:cs="Arial"/>
          <w:sz w:val="24"/>
          <w:szCs w:val="24"/>
        </w:rPr>
        <w:t>Free School Meals</w:t>
      </w:r>
    </w:p>
    <w:p w14:paraId="206D8BE3" w14:textId="77777777" w:rsidR="00DA48DB" w:rsidRPr="00FB255A" w:rsidRDefault="00DA48DB" w:rsidP="00C16668">
      <w:pPr>
        <w:pStyle w:val="ListParagraph"/>
        <w:numPr>
          <w:ilvl w:val="0"/>
          <w:numId w:val="5"/>
        </w:numPr>
        <w:spacing w:after="0" w:line="240" w:lineRule="auto"/>
        <w:ind w:left="360"/>
        <w:rPr>
          <w:rFonts w:ascii="Arial" w:hAnsi="Arial" w:cs="Arial"/>
          <w:sz w:val="24"/>
          <w:szCs w:val="24"/>
        </w:rPr>
      </w:pPr>
      <w:r w:rsidRPr="00FB255A">
        <w:rPr>
          <w:rFonts w:ascii="Arial" w:hAnsi="Arial" w:cs="Arial"/>
          <w:sz w:val="24"/>
          <w:szCs w:val="24"/>
        </w:rPr>
        <w:t>School Transport Policy</w:t>
      </w:r>
    </w:p>
    <w:p w14:paraId="259C4E9F" w14:textId="77777777" w:rsidR="00DA48DB" w:rsidRPr="00FB255A" w:rsidRDefault="00DA48DB" w:rsidP="00DA48DB">
      <w:pPr>
        <w:spacing w:after="0"/>
        <w:rPr>
          <w:rFonts w:ascii="Arial" w:hAnsi="Arial" w:cs="Arial"/>
          <w:b/>
          <w:sz w:val="24"/>
          <w:szCs w:val="24"/>
        </w:rPr>
      </w:pPr>
    </w:p>
    <w:p w14:paraId="7880E45A" w14:textId="77777777" w:rsidR="00DA48DB" w:rsidRPr="00FB255A" w:rsidRDefault="00DA48DB" w:rsidP="00DA48DB">
      <w:pPr>
        <w:spacing w:after="0"/>
        <w:rPr>
          <w:rFonts w:ascii="Arial" w:hAnsi="Arial" w:cs="Arial"/>
          <w:b/>
          <w:sz w:val="24"/>
          <w:szCs w:val="24"/>
        </w:rPr>
      </w:pPr>
      <w:r w:rsidRPr="00FB255A">
        <w:rPr>
          <w:rFonts w:ascii="Arial" w:hAnsi="Arial" w:cs="Arial"/>
          <w:b/>
          <w:sz w:val="24"/>
          <w:szCs w:val="24"/>
        </w:rPr>
        <w:t>Section 4: School Registration, Enrolment and Attendance</w:t>
      </w:r>
      <w:r>
        <w:rPr>
          <w:rFonts w:ascii="Arial" w:hAnsi="Arial" w:cs="Arial"/>
          <w:b/>
          <w:sz w:val="24"/>
          <w:szCs w:val="24"/>
        </w:rPr>
        <w:t>……………………..</w:t>
      </w:r>
    </w:p>
    <w:p w14:paraId="03C5528D" w14:textId="77777777" w:rsidR="00DA48DB" w:rsidRPr="00FB255A" w:rsidRDefault="00DA48DB" w:rsidP="00DA48DB">
      <w:pPr>
        <w:spacing w:after="0"/>
        <w:rPr>
          <w:rFonts w:ascii="Arial" w:hAnsi="Arial" w:cs="Arial"/>
          <w:b/>
          <w:sz w:val="24"/>
          <w:szCs w:val="24"/>
        </w:rPr>
      </w:pPr>
      <w:r w:rsidRPr="00FB255A">
        <w:rPr>
          <w:rFonts w:ascii="Arial" w:hAnsi="Arial" w:cs="Arial"/>
          <w:b/>
          <w:sz w:val="24"/>
          <w:szCs w:val="24"/>
        </w:rPr>
        <w:t xml:space="preserve"> </w:t>
      </w:r>
    </w:p>
    <w:p w14:paraId="43FC9675" w14:textId="77777777" w:rsidR="00DA48DB" w:rsidRPr="00FB255A" w:rsidRDefault="00DA48DB" w:rsidP="00C16668">
      <w:pPr>
        <w:pStyle w:val="ListParagraph"/>
        <w:numPr>
          <w:ilvl w:val="0"/>
          <w:numId w:val="6"/>
        </w:numPr>
        <w:spacing w:after="0" w:line="240" w:lineRule="auto"/>
        <w:ind w:left="360"/>
        <w:rPr>
          <w:rFonts w:ascii="Arial" w:hAnsi="Arial" w:cs="Arial"/>
          <w:sz w:val="24"/>
          <w:szCs w:val="24"/>
        </w:rPr>
      </w:pPr>
      <w:r w:rsidRPr="00FB255A">
        <w:rPr>
          <w:rFonts w:ascii="Arial" w:hAnsi="Arial" w:cs="Arial"/>
          <w:sz w:val="24"/>
          <w:szCs w:val="24"/>
        </w:rPr>
        <w:t>Registration and Enrolment</w:t>
      </w:r>
    </w:p>
    <w:p w14:paraId="4C24D8ED" w14:textId="77777777" w:rsidR="00DA48DB" w:rsidRPr="00FB255A" w:rsidRDefault="00DA48DB" w:rsidP="00C16668">
      <w:pPr>
        <w:pStyle w:val="ListParagraph"/>
        <w:numPr>
          <w:ilvl w:val="0"/>
          <w:numId w:val="6"/>
        </w:numPr>
        <w:spacing w:after="0" w:line="240" w:lineRule="auto"/>
        <w:ind w:left="360"/>
        <w:rPr>
          <w:rFonts w:ascii="Arial" w:hAnsi="Arial" w:cs="Arial"/>
          <w:sz w:val="24"/>
          <w:szCs w:val="24"/>
        </w:rPr>
      </w:pPr>
      <w:r w:rsidRPr="00FB255A">
        <w:rPr>
          <w:rFonts w:ascii="Arial" w:hAnsi="Arial" w:cs="Arial"/>
          <w:sz w:val="24"/>
          <w:szCs w:val="24"/>
        </w:rPr>
        <w:t xml:space="preserve">Attendance at School </w:t>
      </w:r>
    </w:p>
    <w:p w14:paraId="3CA2CE72" w14:textId="77777777" w:rsidR="00DA48DB" w:rsidRPr="00FB255A" w:rsidRDefault="00DA48DB" w:rsidP="00C16668">
      <w:pPr>
        <w:pStyle w:val="ListParagraph"/>
        <w:numPr>
          <w:ilvl w:val="0"/>
          <w:numId w:val="6"/>
        </w:numPr>
        <w:spacing w:after="0" w:line="240" w:lineRule="auto"/>
        <w:ind w:left="360"/>
        <w:rPr>
          <w:rFonts w:ascii="Arial" w:hAnsi="Arial" w:cs="Arial"/>
          <w:sz w:val="24"/>
          <w:szCs w:val="24"/>
        </w:rPr>
      </w:pPr>
      <w:r w:rsidRPr="00FB255A">
        <w:rPr>
          <w:rFonts w:ascii="Arial" w:hAnsi="Arial" w:cs="Arial"/>
          <w:sz w:val="24"/>
          <w:szCs w:val="24"/>
        </w:rPr>
        <w:t>Structure of Classes</w:t>
      </w:r>
      <w:r w:rsidRPr="00FB255A">
        <w:rPr>
          <w:rFonts w:ascii="Arial" w:hAnsi="Arial" w:cs="Arial"/>
          <w:sz w:val="24"/>
          <w:szCs w:val="24"/>
        </w:rPr>
        <w:tab/>
      </w:r>
      <w:r w:rsidRPr="00FB255A">
        <w:rPr>
          <w:rFonts w:ascii="Arial" w:hAnsi="Arial" w:cs="Arial"/>
          <w:sz w:val="24"/>
          <w:szCs w:val="24"/>
        </w:rPr>
        <w:tab/>
      </w:r>
      <w:r w:rsidRPr="00FB255A">
        <w:rPr>
          <w:rFonts w:ascii="Arial" w:hAnsi="Arial" w:cs="Arial"/>
          <w:sz w:val="24"/>
          <w:szCs w:val="24"/>
        </w:rPr>
        <w:tab/>
      </w:r>
    </w:p>
    <w:p w14:paraId="4CD6B6CB" w14:textId="77777777" w:rsidR="00DA48DB" w:rsidRPr="00FB255A" w:rsidRDefault="00DA48DB" w:rsidP="00C16668">
      <w:pPr>
        <w:pStyle w:val="ListParagraph"/>
        <w:numPr>
          <w:ilvl w:val="0"/>
          <w:numId w:val="6"/>
        </w:numPr>
        <w:spacing w:after="0" w:line="240" w:lineRule="auto"/>
        <w:ind w:left="360"/>
        <w:rPr>
          <w:rFonts w:ascii="Arial" w:hAnsi="Arial" w:cs="Arial"/>
          <w:sz w:val="24"/>
          <w:szCs w:val="24"/>
        </w:rPr>
      </w:pPr>
      <w:r w:rsidRPr="00FB255A">
        <w:rPr>
          <w:rFonts w:ascii="Arial" w:hAnsi="Arial" w:cs="Arial"/>
          <w:sz w:val="24"/>
          <w:szCs w:val="24"/>
        </w:rPr>
        <w:t>Transfer to Secondary School</w:t>
      </w:r>
    </w:p>
    <w:p w14:paraId="5E0870F8" w14:textId="77777777" w:rsidR="006B548C" w:rsidRDefault="006B548C" w:rsidP="00DA48DB">
      <w:pPr>
        <w:spacing w:after="0"/>
        <w:rPr>
          <w:rFonts w:ascii="Arial" w:hAnsi="Arial" w:cs="Arial"/>
          <w:b/>
          <w:sz w:val="24"/>
          <w:szCs w:val="24"/>
        </w:rPr>
      </w:pPr>
    </w:p>
    <w:p w14:paraId="077F9504" w14:textId="77777777" w:rsidR="00DA48DB" w:rsidRPr="00FB255A" w:rsidRDefault="00DA48DB" w:rsidP="00DA48DB">
      <w:pPr>
        <w:spacing w:after="0"/>
        <w:rPr>
          <w:rFonts w:ascii="Arial" w:hAnsi="Arial" w:cs="Arial"/>
          <w:b/>
          <w:sz w:val="24"/>
          <w:szCs w:val="24"/>
        </w:rPr>
      </w:pPr>
      <w:r w:rsidRPr="00FB255A">
        <w:rPr>
          <w:rFonts w:ascii="Arial" w:hAnsi="Arial" w:cs="Arial"/>
          <w:b/>
          <w:sz w:val="24"/>
          <w:szCs w:val="24"/>
        </w:rPr>
        <w:t>Section 5: Curriculum for Excellence...............................................</w:t>
      </w:r>
      <w:r>
        <w:rPr>
          <w:rFonts w:ascii="Arial" w:hAnsi="Arial" w:cs="Arial"/>
          <w:b/>
          <w:sz w:val="24"/>
          <w:szCs w:val="24"/>
        </w:rPr>
        <w:t>.....................</w:t>
      </w:r>
    </w:p>
    <w:p w14:paraId="448466BC" w14:textId="77777777" w:rsidR="00DA48DB" w:rsidRPr="00FB255A" w:rsidRDefault="00DA48DB" w:rsidP="00DA48DB">
      <w:pPr>
        <w:spacing w:after="0"/>
        <w:rPr>
          <w:rFonts w:ascii="Arial" w:hAnsi="Arial" w:cs="Arial"/>
          <w:b/>
          <w:sz w:val="24"/>
          <w:szCs w:val="24"/>
        </w:rPr>
      </w:pPr>
      <w:r w:rsidRPr="00FB255A">
        <w:rPr>
          <w:rFonts w:ascii="Arial" w:hAnsi="Arial" w:cs="Arial"/>
          <w:b/>
          <w:sz w:val="24"/>
          <w:szCs w:val="24"/>
        </w:rPr>
        <w:t xml:space="preserve"> </w:t>
      </w:r>
    </w:p>
    <w:p w14:paraId="2666218D" w14:textId="77777777" w:rsidR="00DA48DB" w:rsidRPr="00FB255A" w:rsidRDefault="00DA48DB" w:rsidP="00C16668">
      <w:pPr>
        <w:pStyle w:val="ListParagraph"/>
        <w:numPr>
          <w:ilvl w:val="0"/>
          <w:numId w:val="7"/>
        </w:numPr>
        <w:spacing w:after="0" w:line="240" w:lineRule="auto"/>
        <w:ind w:left="360"/>
        <w:rPr>
          <w:rFonts w:ascii="Arial" w:hAnsi="Arial" w:cs="Arial"/>
          <w:sz w:val="24"/>
          <w:szCs w:val="24"/>
        </w:rPr>
      </w:pPr>
      <w:r w:rsidRPr="00FB255A">
        <w:rPr>
          <w:rFonts w:ascii="Arial" w:hAnsi="Arial" w:cs="Arial"/>
          <w:sz w:val="24"/>
          <w:szCs w:val="24"/>
        </w:rPr>
        <w:t xml:space="preserve">Curriculum for Excellence </w:t>
      </w:r>
    </w:p>
    <w:p w14:paraId="3721DD3D" w14:textId="77777777" w:rsidR="00DA48DB" w:rsidRPr="00FB255A" w:rsidRDefault="00DA48DB" w:rsidP="00C16668">
      <w:pPr>
        <w:pStyle w:val="ListParagraph"/>
        <w:numPr>
          <w:ilvl w:val="0"/>
          <w:numId w:val="7"/>
        </w:numPr>
        <w:spacing w:after="0" w:line="240" w:lineRule="auto"/>
        <w:ind w:left="360"/>
        <w:rPr>
          <w:rFonts w:ascii="Arial" w:hAnsi="Arial" w:cs="Arial"/>
          <w:sz w:val="24"/>
          <w:szCs w:val="24"/>
        </w:rPr>
      </w:pPr>
      <w:r w:rsidRPr="00FB255A">
        <w:rPr>
          <w:rFonts w:ascii="Arial" w:hAnsi="Arial" w:cs="Arial"/>
          <w:sz w:val="24"/>
          <w:szCs w:val="24"/>
        </w:rPr>
        <w:t>The Capacities</w:t>
      </w:r>
    </w:p>
    <w:p w14:paraId="29313DC9" w14:textId="77777777" w:rsidR="00DA48DB" w:rsidRPr="00FB255A" w:rsidRDefault="00DA48DB" w:rsidP="00C16668">
      <w:pPr>
        <w:pStyle w:val="ListParagraph"/>
        <w:numPr>
          <w:ilvl w:val="0"/>
          <w:numId w:val="7"/>
        </w:numPr>
        <w:tabs>
          <w:tab w:val="left" w:pos="7938"/>
        </w:tabs>
        <w:spacing w:after="0" w:line="240" w:lineRule="auto"/>
        <w:ind w:left="357" w:hanging="357"/>
        <w:rPr>
          <w:rFonts w:ascii="Arial" w:hAnsi="Arial" w:cs="Arial"/>
          <w:sz w:val="24"/>
          <w:szCs w:val="24"/>
        </w:rPr>
      </w:pPr>
      <w:r w:rsidRPr="00FB255A">
        <w:rPr>
          <w:rFonts w:ascii="Arial" w:hAnsi="Arial" w:cs="Arial"/>
          <w:sz w:val="24"/>
          <w:szCs w:val="24"/>
        </w:rPr>
        <w:t>Extra-Curricular Activities</w:t>
      </w:r>
    </w:p>
    <w:p w14:paraId="611C0C94" w14:textId="77777777" w:rsidR="00DA48DB" w:rsidRPr="00FB255A" w:rsidRDefault="00DA48DB" w:rsidP="00C16668">
      <w:pPr>
        <w:pStyle w:val="ListParagraph"/>
        <w:numPr>
          <w:ilvl w:val="0"/>
          <w:numId w:val="7"/>
        </w:numPr>
        <w:spacing w:after="0" w:line="240" w:lineRule="auto"/>
        <w:ind w:left="357" w:hanging="357"/>
        <w:rPr>
          <w:rFonts w:ascii="Arial" w:hAnsi="Arial" w:cs="Arial"/>
          <w:sz w:val="24"/>
          <w:szCs w:val="24"/>
        </w:rPr>
      </w:pPr>
      <w:r w:rsidRPr="00FB255A">
        <w:rPr>
          <w:rFonts w:ascii="Arial" w:hAnsi="Arial" w:cs="Arial"/>
          <w:sz w:val="24"/>
          <w:szCs w:val="24"/>
        </w:rPr>
        <w:t>Assessment and Reporting</w:t>
      </w:r>
    </w:p>
    <w:p w14:paraId="0C1B6B53" w14:textId="77777777" w:rsidR="00DA48DB" w:rsidRPr="00FB255A" w:rsidRDefault="00DA48DB" w:rsidP="00C16668">
      <w:pPr>
        <w:pStyle w:val="ListParagraph"/>
        <w:numPr>
          <w:ilvl w:val="0"/>
          <w:numId w:val="7"/>
        </w:numPr>
        <w:spacing w:after="0" w:line="240" w:lineRule="auto"/>
        <w:ind w:left="357" w:hanging="357"/>
        <w:rPr>
          <w:rFonts w:ascii="Arial" w:hAnsi="Arial" w:cs="Arial"/>
          <w:b/>
          <w:sz w:val="24"/>
          <w:szCs w:val="24"/>
        </w:rPr>
      </w:pPr>
      <w:r w:rsidRPr="00FB255A">
        <w:rPr>
          <w:rFonts w:ascii="Arial" w:hAnsi="Arial" w:cs="Arial"/>
          <w:sz w:val="24"/>
          <w:szCs w:val="24"/>
        </w:rPr>
        <w:t>Homework</w:t>
      </w:r>
    </w:p>
    <w:p w14:paraId="12F115AA" w14:textId="77777777" w:rsidR="00DA48DB" w:rsidRDefault="00DA48DB" w:rsidP="00DA48DB">
      <w:pPr>
        <w:spacing w:after="0"/>
        <w:rPr>
          <w:rFonts w:ascii="Arial" w:hAnsi="Arial" w:cs="Arial"/>
          <w:b/>
          <w:sz w:val="24"/>
          <w:szCs w:val="24"/>
        </w:rPr>
      </w:pPr>
    </w:p>
    <w:p w14:paraId="04E2D488" w14:textId="77777777" w:rsidR="006B548C" w:rsidRDefault="006B548C" w:rsidP="00DA48DB">
      <w:pPr>
        <w:spacing w:after="0"/>
        <w:rPr>
          <w:rFonts w:ascii="Arial" w:hAnsi="Arial" w:cs="Arial"/>
          <w:b/>
          <w:sz w:val="24"/>
          <w:szCs w:val="24"/>
        </w:rPr>
      </w:pPr>
    </w:p>
    <w:p w14:paraId="6A1BD676" w14:textId="77777777" w:rsidR="00AB16B0" w:rsidRPr="00FB255A" w:rsidRDefault="00AB16B0" w:rsidP="00DA48DB">
      <w:pPr>
        <w:spacing w:after="0"/>
        <w:rPr>
          <w:rFonts w:ascii="Arial" w:hAnsi="Arial" w:cs="Arial"/>
          <w:b/>
          <w:sz w:val="24"/>
          <w:szCs w:val="24"/>
        </w:rPr>
      </w:pPr>
    </w:p>
    <w:p w14:paraId="45D8CB50" w14:textId="77777777" w:rsidR="00DA48DB" w:rsidRPr="00FB255A" w:rsidRDefault="00DA48DB" w:rsidP="00DA48DB">
      <w:pPr>
        <w:tabs>
          <w:tab w:val="left" w:pos="7938"/>
        </w:tabs>
        <w:spacing w:after="0"/>
        <w:rPr>
          <w:rFonts w:ascii="Arial" w:hAnsi="Arial" w:cs="Arial"/>
          <w:b/>
          <w:sz w:val="24"/>
          <w:szCs w:val="24"/>
        </w:rPr>
      </w:pPr>
      <w:r w:rsidRPr="00FB255A">
        <w:rPr>
          <w:rFonts w:ascii="Arial" w:hAnsi="Arial" w:cs="Arial"/>
          <w:b/>
          <w:sz w:val="24"/>
          <w:szCs w:val="24"/>
        </w:rPr>
        <w:t>Section 6: School Improvement</w:t>
      </w:r>
      <w:r w:rsidRPr="00FB255A">
        <w:rPr>
          <w:rFonts w:ascii="Arial" w:hAnsi="Arial" w:cs="Arial"/>
          <w:sz w:val="24"/>
          <w:szCs w:val="24"/>
        </w:rPr>
        <w:t xml:space="preserve"> </w:t>
      </w:r>
      <w:r>
        <w:rPr>
          <w:rFonts w:ascii="Arial" w:hAnsi="Arial" w:cs="Arial"/>
          <w:b/>
          <w:sz w:val="24"/>
          <w:szCs w:val="24"/>
        </w:rPr>
        <w:t>………………………………………………………</w:t>
      </w:r>
    </w:p>
    <w:p w14:paraId="28FC8A84" w14:textId="77777777" w:rsidR="00DA48DB" w:rsidRPr="00FB255A" w:rsidRDefault="00DA48DB" w:rsidP="00DA48DB">
      <w:pPr>
        <w:tabs>
          <w:tab w:val="left" w:pos="7938"/>
        </w:tabs>
        <w:spacing w:after="0"/>
        <w:rPr>
          <w:rFonts w:ascii="Arial" w:hAnsi="Arial" w:cs="Arial"/>
          <w:sz w:val="24"/>
          <w:szCs w:val="24"/>
        </w:rPr>
      </w:pPr>
    </w:p>
    <w:p w14:paraId="7B5AA43E" w14:textId="77777777" w:rsidR="00DA48DB" w:rsidRPr="00FB255A" w:rsidRDefault="00DA48DB" w:rsidP="00C16668">
      <w:pPr>
        <w:pStyle w:val="ListParagraph"/>
        <w:numPr>
          <w:ilvl w:val="0"/>
          <w:numId w:val="8"/>
        </w:numPr>
        <w:spacing w:after="0"/>
        <w:ind w:left="360"/>
        <w:rPr>
          <w:rFonts w:ascii="Arial" w:hAnsi="Arial" w:cs="Arial"/>
          <w:b/>
          <w:sz w:val="24"/>
          <w:szCs w:val="24"/>
        </w:rPr>
      </w:pPr>
      <w:r w:rsidRPr="00FB255A">
        <w:rPr>
          <w:rFonts w:ascii="Arial" w:hAnsi="Arial" w:cs="Arial"/>
          <w:sz w:val="24"/>
          <w:szCs w:val="24"/>
        </w:rPr>
        <w:t>S&amp;Q Report/Improvement Plan</w:t>
      </w:r>
    </w:p>
    <w:p w14:paraId="5F5BEADD" w14:textId="77777777" w:rsidR="00DA48DB" w:rsidRPr="00FB255A" w:rsidRDefault="00DA48DB" w:rsidP="00DA48DB">
      <w:pPr>
        <w:spacing w:after="0" w:line="240" w:lineRule="auto"/>
        <w:rPr>
          <w:rFonts w:ascii="Arial" w:hAnsi="Arial" w:cs="Arial"/>
          <w:b/>
          <w:sz w:val="24"/>
          <w:szCs w:val="24"/>
        </w:rPr>
      </w:pPr>
    </w:p>
    <w:p w14:paraId="644E025D" w14:textId="77777777" w:rsidR="00DA48DB" w:rsidRPr="00FB255A" w:rsidRDefault="00DA48DB" w:rsidP="00DA48DB">
      <w:pPr>
        <w:spacing w:after="0" w:line="240" w:lineRule="auto"/>
        <w:rPr>
          <w:rFonts w:ascii="Arial" w:hAnsi="Arial" w:cs="Arial"/>
          <w:b/>
          <w:sz w:val="24"/>
          <w:szCs w:val="24"/>
        </w:rPr>
      </w:pPr>
      <w:r w:rsidRPr="00FB255A">
        <w:rPr>
          <w:rFonts w:ascii="Arial" w:hAnsi="Arial" w:cs="Arial"/>
          <w:b/>
          <w:sz w:val="24"/>
          <w:szCs w:val="24"/>
        </w:rPr>
        <w:t>Section 7: Support for your Child</w:t>
      </w:r>
      <w:r>
        <w:rPr>
          <w:rFonts w:ascii="Arial" w:hAnsi="Arial" w:cs="Arial"/>
          <w:b/>
          <w:sz w:val="24"/>
          <w:szCs w:val="24"/>
        </w:rPr>
        <w:t>……………………………………………………..</w:t>
      </w:r>
    </w:p>
    <w:p w14:paraId="1FBDA113" w14:textId="77777777" w:rsidR="00DA48DB" w:rsidRPr="00FB255A" w:rsidRDefault="00DA48DB" w:rsidP="00DA48DB">
      <w:pPr>
        <w:spacing w:after="0" w:line="240" w:lineRule="auto"/>
        <w:rPr>
          <w:rFonts w:ascii="Arial" w:hAnsi="Arial" w:cs="Arial"/>
          <w:b/>
          <w:sz w:val="24"/>
          <w:szCs w:val="24"/>
        </w:rPr>
      </w:pPr>
    </w:p>
    <w:p w14:paraId="48D90FF9"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Additional Support for Learning</w:t>
      </w:r>
    </w:p>
    <w:p w14:paraId="4A469487"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Dispute Resolution Procedures</w:t>
      </w:r>
    </w:p>
    <w:p w14:paraId="10BCED6A"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Further Support</w:t>
      </w:r>
    </w:p>
    <w:p w14:paraId="3AECC457"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Equalities</w:t>
      </w:r>
    </w:p>
    <w:p w14:paraId="2835065D"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Equality Act 2010</w:t>
      </w:r>
    </w:p>
    <w:p w14:paraId="1541DF93"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Child Protection</w:t>
      </w:r>
    </w:p>
    <w:p w14:paraId="1B2AD050"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Inclusion</w:t>
      </w:r>
    </w:p>
    <w:p w14:paraId="54865298"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GIRFEC</w:t>
      </w:r>
    </w:p>
    <w:p w14:paraId="401B80A3"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Psychological Services</w:t>
      </w:r>
    </w:p>
    <w:p w14:paraId="7A22CADF"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Data Protection</w:t>
      </w:r>
    </w:p>
    <w:p w14:paraId="23CDCF2A"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Medical and Health Care</w:t>
      </w:r>
      <w:r w:rsidRPr="00FB255A">
        <w:rPr>
          <w:rFonts w:ascii="Arial" w:hAnsi="Arial" w:cs="Arial"/>
          <w:b/>
          <w:sz w:val="24"/>
          <w:szCs w:val="24"/>
        </w:rPr>
        <w:tab/>
      </w:r>
      <w:r w:rsidRPr="00FB255A">
        <w:rPr>
          <w:rFonts w:ascii="Arial" w:hAnsi="Arial" w:cs="Arial"/>
          <w:b/>
          <w:sz w:val="24"/>
          <w:szCs w:val="24"/>
        </w:rPr>
        <w:tab/>
      </w:r>
    </w:p>
    <w:p w14:paraId="2991455E" w14:textId="77777777" w:rsidR="00DA48DB" w:rsidRPr="00FB255A" w:rsidRDefault="00DA48DB" w:rsidP="00DA48DB">
      <w:pPr>
        <w:keepNext/>
        <w:tabs>
          <w:tab w:val="left" w:pos="5245"/>
        </w:tabs>
        <w:autoSpaceDE w:val="0"/>
        <w:autoSpaceDN w:val="0"/>
        <w:adjustRightInd w:val="0"/>
        <w:spacing w:after="0" w:line="240" w:lineRule="auto"/>
        <w:ind w:right="-1072"/>
        <w:outlineLvl w:val="3"/>
        <w:rPr>
          <w:rFonts w:ascii="Arial" w:hAnsi="Arial" w:cs="Arial"/>
          <w:b/>
          <w:bCs/>
          <w:sz w:val="24"/>
          <w:szCs w:val="24"/>
          <w:lang w:eastAsia="en-GB"/>
        </w:rPr>
      </w:pPr>
    </w:p>
    <w:p w14:paraId="451EE916" w14:textId="77777777" w:rsidR="00DA48DB" w:rsidRPr="00FB255A" w:rsidRDefault="00DA48DB" w:rsidP="00DA48DB">
      <w:pPr>
        <w:keepNext/>
        <w:tabs>
          <w:tab w:val="left" w:pos="5245"/>
        </w:tabs>
        <w:autoSpaceDE w:val="0"/>
        <w:autoSpaceDN w:val="0"/>
        <w:adjustRightInd w:val="0"/>
        <w:spacing w:after="0" w:line="240" w:lineRule="auto"/>
        <w:ind w:right="-1072"/>
        <w:outlineLvl w:val="3"/>
        <w:rPr>
          <w:rFonts w:ascii="Arial" w:hAnsi="Arial" w:cs="Arial"/>
          <w:b/>
          <w:bCs/>
          <w:sz w:val="24"/>
          <w:szCs w:val="24"/>
          <w:lang w:eastAsia="en-GB"/>
        </w:rPr>
      </w:pPr>
      <w:r w:rsidRPr="00FB255A">
        <w:rPr>
          <w:rFonts w:ascii="Arial" w:hAnsi="Arial" w:cs="Arial"/>
          <w:b/>
          <w:bCs/>
          <w:sz w:val="24"/>
          <w:szCs w:val="24"/>
          <w:lang w:eastAsia="en-GB"/>
        </w:rPr>
        <w:t xml:space="preserve">Section 8: Parental Involvement </w:t>
      </w:r>
      <w:r>
        <w:rPr>
          <w:rFonts w:ascii="Arial" w:hAnsi="Arial" w:cs="Arial"/>
          <w:b/>
          <w:bCs/>
          <w:sz w:val="24"/>
          <w:szCs w:val="24"/>
          <w:lang w:eastAsia="en-GB"/>
        </w:rPr>
        <w:t>……………………………………………………..</w:t>
      </w:r>
    </w:p>
    <w:p w14:paraId="4DE0C4D6" w14:textId="77777777" w:rsidR="00DA48DB" w:rsidRPr="00FB255A" w:rsidRDefault="00DA48DB" w:rsidP="00DA48DB">
      <w:pPr>
        <w:keepNext/>
        <w:tabs>
          <w:tab w:val="left" w:pos="5245"/>
        </w:tabs>
        <w:autoSpaceDE w:val="0"/>
        <w:autoSpaceDN w:val="0"/>
        <w:adjustRightInd w:val="0"/>
        <w:spacing w:after="0" w:line="240" w:lineRule="auto"/>
        <w:ind w:right="-1072"/>
        <w:outlineLvl w:val="3"/>
        <w:rPr>
          <w:rFonts w:ascii="Arial" w:hAnsi="Arial" w:cs="Arial"/>
          <w:b/>
          <w:bCs/>
          <w:sz w:val="24"/>
          <w:szCs w:val="24"/>
          <w:lang w:eastAsia="en-GB"/>
        </w:rPr>
      </w:pPr>
    </w:p>
    <w:p w14:paraId="42EC2966" w14:textId="77777777" w:rsidR="00DA48DB" w:rsidRPr="00FB255A" w:rsidRDefault="00DA48DB" w:rsidP="00C16668">
      <w:pPr>
        <w:pStyle w:val="ListParagraph"/>
        <w:numPr>
          <w:ilvl w:val="0"/>
          <w:numId w:val="9"/>
        </w:numPr>
        <w:spacing w:after="0" w:line="240" w:lineRule="auto"/>
        <w:ind w:left="360"/>
        <w:rPr>
          <w:rFonts w:ascii="Arial" w:hAnsi="Arial" w:cs="Arial"/>
          <w:sz w:val="24"/>
          <w:szCs w:val="24"/>
        </w:rPr>
      </w:pPr>
      <w:r w:rsidRPr="00FB255A">
        <w:rPr>
          <w:rFonts w:ascii="Arial" w:hAnsi="Arial" w:cs="Arial"/>
          <w:sz w:val="24"/>
          <w:szCs w:val="24"/>
        </w:rPr>
        <w:t>Parent Council</w:t>
      </w:r>
    </w:p>
    <w:p w14:paraId="78FCF7DB" w14:textId="77777777" w:rsidR="00DA48DB" w:rsidRPr="00FB255A" w:rsidRDefault="00DA48DB" w:rsidP="00C16668">
      <w:pPr>
        <w:pStyle w:val="ListParagraph"/>
        <w:numPr>
          <w:ilvl w:val="0"/>
          <w:numId w:val="9"/>
        </w:numPr>
        <w:spacing w:after="0"/>
        <w:ind w:left="360"/>
        <w:rPr>
          <w:rFonts w:ascii="Arial" w:hAnsi="Arial" w:cs="Arial"/>
          <w:sz w:val="24"/>
          <w:szCs w:val="24"/>
        </w:rPr>
      </w:pPr>
      <w:r w:rsidRPr="00FB255A">
        <w:rPr>
          <w:rFonts w:ascii="Arial" w:hAnsi="Arial" w:cs="Arial"/>
          <w:sz w:val="24"/>
          <w:szCs w:val="24"/>
        </w:rPr>
        <w:t>Home School Links</w:t>
      </w:r>
    </w:p>
    <w:p w14:paraId="1BBD898B" w14:textId="77777777" w:rsidR="00DA48DB" w:rsidRPr="00FB255A" w:rsidRDefault="00DA48DB" w:rsidP="00C16668">
      <w:pPr>
        <w:pStyle w:val="ListParagraph"/>
        <w:numPr>
          <w:ilvl w:val="0"/>
          <w:numId w:val="9"/>
        </w:numPr>
        <w:spacing w:after="0"/>
        <w:ind w:left="360"/>
        <w:rPr>
          <w:rFonts w:ascii="Arial" w:hAnsi="Arial" w:cs="Arial"/>
          <w:sz w:val="24"/>
          <w:szCs w:val="24"/>
        </w:rPr>
      </w:pPr>
      <w:r w:rsidRPr="00FB255A">
        <w:rPr>
          <w:rFonts w:ascii="Arial" w:hAnsi="Arial" w:cs="Arial"/>
          <w:sz w:val="24"/>
          <w:szCs w:val="24"/>
        </w:rPr>
        <w:t>Reports to Parents</w:t>
      </w:r>
    </w:p>
    <w:p w14:paraId="51524C12" w14:textId="77777777" w:rsidR="00DA48DB" w:rsidRPr="00FB255A" w:rsidRDefault="00DA48DB" w:rsidP="00C16668">
      <w:pPr>
        <w:pStyle w:val="ListParagraph"/>
        <w:numPr>
          <w:ilvl w:val="0"/>
          <w:numId w:val="9"/>
        </w:numPr>
        <w:spacing w:after="0"/>
        <w:ind w:left="360"/>
        <w:rPr>
          <w:rFonts w:ascii="Arial" w:hAnsi="Arial" w:cs="Arial"/>
          <w:sz w:val="24"/>
          <w:szCs w:val="24"/>
        </w:rPr>
      </w:pPr>
      <w:r w:rsidRPr="00FB255A">
        <w:rPr>
          <w:rFonts w:ascii="Arial" w:hAnsi="Arial" w:cs="Arial"/>
          <w:sz w:val="24"/>
          <w:szCs w:val="24"/>
        </w:rPr>
        <w:t>Homework</w:t>
      </w:r>
    </w:p>
    <w:p w14:paraId="5D3D3FAE" w14:textId="77777777" w:rsidR="00DA48DB" w:rsidRPr="00FB255A" w:rsidRDefault="00DA48DB" w:rsidP="00C16668">
      <w:pPr>
        <w:pStyle w:val="ListParagraph"/>
        <w:numPr>
          <w:ilvl w:val="0"/>
          <w:numId w:val="9"/>
        </w:numPr>
        <w:spacing w:after="0"/>
        <w:ind w:left="360"/>
        <w:rPr>
          <w:rFonts w:ascii="Arial" w:hAnsi="Arial" w:cs="Arial"/>
          <w:sz w:val="24"/>
          <w:szCs w:val="24"/>
        </w:rPr>
      </w:pPr>
      <w:r w:rsidRPr="00FB255A">
        <w:rPr>
          <w:rFonts w:ascii="Arial" w:hAnsi="Arial" w:cs="Arial"/>
          <w:sz w:val="24"/>
          <w:szCs w:val="24"/>
        </w:rPr>
        <w:t>School Committees</w:t>
      </w:r>
    </w:p>
    <w:p w14:paraId="11C0DAB1" w14:textId="77777777" w:rsidR="00DA48DB" w:rsidRPr="00FB255A" w:rsidRDefault="00DA48DB" w:rsidP="00DA48DB">
      <w:pPr>
        <w:keepNext/>
        <w:tabs>
          <w:tab w:val="left" w:pos="5245"/>
        </w:tabs>
        <w:autoSpaceDE w:val="0"/>
        <w:autoSpaceDN w:val="0"/>
        <w:adjustRightInd w:val="0"/>
        <w:spacing w:after="0" w:line="240" w:lineRule="auto"/>
        <w:ind w:right="-1072"/>
        <w:outlineLvl w:val="3"/>
        <w:rPr>
          <w:rFonts w:ascii="Arial" w:hAnsi="Arial" w:cs="Arial"/>
          <w:b/>
          <w:bCs/>
          <w:sz w:val="24"/>
          <w:szCs w:val="24"/>
          <w:lang w:eastAsia="en-GB"/>
        </w:rPr>
      </w:pPr>
    </w:p>
    <w:p w14:paraId="2E928208" w14:textId="77777777" w:rsidR="00DA48DB" w:rsidRPr="00FB255A" w:rsidRDefault="00DA48DB" w:rsidP="00DA48DB">
      <w:pPr>
        <w:keepNext/>
        <w:tabs>
          <w:tab w:val="left" w:pos="5245"/>
        </w:tabs>
        <w:autoSpaceDE w:val="0"/>
        <w:autoSpaceDN w:val="0"/>
        <w:adjustRightInd w:val="0"/>
        <w:spacing w:after="0" w:line="240" w:lineRule="auto"/>
        <w:ind w:right="-1072"/>
        <w:outlineLvl w:val="3"/>
        <w:rPr>
          <w:rFonts w:ascii="Arial" w:hAnsi="Arial" w:cs="Arial"/>
          <w:b/>
          <w:bCs/>
          <w:sz w:val="24"/>
          <w:szCs w:val="24"/>
          <w:lang w:eastAsia="en-GB"/>
        </w:rPr>
      </w:pPr>
      <w:r w:rsidRPr="00FB255A">
        <w:rPr>
          <w:rFonts w:ascii="Arial" w:hAnsi="Arial" w:cs="Arial"/>
          <w:b/>
          <w:bCs/>
          <w:sz w:val="24"/>
          <w:szCs w:val="24"/>
          <w:lang w:eastAsia="en-GB"/>
        </w:rPr>
        <w:t>Section 9: Pupil Data Collection and Protection Policies</w:t>
      </w:r>
      <w:r>
        <w:rPr>
          <w:rFonts w:ascii="Arial" w:hAnsi="Arial" w:cs="Arial"/>
          <w:b/>
          <w:bCs/>
          <w:sz w:val="24"/>
          <w:szCs w:val="24"/>
          <w:lang w:eastAsia="en-GB"/>
        </w:rPr>
        <w:t>…………………………</w:t>
      </w:r>
    </w:p>
    <w:p w14:paraId="45933C8E" w14:textId="77777777" w:rsidR="00DA48DB" w:rsidRPr="00FB255A" w:rsidRDefault="00DA48DB" w:rsidP="00DA48DB">
      <w:pPr>
        <w:spacing w:after="0" w:line="240" w:lineRule="auto"/>
        <w:rPr>
          <w:rFonts w:ascii="Arial" w:hAnsi="Arial" w:cs="Arial"/>
          <w:b/>
          <w:sz w:val="24"/>
          <w:szCs w:val="24"/>
        </w:rPr>
      </w:pPr>
    </w:p>
    <w:p w14:paraId="3C86F0A6" w14:textId="77777777" w:rsidR="00DA48DB" w:rsidRPr="00FB255A" w:rsidRDefault="00DA48DB" w:rsidP="00DA48DB">
      <w:pPr>
        <w:spacing w:after="0" w:line="240" w:lineRule="auto"/>
        <w:rPr>
          <w:rFonts w:ascii="Arial" w:hAnsi="Arial" w:cs="Arial"/>
          <w:b/>
          <w:sz w:val="24"/>
          <w:szCs w:val="24"/>
        </w:rPr>
      </w:pPr>
      <w:r w:rsidRPr="00FB255A">
        <w:rPr>
          <w:rFonts w:ascii="Arial" w:hAnsi="Arial" w:cs="Arial"/>
          <w:b/>
          <w:sz w:val="24"/>
          <w:szCs w:val="24"/>
        </w:rPr>
        <w:t xml:space="preserve">Appendix 1: </w:t>
      </w:r>
      <w:r w:rsidRPr="00FB255A">
        <w:rPr>
          <w:rFonts w:ascii="Arial" w:hAnsi="Arial" w:cs="Arial"/>
          <w:sz w:val="24"/>
          <w:szCs w:val="24"/>
        </w:rPr>
        <w:t>Important Contacts</w:t>
      </w:r>
    </w:p>
    <w:p w14:paraId="1FCADAB6" w14:textId="77777777" w:rsidR="00DA48DB" w:rsidRPr="00FB255A" w:rsidRDefault="00DA48DB" w:rsidP="00DA48DB">
      <w:pPr>
        <w:rPr>
          <w:rFonts w:ascii="Arial" w:hAnsi="Arial" w:cs="Arial"/>
          <w:b/>
          <w:sz w:val="24"/>
          <w:szCs w:val="24"/>
        </w:rPr>
      </w:pPr>
      <w:r w:rsidRPr="00FB255A">
        <w:rPr>
          <w:rFonts w:ascii="Arial" w:hAnsi="Arial" w:cs="Arial"/>
          <w:b/>
          <w:sz w:val="24"/>
          <w:szCs w:val="24"/>
        </w:rPr>
        <w:br w:type="page"/>
      </w:r>
    </w:p>
    <w:p w14:paraId="443539C1" w14:textId="4572966D" w:rsidR="00DA48DB" w:rsidRPr="00BF6A04" w:rsidRDefault="00DA48DB" w:rsidP="00DA48DB">
      <w:pPr>
        <w:spacing w:after="0" w:line="240" w:lineRule="auto"/>
        <w:jc w:val="center"/>
        <w:rPr>
          <w:rFonts w:ascii="Arial" w:hAnsi="Arial" w:cs="Arial"/>
          <w:b/>
          <w:sz w:val="26"/>
          <w:szCs w:val="26"/>
        </w:rPr>
      </w:pPr>
      <w:r w:rsidRPr="00BF6A04">
        <w:rPr>
          <w:rFonts w:ascii="Arial" w:hAnsi="Arial" w:cs="Arial"/>
          <w:b/>
          <w:sz w:val="26"/>
          <w:szCs w:val="26"/>
        </w:rPr>
        <w:lastRenderedPageBreak/>
        <w:t>Head</w:t>
      </w:r>
      <w:r>
        <w:rPr>
          <w:rFonts w:ascii="Arial" w:hAnsi="Arial" w:cs="Arial"/>
          <w:b/>
          <w:sz w:val="26"/>
          <w:szCs w:val="26"/>
        </w:rPr>
        <w:t xml:space="preserve"> T</w:t>
      </w:r>
      <w:r w:rsidRPr="00BF6A04">
        <w:rPr>
          <w:rFonts w:ascii="Arial" w:hAnsi="Arial" w:cs="Arial"/>
          <w:b/>
          <w:sz w:val="26"/>
          <w:szCs w:val="26"/>
        </w:rPr>
        <w:t>eacher Introduction</w:t>
      </w:r>
    </w:p>
    <w:p w14:paraId="48F57F73" w14:textId="760A6FB0" w:rsidR="00DA48DB" w:rsidRDefault="00DA48DB" w:rsidP="00DA48DB">
      <w:pPr>
        <w:spacing w:after="0" w:line="240" w:lineRule="auto"/>
        <w:rPr>
          <w:rFonts w:ascii="Arial" w:hAnsi="Arial" w:cs="Arial"/>
          <w:b/>
        </w:rPr>
      </w:pPr>
    </w:p>
    <w:p w14:paraId="25516868" w14:textId="413175E9" w:rsidR="002E4C21" w:rsidRPr="00BE416C" w:rsidRDefault="002E4C21" w:rsidP="002E4C21">
      <w:pPr>
        <w:tabs>
          <w:tab w:val="left" w:pos="3119"/>
        </w:tabs>
        <w:rPr>
          <w:rFonts w:ascii="Arial" w:hAnsi="Arial"/>
        </w:rPr>
      </w:pPr>
      <w:r>
        <w:rPr>
          <w:noProof/>
          <w:sz w:val="28"/>
          <w:lang w:eastAsia="en-GB"/>
        </w:rPr>
        <mc:AlternateContent>
          <mc:Choice Requires="wps">
            <w:drawing>
              <wp:anchor distT="0" distB="0" distL="114300" distR="114300" simplePos="0" relativeHeight="251661312" behindDoc="1" locked="0" layoutInCell="1" allowOverlap="1" wp14:anchorId="4A060BF1" wp14:editId="4B2321BE">
                <wp:simplePos x="0" y="0"/>
                <wp:positionH relativeFrom="column">
                  <wp:posOffset>1047750</wp:posOffset>
                </wp:positionH>
                <wp:positionV relativeFrom="paragraph">
                  <wp:posOffset>10160</wp:posOffset>
                </wp:positionV>
                <wp:extent cx="4095750" cy="2895600"/>
                <wp:effectExtent l="0" t="0" r="76200" b="57150"/>
                <wp:wrapNone/>
                <wp:docPr id="76"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2895600"/>
                        </a:xfrm>
                        <a:prstGeom prst="rect">
                          <a:avLst/>
                        </a:prstGeom>
                        <a:solidFill>
                          <a:srgbClr val="FFFFFF"/>
                        </a:solidFill>
                        <a:ln w="25400">
                          <a:solidFill>
                            <a:srgbClr val="000000"/>
                          </a:solidFill>
                          <a:miter lim="800000"/>
                          <a:headEnd/>
                          <a:tailEnd/>
                        </a:ln>
                        <a:effectLst>
                          <a:outerShdw dist="57238" dir="2021404" algn="ctr" rotWithShape="0">
                            <a:srgbClr val="808080"/>
                          </a:outerShdw>
                        </a:effectLst>
                      </wps:spPr>
                      <wps:txbx>
                        <w:txbxContent>
                          <w:p w14:paraId="1531B8ED" w14:textId="02F9F8D9" w:rsidR="00C76046" w:rsidRDefault="00C76046" w:rsidP="002E4C21">
                            <w:pPr>
                              <w:jc w:val="center"/>
                            </w:pPr>
                            <w:r w:rsidRPr="00A64A20">
                              <w:rPr>
                                <w:noProof/>
                                <w:sz w:val="20"/>
                                <w:lang w:eastAsia="en-GB"/>
                              </w:rPr>
                              <w:drawing>
                                <wp:inline distT="0" distB="0" distL="0" distR="0" wp14:anchorId="7AB4AFF7" wp14:editId="55138AE5">
                                  <wp:extent cx="3543300" cy="2657475"/>
                                  <wp:effectExtent l="0" t="0" r="0" b="9525"/>
                                  <wp:docPr id="4" name="Picture 4" descr="decorative" title="school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0BF1" id="Rectangle 2" o:spid="_x0000_s1026" style="position:absolute;margin-left:82.5pt;margin-top:.8pt;width:322.5pt;height:2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" strokeweight="2pt">
                <v:shadow on="t" offset="3.75pt,2.5pt"/>
                <v:textbox>
                  <w:txbxContent>
                    <w:p w14:paraId="1531B8ED" w14:textId="02F9F8D9" w:rsidR="00C76046" w:rsidRDefault="00C76046" w:rsidP="002E4C21">
                      <w:pPr>
                        <w:jc w:val="center"/>
                      </w:pPr>
                      <w:r w:rsidRPr="00A64A20">
                        <w:rPr>
                          <w:noProof/>
                          <w:sz w:val="20"/>
                          <w:lang w:eastAsia="en-GB"/>
                        </w:rPr>
                        <w:drawing>
                          <wp:inline distT="0" distB="0" distL="0" distR="0" wp14:anchorId="7AB4AFF7" wp14:editId="55138AE5">
                            <wp:extent cx="3543300" cy="2657475"/>
                            <wp:effectExtent l="0" t="0" r="0" b="9525"/>
                            <wp:docPr id="4" name="Picture 4" descr="decorative" title="school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inline>
                        </w:drawing>
                      </w:r>
                    </w:p>
                  </w:txbxContent>
                </v:textbox>
              </v:rect>
            </w:pict>
          </mc:Fallback>
        </mc:AlternateConten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F1F2FAE" w14:textId="52EBF561" w:rsidR="002E4C21" w:rsidRDefault="002E4C21" w:rsidP="002E4C21"/>
    <w:p w14:paraId="2A74EE25" w14:textId="054E1D99" w:rsidR="002E4C21" w:rsidRDefault="002E4C21" w:rsidP="002E4C21"/>
    <w:p w14:paraId="334C610A" w14:textId="77777777" w:rsidR="002E4C21" w:rsidRDefault="002E4C21" w:rsidP="002E4C21">
      <w:pPr>
        <w:rPr>
          <w:rFonts w:ascii="Arial" w:hAnsi="Arial"/>
        </w:rPr>
      </w:pPr>
    </w:p>
    <w:p w14:paraId="44877C82" w14:textId="77777777" w:rsidR="002E4C21" w:rsidRDefault="002E4C21" w:rsidP="002E4C21">
      <w:pPr>
        <w:rPr>
          <w:rFonts w:ascii="Arial" w:hAnsi="Arial"/>
        </w:rPr>
      </w:pPr>
    </w:p>
    <w:p w14:paraId="67D1CFE7" w14:textId="77777777" w:rsidR="002E4C21" w:rsidRDefault="002E4C21" w:rsidP="002E4C21">
      <w:pPr>
        <w:rPr>
          <w:rFonts w:ascii="Arial" w:hAnsi="Arial"/>
        </w:rPr>
      </w:pPr>
    </w:p>
    <w:p w14:paraId="009FCA4C" w14:textId="77777777" w:rsidR="002E4C21" w:rsidRDefault="002E4C21" w:rsidP="002E4C21">
      <w:pPr>
        <w:rPr>
          <w:rFonts w:ascii="Arial" w:hAnsi="Arial"/>
        </w:rPr>
      </w:pPr>
    </w:p>
    <w:p w14:paraId="364F56F9" w14:textId="0596A4D9" w:rsidR="002E4C21" w:rsidRDefault="002E4C21" w:rsidP="002E4C21">
      <w:pPr>
        <w:rPr>
          <w:rFonts w:ascii="Arial" w:hAnsi="Arial"/>
        </w:rPr>
      </w:pPr>
    </w:p>
    <w:p w14:paraId="1B842C54" w14:textId="77777777" w:rsidR="002E4C21" w:rsidRDefault="002E4C21" w:rsidP="002E4C21">
      <w:pPr>
        <w:rPr>
          <w:rFonts w:ascii="Arial" w:hAnsi="Arial"/>
        </w:rPr>
      </w:pPr>
    </w:p>
    <w:p w14:paraId="7FCA39DC" w14:textId="77777777" w:rsidR="002E4C21" w:rsidRDefault="002E4C21" w:rsidP="002E4C21">
      <w:pPr>
        <w:rPr>
          <w:rFonts w:ascii="Arial" w:hAnsi="Arial"/>
        </w:rPr>
      </w:pPr>
    </w:p>
    <w:p w14:paraId="24F88365" w14:textId="7F710E28" w:rsidR="002E4C21" w:rsidRPr="00F37B53" w:rsidRDefault="002E4C21" w:rsidP="002E4C21">
      <w:pPr>
        <w:rPr>
          <w:rFonts w:ascii="Arial" w:hAnsi="Arial" w:cs="Arial"/>
        </w:rPr>
      </w:pPr>
      <w:r w:rsidRPr="00F37B53">
        <w:rPr>
          <w:rFonts w:ascii="Arial" w:hAnsi="Arial" w:cs="Arial"/>
        </w:rPr>
        <w:t>Dear Parents / Carers,</w:t>
      </w:r>
    </w:p>
    <w:p w14:paraId="711A5BD7" w14:textId="460A6458" w:rsidR="001817A5" w:rsidRPr="00F37B53" w:rsidRDefault="001817A5" w:rsidP="002E4C21">
      <w:pPr>
        <w:rPr>
          <w:rFonts w:ascii="Arial" w:hAnsi="Arial" w:cs="Arial"/>
        </w:rPr>
      </w:pPr>
      <w:r w:rsidRPr="00F37B53">
        <w:rPr>
          <w:rFonts w:ascii="Arial" w:hAnsi="Arial" w:cs="Arial"/>
        </w:rPr>
        <w:t xml:space="preserve">We hope that you and your child will </w:t>
      </w:r>
      <w:r w:rsidRPr="00F37B53">
        <w:rPr>
          <w:rFonts w:ascii="Arial" w:hAnsi="Arial" w:cs="Arial"/>
        </w:rPr>
        <w:t xml:space="preserve">find a warm welcome at Springside Primary School and Early Years. </w:t>
      </w:r>
      <w:r w:rsidRPr="00F37B53">
        <w:rPr>
          <w:rFonts w:ascii="Arial" w:hAnsi="Arial" w:cs="Arial"/>
        </w:rPr>
        <w:t>We look forward to meeting you and your child, and to providing a welcoming, safe and secure learning environment wherein your child may develop to his / he</w:t>
      </w:r>
      <w:r w:rsidRPr="00F37B53">
        <w:rPr>
          <w:rFonts w:ascii="Arial" w:hAnsi="Arial" w:cs="Arial"/>
        </w:rPr>
        <w:t xml:space="preserve">r full potential through a </w:t>
      </w:r>
      <w:r w:rsidRPr="00F37B53">
        <w:rPr>
          <w:rFonts w:ascii="Arial" w:hAnsi="Arial" w:cs="Arial"/>
        </w:rPr>
        <w:t>balanced, structured curriculum and in an ethos of achievement and attainment.</w:t>
      </w:r>
    </w:p>
    <w:p w14:paraId="786DA0B8" w14:textId="35CBF3FF" w:rsidR="002E4C21" w:rsidRPr="00F37B53" w:rsidRDefault="002E4C21" w:rsidP="002E4C21">
      <w:pPr>
        <w:rPr>
          <w:rFonts w:ascii="Arial" w:hAnsi="Arial" w:cs="Arial"/>
        </w:rPr>
      </w:pPr>
      <w:r w:rsidRPr="00F37B53">
        <w:rPr>
          <w:rFonts w:ascii="Arial" w:hAnsi="Arial" w:cs="Arial"/>
        </w:rPr>
        <w:t>Starting school is a very excitin</w:t>
      </w:r>
      <w:r w:rsidR="00F37B53">
        <w:rPr>
          <w:rFonts w:ascii="Arial" w:hAnsi="Arial" w:cs="Arial"/>
        </w:rPr>
        <w:t xml:space="preserve">g time. </w:t>
      </w:r>
      <w:r w:rsidRPr="00F37B53">
        <w:rPr>
          <w:rFonts w:ascii="Arial" w:hAnsi="Arial" w:cs="Arial"/>
        </w:rPr>
        <w:t xml:space="preserve">At Springside Primary we have a very caring team of staff who will help </w:t>
      </w:r>
      <w:r w:rsidR="00364CA2" w:rsidRPr="00F37B53">
        <w:rPr>
          <w:rFonts w:ascii="Arial" w:hAnsi="Arial" w:cs="Arial"/>
        </w:rPr>
        <w:t>nurture you</w:t>
      </w:r>
      <w:r w:rsidR="001817A5" w:rsidRPr="00F37B53">
        <w:rPr>
          <w:rFonts w:ascii="Arial" w:hAnsi="Arial" w:cs="Arial"/>
        </w:rPr>
        <w:t>r</w:t>
      </w:r>
      <w:r w:rsidR="00364CA2" w:rsidRPr="00F37B53">
        <w:rPr>
          <w:rFonts w:ascii="Arial" w:hAnsi="Arial" w:cs="Arial"/>
        </w:rPr>
        <w:t xml:space="preserve"> child and support them to quickly settle</w:t>
      </w:r>
      <w:r w:rsidR="00C76046" w:rsidRPr="00F37B53">
        <w:rPr>
          <w:rFonts w:ascii="Arial" w:hAnsi="Arial" w:cs="Arial"/>
        </w:rPr>
        <w:t xml:space="preserve"> into school life.</w:t>
      </w:r>
    </w:p>
    <w:p w14:paraId="59AE7DAD" w14:textId="3556D1AE" w:rsidR="002E4C21" w:rsidRPr="00F37B53" w:rsidRDefault="00C76046" w:rsidP="002E4C21">
      <w:pPr>
        <w:rPr>
          <w:rFonts w:ascii="Arial" w:hAnsi="Arial" w:cs="Arial"/>
        </w:rPr>
      </w:pPr>
      <w:r w:rsidRPr="00F37B53">
        <w:rPr>
          <w:rFonts w:ascii="Arial" w:hAnsi="Arial" w:cs="Arial"/>
        </w:rPr>
        <w:t xml:space="preserve">In our school, </w:t>
      </w:r>
      <w:r w:rsidR="002E4C21" w:rsidRPr="00F37B53">
        <w:rPr>
          <w:rFonts w:ascii="Arial" w:hAnsi="Arial" w:cs="Arial"/>
        </w:rPr>
        <w:t>we offer a variety of experiences and opportunities for your child to learn many new skil</w:t>
      </w:r>
      <w:r w:rsidRPr="00F37B53">
        <w:rPr>
          <w:rFonts w:ascii="Arial" w:hAnsi="Arial" w:cs="Arial"/>
        </w:rPr>
        <w:t>l</w:t>
      </w:r>
      <w:r w:rsidR="00364CA2" w:rsidRPr="00F37B53">
        <w:rPr>
          <w:rFonts w:ascii="Arial" w:hAnsi="Arial" w:cs="Arial"/>
        </w:rPr>
        <w:t>s</w:t>
      </w:r>
      <w:r w:rsidR="00F37B53" w:rsidRPr="00F37B53">
        <w:rPr>
          <w:rFonts w:ascii="Arial" w:hAnsi="Arial" w:cs="Arial"/>
        </w:rPr>
        <w:t xml:space="preserve"> and to develop their talents</w:t>
      </w:r>
      <w:r w:rsidRPr="00F37B53">
        <w:rPr>
          <w:rFonts w:ascii="Arial" w:hAnsi="Arial" w:cs="Arial"/>
        </w:rPr>
        <w:t xml:space="preserve">. </w:t>
      </w:r>
      <w:r w:rsidR="002E4C21" w:rsidRPr="00F37B53">
        <w:rPr>
          <w:rFonts w:ascii="Arial" w:hAnsi="Arial" w:cs="Arial"/>
        </w:rPr>
        <w:t xml:space="preserve">We aim to make every child feel special and </w:t>
      </w:r>
      <w:r w:rsidRPr="00F37B53">
        <w:rPr>
          <w:rFonts w:ascii="Arial" w:hAnsi="Arial" w:cs="Arial"/>
        </w:rPr>
        <w:t xml:space="preserve">to feel part of our community. </w:t>
      </w:r>
      <w:r w:rsidR="002E4C21" w:rsidRPr="00F37B53">
        <w:rPr>
          <w:rFonts w:ascii="Arial" w:hAnsi="Arial" w:cs="Arial"/>
        </w:rPr>
        <w:t>We also encourage our pupils to care for and show re</w:t>
      </w:r>
      <w:r w:rsidR="00364CA2" w:rsidRPr="00F37B53">
        <w:rPr>
          <w:rFonts w:ascii="Arial" w:hAnsi="Arial" w:cs="Arial"/>
        </w:rPr>
        <w:t>spect to everyone in the school.</w:t>
      </w:r>
    </w:p>
    <w:p w14:paraId="7E07C796" w14:textId="4CEBB906" w:rsidR="002E4C21" w:rsidRPr="00F37B53" w:rsidRDefault="002E4C21" w:rsidP="002E4C21">
      <w:pPr>
        <w:rPr>
          <w:rFonts w:ascii="Arial" w:hAnsi="Arial" w:cs="Arial"/>
        </w:rPr>
      </w:pPr>
      <w:r w:rsidRPr="00F37B53">
        <w:rPr>
          <w:rFonts w:ascii="Arial" w:hAnsi="Arial" w:cs="Arial"/>
        </w:rPr>
        <w:t>I look forward to working in partnership with you as your child will benefit from your encouragement, help and cooperation.</w:t>
      </w:r>
    </w:p>
    <w:p w14:paraId="115E9314" w14:textId="06530707" w:rsidR="0060384F" w:rsidRPr="00F37B53" w:rsidRDefault="002E4C21" w:rsidP="002E4C21">
      <w:pPr>
        <w:rPr>
          <w:rFonts w:ascii="Arial" w:hAnsi="Arial" w:cs="Arial"/>
        </w:rPr>
      </w:pPr>
      <w:r w:rsidRPr="00F37B53">
        <w:rPr>
          <w:rFonts w:ascii="Arial" w:hAnsi="Arial" w:cs="Arial"/>
        </w:rPr>
        <w:t>We are always here to offer support and advice.  Please feel free to come to s</w:t>
      </w:r>
      <w:r w:rsidR="00C76046" w:rsidRPr="00F37B53">
        <w:rPr>
          <w:rFonts w:ascii="Arial" w:hAnsi="Arial" w:cs="Arial"/>
        </w:rPr>
        <w:t xml:space="preserve">chool to discuss any queries, </w:t>
      </w:r>
      <w:r w:rsidRPr="00F37B53">
        <w:rPr>
          <w:rFonts w:ascii="Arial" w:hAnsi="Arial" w:cs="Arial"/>
        </w:rPr>
        <w:t>worries</w:t>
      </w:r>
      <w:r w:rsidR="00C76046" w:rsidRPr="00F37B53">
        <w:rPr>
          <w:rFonts w:ascii="Arial" w:hAnsi="Arial" w:cs="Arial"/>
        </w:rPr>
        <w:t xml:space="preserve"> or successes</w:t>
      </w:r>
      <w:r w:rsidR="00853B8B" w:rsidRPr="00F37B53">
        <w:rPr>
          <w:rFonts w:ascii="Arial" w:hAnsi="Arial" w:cs="Arial"/>
        </w:rPr>
        <w:t>.</w:t>
      </w:r>
    </w:p>
    <w:p w14:paraId="411F5535" w14:textId="4725DE5C" w:rsidR="002E4C21" w:rsidRPr="00F37B53" w:rsidRDefault="00C76046" w:rsidP="002E4C21">
      <w:pPr>
        <w:rPr>
          <w:rFonts w:ascii="Arial" w:hAnsi="Arial" w:cs="Arial"/>
        </w:rPr>
      </w:pPr>
      <w:r w:rsidRPr="00F37B53">
        <w:rPr>
          <w:rFonts w:ascii="Arial" w:hAnsi="Arial" w:cs="Arial"/>
        </w:rPr>
        <w:t>In partnership</w:t>
      </w:r>
      <w:r w:rsidR="00853B8B" w:rsidRPr="00F37B53">
        <w:rPr>
          <w:rFonts w:ascii="Arial" w:hAnsi="Arial" w:cs="Arial"/>
        </w:rPr>
        <w:t>,</w:t>
      </w:r>
    </w:p>
    <w:p w14:paraId="6A14B36F" w14:textId="6DD462C2" w:rsidR="002E4C21" w:rsidRPr="00F37B53" w:rsidRDefault="00A72D2D" w:rsidP="002E4C21">
      <w:pPr>
        <w:rPr>
          <w:rFonts w:ascii="Arial" w:hAnsi="Arial" w:cs="Arial"/>
        </w:rPr>
      </w:pPr>
      <w:r w:rsidRPr="00F37B53">
        <w:rPr>
          <w:rFonts w:ascii="Arial" w:hAnsi="Arial" w:cs="Arial"/>
        </w:rPr>
        <w:t>Gordon Wilson</w:t>
      </w:r>
    </w:p>
    <w:p w14:paraId="373499B8" w14:textId="77777777" w:rsidR="002E4C21" w:rsidRPr="00F37B53" w:rsidRDefault="002E4C21" w:rsidP="002E4C21">
      <w:pPr>
        <w:rPr>
          <w:rFonts w:ascii="Arial" w:hAnsi="Arial" w:cs="Arial"/>
        </w:rPr>
      </w:pPr>
      <w:r w:rsidRPr="00F37B53">
        <w:rPr>
          <w:rFonts w:ascii="Arial" w:hAnsi="Arial" w:cs="Arial"/>
        </w:rPr>
        <w:t>Head Teacher</w:t>
      </w:r>
    </w:p>
    <w:p w14:paraId="37FFFFF8" w14:textId="77777777" w:rsidR="00C76046" w:rsidRDefault="002E4C21" w:rsidP="002E4C21">
      <w:r>
        <w:tab/>
      </w:r>
      <w:r>
        <w:tab/>
      </w:r>
      <w:r>
        <w:tab/>
      </w:r>
      <w:r>
        <w:tab/>
      </w:r>
    </w:p>
    <w:p w14:paraId="415E8EBD" w14:textId="139F711E" w:rsidR="00C76046" w:rsidRDefault="00C76046" w:rsidP="002E4C21"/>
    <w:p w14:paraId="66C34956" w14:textId="77777777" w:rsidR="00364CA2" w:rsidRDefault="00364CA2" w:rsidP="002E4C21"/>
    <w:p w14:paraId="77F9ED00" w14:textId="37026A2A" w:rsidR="002E4C21" w:rsidRDefault="002E4C21" w:rsidP="002E4C21">
      <w:r>
        <w:tab/>
      </w:r>
      <w:r>
        <w:tab/>
      </w:r>
    </w:p>
    <w:p w14:paraId="72AF9928" w14:textId="77777777" w:rsidR="00F37B53" w:rsidRDefault="00F37B53" w:rsidP="002E4C21"/>
    <w:p w14:paraId="39C89A96" w14:textId="77777777" w:rsidR="00660ABF" w:rsidRDefault="00660ABF" w:rsidP="00660ABF">
      <w:pPr>
        <w:spacing w:after="0" w:line="240" w:lineRule="auto"/>
        <w:jc w:val="center"/>
        <w:rPr>
          <w:rFonts w:ascii="Arial" w:hAnsi="Arial" w:cs="Arial"/>
          <w:b/>
          <w:sz w:val="26"/>
          <w:szCs w:val="26"/>
        </w:rPr>
      </w:pPr>
      <w:r>
        <w:rPr>
          <w:rFonts w:ascii="Arial" w:hAnsi="Arial" w:cs="Arial"/>
          <w:b/>
          <w:sz w:val="26"/>
          <w:szCs w:val="26"/>
        </w:rPr>
        <w:lastRenderedPageBreak/>
        <w:t>Communities</w:t>
      </w:r>
      <w:r w:rsidRPr="00BF6A04">
        <w:rPr>
          <w:rFonts w:ascii="Arial" w:hAnsi="Arial" w:cs="Arial"/>
          <w:b/>
          <w:sz w:val="26"/>
          <w:szCs w:val="26"/>
        </w:rPr>
        <w:t xml:space="preserve"> </w:t>
      </w:r>
      <w:r>
        <w:rPr>
          <w:rFonts w:ascii="Arial" w:hAnsi="Arial" w:cs="Arial"/>
          <w:b/>
          <w:sz w:val="26"/>
          <w:szCs w:val="26"/>
        </w:rPr>
        <w:t xml:space="preserve">&amp; Education </w:t>
      </w:r>
      <w:r w:rsidRPr="00BF6A04">
        <w:rPr>
          <w:rFonts w:ascii="Arial" w:hAnsi="Arial" w:cs="Arial"/>
          <w:b/>
          <w:sz w:val="26"/>
          <w:szCs w:val="26"/>
        </w:rPr>
        <w:t>Directorate</w:t>
      </w:r>
      <w:r>
        <w:rPr>
          <w:rFonts w:ascii="Arial" w:hAnsi="Arial" w:cs="Arial"/>
          <w:b/>
          <w:sz w:val="26"/>
          <w:szCs w:val="26"/>
        </w:rPr>
        <w:t xml:space="preserve"> </w:t>
      </w:r>
    </w:p>
    <w:p w14:paraId="5FDF3A7E" w14:textId="77777777" w:rsidR="00660ABF" w:rsidRDefault="00660ABF" w:rsidP="00660ABF">
      <w:pPr>
        <w:spacing w:after="0" w:line="240" w:lineRule="auto"/>
        <w:jc w:val="center"/>
        <w:rPr>
          <w:rFonts w:ascii="Arial" w:hAnsi="Arial" w:cs="Arial"/>
          <w:b/>
          <w:sz w:val="26"/>
          <w:szCs w:val="26"/>
        </w:rPr>
      </w:pPr>
    </w:p>
    <w:p w14:paraId="11D3D0FD" w14:textId="77777777" w:rsidR="00660ABF" w:rsidRDefault="00660ABF" w:rsidP="00660ABF">
      <w:pPr>
        <w:pStyle w:val="Heading2"/>
        <w:jc w:val="center"/>
      </w:pPr>
      <w:r w:rsidRPr="00BF6A04">
        <w:t>What we want to achieve</w:t>
      </w:r>
    </w:p>
    <w:p w14:paraId="06052BE4" w14:textId="77777777" w:rsidR="00660ABF" w:rsidRDefault="00660ABF" w:rsidP="00660ABF">
      <w:pPr>
        <w:spacing w:after="0" w:line="240" w:lineRule="auto"/>
        <w:jc w:val="center"/>
        <w:rPr>
          <w:rFonts w:ascii="Arial" w:hAnsi="Arial" w:cs="Arial"/>
          <w:b/>
          <w:sz w:val="26"/>
          <w:szCs w:val="26"/>
        </w:rPr>
      </w:pPr>
    </w:p>
    <w:p w14:paraId="0F71833A" w14:textId="77777777" w:rsidR="00660ABF" w:rsidRDefault="00660ABF" w:rsidP="00660ABF">
      <w:pPr>
        <w:spacing w:after="0" w:line="240" w:lineRule="auto"/>
        <w:jc w:val="center"/>
        <w:rPr>
          <w:rFonts w:ascii="Arial" w:hAnsi="Arial" w:cs="Arial"/>
          <w:b/>
          <w:sz w:val="26"/>
          <w:szCs w:val="26"/>
        </w:rPr>
      </w:pPr>
    </w:p>
    <w:p w14:paraId="10C400CB" w14:textId="77777777" w:rsidR="00660ABF" w:rsidRPr="00467CBB" w:rsidRDefault="00660ABF" w:rsidP="00660ABF">
      <w:pPr>
        <w:pStyle w:val="Heading2"/>
      </w:pPr>
      <w:r w:rsidRPr="00467CBB">
        <w:t xml:space="preserve">Our Overall Aim </w:t>
      </w:r>
    </w:p>
    <w:p w14:paraId="4A5F327A" w14:textId="77777777" w:rsidR="00660ABF" w:rsidRPr="00467CBB" w:rsidRDefault="00660ABF" w:rsidP="00660ABF">
      <w:pPr>
        <w:spacing w:after="0" w:line="240" w:lineRule="auto"/>
        <w:rPr>
          <w:rFonts w:ascii="Arial" w:hAnsi="Arial" w:cs="Arial"/>
          <w:b/>
          <w:sz w:val="24"/>
          <w:szCs w:val="24"/>
        </w:rPr>
      </w:pPr>
    </w:p>
    <w:p w14:paraId="41205E24" w14:textId="77777777" w:rsidR="00660ABF" w:rsidRPr="00467CBB" w:rsidRDefault="00660ABF" w:rsidP="00660ABF">
      <w:pPr>
        <w:spacing w:after="0" w:line="240" w:lineRule="auto"/>
        <w:rPr>
          <w:rFonts w:ascii="Arial" w:hAnsi="Arial" w:cs="Arial"/>
          <w:sz w:val="24"/>
          <w:szCs w:val="24"/>
        </w:rPr>
      </w:pPr>
      <w:r w:rsidRPr="00467CBB">
        <w:rPr>
          <w:rFonts w:ascii="Arial" w:hAnsi="Arial" w:cs="Arial"/>
          <w:sz w:val="24"/>
          <w:szCs w:val="24"/>
        </w:rPr>
        <w:t xml:space="preserve">Ensuring our children and young people experience the best start in life. </w:t>
      </w:r>
    </w:p>
    <w:p w14:paraId="11C87388" w14:textId="77777777" w:rsidR="00660ABF" w:rsidRPr="00467CBB" w:rsidRDefault="00660ABF" w:rsidP="00660ABF">
      <w:pPr>
        <w:spacing w:after="0" w:line="240" w:lineRule="auto"/>
        <w:rPr>
          <w:rFonts w:ascii="Arial" w:hAnsi="Arial" w:cs="Arial"/>
          <w:sz w:val="24"/>
          <w:szCs w:val="24"/>
        </w:rPr>
      </w:pPr>
    </w:p>
    <w:p w14:paraId="5204E3D3" w14:textId="77777777" w:rsidR="00660ABF" w:rsidRPr="00467CBB" w:rsidRDefault="00660ABF" w:rsidP="00660ABF">
      <w:pPr>
        <w:spacing w:after="0" w:line="240" w:lineRule="auto"/>
        <w:rPr>
          <w:rFonts w:ascii="Arial" w:hAnsi="Arial" w:cs="Arial"/>
          <w:sz w:val="24"/>
          <w:szCs w:val="24"/>
        </w:rPr>
      </w:pPr>
    </w:p>
    <w:p w14:paraId="20A4F111" w14:textId="77777777" w:rsidR="00660ABF" w:rsidRPr="00467CBB" w:rsidRDefault="00660ABF" w:rsidP="00660ABF">
      <w:pPr>
        <w:pStyle w:val="Heading2"/>
      </w:pPr>
      <w:r w:rsidRPr="00467CBB">
        <w:t xml:space="preserve">Our Priorities </w:t>
      </w:r>
    </w:p>
    <w:p w14:paraId="72C0E3BA" w14:textId="77777777" w:rsidR="00660ABF" w:rsidRPr="00467CBB" w:rsidRDefault="00660ABF" w:rsidP="00660ABF">
      <w:pPr>
        <w:spacing w:after="0" w:line="240" w:lineRule="auto"/>
        <w:rPr>
          <w:rFonts w:ascii="Arial" w:hAnsi="Arial" w:cs="Arial"/>
          <w:b/>
          <w:sz w:val="24"/>
          <w:szCs w:val="24"/>
        </w:rPr>
      </w:pPr>
    </w:p>
    <w:p w14:paraId="6CED4C81" w14:textId="77777777" w:rsidR="00660ABF" w:rsidRPr="00467CBB" w:rsidRDefault="00660ABF" w:rsidP="00660ABF">
      <w:pPr>
        <w:pStyle w:val="ListParagraph"/>
        <w:numPr>
          <w:ilvl w:val="0"/>
          <w:numId w:val="30"/>
        </w:numPr>
        <w:spacing w:after="0" w:line="240" w:lineRule="auto"/>
        <w:ind w:left="360"/>
        <w:rPr>
          <w:rFonts w:ascii="Arial" w:hAnsi="Arial" w:cs="Arial"/>
          <w:sz w:val="24"/>
          <w:szCs w:val="24"/>
        </w:rPr>
      </w:pPr>
      <w:r w:rsidRPr="00467CBB">
        <w:rPr>
          <w:rFonts w:ascii="Arial" w:hAnsi="Arial" w:cs="Arial"/>
          <w:sz w:val="24"/>
          <w:szCs w:val="24"/>
        </w:rPr>
        <w:t>We will create the conditions for our children and young people to access the highest quality learning experiences from ages 3-18.</w:t>
      </w:r>
    </w:p>
    <w:p w14:paraId="669CED78" w14:textId="77777777" w:rsidR="00660ABF" w:rsidRPr="00467CBB" w:rsidRDefault="00660ABF" w:rsidP="00660ABF">
      <w:pPr>
        <w:pStyle w:val="ListParagraph"/>
        <w:spacing w:after="0" w:line="240" w:lineRule="auto"/>
        <w:ind w:left="360"/>
        <w:rPr>
          <w:rFonts w:ascii="Arial" w:hAnsi="Arial" w:cs="Arial"/>
          <w:sz w:val="24"/>
          <w:szCs w:val="24"/>
        </w:rPr>
      </w:pPr>
    </w:p>
    <w:p w14:paraId="2D4EF122" w14:textId="77777777" w:rsidR="00660ABF" w:rsidRPr="00467CBB" w:rsidRDefault="00660ABF" w:rsidP="00660ABF">
      <w:pPr>
        <w:pStyle w:val="ListParagraph"/>
        <w:numPr>
          <w:ilvl w:val="0"/>
          <w:numId w:val="30"/>
        </w:numPr>
        <w:spacing w:after="0" w:line="240" w:lineRule="auto"/>
        <w:ind w:left="360"/>
        <w:rPr>
          <w:rFonts w:ascii="Arial" w:hAnsi="Arial" w:cs="Arial"/>
          <w:sz w:val="24"/>
          <w:szCs w:val="24"/>
        </w:rPr>
      </w:pPr>
      <w:r w:rsidRPr="00467CBB">
        <w:rPr>
          <w:rFonts w:ascii="Arial" w:hAnsi="Arial" w:cs="Arial"/>
          <w:sz w:val="24"/>
          <w:szCs w:val="24"/>
        </w:rPr>
        <w:t>We will support our children and young people to become successful learners, confident individuals, effective contributors and responsible citizens.</w:t>
      </w:r>
    </w:p>
    <w:p w14:paraId="48856557" w14:textId="77777777" w:rsidR="00660ABF" w:rsidRPr="00467CBB" w:rsidRDefault="00660ABF" w:rsidP="00660ABF">
      <w:pPr>
        <w:spacing w:after="0" w:line="240" w:lineRule="auto"/>
        <w:rPr>
          <w:rFonts w:ascii="Arial" w:hAnsi="Arial" w:cs="Arial"/>
          <w:sz w:val="24"/>
          <w:szCs w:val="24"/>
        </w:rPr>
      </w:pPr>
    </w:p>
    <w:p w14:paraId="408D9917" w14:textId="77777777" w:rsidR="00660ABF" w:rsidRPr="00467CBB" w:rsidRDefault="00660ABF" w:rsidP="00660ABF">
      <w:pPr>
        <w:pStyle w:val="ListParagraph"/>
        <w:numPr>
          <w:ilvl w:val="0"/>
          <w:numId w:val="30"/>
        </w:numPr>
        <w:spacing w:after="0" w:line="240" w:lineRule="auto"/>
        <w:ind w:left="360"/>
        <w:rPr>
          <w:rFonts w:ascii="Arial" w:hAnsi="Arial" w:cs="Arial"/>
          <w:sz w:val="24"/>
          <w:szCs w:val="24"/>
        </w:rPr>
      </w:pPr>
      <w:r w:rsidRPr="00467CBB">
        <w:rPr>
          <w:rFonts w:ascii="Arial" w:hAnsi="Arial" w:cs="Arial"/>
          <w:sz w:val="24"/>
          <w:szCs w:val="24"/>
        </w:rPr>
        <w:t>We will offer opportunities to our young people and their families to play a more active role in school life and encourage more participation in learning.</w:t>
      </w:r>
    </w:p>
    <w:p w14:paraId="1336E312" w14:textId="77777777" w:rsidR="00660ABF" w:rsidRPr="00467CBB" w:rsidRDefault="00660ABF" w:rsidP="00660ABF">
      <w:pPr>
        <w:spacing w:after="0" w:line="240" w:lineRule="auto"/>
        <w:rPr>
          <w:rFonts w:ascii="Arial" w:hAnsi="Arial" w:cs="Arial"/>
          <w:sz w:val="24"/>
          <w:szCs w:val="24"/>
        </w:rPr>
      </w:pPr>
    </w:p>
    <w:p w14:paraId="3BB1E99A" w14:textId="77777777" w:rsidR="00660ABF" w:rsidRPr="00467CBB" w:rsidRDefault="00660ABF" w:rsidP="00660ABF">
      <w:pPr>
        <w:pStyle w:val="ListParagraph"/>
        <w:numPr>
          <w:ilvl w:val="0"/>
          <w:numId w:val="30"/>
        </w:numPr>
        <w:spacing w:after="0" w:line="240" w:lineRule="auto"/>
        <w:ind w:left="360"/>
        <w:rPr>
          <w:rFonts w:ascii="Arial" w:hAnsi="Arial" w:cs="Arial"/>
          <w:b/>
          <w:sz w:val="24"/>
          <w:szCs w:val="24"/>
        </w:rPr>
      </w:pPr>
      <w:r w:rsidRPr="00467CBB">
        <w:rPr>
          <w:rFonts w:ascii="Arial" w:hAnsi="Arial" w:cs="Arial"/>
          <w:sz w:val="24"/>
          <w:szCs w:val="24"/>
        </w:rPr>
        <w:t>We will work with all young people to build their resilience, supporting their mental health and physical well-being.</w:t>
      </w:r>
    </w:p>
    <w:p w14:paraId="6E166977" w14:textId="2157CB8C" w:rsidR="005631B9" w:rsidRPr="00467CBB" w:rsidRDefault="005631B9" w:rsidP="00660ABF">
      <w:pPr>
        <w:ind w:left="720" w:firstLine="720"/>
        <w:rPr>
          <w:rFonts w:ascii="Arial" w:hAnsi="Arial" w:cs="Arial"/>
          <w:b/>
          <w:sz w:val="24"/>
          <w:szCs w:val="24"/>
        </w:rPr>
      </w:pPr>
    </w:p>
    <w:p w14:paraId="6CD8F629" w14:textId="77777777" w:rsidR="005631B9" w:rsidRDefault="005631B9" w:rsidP="005631B9">
      <w:pPr>
        <w:spacing w:after="0" w:line="240" w:lineRule="auto"/>
        <w:rPr>
          <w:rFonts w:ascii="Arial" w:hAnsi="Arial" w:cs="Arial"/>
          <w:b/>
          <w:sz w:val="26"/>
          <w:szCs w:val="26"/>
        </w:rPr>
      </w:pPr>
    </w:p>
    <w:p w14:paraId="22846598" w14:textId="77777777" w:rsidR="00DA48DB" w:rsidRPr="00FB255A" w:rsidRDefault="00DA48DB" w:rsidP="00DA48DB">
      <w:pPr>
        <w:spacing w:after="0" w:line="240" w:lineRule="auto"/>
        <w:rPr>
          <w:rFonts w:ascii="Verdana" w:hAnsi="Verdana" w:cs="Arial"/>
          <w:sz w:val="24"/>
          <w:szCs w:val="24"/>
        </w:rPr>
      </w:pPr>
    </w:p>
    <w:p w14:paraId="4C3A2EFE" w14:textId="77777777" w:rsidR="00DA48DB" w:rsidRPr="00FB255A" w:rsidRDefault="00DA48DB" w:rsidP="00DA48DB">
      <w:pPr>
        <w:rPr>
          <w:rFonts w:ascii="Verdana" w:hAnsi="Verdana" w:cs="Arial"/>
          <w:b/>
          <w:sz w:val="24"/>
          <w:szCs w:val="24"/>
        </w:rPr>
      </w:pPr>
      <w:r w:rsidRPr="00FB255A">
        <w:rPr>
          <w:rFonts w:ascii="Verdana" w:hAnsi="Verdana" w:cs="Arial"/>
          <w:b/>
          <w:sz w:val="24"/>
          <w:szCs w:val="24"/>
        </w:rPr>
        <w:br w:type="page"/>
      </w:r>
    </w:p>
    <w:p w14:paraId="6F2997A5" w14:textId="68EB3815" w:rsidR="00DA48DB" w:rsidRDefault="00DA48DB" w:rsidP="00DA48DB">
      <w:pPr>
        <w:spacing w:after="0" w:line="240" w:lineRule="auto"/>
        <w:jc w:val="center"/>
        <w:rPr>
          <w:rFonts w:ascii="Arial" w:hAnsi="Arial" w:cs="Arial"/>
          <w:b/>
          <w:sz w:val="26"/>
          <w:szCs w:val="26"/>
        </w:rPr>
      </w:pPr>
      <w:r>
        <w:rPr>
          <w:rFonts w:ascii="Arial" w:hAnsi="Arial" w:cs="Arial"/>
          <w:b/>
          <w:sz w:val="26"/>
          <w:szCs w:val="26"/>
        </w:rPr>
        <w:lastRenderedPageBreak/>
        <w:t xml:space="preserve">Section 1: </w:t>
      </w:r>
      <w:r w:rsidRPr="00BF6A04">
        <w:rPr>
          <w:rFonts w:ascii="Arial" w:hAnsi="Arial" w:cs="Arial"/>
          <w:b/>
          <w:sz w:val="26"/>
          <w:szCs w:val="26"/>
        </w:rPr>
        <w:t>School Information</w:t>
      </w:r>
    </w:p>
    <w:p w14:paraId="74F0254D" w14:textId="50EAF383" w:rsidR="001F52D5" w:rsidRDefault="001F52D5" w:rsidP="00DA48DB">
      <w:pPr>
        <w:spacing w:after="0" w:line="240" w:lineRule="auto"/>
        <w:jc w:val="center"/>
        <w:rPr>
          <w:rFonts w:ascii="Arial" w:hAnsi="Arial" w:cs="Arial"/>
          <w:b/>
          <w:sz w:val="26"/>
          <w:szCs w:val="26"/>
        </w:rPr>
      </w:pPr>
    </w:p>
    <w:p w14:paraId="0341CA71" w14:textId="4EDA04C5" w:rsidR="00746C8E" w:rsidRPr="00746C8E" w:rsidRDefault="00746C8E" w:rsidP="00746C8E">
      <w:pPr>
        <w:rPr>
          <w:rFonts w:ascii="Arial Bold" w:hAnsi="Arial Bold"/>
          <w:b/>
          <w:sz w:val="36"/>
        </w:rPr>
      </w:pPr>
      <w:r>
        <w:rPr>
          <w:rFonts w:ascii="Arial Bold" w:hAnsi="Arial Bold"/>
          <w:b/>
          <w:sz w:val="36"/>
        </w:rPr>
        <w:t>Values, Aims and Priorities</w:t>
      </w:r>
    </w:p>
    <w:p w14:paraId="0DFFF9BD" w14:textId="77777777" w:rsidR="00746C8E" w:rsidRPr="00755A17" w:rsidRDefault="00746C8E" w:rsidP="00746C8E">
      <w:pPr>
        <w:rPr>
          <w:rFonts w:ascii="Arial" w:hAnsi="Arial"/>
          <w:b/>
          <w:color w:val="31849B" w:themeColor="accent5" w:themeShade="BF"/>
          <w:sz w:val="32"/>
          <w:szCs w:val="32"/>
        </w:rPr>
      </w:pPr>
      <w:r w:rsidRPr="00755A17">
        <w:rPr>
          <w:rFonts w:ascii="Arial" w:hAnsi="Arial"/>
          <w:b/>
          <w:color w:val="31849B" w:themeColor="accent5" w:themeShade="BF"/>
          <w:sz w:val="32"/>
          <w:szCs w:val="32"/>
        </w:rPr>
        <w:t>Our Vision</w:t>
      </w:r>
    </w:p>
    <w:p w14:paraId="301C9357" w14:textId="77392C8E" w:rsidR="00746C8E" w:rsidRPr="00755A17" w:rsidRDefault="00746C8E" w:rsidP="00746C8E">
      <w:pPr>
        <w:rPr>
          <w:rFonts w:ascii="Arial" w:hAnsi="Arial"/>
          <w:color w:val="365F91" w:themeColor="accent1" w:themeShade="BF"/>
          <w:sz w:val="24"/>
          <w:szCs w:val="24"/>
        </w:rPr>
      </w:pPr>
      <w:r w:rsidRPr="00755A17">
        <w:rPr>
          <w:rFonts w:ascii="Arial" w:hAnsi="Arial"/>
          <w:color w:val="365F91" w:themeColor="accent1" w:themeShade="BF"/>
          <w:sz w:val="24"/>
          <w:szCs w:val="24"/>
        </w:rPr>
        <w:t>We aim to provide high quality experiences to motivate pupils, parents and staff to reach their full potential in the school and wider community.</w:t>
      </w:r>
    </w:p>
    <w:p w14:paraId="0C68CA6D" w14:textId="676F4450" w:rsidR="001F52D5" w:rsidRPr="001F52D5" w:rsidRDefault="009D530E" w:rsidP="001F52D5">
      <w:pPr>
        <w:rPr>
          <w:rFonts w:ascii="Arial" w:hAnsi="Arial" w:cs="Arial"/>
          <w:b/>
          <w:sz w:val="32"/>
          <w:szCs w:val="32"/>
        </w:rPr>
      </w:pPr>
      <w:r w:rsidRPr="00755A17">
        <w:rPr>
          <w:noProof/>
          <w:sz w:val="28"/>
          <w:szCs w:val="28"/>
          <w:lang w:eastAsia="en-GB"/>
        </w:rPr>
        <w:drawing>
          <wp:anchor distT="0" distB="0" distL="114300" distR="114300" simplePos="0" relativeHeight="251721728" behindDoc="1" locked="0" layoutInCell="1" allowOverlap="1" wp14:anchorId="443E24DB" wp14:editId="78CE9051">
            <wp:simplePos x="0" y="0"/>
            <wp:positionH relativeFrom="page">
              <wp:align>center</wp:align>
            </wp:positionH>
            <wp:positionV relativeFrom="paragraph">
              <wp:posOffset>74930</wp:posOffset>
            </wp:positionV>
            <wp:extent cx="1549400" cy="1228725"/>
            <wp:effectExtent l="0" t="0" r="0" b="9525"/>
            <wp:wrapTight wrapText="bothSides">
              <wp:wrapPolygon edited="0">
                <wp:start x="0" y="0"/>
                <wp:lineTo x="0" y="21433"/>
                <wp:lineTo x="21246" y="21433"/>
                <wp:lineTo x="21246" y="0"/>
                <wp:lineTo x="0" y="0"/>
              </wp:wrapPolygon>
            </wp:wrapTight>
            <wp:docPr id="8" name="Picture 8" descr="reaching potentia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ching potential clip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1228725"/>
                    </a:xfrm>
                    <a:prstGeom prst="rect">
                      <a:avLst/>
                    </a:prstGeom>
                    <a:noFill/>
                  </pic:spPr>
                </pic:pic>
              </a:graphicData>
            </a:graphic>
            <wp14:sizeRelH relativeFrom="page">
              <wp14:pctWidth>0</wp14:pctWidth>
            </wp14:sizeRelH>
            <wp14:sizeRelV relativeFrom="page">
              <wp14:pctHeight>0</wp14:pctHeight>
            </wp14:sizeRelV>
          </wp:anchor>
        </w:drawing>
      </w:r>
    </w:p>
    <w:p w14:paraId="0BAB4B0A" w14:textId="6CD79D54" w:rsidR="00746C8E" w:rsidRDefault="00746C8E" w:rsidP="001F52D5">
      <w:pPr>
        <w:rPr>
          <w:rFonts w:ascii="Arial" w:hAnsi="Arial" w:cs="Arial"/>
          <w:b/>
          <w:sz w:val="32"/>
          <w:szCs w:val="32"/>
        </w:rPr>
      </w:pPr>
    </w:p>
    <w:p w14:paraId="78A0CA2E" w14:textId="229648D9" w:rsidR="00755A17" w:rsidRDefault="00755A17" w:rsidP="00746C8E">
      <w:pPr>
        <w:rPr>
          <w:rFonts w:ascii="Arial" w:hAnsi="Arial"/>
          <w:b/>
          <w:color w:val="31849B" w:themeColor="accent5" w:themeShade="BF"/>
          <w:sz w:val="40"/>
          <w:szCs w:val="40"/>
        </w:rPr>
      </w:pPr>
    </w:p>
    <w:p w14:paraId="17931997" w14:textId="77777777" w:rsidR="00132669" w:rsidRDefault="00132669" w:rsidP="00746C8E">
      <w:pPr>
        <w:rPr>
          <w:rFonts w:ascii="Arial" w:hAnsi="Arial"/>
          <w:b/>
          <w:color w:val="31849B" w:themeColor="accent5" w:themeShade="BF"/>
          <w:sz w:val="32"/>
          <w:szCs w:val="32"/>
        </w:rPr>
      </w:pPr>
    </w:p>
    <w:p w14:paraId="67405215" w14:textId="6CF895AE" w:rsidR="00746C8E" w:rsidRPr="00755A17" w:rsidRDefault="00746C8E" w:rsidP="00746C8E">
      <w:pPr>
        <w:rPr>
          <w:rFonts w:ascii="Arial" w:hAnsi="Arial"/>
          <w:b/>
          <w:color w:val="31849B" w:themeColor="accent5" w:themeShade="BF"/>
          <w:sz w:val="32"/>
          <w:szCs w:val="32"/>
        </w:rPr>
      </w:pPr>
      <w:r w:rsidRPr="00755A17">
        <w:rPr>
          <w:rFonts w:ascii="Arial" w:hAnsi="Arial"/>
          <w:b/>
          <w:color w:val="31849B" w:themeColor="accent5" w:themeShade="BF"/>
          <w:sz w:val="32"/>
          <w:szCs w:val="32"/>
        </w:rPr>
        <w:t>Our Values</w:t>
      </w:r>
    </w:p>
    <w:p w14:paraId="2999CE57" w14:textId="59A6A01A" w:rsidR="00746C8E" w:rsidRPr="00567092" w:rsidRDefault="00746C8E" w:rsidP="00755A17">
      <w:pPr>
        <w:ind w:right="-330"/>
        <w:rPr>
          <w:rFonts w:ascii="Arial" w:hAnsi="Arial"/>
          <w:color w:val="365F91" w:themeColor="accent1" w:themeShade="BF"/>
          <w:sz w:val="72"/>
          <w:szCs w:val="72"/>
        </w:rPr>
      </w:pPr>
      <w:r w:rsidRPr="00755A17">
        <w:rPr>
          <w:rFonts w:ascii="Arial" w:hAnsi="Arial"/>
          <w:color w:val="365F91" w:themeColor="accent1" w:themeShade="BF"/>
          <w:sz w:val="32"/>
          <w:szCs w:val="32"/>
        </w:rPr>
        <w:t>Citizenship</w:t>
      </w:r>
      <w:r>
        <w:rPr>
          <w:rFonts w:ascii="Arial" w:hAnsi="Arial"/>
          <w:color w:val="365F91" w:themeColor="accent1" w:themeShade="BF"/>
          <w:sz w:val="72"/>
          <w:szCs w:val="72"/>
        </w:rPr>
        <w:tab/>
        <w:t xml:space="preserve">  </w:t>
      </w:r>
      <w:r>
        <w:rPr>
          <w:rFonts w:ascii="Arial" w:hAnsi="Arial"/>
          <w:color w:val="365F91" w:themeColor="accent1" w:themeShade="BF"/>
          <w:sz w:val="72"/>
          <w:szCs w:val="72"/>
        </w:rPr>
        <w:tab/>
      </w:r>
      <w:r>
        <w:rPr>
          <w:rFonts w:ascii="Arial" w:hAnsi="Arial"/>
          <w:color w:val="365F91" w:themeColor="accent1" w:themeShade="BF"/>
          <w:sz w:val="72"/>
          <w:szCs w:val="72"/>
        </w:rPr>
        <w:tab/>
      </w:r>
      <w:r w:rsidR="00755A17">
        <w:rPr>
          <w:rFonts w:ascii="Arial" w:hAnsi="Arial"/>
          <w:color w:val="365F91" w:themeColor="accent1" w:themeShade="BF"/>
          <w:sz w:val="72"/>
          <w:szCs w:val="72"/>
        </w:rPr>
        <w:tab/>
      </w:r>
      <w:r w:rsidRPr="00755A17">
        <w:rPr>
          <w:rFonts w:ascii="Arial" w:hAnsi="Arial"/>
          <w:color w:val="365F91" w:themeColor="accent1" w:themeShade="BF"/>
          <w:sz w:val="32"/>
          <w:szCs w:val="32"/>
        </w:rPr>
        <w:t>Ambition</w:t>
      </w:r>
      <w:r>
        <w:rPr>
          <w:rFonts w:ascii="Arial" w:hAnsi="Arial"/>
          <w:color w:val="365F91" w:themeColor="accent1" w:themeShade="BF"/>
          <w:sz w:val="44"/>
          <w:szCs w:val="44"/>
        </w:rPr>
        <w:tab/>
      </w:r>
      <w:r>
        <w:rPr>
          <w:rFonts w:ascii="Arial" w:hAnsi="Arial"/>
          <w:color w:val="365F91" w:themeColor="accent1" w:themeShade="BF"/>
          <w:sz w:val="44"/>
          <w:szCs w:val="44"/>
        </w:rPr>
        <w:tab/>
      </w:r>
      <w:r>
        <w:rPr>
          <w:rFonts w:ascii="Arial" w:hAnsi="Arial"/>
          <w:color w:val="365F91" w:themeColor="accent1" w:themeShade="BF"/>
          <w:sz w:val="44"/>
          <w:szCs w:val="44"/>
        </w:rPr>
        <w:tab/>
      </w:r>
      <w:r w:rsidR="00755A17">
        <w:rPr>
          <w:rFonts w:ascii="Arial" w:hAnsi="Arial"/>
          <w:color w:val="365F91" w:themeColor="accent1" w:themeShade="BF"/>
          <w:sz w:val="44"/>
          <w:szCs w:val="44"/>
        </w:rPr>
        <w:tab/>
      </w:r>
      <w:r w:rsidR="00755A17">
        <w:rPr>
          <w:rFonts w:ascii="Arial" w:hAnsi="Arial"/>
          <w:color w:val="365F91" w:themeColor="accent1" w:themeShade="BF"/>
          <w:sz w:val="44"/>
          <w:szCs w:val="44"/>
        </w:rPr>
        <w:tab/>
      </w:r>
      <w:r w:rsidRPr="00755A17">
        <w:rPr>
          <w:rFonts w:ascii="Arial" w:hAnsi="Arial"/>
          <w:color w:val="365F91" w:themeColor="accent1" w:themeShade="BF"/>
          <w:sz w:val="32"/>
          <w:szCs w:val="32"/>
        </w:rPr>
        <w:t>Respect</w:t>
      </w:r>
    </w:p>
    <w:p w14:paraId="0C8DA9DD" w14:textId="42020A62" w:rsidR="00746C8E" w:rsidRDefault="009D530E" w:rsidP="00746C8E">
      <w:r>
        <w:rPr>
          <w:rFonts w:ascii="Arial" w:hAnsi="Arial"/>
          <w:b/>
          <w:noProof/>
          <w:color w:val="31849B" w:themeColor="accent5" w:themeShade="BF"/>
          <w:sz w:val="72"/>
          <w:szCs w:val="72"/>
          <w:lang w:eastAsia="en-GB"/>
        </w:rPr>
        <w:drawing>
          <wp:anchor distT="0" distB="0" distL="114300" distR="114300" simplePos="0" relativeHeight="251727872" behindDoc="1" locked="0" layoutInCell="1" allowOverlap="1" wp14:anchorId="3328ACB8" wp14:editId="14B00297">
            <wp:simplePos x="0" y="0"/>
            <wp:positionH relativeFrom="margin">
              <wp:align>right</wp:align>
            </wp:positionH>
            <wp:positionV relativeFrom="paragraph">
              <wp:posOffset>119380</wp:posOffset>
            </wp:positionV>
            <wp:extent cx="1408430" cy="884555"/>
            <wp:effectExtent l="0" t="0" r="1270" b="0"/>
            <wp:wrapTight wrapText="bothSides">
              <wp:wrapPolygon edited="0">
                <wp:start x="0" y="0"/>
                <wp:lineTo x="0" y="20933"/>
                <wp:lineTo x="21327" y="20933"/>
                <wp:lineTo x="21327" y="0"/>
                <wp:lineTo x="0" y="0"/>
              </wp:wrapPolygon>
            </wp:wrapTight>
            <wp:docPr id="9" name="Picture 9" descr="C:\Users\MShedden\AppData\Local\Microsoft\Windows\INetCache\Content.Word\respect clip art.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hedden\AppData\Local\Microsoft\Windows\INetCache\Content.Word\respect clip art.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8430" cy="884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5824" behindDoc="1" locked="0" layoutInCell="1" allowOverlap="1" wp14:anchorId="5D4B3FE0" wp14:editId="6C8F08D2">
            <wp:simplePos x="0" y="0"/>
            <wp:positionH relativeFrom="page">
              <wp:align>center</wp:align>
            </wp:positionH>
            <wp:positionV relativeFrom="paragraph">
              <wp:posOffset>87630</wp:posOffset>
            </wp:positionV>
            <wp:extent cx="1630045" cy="899160"/>
            <wp:effectExtent l="0" t="0" r="8255" b="0"/>
            <wp:wrapTight wrapText="bothSides">
              <wp:wrapPolygon edited="0">
                <wp:start x="0" y="0"/>
                <wp:lineTo x="0" y="21051"/>
                <wp:lineTo x="21457" y="21051"/>
                <wp:lineTo x="21457" y="0"/>
                <wp:lineTo x="0" y="0"/>
              </wp:wrapPolygon>
            </wp:wrapTight>
            <wp:docPr id="10" name="Picture 10" descr="ambit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ition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0045" cy="899160"/>
                    </a:xfrm>
                    <a:prstGeom prst="rect">
                      <a:avLst/>
                    </a:prstGeom>
                    <a:noFill/>
                  </pic:spPr>
                </pic:pic>
              </a:graphicData>
            </a:graphic>
            <wp14:sizeRelH relativeFrom="page">
              <wp14:pctWidth>0</wp14:pctWidth>
            </wp14:sizeRelH>
            <wp14:sizeRelV relativeFrom="page">
              <wp14:pctHeight>0</wp14:pctHeight>
            </wp14:sizeRelV>
          </wp:anchor>
        </w:drawing>
      </w:r>
      <w:r w:rsidRPr="00755A17">
        <w:rPr>
          <w:noProof/>
          <w:sz w:val="32"/>
          <w:szCs w:val="32"/>
          <w:lang w:eastAsia="en-GB"/>
        </w:rPr>
        <w:drawing>
          <wp:anchor distT="0" distB="0" distL="114300" distR="114300" simplePos="0" relativeHeight="251723776" behindDoc="1" locked="0" layoutInCell="1" allowOverlap="1" wp14:anchorId="624E3396" wp14:editId="7F509F26">
            <wp:simplePos x="0" y="0"/>
            <wp:positionH relativeFrom="column">
              <wp:posOffset>-158750</wp:posOffset>
            </wp:positionH>
            <wp:positionV relativeFrom="paragraph">
              <wp:posOffset>176530</wp:posOffset>
            </wp:positionV>
            <wp:extent cx="1423670" cy="723900"/>
            <wp:effectExtent l="0" t="0" r="5080" b="0"/>
            <wp:wrapTight wrapText="bothSides">
              <wp:wrapPolygon edited="0">
                <wp:start x="0" y="0"/>
                <wp:lineTo x="0" y="21032"/>
                <wp:lineTo x="21388" y="21032"/>
                <wp:lineTo x="21388" y="0"/>
                <wp:lineTo x="0" y="0"/>
              </wp:wrapPolygon>
            </wp:wrapTight>
            <wp:docPr id="11" name="Picture 11" descr="citizenshi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izenship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3670" cy="723900"/>
                    </a:xfrm>
                    <a:prstGeom prst="rect">
                      <a:avLst/>
                    </a:prstGeom>
                    <a:noFill/>
                  </pic:spPr>
                </pic:pic>
              </a:graphicData>
            </a:graphic>
            <wp14:sizeRelH relativeFrom="page">
              <wp14:pctWidth>0</wp14:pctWidth>
            </wp14:sizeRelH>
            <wp14:sizeRelV relativeFrom="page">
              <wp14:pctHeight>0</wp14:pctHeight>
            </wp14:sizeRelV>
          </wp:anchor>
        </w:drawing>
      </w:r>
    </w:p>
    <w:p w14:paraId="73DAF109" w14:textId="4257EBE8" w:rsidR="001F52D5" w:rsidRDefault="001F52D5" w:rsidP="00746C8E">
      <w:pPr>
        <w:rPr>
          <w:rFonts w:ascii="Arial" w:hAnsi="Arial"/>
          <w:b/>
          <w:color w:val="31849B" w:themeColor="accent5" w:themeShade="BF"/>
          <w:sz w:val="72"/>
          <w:szCs w:val="72"/>
        </w:rPr>
      </w:pPr>
    </w:p>
    <w:p w14:paraId="1F28AC0E" w14:textId="5310A8F3" w:rsidR="00755A17" w:rsidRDefault="00755A17" w:rsidP="00746C8E">
      <w:pPr>
        <w:rPr>
          <w:rFonts w:ascii="Arial" w:hAnsi="Arial"/>
          <w:b/>
          <w:color w:val="31849B" w:themeColor="accent5" w:themeShade="BF"/>
          <w:sz w:val="32"/>
          <w:szCs w:val="32"/>
        </w:rPr>
      </w:pPr>
    </w:p>
    <w:p w14:paraId="5DDB3E18" w14:textId="3EC82462" w:rsidR="00746C8E" w:rsidRPr="00755A17" w:rsidRDefault="00746C8E" w:rsidP="00746C8E">
      <w:pPr>
        <w:rPr>
          <w:rFonts w:ascii="Arial" w:hAnsi="Arial"/>
          <w:b/>
          <w:color w:val="31849B" w:themeColor="accent5" w:themeShade="BF"/>
          <w:sz w:val="32"/>
          <w:szCs w:val="32"/>
        </w:rPr>
      </w:pPr>
      <w:r w:rsidRPr="00755A17">
        <w:rPr>
          <w:rFonts w:ascii="Arial" w:hAnsi="Arial"/>
          <w:b/>
          <w:color w:val="31849B" w:themeColor="accent5" w:themeShade="BF"/>
          <w:sz w:val="32"/>
          <w:szCs w:val="32"/>
        </w:rPr>
        <w:t>Our Aims</w:t>
      </w:r>
    </w:p>
    <w:p w14:paraId="3EE9F470" w14:textId="77777777" w:rsidR="00746C8E" w:rsidRPr="00755A17" w:rsidRDefault="00746C8E" w:rsidP="00746C8E">
      <w:pPr>
        <w:pStyle w:val="ListParagraph"/>
        <w:numPr>
          <w:ilvl w:val="0"/>
          <w:numId w:val="36"/>
        </w:numPr>
        <w:rPr>
          <w:rFonts w:ascii="Arial" w:hAnsi="Arial"/>
          <w:color w:val="365F91" w:themeColor="accent1" w:themeShade="BF"/>
          <w:sz w:val="24"/>
          <w:szCs w:val="24"/>
        </w:rPr>
      </w:pPr>
      <w:r w:rsidRPr="00755A17">
        <w:rPr>
          <w:rFonts w:ascii="Arial" w:hAnsi="Arial"/>
          <w:color w:val="365F91" w:themeColor="accent1" w:themeShade="BF"/>
          <w:sz w:val="24"/>
          <w:szCs w:val="24"/>
        </w:rPr>
        <w:t>To set high standards of achievement and attainment.</w:t>
      </w:r>
    </w:p>
    <w:p w14:paraId="30533EBC" w14:textId="77777777" w:rsidR="00746C8E" w:rsidRPr="00755A17" w:rsidRDefault="00746C8E" w:rsidP="00746C8E">
      <w:pPr>
        <w:pStyle w:val="ListParagraph"/>
        <w:numPr>
          <w:ilvl w:val="0"/>
          <w:numId w:val="36"/>
        </w:numPr>
        <w:rPr>
          <w:rFonts w:ascii="Arial" w:hAnsi="Arial"/>
          <w:color w:val="365F91" w:themeColor="accent1" w:themeShade="BF"/>
          <w:sz w:val="24"/>
          <w:szCs w:val="24"/>
        </w:rPr>
      </w:pPr>
      <w:r w:rsidRPr="00755A17">
        <w:rPr>
          <w:rFonts w:ascii="Arial" w:hAnsi="Arial"/>
          <w:color w:val="365F91" w:themeColor="accent1" w:themeShade="BF"/>
          <w:sz w:val="24"/>
          <w:szCs w:val="24"/>
        </w:rPr>
        <w:t>To develop responsible citizens, confident individuals, successful learners and effective contributors.</w:t>
      </w:r>
    </w:p>
    <w:p w14:paraId="049A882B" w14:textId="77777777" w:rsidR="00746C8E" w:rsidRPr="00755A17" w:rsidRDefault="00746C8E" w:rsidP="00746C8E">
      <w:pPr>
        <w:pStyle w:val="ListParagraph"/>
        <w:numPr>
          <w:ilvl w:val="0"/>
          <w:numId w:val="36"/>
        </w:numPr>
        <w:rPr>
          <w:rFonts w:ascii="Arial" w:hAnsi="Arial"/>
          <w:color w:val="365F91" w:themeColor="accent1" w:themeShade="BF"/>
          <w:sz w:val="24"/>
          <w:szCs w:val="24"/>
        </w:rPr>
      </w:pPr>
      <w:r w:rsidRPr="00755A17">
        <w:rPr>
          <w:rFonts w:ascii="Arial" w:hAnsi="Arial"/>
          <w:color w:val="365F91" w:themeColor="accent1" w:themeShade="BF"/>
          <w:sz w:val="24"/>
          <w:szCs w:val="24"/>
        </w:rPr>
        <w:t>To promote parental engagement.</w:t>
      </w:r>
    </w:p>
    <w:p w14:paraId="3766933E" w14:textId="77777777" w:rsidR="00746C8E" w:rsidRPr="00755A17" w:rsidRDefault="00746C8E" w:rsidP="00746C8E">
      <w:pPr>
        <w:pStyle w:val="ListParagraph"/>
        <w:numPr>
          <w:ilvl w:val="0"/>
          <w:numId w:val="36"/>
        </w:numPr>
        <w:rPr>
          <w:rFonts w:ascii="Arial" w:hAnsi="Arial"/>
          <w:color w:val="365F91" w:themeColor="accent1" w:themeShade="BF"/>
          <w:sz w:val="24"/>
          <w:szCs w:val="24"/>
        </w:rPr>
      </w:pPr>
      <w:r w:rsidRPr="00755A17">
        <w:rPr>
          <w:rFonts w:ascii="Arial" w:hAnsi="Arial"/>
          <w:color w:val="365F91" w:themeColor="accent1" w:themeShade="BF"/>
          <w:sz w:val="24"/>
          <w:szCs w:val="24"/>
        </w:rPr>
        <w:t>To promote healthy lifestyles.</w:t>
      </w:r>
      <w:r w:rsidRPr="00755A17">
        <w:rPr>
          <w:noProof/>
          <w:color w:val="365F91" w:themeColor="accent1" w:themeShade="BF"/>
          <w:sz w:val="24"/>
          <w:szCs w:val="24"/>
          <w:lang w:eastAsia="en-GB"/>
        </w:rPr>
        <w:t xml:space="preserve"> </w:t>
      </w:r>
    </w:p>
    <w:p w14:paraId="752B7F25" w14:textId="77777777" w:rsidR="00746C8E" w:rsidRPr="00755A17" w:rsidRDefault="00746C8E" w:rsidP="00746C8E">
      <w:pPr>
        <w:pStyle w:val="ListParagraph"/>
        <w:numPr>
          <w:ilvl w:val="0"/>
          <w:numId w:val="36"/>
        </w:numPr>
        <w:rPr>
          <w:rFonts w:ascii="Arial" w:hAnsi="Arial"/>
          <w:color w:val="365F91" w:themeColor="accent1" w:themeShade="BF"/>
          <w:sz w:val="24"/>
          <w:szCs w:val="24"/>
        </w:rPr>
      </w:pPr>
      <w:r w:rsidRPr="00755A17">
        <w:rPr>
          <w:rFonts w:ascii="Arial" w:hAnsi="Arial"/>
          <w:color w:val="365F91" w:themeColor="accent1" w:themeShade="BF"/>
          <w:sz w:val="24"/>
          <w:szCs w:val="24"/>
        </w:rPr>
        <w:t xml:space="preserve">To promote the professional development of staff.                                                                  </w:t>
      </w:r>
    </w:p>
    <w:p w14:paraId="20B9B58A" w14:textId="77777777" w:rsidR="00746C8E" w:rsidRPr="00755A17" w:rsidRDefault="00746C8E" w:rsidP="00746C8E">
      <w:pPr>
        <w:pStyle w:val="ListParagraph"/>
        <w:numPr>
          <w:ilvl w:val="0"/>
          <w:numId w:val="36"/>
        </w:numPr>
        <w:rPr>
          <w:rFonts w:ascii="Arial" w:hAnsi="Arial"/>
          <w:color w:val="365F91" w:themeColor="accent1" w:themeShade="BF"/>
          <w:sz w:val="24"/>
          <w:szCs w:val="24"/>
        </w:rPr>
      </w:pPr>
      <w:r w:rsidRPr="00755A17">
        <w:rPr>
          <w:rFonts w:ascii="Arial" w:hAnsi="Arial"/>
          <w:color w:val="365F91" w:themeColor="accent1" w:themeShade="BF"/>
          <w:sz w:val="24"/>
          <w:szCs w:val="24"/>
        </w:rPr>
        <w:t>To promote sustainability.</w:t>
      </w:r>
      <w:r w:rsidRPr="00755A17">
        <w:rPr>
          <w:noProof/>
          <w:color w:val="365F91" w:themeColor="accent1" w:themeShade="BF"/>
          <w:sz w:val="24"/>
          <w:szCs w:val="24"/>
          <w:lang w:eastAsia="en-GB"/>
        </w:rPr>
        <w:t xml:space="preserve"> </w:t>
      </w:r>
    </w:p>
    <w:p w14:paraId="0F7635CB" w14:textId="77777777" w:rsidR="00746C8E" w:rsidRPr="00755A17" w:rsidRDefault="00746C8E" w:rsidP="00746C8E">
      <w:pPr>
        <w:pStyle w:val="ListParagraph"/>
        <w:numPr>
          <w:ilvl w:val="0"/>
          <w:numId w:val="36"/>
        </w:numPr>
        <w:rPr>
          <w:rFonts w:ascii="Arial" w:hAnsi="Arial"/>
          <w:color w:val="365F91" w:themeColor="accent1" w:themeShade="BF"/>
          <w:sz w:val="24"/>
          <w:szCs w:val="24"/>
        </w:rPr>
      </w:pPr>
      <w:r w:rsidRPr="00755A17">
        <w:rPr>
          <w:rFonts w:ascii="Arial" w:hAnsi="Arial"/>
          <w:color w:val="365F91" w:themeColor="accent1" w:themeShade="BF"/>
          <w:sz w:val="24"/>
          <w:szCs w:val="24"/>
        </w:rPr>
        <w:t>To develop sporting and cultural activities.</w:t>
      </w:r>
    </w:p>
    <w:p w14:paraId="44FA6B3C" w14:textId="3C9E45A9" w:rsidR="00746C8E" w:rsidRPr="00755A17" w:rsidRDefault="00746C8E" w:rsidP="00746C8E">
      <w:pPr>
        <w:pStyle w:val="ListParagraph"/>
        <w:numPr>
          <w:ilvl w:val="0"/>
          <w:numId w:val="36"/>
        </w:numPr>
        <w:rPr>
          <w:rFonts w:ascii="Arial" w:hAnsi="Arial"/>
          <w:b/>
          <w:color w:val="4F81BD" w:themeColor="accent1"/>
          <w:sz w:val="24"/>
          <w:szCs w:val="24"/>
        </w:rPr>
      </w:pPr>
      <w:r w:rsidRPr="00755A17">
        <w:rPr>
          <w:noProof/>
          <w:sz w:val="24"/>
          <w:szCs w:val="24"/>
          <w:lang w:eastAsia="en-GB"/>
        </w:rPr>
        <w:drawing>
          <wp:anchor distT="0" distB="0" distL="114300" distR="114300" simplePos="0" relativeHeight="251719680" behindDoc="1" locked="0" layoutInCell="1" allowOverlap="1" wp14:anchorId="051CA5A8" wp14:editId="0BEFC899">
            <wp:simplePos x="0" y="0"/>
            <wp:positionH relativeFrom="margin">
              <wp:posOffset>2214245</wp:posOffset>
            </wp:positionH>
            <wp:positionV relativeFrom="paragraph">
              <wp:posOffset>490220</wp:posOffset>
            </wp:positionV>
            <wp:extent cx="1564640" cy="972820"/>
            <wp:effectExtent l="0" t="0" r="0" b="0"/>
            <wp:wrapTight wrapText="bothSides">
              <wp:wrapPolygon edited="0">
                <wp:start x="0" y="0"/>
                <wp:lineTo x="0" y="21149"/>
                <wp:lineTo x="21302" y="21149"/>
                <wp:lineTo x="21302" y="0"/>
                <wp:lineTo x="0" y="0"/>
              </wp:wrapPolygon>
            </wp:wrapTight>
            <wp:docPr id="12" name="Picture 12" descr="aim for the star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m for the stars clip 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4640" cy="972820"/>
                    </a:xfrm>
                    <a:prstGeom prst="rect">
                      <a:avLst/>
                    </a:prstGeom>
                    <a:noFill/>
                  </pic:spPr>
                </pic:pic>
              </a:graphicData>
            </a:graphic>
            <wp14:sizeRelH relativeFrom="page">
              <wp14:pctWidth>0</wp14:pctWidth>
            </wp14:sizeRelH>
            <wp14:sizeRelV relativeFrom="page">
              <wp14:pctHeight>0</wp14:pctHeight>
            </wp14:sizeRelV>
          </wp:anchor>
        </w:drawing>
      </w:r>
      <w:r w:rsidRPr="00755A17">
        <w:rPr>
          <w:rFonts w:ascii="Arial" w:hAnsi="Arial"/>
          <w:color w:val="365F91" w:themeColor="accent1" w:themeShade="BF"/>
          <w:sz w:val="24"/>
          <w:szCs w:val="24"/>
        </w:rPr>
        <w:t>To promote achievement out with school by instilling attitudes of hard work, determination and a willingness to try their best.</w:t>
      </w:r>
    </w:p>
    <w:p w14:paraId="321ABFE3" w14:textId="238B4F91" w:rsidR="001F52D5" w:rsidRDefault="001F52D5" w:rsidP="001F52D5">
      <w:pPr>
        <w:rPr>
          <w:rFonts w:ascii="Arial" w:hAnsi="Arial" w:cs="Arial"/>
          <w:b/>
          <w:color w:val="00B0F0"/>
        </w:rPr>
      </w:pPr>
    </w:p>
    <w:p w14:paraId="30D6EBA1" w14:textId="77777777" w:rsidR="00B31DB5" w:rsidRDefault="00B31DB5" w:rsidP="001F52D5">
      <w:pPr>
        <w:rPr>
          <w:rFonts w:ascii="Arial" w:hAnsi="Arial" w:cs="Arial"/>
          <w:b/>
          <w:color w:val="00B0F0"/>
        </w:rPr>
      </w:pPr>
    </w:p>
    <w:p w14:paraId="2D6C317A" w14:textId="01FFD13C" w:rsidR="001F52D5" w:rsidRDefault="001F52D5" w:rsidP="00755A17">
      <w:pPr>
        <w:pStyle w:val="Title"/>
        <w:jc w:val="left"/>
        <w:rPr>
          <w:szCs w:val="24"/>
        </w:rPr>
      </w:pPr>
    </w:p>
    <w:p w14:paraId="4E0A9D86" w14:textId="77777777" w:rsidR="00755A17" w:rsidRDefault="00755A17" w:rsidP="00755A17">
      <w:pPr>
        <w:pStyle w:val="Title"/>
        <w:ind w:left="-426" w:right="-330"/>
        <w:jc w:val="left"/>
        <w:rPr>
          <w:szCs w:val="24"/>
        </w:rPr>
      </w:pPr>
    </w:p>
    <w:p w14:paraId="326F30CD" w14:textId="77777777" w:rsidR="00A72D2D" w:rsidRPr="002113A6" w:rsidRDefault="00A72D2D" w:rsidP="00A72D2D">
      <w:pPr>
        <w:pStyle w:val="Title"/>
        <w:ind w:left="2160"/>
        <w:jc w:val="left"/>
        <w:rPr>
          <w:szCs w:val="24"/>
        </w:rPr>
      </w:pPr>
      <w:r>
        <w:rPr>
          <w:szCs w:val="24"/>
        </w:rPr>
        <w:lastRenderedPageBreak/>
        <w:t xml:space="preserve">      </w:t>
      </w:r>
      <w:r w:rsidRPr="00105CA1">
        <w:rPr>
          <w:b/>
          <w:sz w:val="32"/>
          <w:szCs w:val="32"/>
        </w:rPr>
        <w:t>SCHOOL INFORMATION</w:t>
      </w:r>
      <w:r w:rsidRPr="00105CA1">
        <w:rPr>
          <w:b/>
          <w:sz w:val="32"/>
          <w:szCs w:val="32"/>
        </w:rPr>
        <w:tab/>
      </w:r>
    </w:p>
    <w:p w14:paraId="6EB0053B" w14:textId="77777777" w:rsidR="00A72D2D" w:rsidRPr="001F52D5" w:rsidRDefault="00A72D2D" w:rsidP="00A72D2D">
      <w:pPr>
        <w:tabs>
          <w:tab w:val="left" w:pos="0"/>
          <w:tab w:val="left" w:pos="2448"/>
          <w:tab w:val="left" w:pos="5328"/>
          <w:tab w:val="left" w:pos="8784"/>
        </w:tabs>
        <w:rPr>
          <w:rFonts w:ascii="Arial" w:hAnsi="Arial"/>
        </w:rPr>
      </w:pPr>
      <w:r>
        <w:rPr>
          <w:rFonts w:ascii="Arial" w:hAnsi="Arial"/>
        </w:rPr>
        <w:tab/>
      </w:r>
    </w:p>
    <w:p w14:paraId="71C5A3B0" w14:textId="77777777" w:rsidR="00A72D2D" w:rsidRPr="00105CA1" w:rsidRDefault="00A72D2D" w:rsidP="00A72D2D">
      <w:pPr>
        <w:tabs>
          <w:tab w:val="left" w:pos="0"/>
          <w:tab w:val="left" w:pos="2448"/>
          <w:tab w:val="left" w:pos="5328"/>
          <w:tab w:val="left" w:pos="8784"/>
        </w:tabs>
        <w:jc w:val="both"/>
        <w:rPr>
          <w:rFonts w:ascii="Arial" w:hAnsi="Arial"/>
          <w:szCs w:val="24"/>
        </w:rPr>
      </w:pPr>
      <w:r w:rsidRPr="00105CA1">
        <w:rPr>
          <w:rFonts w:ascii="Arial" w:hAnsi="Arial"/>
          <w:b/>
          <w:szCs w:val="24"/>
        </w:rPr>
        <w:t>School Name</w:t>
      </w:r>
      <w:r w:rsidRPr="00105CA1">
        <w:rPr>
          <w:rFonts w:ascii="Arial" w:hAnsi="Arial"/>
          <w:szCs w:val="24"/>
        </w:rPr>
        <w:tab/>
      </w:r>
      <w:r>
        <w:rPr>
          <w:rFonts w:ascii="Arial" w:hAnsi="Arial"/>
          <w:szCs w:val="24"/>
        </w:rPr>
        <w:t xml:space="preserve">     </w:t>
      </w:r>
      <w:r w:rsidRPr="00105CA1">
        <w:rPr>
          <w:rFonts w:ascii="Arial" w:hAnsi="Arial"/>
          <w:szCs w:val="24"/>
        </w:rPr>
        <w:t>Springside Primary School</w:t>
      </w:r>
    </w:p>
    <w:p w14:paraId="46258F7F" w14:textId="77777777" w:rsidR="00A72D2D" w:rsidRPr="00105CA1" w:rsidRDefault="00A72D2D" w:rsidP="00A72D2D">
      <w:pPr>
        <w:tabs>
          <w:tab w:val="left" w:pos="0"/>
          <w:tab w:val="left" w:pos="2736"/>
          <w:tab w:val="left" w:pos="5328"/>
          <w:tab w:val="left" w:pos="8784"/>
        </w:tabs>
        <w:jc w:val="both"/>
        <w:rPr>
          <w:rFonts w:ascii="Arial" w:hAnsi="Arial"/>
          <w:szCs w:val="24"/>
        </w:rPr>
      </w:pPr>
      <w:r w:rsidRPr="00105CA1">
        <w:rPr>
          <w:rFonts w:ascii="Arial" w:hAnsi="Arial"/>
          <w:b/>
          <w:szCs w:val="24"/>
        </w:rPr>
        <w:t>Address</w:t>
      </w:r>
      <w:r>
        <w:rPr>
          <w:rFonts w:ascii="Arial" w:hAnsi="Arial"/>
          <w:szCs w:val="24"/>
        </w:rPr>
        <w:tab/>
      </w:r>
      <w:r w:rsidRPr="00105CA1">
        <w:rPr>
          <w:rFonts w:ascii="Arial" w:hAnsi="Arial"/>
          <w:szCs w:val="24"/>
        </w:rPr>
        <w:t>S</w:t>
      </w:r>
      <w:r>
        <w:rPr>
          <w:rFonts w:ascii="Arial" w:hAnsi="Arial"/>
          <w:szCs w:val="24"/>
        </w:rPr>
        <w:t>tation Road, Springside, Irvine, KA11 3AZ</w:t>
      </w:r>
    </w:p>
    <w:p w14:paraId="29FEDF05" w14:textId="77777777" w:rsidR="00A72D2D" w:rsidRPr="00105CA1" w:rsidRDefault="00A72D2D" w:rsidP="00A72D2D">
      <w:pPr>
        <w:tabs>
          <w:tab w:val="left" w:pos="0"/>
          <w:tab w:val="left" w:pos="2592"/>
          <w:tab w:val="left" w:pos="5328"/>
          <w:tab w:val="left" w:pos="8784"/>
        </w:tabs>
        <w:jc w:val="both"/>
        <w:rPr>
          <w:rFonts w:ascii="Arial" w:hAnsi="Arial"/>
          <w:szCs w:val="24"/>
        </w:rPr>
      </w:pPr>
      <w:r w:rsidRPr="00105CA1">
        <w:rPr>
          <w:rFonts w:ascii="Arial" w:hAnsi="Arial"/>
          <w:b/>
          <w:szCs w:val="24"/>
        </w:rPr>
        <w:t>Telephone</w:t>
      </w:r>
      <w:r w:rsidRPr="00105CA1">
        <w:rPr>
          <w:rFonts w:ascii="Arial" w:hAnsi="Arial"/>
          <w:szCs w:val="24"/>
        </w:rPr>
        <w:tab/>
        <w:t xml:space="preserve">  01294 211651</w:t>
      </w:r>
    </w:p>
    <w:p w14:paraId="31BE7B2A" w14:textId="77777777" w:rsidR="00A72D2D" w:rsidRDefault="00A72D2D" w:rsidP="00A72D2D">
      <w:pPr>
        <w:tabs>
          <w:tab w:val="left" w:pos="0"/>
          <w:tab w:val="left" w:pos="2592"/>
          <w:tab w:val="left" w:pos="5328"/>
          <w:tab w:val="left" w:pos="8784"/>
        </w:tabs>
        <w:jc w:val="both"/>
        <w:rPr>
          <w:rFonts w:ascii="Arial" w:hAnsi="Arial" w:cs="Arial"/>
          <w:color w:val="009030"/>
          <w:sz w:val="20"/>
          <w:lang w:val="en"/>
        </w:rPr>
      </w:pPr>
      <w:r w:rsidRPr="009E1E47">
        <w:rPr>
          <w:rFonts w:ascii="Arial" w:hAnsi="Arial"/>
          <w:b/>
          <w:szCs w:val="24"/>
        </w:rPr>
        <w:t>Email</w:t>
      </w:r>
      <w:r>
        <w:rPr>
          <w:rFonts w:ascii="Arial" w:hAnsi="Arial"/>
          <w:szCs w:val="24"/>
        </w:rPr>
        <w:tab/>
        <w:t xml:space="preserve">  </w:t>
      </w:r>
      <w:hyperlink r:id="rId16" w:history="1">
        <w:r w:rsidRPr="00132669">
          <w:rPr>
            <w:rStyle w:val="Hyperlink"/>
            <w:rFonts w:ascii="Arial" w:hAnsi="Arial"/>
            <w:szCs w:val="24"/>
          </w:rPr>
          <w:t>springside@ea.n-ayrshire.sch.uk</w:t>
        </w:r>
      </w:hyperlink>
      <w:r>
        <w:rPr>
          <w:rFonts w:ascii="Arial" w:hAnsi="Arial"/>
          <w:szCs w:val="24"/>
        </w:rPr>
        <w:t xml:space="preserve">     </w:t>
      </w:r>
    </w:p>
    <w:p w14:paraId="7387C482" w14:textId="506E1F77" w:rsidR="00A72D2D" w:rsidRDefault="00A72D2D" w:rsidP="00A72D2D">
      <w:pPr>
        <w:tabs>
          <w:tab w:val="left" w:pos="0"/>
          <w:tab w:val="left" w:pos="1296"/>
          <w:tab w:val="left" w:pos="5472"/>
        </w:tabs>
        <w:jc w:val="both"/>
        <w:rPr>
          <w:rFonts w:ascii="Arial" w:hAnsi="Arial"/>
          <w:szCs w:val="24"/>
        </w:rPr>
      </w:pPr>
      <w:r w:rsidRPr="00660ABF">
        <w:rPr>
          <w:rFonts w:ascii="Arial" w:hAnsi="Arial" w:cs="Arial"/>
          <w:color w:val="002060"/>
          <w:sz w:val="20"/>
          <w:lang w:val="en"/>
        </w:rPr>
        <w:t>Yo</w:t>
      </w:r>
      <w:r w:rsidR="00364CA2">
        <w:rPr>
          <w:rFonts w:ascii="Arial" w:hAnsi="Arial" w:cs="Arial"/>
          <w:color w:val="002060"/>
          <w:sz w:val="20"/>
          <w:lang w:val="en"/>
        </w:rPr>
        <w:t>u can also follow us on Twitter/X</w:t>
      </w:r>
      <w:r w:rsidRPr="00660ABF">
        <w:rPr>
          <w:rFonts w:ascii="Arial" w:hAnsi="Arial" w:cs="Arial"/>
          <w:color w:val="002060"/>
          <w:sz w:val="20"/>
          <w:lang w:val="en"/>
        </w:rPr>
        <w:t>- @SpringsidePS</w:t>
      </w:r>
    </w:p>
    <w:p w14:paraId="3A8AAFA8" w14:textId="5B1B2CC0" w:rsidR="00A72D2D" w:rsidRDefault="00A72D2D" w:rsidP="00A72D2D">
      <w:pPr>
        <w:tabs>
          <w:tab w:val="left" w:pos="450"/>
          <w:tab w:val="left" w:pos="2592"/>
          <w:tab w:val="left" w:pos="5328"/>
          <w:tab w:val="left" w:pos="8784"/>
        </w:tabs>
        <w:ind w:right="360"/>
        <w:jc w:val="both"/>
        <w:rPr>
          <w:rFonts w:ascii="Arial" w:hAnsi="Arial"/>
        </w:rPr>
      </w:pPr>
      <w:r>
        <w:rPr>
          <w:rFonts w:ascii="Arial" w:hAnsi="Arial"/>
        </w:rPr>
        <w:t>Springside Primary School was built</w:t>
      </w:r>
      <w:r>
        <w:t xml:space="preserve"> </w:t>
      </w:r>
      <w:r>
        <w:rPr>
          <w:rFonts w:ascii="Arial" w:hAnsi="Arial"/>
        </w:rPr>
        <w:t>in 1979. It is in the heart of the village and is easily accessible by car and public transport. The school has beautiful views onto neighbouring farmland. It is semi-open plan with two closed classroom</w:t>
      </w:r>
      <w:r w:rsidR="00C76046">
        <w:rPr>
          <w:rFonts w:ascii="Arial" w:hAnsi="Arial"/>
        </w:rPr>
        <w:t>s</w:t>
      </w:r>
      <w:r>
        <w:rPr>
          <w:rFonts w:ascii="Arial" w:hAnsi="Arial"/>
        </w:rPr>
        <w:t xml:space="preserve">. One of these rooms has become </w:t>
      </w:r>
      <w:r w:rsidR="00364CA2">
        <w:rPr>
          <w:rFonts w:ascii="Arial" w:hAnsi="Arial"/>
        </w:rPr>
        <w:t xml:space="preserve">our </w:t>
      </w:r>
      <w:r w:rsidR="00C76046">
        <w:rPr>
          <w:rFonts w:ascii="Arial" w:hAnsi="Arial"/>
        </w:rPr>
        <w:t xml:space="preserve">Rainbow Room which is used to support leaners </w:t>
      </w:r>
      <w:r w:rsidR="00364CA2">
        <w:rPr>
          <w:rFonts w:ascii="Arial" w:hAnsi="Arial"/>
        </w:rPr>
        <w:t>beyond the classroom through a variety of nurture and academic approaches</w:t>
      </w:r>
      <w:r w:rsidR="00C76046">
        <w:rPr>
          <w:rFonts w:ascii="Arial" w:hAnsi="Arial"/>
        </w:rPr>
        <w:t>. There are four</w:t>
      </w:r>
      <w:r>
        <w:rPr>
          <w:rFonts w:ascii="Arial" w:hAnsi="Arial"/>
        </w:rPr>
        <w:t xml:space="preserve"> open teaching b</w:t>
      </w:r>
      <w:r w:rsidR="00364CA2">
        <w:rPr>
          <w:rFonts w:ascii="Arial" w:hAnsi="Arial"/>
        </w:rPr>
        <w:t>ays and one closed classroom. T</w:t>
      </w:r>
      <w:r>
        <w:rPr>
          <w:rFonts w:ascii="Arial" w:hAnsi="Arial"/>
        </w:rPr>
        <w:t>here is a gym</w:t>
      </w:r>
      <w:r w:rsidR="00364CA2">
        <w:rPr>
          <w:rFonts w:ascii="Arial" w:hAnsi="Arial"/>
        </w:rPr>
        <w:t xml:space="preserve"> hall</w:t>
      </w:r>
      <w:r>
        <w:rPr>
          <w:rFonts w:ascii="Arial" w:hAnsi="Arial"/>
        </w:rPr>
        <w:t xml:space="preserve"> which also serves as the dining hall at lunch time. </w:t>
      </w:r>
      <w:r w:rsidR="00364CA2">
        <w:rPr>
          <w:rFonts w:ascii="Arial" w:hAnsi="Arial"/>
        </w:rPr>
        <w:t xml:space="preserve">The </w:t>
      </w:r>
      <w:r>
        <w:rPr>
          <w:rFonts w:ascii="Arial" w:hAnsi="Arial"/>
        </w:rPr>
        <w:t>school accessible to all</w:t>
      </w:r>
      <w:r w:rsidR="00364CA2">
        <w:rPr>
          <w:rFonts w:ascii="Arial" w:hAnsi="Arial"/>
        </w:rPr>
        <w:t xml:space="preserve"> and we encourage partnership working to make it a fun, enjoyable and ambitious place for our learners</w:t>
      </w:r>
      <w:r>
        <w:rPr>
          <w:rFonts w:ascii="Arial" w:hAnsi="Arial"/>
        </w:rPr>
        <w:t>. There are extensive grounds comprising grassy areas and two playgrounds, one for Inf</w:t>
      </w:r>
      <w:r w:rsidR="00364CA2">
        <w:rPr>
          <w:rFonts w:ascii="Arial" w:hAnsi="Arial"/>
        </w:rPr>
        <w:t>ants and one for Senior Pupils and both infant and upper adventure trails.</w:t>
      </w:r>
    </w:p>
    <w:p w14:paraId="75818064" w14:textId="067ECBB2" w:rsidR="00A72D2D" w:rsidRDefault="00A72D2D" w:rsidP="00A72D2D">
      <w:pPr>
        <w:tabs>
          <w:tab w:val="left" w:pos="0"/>
          <w:tab w:val="left" w:pos="2592"/>
          <w:tab w:val="left" w:pos="5328"/>
          <w:tab w:val="left" w:pos="8784"/>
        </w:tabs>
        <w:jc w:val="both"/>
        <w:rPr>
          <w:rFonts w:ascii="Arial" w:hAnsi="Arial"/>
        </w:rPr>
      </w:pPr>
      <w:r>
        <w:rPr>
          <w:rFonts w:ascii="Arial" w:hAnsi="Arial"/>
          <w:b/>
        </w:rPr>
        <w:t>Present Roll</w:t>
      </w:r>
      <w:r w:rsidR="00C76046">
        <w:rPr>
          <w:rFonts w:ascii="Arial" w:hAnsi="Arial"/>
        </w:rPr>
        <w:tab/>
        <w:t>94 Pupils (plus 16</w:t>
      </w:r>
      <w:r>
        <w:rPr>
          <w:rFonts w:ascii="Arial" w:hAnsi="Arial"/>
        </w:rPr>
        <w:t xml:space="preserve"> Early Years pupils)</w:t>
      </w:r>
    </w:p>
    <w:p w14:paraId="04277DA9" w14:textId="77777777" w:rsidR="00A72D2D" w:rsidRDefault="00A72D2D" w:rsidP="00A72D2D">
      <w:pPr>
        <w:tabs>
          <w:tab w:val="left" w:pos="0"/>
          <w:tab w:val="left" w:pos="2592"/>
          <w:tab w:val="left" w:pos="5328"/>
          <w:tab w:val="left" w:pos="8784"/>
        </w:tabs>
        <w:jc w:val="both"/>
        <w:rPr>
          <w:rFonts w:ascii="Arial" w:hAnsi="Arial"/>
        </w:rPr>
      </w:pPr>
      <w:r>
        <w:rPr>
          <w:rFonts w:ascii="Arial" w:hAnsi="Arial"/>
          <w:b/>
        </w:rPr>
        <w:t xml:space="preserve">Capacity of School        </w:t>
      </w:r>
      <w:r>
        <w:rPr>
          <w:rFonts w:ascii="Arial" w:hAnsi="Arial"/>
          <w:b/>
        </w:rPr>
        <w:tab/>
      </w:r>
      <w:r>
        <w:rPr>
          <w:rFonts w:ascii="Arial" w:hAnsi="Arial"/>
        </w:rPr>
        <w:t>Current Working Capacity: 170</w:t>
      </w:r>
    </w:p>
    <w:p w14:paraId="7A0C5D49" w14:textId="77777777" w:rsidR="00A72D2D" w:rsidRDefault="00A72D2D" w:rsidP="00A72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60"/>
        <w:jc w:val="both"/>
        <w:rPr>
          <w:rFonts w:ascii="Arial" w:hAnsi="Arial"/>
        </w:rPr>
      </w:pPr>
      <w:r>
        <w:rPr>
          <w:rFonts w:ascii="Arial" w:hAnsi="Arial"/>
        </w:rPr>
        <w:t>Parents should note that the working capacity of the school may vary dependent on the number of pupils at each stage and the way in which the classes are organised.</w:t>
      </w:r>
      <w:r>
        <w:rPr>
          <w:rFonts w:ascii="Arial" w:hAnsi="Arial"/>
        </w:rPr>
        <w:tab/>
      </w:r>
    </w:p>
    <w:p w14:paraId="4763AFC2" w14:textId="77777777" w:rsidR="00A72D2D" w:rsidRDefault="00A72D2D" w:rsidP="00A72D2D">
      <w:pPr>
        <w:tabs>
          <w:tab w:val="left" w:pos="0"/>
          <w:tab w:val="right" w:pos="3888"/>
          <w:tab w:val="left" w:pos="4176"/>
          <w:tab w:val="left" w:pos="5472"/>
        </w:tabs>
        <w:jc w:val="both"/>
        <w:rPr>
          <w:rFonts w:ascii="Arial" w:hAnsi="Arial"/>
        </w:rPr>
      </w:pPr>
      <w:r>
        <w:rPr>
          <w:rFonts w:ascii="Arial" w:hAnsi="Arial"/>
          <w:b/>
        </w:rPr>
        <w:t>Pl places available at beginning of term</w:t>
      </w:r>
      <w:r>
        <w:rPr>
          <w:rFonts w:ascii="Arial" w:hAnsi="Arial"/>
        </w:rPr>
        <w:tab/>
        <w:t xml:space="preserve"> 25 Places</w:t>
      </w:r>
    </w:p>
    <w:p w14:paraId="565A713A" w14:textId="77777777" w:rsidR="00A72D2D" w:rsidRDefault="00A72D2D" w:rsidP="00A72D2D">
      <w:pPr>
        <w:tabs>
          <w:tab w:val="left" w:pos="0"/>
          <w:tab w:val="right" w:pos="3888"/>
          <w:tab w:val="left" w:pos="4176"/>
          <w:tab w:val="left" w:pos="5472"/>
        </w:tabs>
        <w:ind w:left="720" w:hanging="720"/>
        <w:jc w:val="both"/>
        <w:rPr>
          <w:rFonts w:ascii="Arial" w:hAnsi="Arial"/>
        </w:rPr>
      </w:pPr>
      <w:r>
        <w:rPr>
          <w:rFonts w:ascii="Arial" w:hAnsi="Arial"/>
          <w:b/>
        </w:rPr>
        <w:t>Stages Covered</w:t>
      </w:r>
      <w:r>
        <w:rPr>
          <w:rFonts w:ascii="Arial" w:hAnsi="Arial"/>
        </w:rPr>
        <w:tab/>
        <w:t xml:space="preserve">             Primary 1 to Primary 7 (ages 5 approx. to 11 years.)</w:t>
      </w:r>
    </w:p>
    <w:p w14:paraId="66B6B069" w14:textId="31228F37" w:rsidR="00A72D2D" w:rsidRDefault="00A72D2D" w:rsidP="00A72D2D">
      <w:pPr>
        <w:tabs>
          <w:tab w:val="left" w:pos="0"/>
          <w:tab w:val="right" w:pos="3888"/>
          <w:tab w:val="left" w:pos="4176"/>
          <w:tab w:val="left" w:pos="5472"/>
        </w:tabs>
        <w:jc w:val="both"/>
        <w:rPr>
          <w:rFonts w:ascii="Arial" w:hAnsi="Arial"/>
        </w:rPr>
      </w:pPr>
      <w:r>
        <w:rPr>
          <w:rFonts w:ascii="Arial" w:hAnsi="Arial"/>
        </w:rPr>
        <w:tab/>
        <w:t xml:space="preserve">                     This session we have:</w:t>
      </w:r>
      <w:r>
        <w:rPr>
          <w:rFonts w:ascii="Arial" w:hAnsi="Arial"/>
        </w:rPr>
        <w:tab/>
        <w:t xml:space="preserve">    P1/2, P3</w:t>
      </w:r>
      <w:r w:rsidR="00263BFB">
        <w:rPr>
          <w:rFonts w:ascii="Arial" w:hAnsi="Arial"/>
        </w:rPr>
        <w:t>/4</w:t>
      </w:r>
      <w:r>
        <w:rPr>
          <w:rFonts w:ascii="Arial" w:hAnsi="Arial"/>
        </w:rPr>
        <w:t>, P4/5, P5/6, P6/7</w:t>
      </w:r>
    </w:p>
    <w:p w14:paraId="099A8D08" w14:textId="77777777" w:rsidR="00A72D2D" w:rsidRDefault="00A72D2D" w:rsidP="00A72D2D">
      <w:pPr>
        <w:tabs>
          <w:tab w:val="left" w:pos="0"/>
          <w:tab w:val="right" w:pos="3888"/>
          <w:tab w:val="left" w:pos="4176"/>
          <w:tab w:val="left" w:pos="5472"/>
        </w:tabs>
        <w:jc w:val="both"/>
        <w:rPr>
          <w:rFonts w:ascii="Arial" w:hAnsi="Arial"/>
        </w:rPr>
      </w:pPr>
      <w:r>
        <w:rPr>
          <w:rFonts w:ascii="Arial" w:hAnsi="Arial"/>
          <w:b/>
        </w:rPr>
        <w:t>Status</w:t>
      </w:r>
      <w:r>
        <w:rPr>
          <w:rFonts w:ascii="Arial" w:hAnsi="Arial"/>
        </w:rPr>
        <w:tab/>
        <w:t xml:space="preserve">            Non-denominational, Co Educational</w:t>
      </w:r>
    </w:p>
    <w:p w14:paraId="09211A11" w14:textId="4183116A" w:rsidR="00A72D2D" w:rsidRDefault="00A72D2D" w:rsidP="00A72D2D">
      <w:pPr>
        <w:tabs>
          <w:tab w:val="left" w:pos="0"/>
          <w:tab w:val="right" w:pos="3888"/>
          <w:tab w:val="left" w:pos="4176"/>
          <w:tab w:val="left" w:pos="6192"/>
        </w:tabs>
        <w:ind w:left="4170" w:hanging="4170"/>
        <w:jc w:val="both"/>
        <w:rPr>
          <w:rFonts w:ascii="Arial" w:hAnsi="Arial"/>
        </w:rPr>
      </w:pPr>
      <w:r>
        <w:rPr>
          <w:rFonts w:ascii="Arial" w:hAnsi="Arial"/>
          <w:b/>
        </w:rPr>
        <w:t>Current roll for each year group</w:t>
      </w:r>
      <w:r w:rsidR="00263BFB">
        <w:rPr>
          <w:rFonts w:ascii="Arial" w:hAnsi="Arial"/>
        </w:rPr>
        <w:tab/>
      </w:r>
      <w:r w:rsidR="00263BFB">
        <w:rPr>
          <w:rFonts w:ascii="Arial" w:hAnsi="Arial"/>
        </w:rPr>
        <w:tab/>
        <w:t>P1-11, P2-8, P3-9, P4-21, P5-13, P6-16, P7-16</w:t>
      </w:r>
    </w:p>
    <w:p w14:paraId="55F1AD74" w14:textId="68524030" w:rsidR="00A72D2D" w:rsidRPr="00755A17" w:rsidRDefault="00A72D2D" w:rsidP="00A72D2D">
      <w:pPr>
        <w:tabs>
          <w:tab w:val="left" w:pos="0"/>
          <w:tab w:val="right" w:pos="3888"/>
          <w:tab w:val="left" w:pos="4176"/>
          <w:tab w:val="left" w:pos="6048"/>
        </w:tabs>
        <w:jc w:val="both"/>
        <w:rPr>
          <w:rFonts w:ascii="Arial" w:hAnsi="Arial"/>
          <w:b/>
        </w:rPr>
      </w:pPr>
      <w:r>
        <w:rPr>
          <w:rFonts w:ascii="Arial" w:hAnsi="Arial"/>
          <w:b/>
        </w:rPr>
        <w:t xml:space="preserve"> Anticipated intake for next year      </w:t>
      </w:r>
      <w:r w:rsidRPr="00A772FC">
        <w:rPr>
          <w:rFonts w:ascii="Arial" w:hAnsi="Arial"/>
        </w:rPr>
        <w:t xml:space="preserve">  </w:t>
      </w:r>
      <w:r>
        <w:rPr>
          <w:rFonts w:ascii="Arial" w:hAnsi="Arial"/>
        </w:rPr>
        <w:tab/>
      </w:r>
      <w:r w:rsidR="00F37B53">
        <w:rPr>
          <w:rFonts w:ascii="Arial" w:hAnsi="Arial"/>
        </w:rPr>
        <w:t>11</w:t>
      </w:r>
      <w:r>
        <w:rPr>
          <w:rFonts w:ascii="Arial" w:hAnsi="Arial"/>
          <w:b/>
        </w:rPr>
        <w:t xml:space="preserve">       </w:t>
      </w:r>
      <w:r>
        <w:rPr>
          <w:rFonts w:ascii="Arial" w:hAnsi="Arial"/>
        </w:rPr>
        <w:tab/>
        <w:t xml:space="preserve"> </w:t>
      </w:r>
      <w:r>
        <w:rPr>
          <w:rFonts w:ascii="Arial" w:hAnsi="Arial"/>
        </w:rPr>
        <w:tab/>
      </w:r>
      <w:r>
        <w:rPr>
          <w:rFonts w:ascii="Arial" w:hAnsi="Arial"/>
        </w:rPr>
        <w:tab/>
        <w:t xml:space="preserve"> </w:t>
      </w:r>
    </w:p>
    <w:p w14:paraId="33982C95" w14:textId="77777777" w:rsidR="00A72D2D" w:rsidRDefault="00A72D2D" w:rsidP="00A72D2D">
      <w:pPr>
        <w:tabs>
          <w:tab w:val="left" w:pos="0"/>
          <w:tab w:val="right" w:pos="3888"/>
          <w:tab w:val="left" w:pos="4176"/>
          <w:tab w:val="left" w:pos="5328"/>
        </w:tabs>
        <w:ind w:left="3888" w:hanging="3888"/>
        <w:jc w:val="both"/>
        <w:rPr>
          <w:rFonts w:ascii="Arial" w:hAnsi="Arial"/>
        </w:rPr>
      </w:pPr>
      <w:r>
        <w:rPr>
          <w:rFonts w:ascii="Arial" w:hAnsi="Arial"/>
        </w:rPr>
        <w:t xml:space="preserve">Our associated secondary school is: </w:t>
      </w:r>
      <w:r>
        <w:rPr>
          <w:rFonts w:ascii="Arial" w:hAnsi="Arial"/>
        </w:rPr>
        <w:tab/>
        <w:t xml:space="preserve">Greenwood Academy, Dreghorn, Irvine, KA11 4HL  </w:t>
      </w:r>
    </w:p>
    <w:p w14:paraId="6FF32A1D" w14:textId="77777777" w:rsidR="00A72D2D" w:rsidRPr="00755A17" w:rsidRDefault="00A72D2D" w:rsidP="00A72D2D">
      <w:pPr>
        <w:tabs>
          <w:tab w:val="left" w:pos="0"/>
          <w:tab w:val="right" w:pos="3888"/>
          <w:tab w:val="left" w:pos="4176"/>
          <w:tab w:val="left" w:pos="5328"/>
        </w:tabs>
        <w:ind w:left="3888" w:hanging="3888"/>
        <w:jc w:val="both"/>
        <w:rPr>
          <w:rFonts w:ascii="Arial" w:hAnsi="Arial"/>
        </w:rPr>
      </w:pPr>
      <w:r>
        <w:rPr>
          <w:rFonts w:ascii="Arial" w:hAnsi="Arial"/>
        </w:rPr>
        <w:tab/>
      </w:r>
      <w:r>
        <w:rPr>
          <w:rFonts w:ascii="Arial" w:hAnsi="Arial"/>
        </w:rPr>
        <w:tab/>
        <w:t xml:space="preserve">                                       Tel: (01294) 213124   </w:t>
      </w:r>
    </w:p>
    <w:p w14:paraId="5EA3A081" w14:textId="77777777" w:rsidR="00A72D2D" w:rsidRDefault="00A72D2D" w:rsidP="00A72D2D">
      <w:pPr>
        <w:tabs>
          <w:tab w:val="left" w:pos="0"/>
          <w:tab w:val="right" w:pos="3888"/>
          <w:tab w:val="left" w:pos="4176"/>
          <w:tab w:val="left" w:pos="5328"/>
        </w:tabs>
        <w:jc w:val="both"/>
        <w:rPr>
          <w:rFonts w:ascii="Arial" w:hAnsi="Arial"/>
        </w:rPr>
      </w:pPr>
      <w:r>
        <w:rPr>
          <w:rFonts w:ascii="Arial" w:hAnsi="Arial"/>
          <w:b/>
        </w:rPr>
        <w:t>School/Community Links</w:t>
      </w:r>
      <w:r>
        <w:rPr>
          <w:rFonts w:ascii="Arial" w:hAnsi="Arial"/>
        </w:rPr>
        <w:tab/>
      </w:r>
    </w:p>
    <w:p w14:paraId="46516C60" w14:textId="77777777" w:rsidR="00A72D2D" w:rsidRDefault="00A72D2D" w:rsidP="00A72D2D">
      <w:pPr>
        <w:tabs>
          <w:tab w:val="left" w:pos="0"/>
          <w:tab w:val="right" w:pos="3888"/>
          <w:tab w:val="left" w:pos="4176"/>
          <w:tab w:val="left" w:pos="5328"/>
        </w:tabs>
        <w:jc w:val="both"/>
        <w:rPr>
          <w:rFonts w:ascii="Arial" w:hAnsi="Arial"/>
        </w:rPr>
      </w:pPr>
      <w:r>
        <w:rPr>
          <w:rFonts w:ascii="Arial" w:hAnsi="Arial"/>
        </w:rPr>
        <w:tab/>
        <w:t>School Nurse</w:t>
      </w:r>
      <w:r>
        <w:rPr>
          <w:rFonts w:ascii="Arial" w:hAnsi="Arial"/>
        </w:rPr>
        <w:tab/>
      </w:r>
      <w:r>
        <w:rPr>
          <w:rFonts w:ascii="Arial" w:hAnsi="Arial"/>
        </w:rPr>
        <w:tab/>
        <w:t>Kimberley Kerr</w:t>
      </w:r>
    </w:p>
    <w:p w14:paraId="63FE08E7" w14:textId="4CE0FF29" w:rsidR="00A72D2D" w:rsidRDefault="00A72D2D" w:rsidP="00A72D2D">
      <w:pPr>
        <w:tabs>
          <w:tab w:val="left" w:pos="0"/>
          <w:tab w:val="right" w:pos="3888"/>
          <w:tab w:val="left" w:pos="4176"/>
          <w:tab w:val="left" w:pos="5328"/>
        </w:tabs>
        <w:jc w:val="both"/>
        <w:rPr>
          <w:rFonts w:ascii="Arial" w:hAnsi="Arial"/>
        </w:rPr>
      </w:pPr>
      <w:r>
        <w:rPr>
          <w:rFonts w:ascii="Arial" w:hAnsi="Arial"/>
        </w:rPr>
        <w:tab/>
        <w:t>Ch</w:t>
      </w:r>
      <w:r w:rsidR="009D530E">
        <w:rPr>
          <w:rFonts w:ascii="Arial" w:hAnsi="Arial"/>
        </w:rPr>
        <w:t>aplain</w:t>
      </w:r>
      <w:r w:rsidR="009D530E">
        <w:rPr>
          <w:rFonts w:ascii="Arial" w:hAnsi="Arial"/>
        </w:rPr>
        <w:tab/>
      </w:r>
      <w:r w:rsidR="009D530E">
        <w:rPr>
          <w:rFonts w:ascii="Arial" w:hAnsi="Arial"/>
        </w:rPr>
        <w:tab/>
        <w:t>Mr. Young, Bethany Hall</w:t>
      </w:r>
    </w:p>
    <w:p w14:paraId="23A8756A" w14:textId="77777777" w:rsidR="00A72D2D" w:rsidRDefault="00A72D2D" w:rsidP="00A72D2D">
      <w:pPr>
        <w:tabs>
          <w:tab w:val="left" w:pos="0"/>
          <w:tab w:val="right" w:pos="3888"/>
          <w:tab w:val="left" w:pos="4176"/>
          <w:tab w:val="left" w:pos="5328"/>
        </w:tabs>
        <w:jc w:val="both"/>
        <w:rPr>
          <w:rFonts w:ascii="Arial" w:hAnsi="Arial"/>
        </w:rPr>
      </w:pPr>
      <w:r>
        <w:rPr>
          <w:rFonts w:ascii="Arial" w:hAnsi="Arial"/>
        </w:rPr>
        <w:tab/>
        <w:t>Primary Secondary Liaison Teacher</w:t>
      </w:r>
      <w:r>
        <w:rPr>
          <w:rFonts w:ascii="Arial" w:hAnsi="Arial"/>
        </w:rPr>
        <w:tab/>
      </w:r>
      <w:r>
        <w:rPr>
          <w:rFonts w:ascii="Arial" w:hAnsi="Arial"/>
        </w:rPr>
        <w:tab/>
        <w:t>DHT, Greenwood Academy</w:t>
      </w:r>
    </w:p>
    <w:p w14:paraId="10AD21C7" w14:textId="77777777" w:rsidR="00A72D2D" w:rsidRPr="00755A17" w:rsidRDefault="00A72D2D" w:rsidP="00A72D2D">
      <w:pPr>
        <w:tabs>
          <w:tab w:val="left" w:pos="0"/>
          <w:tab w:val="right" w:pos="3888"/>
          <w:tab w:val="left" w:pos="4176"/>
          <w:tab w:val="left" w:pos="5328"/>
        </w:tabs>
        <w:jc w:val="both"/>
        <w:rPr>
          <w:rFonts w:ascii="Arial" w:hAnsi="Arial"/>
        </w:rPr>
      </w:pPr>
      <w:r>
        <w:rPr>
          <w:rFonts w:ascii="Arial" w:hAnsi="Arial"/>
        </w:rPr>
        <w:tab/>
      </w:r>
      <w:r>
        <w:rPr>
          <w:rFonts w:ascii="Arial" w:hAnsi="Arial"/>
        </w:rPr>
        <w:tab/>
      </w:r>
      <w:r>
        <w:rPr>
          <w:rFonts w:ascii="Arial" w:hAnsi="Arial"/>
        </w:rPr>
        <w:tab/>
        <w:t>Phillippa MacDougal</w:t>
      </w:r>
    </w:p>
    <w:p w14:paraId="36D8DC33" w14:textId="77777777" w:rsidR="0020601C" w:rsidRDefault="0020601C" w:rsidP="00755A17">
      <w:pPr>
        <w:ind w:left="-448" w:right="-516" w:firstLine="448"/>
        <w:jc w:val="center"/>
        <w:rPr>
          <w:rFonts w:ascii="Arial" w:hAnsi="Arial"/>
          <w:b/>
          <w:sz w:val="32"/>
          <w:szCs w:val="32"/>
        </w:rPr>
      </w:pPr>
    </w:p>
    <w:p w14:paraId="73F0CDA0" w14:textId="77777777" w:rsidR="00A72D2D" w:rsidRDefault="00A72D2D" w:rsidP="00A72D2D">
      <w:pPr>
        <w:ind w:left="-448" w:right="-516" w:firstLine="448"/>
        <w:jc w:val="center"/>
        <w:rPr>
          <w:rFonts w:ascii="Verdana" w:hAnsi="Verdana"/>
        </w:rPr>
      </w:pPr>
      <w:r>
        <w:rPr>
          <w:rFonts w:ascii="Arial" w:hAnsi="Arial"/>
          <w:b/>
          <w:sz w:val="32"/>
          <w:szCs w:val="32"/>
        </w:rPr>
        <w:t>SCHOOL</w:t>
      </w:r>
      <w:r w:rsidRPr="00105CA1">
        <w:rPr>
          <w:rFonts w:ascii="Arial" w:hAnsi="Arial"/>
          <w:b/>
          <w:sz w:val="32"/>
          <w:szCs w:val="32"/>
        </w:rPr>
        <w:t xml:space="preserve"> STAFF</w:t>
      </w:r>
    </w:p>
    <w:p w14:paraId="780D6D08" w14:textId="321124F7" w:rsidR="00A72D2D" w:rsidRPr="009E1E47" w:rsidRDefault="00A72D2D" w:rsidP="00A72D2D">
      <w:pPr>
        <w:ind w:left="-448" w:right="-516" w:firstLine="448"/>
        <w:jc w:val="center"/>
        <w:rPr>
          <w:rFonts w:ascii="Verdana" w:hAnsi="Verdana"/>
        </w:rPr>
      </w:pPr>
      <w:r>
        <w:rPr>
          <w:rFonts w:ascii="Arial" w:hAnsi="Arial"/>
        </w:rPr>
        <w:tab/>
      </w:r>
    </w:p>
    <w:p w14:paraId="361CBA20" w14:textId="77777777" w:rsidR="00A72D2D" w:rsidRDefault="00A72D2D" w:rsidP="00A72D2D">
      <w:pPr>
        <w:tabs>
          <w:tab w:val="left" w:pos="0"/>
          <w:tab w:val="left" w:pos="2592"/>
          <w:tab w:val="left" w:pos="5328"/>
        </w:tabs>
        <w:jc w:val="both"/>
        <w:rPr>
          <w:rFonts w:ascii="Arial" w:hAnsi="Arial"/>
        </w:rPr>
      </w:pPr>
      <w:r>
        <w:rPr>
          <w:rFonts w:ascii="Arial" w:hAnsi="Arial"/>
          <w:b/>
        </w:rPr>
        <w:t>Head Teacher</w:t>
      </w:r>
      <w:r>
        <w:rPr>
          <w:rFonts w:ascii="Arial" w:hAnsi="Arial"/>
        </w:rPr>
        <w:tab/>
      </w:r>
      <w:r>
        <w:rPr>
          <w:rFonts w:ascii="Arial" w:hAnsi="Arial"/>
        </w:rPr>
        <w:tab/>
        <w:t>Mr Wilson</w:t>
      </w:r>
    </w:p>
    <w:p w14:paraId="071D3EF6" w14:textId="77777777" w:rsidR="00A72D2D" w:rsidRPr="00867D02" w:rsidRDefault="00A72D2D" w:rsidP="00A72D2D">
      <w:pPr>
        <w:tabs>
          <w:tab w:val="left" w:pos="0"/>
          <w:tab w:val="left" w:pos="2592"/>
          <w:tab w:val="left" w:pos="5328"/>
        </w:tabs>
        <w:jc w:val="both"/>
      </w:pPr>
      <w:r>
        <w:rPr>
          <w:rFonts w:ascii="Arial" w:hAnsi="Arial"/>
          <w:b/>
        </w:rPr>
        <w:t>Principal Teacher</w:t>
      </w:r>
      <w:r>
        <w:rPr>
          <w:rFonts w:ascii="Arial" w:hAnsi="Arial"/>
        </w:rPr>
        <w:tab/>
      </w:r>
      <w:r>
        <w:rPr>
          <w:rFonts w:ascii="Arial" w:hAnsi="Arial"/>
        </w:rPr>
        <w:tab/>
        <w:t>Mrs Conway</w:t>
      </w:r>
      <w:r>
        <w:tab/>
      </w:r>
    </w:p>
    <w:p w14:paraId="080514F9" w14:textId="77777777" w:rsidR="00A72D2D" w:rsidRPr="002113A6" w:rsidRDefault="00A72D2D" w:rsidP="00A72D2D">
      <w:pPr>
        <w:tabs>
          <w:tab w:val="left" w:pos="0"/>
          <w:tab w:val="left" w:pos="2592"/>
          <w:tab w:val="left" w:pos="5328"/>
        </w:tabs>
        <w:jc w:val="both"/>
        <w:rPr>
          <w:rFonts w:ascii="Arial Bold" w:hAnsi="Arial"/>
          <w:u w:val="single"/>
        </w:rPr>
      </w:pPr>
      <w:r w:rsidRPr="002113A6">
        <w:rPr>
          <w:rFonts w:ascii="Arial Bold" w:hAnsi="Arial"/>
          <w:b/>
          <w:u w:val="single"/>
        </w:rPr>
        <w:t>CLASS TEACHERS</w:t>
      </w:r>
    </w:p>
    <w:p w14:paraId="46025160" w14:textId="77777777" w:rsidR="00A72D2D" w:rsidRPr="00050A00" w:rsidRDefault="00A72D2D" w:rsidP="00A72D2D">
      <w:pPr>
        <w:tabs>
          <w:tab w:val="left" w:pos="0"/>
          <w:tab w:val="left" w:pos="2736"/>
          <w:tab w:val="left" w:pos="5328"/>
        </w:tabs>
        <w:ind w:left="720" w:hanging="720"/>
        <w:jc w:val="both"/>
        <w:rPr>
          <w:rFonts w:ascii="Arial" w:hAnsi="Arial"/>
        </w:rPr>
      </w:pPr>
      <w:r>
        <w:rPr>
          <w:rFonts w:ascii="Arial" w:hAnsi="Arial"/>
          <w:b/>
        </w:rPr>
        <w:t>Primary 1/2</w:t>
      </w:r>
      <w:r>
        <w:rPr>
          <w:rFonts w:ascii="Arial" w:hAnsi="Arial"/>
        </w:rPr>
        <w:tab/>
      </w:r>
      <w:r>
        <w:rPr>
          <w:rFonts w:ascii="Arial" w:hAnsi="Arial"/>
        </w:rPr>
        <w:tab/>
        <w:t>Mrs McGregor</w:t>
      </w:r>
    </w:p>
    <w:p w14:paraId="61F89D33" w14:textId="77777777" w:rsidR="00A72D2D" w:rsidRDefault="00A72D2D" w:rsidP="00A72D2D">
      <w:pPr>
        <w:tabs>
          <w:tab w:val="left" w:pos="0"/>
          <w:tab w:val="left" w:pos="2736"/>
          <w:tab w:val="left" w:pos="5328"/>
        </w:tabs>
        <w:jc w:val="both"/>
        <w:rPr>
          <w:rFonts w:ascii="Arial" w:hAnsi="Arial"/>
        </w:rPr>
      </w:pPr>
      <w:r>
        <w:rPr>
          <w:rFonts w:ascii="Arial" w:hAnsi="Arial"/>
          <w:b/>
        </w:rPr>
        <w:t>Primary 3/4</w:t>
      </w:r>
      <w:r>
        <w:rPr>
          <w:rFonts w:ascii="Arial" w:hAnsi="Arial"/>
        </w:rPr>
        <w:tab/>
      </w:r>
      <w:r>
        <w:rPr>
          <w:rFonts w:ascii="Arial" w:hAnsi="Arial"/>
        </w:rPr>
        <w:tab/>
        <w:t>Miss Reid 0.8 &amp; Mrs Davidson 0.2</w:t>
      </w:r>
    </w:p>
    <w:p w14:paraId="19B398C1" w14:textId="77777777" w:rsidR="00A72D2D" w:rsidRDefault="00A72D2D" w:rsidP="00A72D2D">
      <w:pPr>
        <w:tabs>
          <w:tab w:val="left" w:pos="0"/>
          <w:tab w:val="left" w:pos="2736"/>
          <w:tab w:val="left" w:pos="5328"/>
        </w:tabs>
        <w:jc w:val="both"/>
        <w:rPr>
          <w:rFonts w:ascii="Arial" w:hAnsi="Arial"/>
        </w:rPr>
      </w:pPr>
      <w:r>
        <w:rPr>
          <w:rFonts w:ascii="Arial" w:hAnsi="Arial"/>
          <w:b/>
        </w:rPr>
        <w:t>Primary 4/5</w:t>
      </w:r>
      <w:r>
        <w:rPr>
          <w:rFonts w:ascii="Arial" w:hAnsi="Arial"/>
        </w:rPr>
        <w:tab/>
      </w:r>
      <w:r>
        <w:rPr>
          <w:rFonts w:ascii="Arial" w:hAnsi="Arial"/>
        </w:rPr>
        <w:tab/>
        <w:t>Miss Gaw</w:t>
      </w:r>
    </w:p>
    <w:p w14:paraId="19F7D4D2" w14:textId="77777777" w:rsidR="00A72D2D" w:rsidRDefault="00A72D2D" w:rsidP="00A72D2D">
      <w:pPr>
        <w:tabs>
          <w:tab w:val="left" w:pos="0"/>
          <w:tab w:val="left" w:pos="2736"/>
          <w:tab w:val="left" w:pos="5328"/>
        </w:tabs>
        <w:jc w:val="both"/>
        <w:rPr>
          <w:rFonts w:ascii="Arial" w:hAnsi="Arial"/>
        </w:rPr>
      </w:pPr>
      <w:r w:rsidRPr="00C00F80">
        <w:rPr>
          <w:rFonts w:ascii="Arial" w:hAnsi="Arial"/>
          <w:b/>
        </w:rPr>
        <w:t xml:space="preserve">Primary 5/6                                                                    </w:t>
      </w:r>
      <w:r>
        <w:rPr>
          <w:rFonts w:ascii="Arial" w:hAnsi="Arial"/>
        </w:rPr>
        <w:t>Mr Baillie 0.3 (M) &amp; Mrs Havlin 0.7 (T, W, TH, F)</w:t>
      </w:r>
    </w:p>
    <w:p w14:paraId="53AC3250" w14:textId="77777777" w:rsidR="00A72D2D" w:rsidRPr="001F52D5" w:rsidRDefault="00A72D2D" w:rsidP="00A72D2D">
      <w:pPr>
        <w:tabs>
          <w:tab w:val="left" w:pos="0"/>
          <w:tab w:val="left" w:pos="2736"/>
          <w:tab w:val="left" w:pos="5328"/>
        </w:tabs>
        <w:ind w:left="5760" w:hanging="5760"/>
        <w:jc w:val="both"/>
        <w:rPr>
          <w:rFonts w:ascii="Arial" w:hAnsi="Arial"/>
          <w:b/>
        </w:rPr>
      </w:pPr>
      <w:r w:rsidRPr="0066441D">
        <w:rPr>
          <w:rFonts w:ascii="Arial" w:hAnsi="Arial"/>
          <w:b/>
        </w:rPr>
        <w:t>Primary 6/7</w:t>
      </w:r>
      <w:r>
        <w:rPr>
          <w:rFonts w:ascii="Arial" w:hAnsi="Arial"/>
          <w:b/>
        </w:rPr>
        <w:tab/>
      </w:r>
      <w:r>
        <w:rPr>
          <w:rFonts w:ascii="Arial" w:hAnsi="Arial"/>
          <w:b/>
        </w:rPr>
        <w:tab/>
      </w:r>
      <w:r>
        <w:rPr>
          <w:rFonts w:ascii="Arial" w:hAnsi="Arial"/>
        </w:rPr>
        <w:t>Miss Sneddon 0.6 (M, T, W) &amp; Mr Bailie 0.4 (TH, F)</w:t>
      </w:r>
    </w:p>
    <w:p w14:paraId="43DFD20C" w14:textId="6E802865" w:rsidR="00A72D2D" w:rsidRDefault="00A72D2D" w:rsidP="00A72D2D">
      <w:pPr>
        <w:tabs>
          <w:tab w:val="left" w:pos="0"/>
          <w:tab w:val="left" w:pos="2736"/>
          <w:tab w:val="left" w:pos="5328"/>
        </w:tabs>
        <w:ind w:left="5760" w:hanging="5760"/>
        <w:jc w:val="both"/>
        <w:rPr>
          <w:rFonts w:ascii="Arial" w:hAnsi="Arial"/>
        </w:rPr>
      </w:pPr>
      <w:r w:rsidRPr="00364CA2">
        <w:rPr>
          <w:rFonts w:ascii="Arial" w:hAnsi="Arial"/>
          <w:b/>
        </w:rPr>
        <w:t>Non class contact Teacher</w:t>
      </w:r>
      <w:r w:rsidR="00263BFB" w:rsidRPr="00364CA2">
        <w:rPr>
          <w:rFonts w:ascii="Arial" w:hAnsi="Arial"/>
          <w:b/>
        </w:rPr>
        <w:t>/Leadership Time</w:t>
      </w:r>
      <w:r w:rsidRPr="00364CA2">
        <w:rPr>
          <w:rFonts w:ascii="Arial" w:hAnsi="Arial"/>
          <w:b/>
        </w:rPr>
        <w:tab/>
      </w:r>
      <w:r w:rsidR="00263BFB" w:rsidRPr="00364CA2">
        <w:rPr>
          <w:rFonts w:ascii="Arial" w:hAnsi="Arial"/>
        </w:rPr>
        <w:t>Mrs Lockwood</w:t>
      </w:r>
    </w:p>
    <w:p w14:paraId="459AAAD2" w14:textId="35834D07" w:rsidR="00364CA2" w:rsidRPr="00364CA2" w:rsidRDefault="00364CA2" w:rsidP="00A72D2D">
      <w:pPr>
        <w:tabs>
          <w:tab w:val="left" w:pos="0"/>
          <w:tab w:val="left" w:pos="2736"/>
          <w:tab w:val="left" w:pos="5328"/>
        </w:tabs>
        <w:ind w:left="5760" w:hanging="5760"/>
        <w:jc w:val="both"/>
        <w:rPr>
          <w:rFonts w:ascii="Arial" w:hAnsi="Arial"/>
        </w:rPr>
      </w:pPr>
      <w:r>
        <w:rPr>
          <w:rFonts w:ascii="Arial" w:hAnsi="Arial"/>
          <w:b/>
        </w:rPr>
        <w:t>Literacy Support</w:t>
      </w:r>
      <w:r>
        <w:rPr>
          <w:rFonts w:ascii="Arial" w:hAnsi="Arial"/>
          <w:b/>
        </w:rPr>
        <w:tab/>
      </w:r>
      <w:r>
        <w:rPr>
          <w:rFonts w:ascii="Arial" w:hAnsi="Arial"/>
          <w:b/>
        </w:rPr>
        <w:tab/>
      </w:r>
      <w:r w:rsidRPr="00364CA2">
        <w:rPr>
          <w:rFonts w:ascii="Arial" w:hAnsi="Arial"/>
        </w:rPr>
        <w:t>Miss Lee</w:t>
      </w:r>
    </w:p>
    <w:p w14:paraId="7C89F152" w14:textId="2F4D837A" w:rsidR="00A72D2D" w:rsidRDefault="00364CA2" w:rsidP="00A72D2D">
      <w:pPr>
        <w:tabs>
          <w:tab w:val="left" w:pos="0"/>
          <w:tab w:val="left" w:pos="2736"/>
          <w:tab w:val="left" w:pos="5328"/>
        </w:tabs>
        <w:ind w:left="5760" w:hanging="5760"/>
        <w:jc w:val="both"/>
        <w:rPr>
          <w:rFonts w:ascii="Arial" w:hAnsi="Arial"/>
        </w:rPr>
      </w:pPr>
      <w:r>
        <w:rPr>
          <w:rFonts w:ascii="Arial" w:hAnsi="Arial"/>
          <w:b/>
        </w:rPr>
        <w:t>Pupil Support Teacher</w:t>
      </w:r>
      <w:r w:rsidR="00A72D2D">
        <w:rPr>
          <w:rFonts w:ascii="Arial" w:hAnsi="Arial"/>
          <w:b/>
        </w:rPr>
        <w:t xml:space="preserve"> </w:t>
      </w:r>
      <w:r>
        <w:rPr>
          <w:rFonts w:ascii="Arial" w:hAnsi="Arial"/>
          <w:b/>
        </w:rPr>
        <w:t>(</w:t>
      </w:r>
      <w:r w:rsidR="00A72D2D">
        <w:rPr>
          <w:rFonts w:ascii="Arial" w:hAnsi="Arial"/>
          <w:b/>
        </w:rPr>
        <w:t>0.2</w:t>
      </w:r>
      <w:r>
        <w:rPr>
          <w:rFonts w:ascii="Arial" w:hAnsi="Arial"/>
          <w:b/>
        </w:rPr>
        <w:t>)</w:t>
      </w:r>
      <w:r w:rsidR="00A72D2D">
        <w:rPr>
          <w:rFonts w:ascii="Arial" w:hAnsi="Arial"/>
          <w:b/>
        </w:rPr>
        <w:tab/>
      </w:r>
      <w:r w:rsidR="00A72D2D">
        <w:rPr>
          <w:rFonts w:ascii="Arial" w:hAnsi="Arial"/>
        </w:rPr>
        <w:t>Mrs McCulloch</w:t>
      </w:r>
    </w:p>
    <w:p w14:paraId="52FBC442" w14:textId="77777777" w:rsidR="00A72D2D" w:rsidRDefault="00A72D2D" w:rsidP="00A72D2D">
      <w:pPr>
        <w:tabs>
          <w:tab w:val="left" w:pos="0"/>
          <w:tab w:val="left" w:pos="2736"/>
          <w:tab w:val="left" w:pos="5328"/>
        </w:tabs>
        <w:ind w:left="5760" w:hanging="5760"/>
        <w:jc w:val="both"/>
        <w:rPr>
          <w:rFonts w:ascii="Arial" w:hAnsi="Arial"/>
        </w:rPr>
      </w:pPr>
    </w:p>
    <w:p w14:paraId="1FA5005B" w14:textId="77777777" w:rsidR="00A72D2D" w:rsidRDefault="00A72D2D" w:rsidP="00A72D2D">
      <w:pPr>
        <w:tabs>
          <w:tab w:val="left" w:pos="0"/>
          <w:tab w:val="left" w:pos="2736"/>
          <w:tab w:val="left" w:pos="5328"/>
        </w:tabs>
        <w:ind w:left="5760" w:hanging="5760"/>
        <w:jc w:val="both"/>
        <w:rPr>
          <w:rFonts w:ascii="Arial" w:hAnsi="Arial"/>
          <w:b/>
        </w:rPr>
      </w:pPr>
      <w:r>
        <w:rPr>
          <w:rFonts w:ascii="Arial" w:hAnsi="Arial"/>
          <w:b/>
        </w:rPr>
        <w:t>EARLY YEARS STAFF</w:t>
      </w:r>
    </w:p>
    <w:p w14:paraId="0628F5C4" w14:textId="44E12C7D" w:rsidR="00A72D2D" w:rsidRDefault="00A72D2D" w:rsidP="00A72D2D">
      <w:pPr>
        <w:tabs>
          <w:tab w:val="left" w:pos="0"/>
          <w:tab w:val="left" w:pos="2736"/>
          <w:tab w:val="left" w:pos="5328"/>
        </w:tabs>
        <w:ind w:left="5760" w:hanging="5760"/>
        <w:jc w:val="both"/>
        <w:rPr>
          <w:rFonts w:ascii="Arial" w:hAnsi="Arial"/>
        </w:rPr>
      </w:pPr>
      <w:r>
        <w:rPr>
          <w:rFonts w:ascii="Arial" w:hAnsi="Arial"/>
          <w:b/>
        </w:rPr>
        <w:t>Senior Early Years Practitioner</w:t>
      </w:r>
      <w:r>
        <w:rPr>
          <w:rFonts w:ascii="Arial" w:hAnsi="Arial"/>
          <w:b/>
        </w:rPr>
        <w:tab/>
      </w:r>
      <w:r>
        <w:rPr>
          <w:rFonts w:ascii="Arial" w:hAnsi="Arial"/>
        </w:rPr>
        <w:t>Mrs Grey</w:t>
      </w:r>
    </w:p>
    <w:p w14:paraId="0D749A2B" w14:textId="117DB50C" w:rsidR="00263BFB" w:rsidRDefault="00263BFB" w:rsidP="00A72D2D">
      <w:pPr>
        <w:tabs>
          <w:tab w:val="left" w:pos="0"/>
          <w:tab w:val="left" w:pos="2736"/>
          <w:tab w:val="left" w:pos="5328"/>
        </w:tabs>
        <w:ind w:left="5760" w:hanging="5760"/>
        <w:jc w:val="both"/>
        <w:rPr>
          <w:rFonts w:ascii="Arial" w:hAnsi="Arial"/>
          <w:b/>
        </w:rPr>
      </w:pPr>
      <w:r>
        <w:rPr>
          <w:rFonts w:ascii="Arial" w:hAnsi="Arial"/>
          <w:b/>
        </w:rPr>
        <w:t>Excellence and Equity Lead</w:t>
      </w:r>
      <w:r>
        <w:rPr>
          <w:rFonts w:ascii="Arial" w:hAnsi="Arial"/>
          <w:b/>
        </w:rPr>
        <w:tab/>
      </w:r>
      <w:r w:rsidR="00364CA2">
        <w:rPr>
          <w:rFonts w:ascii="Arial" w:hAnsi="Arial"/>
        </w:rPr>
        <w:t>Miss</w:t>
      </w:r>
      <w:r w:rsidRPr="00364CA2">
        <w:rPr>
          <w:rFonts w:ascii="Arial" w:hAnsi="Arial"/>
        </w:rPr>
        <w:t xml:space="preserve"> Gilfillan</w:t>
      </w:r>
    </w:p>
    <w:p w14:paraId="6C690404" w14:textId="7DA9D51F" w:rsidR="00A72D2D" w:rsidRPr="004044ED" w:rsidRDefault="00263BFB" w:rsidP="00A72D2D">
      <w:pPr>
        <w:tabs>
          <w:tab w:val="left" w:pos="0"/>
          <w:tab w:val="left" w:pos="2736"/>
          <w:tab w:val="left" w:pos="5328"/>
        </w:tabs>
        <w:ind w:left="5760" w:hanging="5760"/>
        <w:jc w:val="both"/>
        <w:rPr>
          <w:rFonts w:ascii="Arial" w:hAnsi="Arial"/>
          <w:b/>
        </w:rPr>
      </w:pPr>
      <w:r>
        <w:rPr>
          <w:rFonts w:ascii="Arial" w:hAnsi="Arial"/>
          <w:b/>
        </w:rPr>
        <w:t>Early Years Practitioner</w:t>
      </w:r>
      <w:r w:rsidR="00A72D2D">
        <w:rPr>
          <w:rFonts w:ascii="Arial" w:hAnsi="Arial"/>
          <w:b/>
        </w:rPr>
        <w:tab/>
      </w:r>
      <w:r w:rsidR="00A72D2D">
        <w:rPr>
          <w:rFonts w:ascii="Arial" w:hAnsi="Arial"/>
          <w:b/>
        </w:rPr>
        <w:tab/>
      </w:r>
      <w:r w:rsidR="00A72D2D">
        <w:rPr>
          <w:rFonts w:ascii="Arial" w:hAnsi="Arial"/>
        </w:rPr>
        <w:t>Miss Young</w:t>
      </w:r>
    </w:p>
    <w:p w14:paraId="13CC06EA" w14:textId="5C749057" w:rsidR="00A72D2D" w:rsidRDefault="00A72D2D" w:rsidP="00A72D2D">
      <w:pPr>
        <w:tabs>
          <w:tab w:val="left" w:pos="0"/>
          <w:tab w:val="left" w:pos="2736"/>
          <w:tab w:val="left" w:pos="5328"/>
        </w:tabs>
        <w:ind w:left="5760" w:hanging="5760"/>
        <w:jc w:val="both"/>
        <w:rPr>
          <w:rFonts w:ascii="Arial" w:hAnsi="Arial"/>
        </w:rPr>
      </w:pPr>
      <w:r>
        <w:rPr>
          <w:rFonts w:ascii="Arial" w:hAnsi="Arial"/>
          <w:b/>
        </w:rPr>
        <w:t xml:space="preserve">Early Years Assistant         </w:t>
      </w:r>
      <w:r>
        <w:rPr>
          <w:rFonts w:ascii="Arial" w:hAnsi="Arial"/>
          <w:b/>
        </w:rPr>
        <w:tab/>
      </w:r>
      <w:r w:rsidR="00263BFB">
        <w:rPr>
          <w:rFonts w:ascii="Arial" w:hAnsi="Arial"/>
        </w:rPr>
        <w:t>Miss Barrie</w:t>
      </w:r>
    </w:p>
    <w:p w14:paraId="1532036C" w14:textId="77777777" w:rsidR="00A72D2D" w:rsidRPr="00263CB1" w:rsidRDefault="00A72D2D" w:rsidP="00A72D2D">
      <w:pPr>
        <w:tabs>
          <w:tab w:val="left" w:pos="0"/>
          <w:tab w:val="left" w:pos="2736"/>
          <w:tab w:val="left" w:pos="5328"/>
        </w:tabs>
        <w:ind w:left="5760" w:hanging="5760"/>
        <w:jc w:val="both"/>
        <w:rPr>
          <w:rFonts w:ascii="Arial" w:hAnsi="Arial"/>
        </w:rPr>
      </w:pPr>
    </w:p>
    <w:p w14:paraId="3AB9F37E" w14:textId="77777777" w:rsidR="00A72D2D" w:rsidRPr="001F52D5" w:rsidRDefault="00A72D2D" w:rsidP="00A72D2D">
      <w:pPr>
        <w:tabs>
          <w:tab w:val="left" w:pos="0"/>
          <w:tab w:val="left" w:pos="2736"/>
          <w:tab w:val="left" w:pos="5328"/>
        </w:tabs>
        <w:jc w:val="both"/>
        <w:rPr>
          <w:rFonts w:ascii="Arial Bold" w:hAnsi="Arial"/>
          <w:b/>
          <w:u w:val="single"/>
        </w:rPr>
      </w:pPr>
      <w:r w:rsidRPr="002113A6">
        <w:rPr>
          <w:rFonts w:ascii="Arial Bold" w:hAnsi="Arial"/>
          <w:b/>
          <w:u w:val="single"/>
        </w:rPr>
        <w:t>SUPPORT STAFF</w:t>
      </w:r>
      <w:r>
        <w:rPr>
          <w:rFonts w:ascii="Arial" w:hAnsi="Arial"/>
        </w:rPr>
        <w:tab/>
      </w:r>
    </w:p>
    <w:p w14:paraId="0ABEF787" w14:textId="77777777" w:rsidR="00A72D2D" w:rsidRDefault="00A72D2D" w:rsidP="00A72D2D">
      <w:pPr>
        <w:tabs>
          <w:tab w:val="left" w:pos="0"/>
          <w:tab w:val="left" w:pos="2304"/>
          <w:tab w:val="left" w:pos="5328"/>
        </w:tabs>
        <w:jc w:val="both"/>
        <w:rPr>
          <w:rFonts w:ascii="Arial" w:hAnsi="Arial"/>
        </w:rPr>
      </w:pPr>
      <w:r>
        <w:rPr>
          <w:rFonts w:ascii="Arial" w:hAnsi="Arial"/>
          <w:b/>
        </w:rPr>
        <w:t>Classroom Assistants</w:t>
      </w:r>
      <w:r>
        <w:rPr>
          <w:rFonts w:ascii="Arial" w:hAnsi="Arial"/>
        </w:rPr>
        <w:tab/>
        <w:t>Mrs Barr</w:t>
      </w:r>
    </w:p>
    <w:p w14:paraId="5B2AA5D9" w14:textId="77777777" w:rsidR="00A72D2D" w:rsidRDefault="00A72D2D" w:rsidP="00A72D2D">
      <w:pPr>
        <w:tabs>
          <w:tab w:val="left" w:pos="0"/>
          <w:tab w:val="left" w:pos="2160"/>
          <w:tab w:val="left" w:pos="5328"/>
        </w:tabs>
        <w:jc w:val="both"/>
        <w:rPr>
          <w:rFonts w:ascii="Arial" w:hAnsi="Arial"/>
        </w:rPr>
      </w:pPr>
      <w:r>
        <w:rPr>
          <w:rFonts w:ascii="Arial" w:hAnsi="Arial"/>
        </w:rPr>
        <w:tab/>
      </w:r>
      <w:r>
        <w:rPr>
          <w:rFonts w:ascii="Arial" w:hAnsi="Arial"/>
        </w:rPr>
        <w:tab/>
        <w:t xml:space="preserve">Mrs McLeod </w:t>
      </w:r>
    </w:p>
    <w:p w14:paraId="0E294B54" w14:textId="6812E0B9" w:rsidR="00A72D2D" w:rsidRDefault="00263BFB" w:rsidP="00A72D2D">
      <w:pPr>
        <w:tabs>
          <w:tab w:val="left" w:pos="0"/>
          <w:tab w:val="left" w:pos="2160"/>
          <w:tab w:val="left" w:pos="5328"/>
        </w:tabs>
        <w:jc w:val="both"/>
        <w:rPr>
          <w:rFonts w:ascii="Arial" w:hAnsi="Arial"/>
        </w:rPr>
      </w:pPr>
      <w:r>
        <w:rPr>
          <w:rFonts w:ascii="Arial" w:hAnsi="Arial"/>
        </w:rPr>
        <w:tab/>
      </w:r>
      <w:r>
        <w:rPr>
          <w:rFonts w:ascii="Arial" w:hAnsi="Arial"/>
        </w:rPr>
        <w:tab/>
        <w:t>Mrs Davidson</w:t>
      </w:r>
    </w:p>
    <w:p w14:paraId="178EE849" w14:textId="77777777" w:rsidR="00F36F27" w:rsidRPr="009E1E47" w:rsidRDefault="00F36F27" w:rsidP="009E1E47">
      <w:pPr>
        <w:tabs>
          <w:tab w:val="left" w:pos="0"/>
          <w:tab w:val="left" w:pos="2160"/>
          <w:tab w:val="left" w:pos="5328"/>
        </w:tabs>
        <w:jc w:val="both"/>
        <w:rPr>
          <w:rFonts w:ascii="Arial" w:hAnsi="Arial"/>
        </w:rPr>
      </w:pPr>
    </w:p>
    <w:p w14:paraId="613452B9" w14:textId="054F536C" w:rsidR="00483532" w:rsidRDefault="00483532" w:rsidP="00DC38C4">
      <w:pPr>
        <w:spacing w:after="0" w:line="240" w:lineRule="auto"/>
        <w:ind w:right="-516"/>
        <w:rPr>
          <w:rFonts w:ascii="Arial" w:hAnsi="Arial" w:cs="Arial"/>
          <w:b/>
        </w:rPr>
      </w:pPr>
    </w:p>
    <w:p w14:paraId="30532AB1" w14:textId="532C5116" w:rsidR="00483532" w:rsidRDefault="00483532" w:rsidP="00DC38C4">
      <w:pPr>
        <w:spacing w:after="0" w:line="240" w:lineRule="auto"/>
        <w:ind w:right="-516"/>
        <w:rPr>
          <w:rFonts w:ascii="Arial" w:hAnsi="Arial" w:cs="Arial"/>
          <w:b/>
        </w:rPr>
      </w:pPr>
    </w:p>
    <w:p w14:paraId="662FAC74" w14:textId="5C59A2BA" w:rsidR="00483532" w:rsidRDefault="00483532" w:rsidP="00DC38C4">
      <w:pPr>
        <w:spacing w:after="0" w:line="240" w:lineRule="auto"/>
        <w:ind w:right="-516"/>
        <w:rPr>
          <w:rFonts w:ascii="Arial" w:hAnsi="Arial" w:cs="Arial"/>
          <w:b/>
        </w:rPr>
      </w:pPr>
    </w:p>
    <w:p w14:paraId="75C4A803" w14:textId="13A91893" w:rsidR="00483532" w:rsidRDefault="00483532" w:rsidP="00DC38C4">
      <w:pPr>
        <w:spacing w:after="0" w:line="240" w:lineRule="auto"/>
        <w:ind w:right="-516"/>
        <w:rPr>
          <w:rFonts w:ascii="Arial" w:hAnsi="Arial" w:cs="Arial"/>
          <w:b/>
        </w:rPr>
      </w:pPr>
    </w:p>
    <w:p w14:paraId="59207C05" w14:textId="377BDEBC" w:rsidR="00483532" w:rsidRDefault="00483532" w:rsidP="00DC38C4">
      <w:pPr>
        <w:spacing w:after="0" w:line="240" w:lineRule="auto"/>
        <w:ind w:right="-516"/>
        <w:rPr>
          <w:rFonts w:ascii="Arial" w:hAnsi="Arial" w:cs="Arial"/>
          <w:b/>
        </w:rPr>
      </w:pPr>
    </w:p>
    <w:p w14:paraId="261C967C" w14:textId="35FFC826" w:rsidR="00483532" w:rsidRDefault="00483532" w:rsidP="00DC38C4">
      <w:pPr>
        <w:spacing w:after="0" w:line="240" w:lineRule="auto"/>
        <w:ind w:right="-516"/>
        <w:rPr>
          <w:rFonts w:ascii="Arial" w:hAnsi="Arial" w:cs="Arial"/>
          <w:b/>
        </w:rPr>
      </w:pPr>
    </w:p>
    <w:p w14:paraId="30AE197F" w14:textId="55FFCB5F" w:rsidR="00483532" w:rsidRDefault="00483532" w:rsidP="00DC38C4">
      <w:pPr>
        <w:spacing w:after="0" w:line="240" w:lineRule="auto"/>
        <w:ind w:right="-516"/>
        <w:rPr>
          <w:rFonts w:ascii="Arial" w:hAnsi="Arial" w:cs="Arial"/>
          <w:b/>
        </w:rPr>
      </w:pPr>
    </w:p>
    <w:p w14:paraId="2C327098" w14:textId="77777777" w:rsidR="00A72D2D" w:rsidRPr="002113A6" w:rsidRDefault="00A72D2D" w:rsidP="00A72D2D">
      <w:pPr>
        <w:tabs>
          <w:tab w:val="left" w:pos="0"/>
          <w:tab w:val="left" w:pos="1296"/>
          <w:tab w:val="left" w:pos="5328"/>
        </w:tabs>
        <w:jc w:val="both"/>
        <w:rPr>
          <w:rFonts w:ascii="Arial Bold" w:hAnsi="Arial"/>
          <w:u w:val="single"/>
        </w:rPr>
      </w:pPr>
      <w:r w:rsidRPr="002113A6">
        <w:rPr>
          <w:rFonts w:ascii="Arial Bold" w:hAnsi="Arial"/>
          <w:b/>
          <w:u w:val="single"/>
        </w:rPr>
        <w:t>NON-TEACHING STAFF</w:t>
      </w:r>
    </w:p>
    <w:p w14:paraId="261632A4" w14:textId="77777777" w:rsidR="00A72D2D" w:rsidRDefault="00A72D2D" w:rsidP="00A72D2D">
      <w:pPr>
        <w:tabs>
          <w:tab w:val="left" w:pos="0"/>
          <w:tab w:val="left" w:pos="2448"/>
          <w:tab w:val="left" w:pos="5328"/>
        </w:tabs>
        <w:jc w:val="both"/>
        <w:rPr>
          <w:rFonts w:ascii="Arial" w:hAnsi="Arial"/>
        </w:rPr>
      </w:pPr>
      <w:r>
        <w:rPr>
          <w:rFonts w:ascii="Arial" w:hAnsi="Arial"/>
          <w:b/>
        </w:rPr>
        <w:t>Education Business Assistant</w:t>
      </w:r>
      <w:r>
        <w:rPr>
          <w:rFonts w:ascii="Arial" w:hAnsi="Arial"/>
        </w:rPr>
        <w:tab/>
        <w:t xml:space="preserve"> Mrs Cook/Miss McCullagh</w:t>
      </w:r>
      <w:r>
        <w:rPr>
          <w:rFonts w:ascii="Arial" w:hAnsi="Arial"/>
        </w:rPr>
        <w:tab/>
        <w:t xml:space="preserve"> </w:t>
      </w:r>
    </w:p>
    <w:p w14:paraId="3CA172A1" w14:textId="77777777" w:rsidR="00A72D2D" w:rsidRDefault="00A72D2D" w:rsidP="00A72D2D">
      <w:pPr>
        <w:tabs>
          <w:tab w:val="left" w:pos="0"/>
          <w:tab w:val="left" w:pos="2448"/>
          <w:tab w:val="left" w:pos="5328"/>
        </w:tabs>
        <w:jc w:val="both"/>
        <w:rPr>
          <w:rFonts w:ascii="Arial" w:hAnsi="Arial"/>
        </w:rPr>
      </w:pPr>
      <w:r>
        <w:rPr>
          <w:rFonts w:ascii="Arial" w:hAnsi="Arial"/>
          <w:b/>
        </w:rPr>
        <w:t>Janitor</w:t>
      </w:r>
      <w:r>
        <w:rPr>
          <w:rFonts w:ascii="Arial" w:hAnsi="Arial"/>
        </w:rPr>
        <w:tab/>
        <w:t xml:space="preserve">                                                Mr Adamson</w:t>
      </w:r>
    </w:p>
    <w:p w14:paraId="18B7550B" w14:textId="77777777" w:rsidR="00A72D2D" w:rsidRDefault="00A72D2D" w:rsidP="00A72D2D">
      <w:pPr>
        <w:tabs>
          <w:tab w:val="left" w:pos="0"/>
          <w:tab w:val="left" w:pos="2592"/>
          <w:tab w:val="left" w:pos="5472"/>
          <w:tab w:val="left" w:pos="7920"/>
        </w:tabs>
        <w:jc w:val="both"/>
        <w:rPr>
          <w:rFonts w:ascii="Arial" w:hAnsi="Arial"/>
        </w:rPr>
      </w:pPr>
      <w:r>
        <w:rPr>
          <w:rFonts w:ascii="Arial" w:hAnsi="Arial"/>
          <w:b/>
        </w:rPr>
        <w:t>Cleaning Staff</w:t>
      </w:r>
      <w:r>
        <w:rPr>
          <w:rFonts w:ascii="Arial" w:hAnsi="Arial"/>
        </w:rPr>
        <w:tab/>
        <w:t xml:space="preserve">                                              Mrs Davidson</w:t>
      </w:r>
    </w:p>
    <w:p w14:paraId="4C465692" w14:textId="6D0A7F8C" w:rsidR="00A72D2D" w:rsidRDefault="00A72D2D" w:rsidP="00A72D2D">
      <w:pPr>
        <w:tabs>
          <w:tab w:val="left" w:pos="0"/>
          <w:tab w:val="left" w:pos="2592"/>
          <w:tab w:val="left" w:pos="5472"/>
          <w:tab w:val="left" w:pos="7920"/>
        </w:tabs>
        <w:jc w:val="both"/>
        <w:rPr>
          <w:rFonts w:ascii="Arial" w:hAnsi="Arial"/>
          <w:b/>
        </w:rPr>
      </w:pPr>
      <w:r>
        <w:rPr>
          <w:rFonts w:ascii="Arial" w:hAnsi="Arial"/>
        </w:rPr>
        <w:tab/>
        <w:t xml:space="preserve">                                              Mrs McLeod</w:t>
      </w:r>
      <w:r>
        <w:rPr>
          <w:rFonts w:ascii="Arial" w:hAnsi="Arial"/>
          <w:b/>
        </w:rPr>
        <w:t xml:space="preserve"> </w:t>
      </w:r>
    </w:p>
    <w:p w14:paraId="46CBFCCB" w14:textId="69201EFC" w:rsidR="00263BFB" w:rsidRPr="00263BFB" w:rsidRDefault="00263BFB" w:rsidP="00A72D2D">
      <w:pPr>
        <w:tabs>
          <w:tab w:val="left" w:pos="0"/>
          <w:tab w:val="left" w:pos="2592"/>
          <w:tab w:val="left" w:pos="5472"/>
          <w:tab w:val="left" w:pos="7920"/>
        </w:tabs>
        <w:jc w:val="both"/>
        <w:rPr>
          <w:rFonts w:ascii="Arial" w:hAnsi="Arial"/>
        </w:rPr>
      </w:pPr>
      <w:r>
        <w:rPr>
          <w:rFonts w:ascii="Arial" w:hAnsi="Arial"/>
          <w:b/>
        </w:rPr>
        <w:tab/>
      </w:r>
      <w:r w:rsidR="00364CA2">
        <w:rPr>
          <w:rFonts w:ascii="Arial" w:hAnsi="Arial"/>
          <w:b/>
        </w:rPr>
        <w:t xml:space="preserve">                                              </w:t>
      </w:r>
      <w:r w:rsidRPr="00263BFB">
        <w:rPr>
          <w:rFonts w:ascii="Arial" w:hAnsi="Arial"/>
        </w:rPr>
        <w:t>Mrs Faulds</w:t>
      </w:r>
    </w:p>
    <w:p w14:paraId="4173F522" w14:textId="77777777" w:rsidR="00A72D2D" w:rsidRDefault="00A72D2D" w:rsidP="00A72D2D">
      <w:pPr>
        <w:tabs>
          <w:tab w:val="left" w:pos="0"/>
          <w:tab w:val="left" w:pos="2592"/>
          <w:tab w:val="left" w:pos="5472"/>
          <w:tab w:val="left" w:pos="7920"/>
        </w:tabs>
        <w:jc w:val="both"/>
        <w:rPr>
          <w:rFonts w:ascii="Arial" w:hAnsi="Arial"/>
          <w:b/>
        </w:rPr>
      </w:pPr>
    </w:p>
    <w:p w14:paraId="188FE7E1" w14:textId="77777777" w:rsidR="00A72D2D" w:rsidRPr="001F0B00" w:rsidRDefault="00A72D2D" w:rsidP="00A72D2D">
      <w:pPr>
        <w:tabs>
          <w:tab w:val="left" w:pos="0"/>
          <w:tab w:val="left" w:pos="2592"/>
          <w:tab w:val="left" w:pos="5472"/>
          <w:tab w:val="left" w:pos="7920"/>
        </w:tabs>
        <w:jc w:val="both"/>
        <w:rPr>
          <w:rFonts w:ascii="Arial" w:hAnsi="Arial"/>
          <w:b/>
        </w:rPr>
      </w:pPr>
      <w:r w:rsidRPr="002113A6">
        <w:rPr>
          <w:rFonts w:ascii="Arial Bold" w:hAnsi="Arial"/>
          <w:b/>
          <w:u w:val="single"/>
        </w:rPr>
        <w:t>CATERING STAFF</w:t>
      </w:r>
    </w:p>
    <w:p w14:paraId="63BF6400" w14:textId="3B01FBA0" w:rsidR="00A72D2D" w:rsidRDefault="00A72D2D" w:rsidP="00A72D2D">
      <w:pPr>
        <w:tabs>
          <w:tab w:val="left" w:pos="0"/>
          <w:tab w:val="left" w:pos="2304"/>
          <w:tab w:val="left" w:pos="5472"/>
          <w:tab w:val="left" w:pos="7920"/>
        </w:tabs>
        <w:jc w:val="both"/>
        <w:rPr>
          <w:rFonts w:ascii="Arial" w:hAnsi="Arial"/>
        </w:rPr>
      </w:pPr>
      <w:r w:rsidRPr="00C42D3F">
        <w:rPr>
          <w:rFonts w:ascii="Arial" w:hAnsi="Arial"/>
          <w:b/>
        </w:rPr>
        <w:t>Head Cook</w:t>
      </w:r>
      <w:r>
        <w:rPr>
          <w:rFonts w:ascii="Arial" w:hAnsi="Arial"/>
          <w:b/>
        </w:rPr>
        <w:t xml:space="preserve"> (Based in Dreghorn)</w:t>
      </w:r>
      <w:r>
        <w:rPr>
          <w:rFonts w:ascii="Arial" w:hAnsi="Arial"/>
        </w:rPr>
        <w:t xml:space="preserve">                                  Pauline</w:t>
      </w:r>
      <w:r w:rsidR="00263BFB">
        <w:rPr>
          <w:rFonts w:ascii="Arial" w:hAnsi="Arial"/>
        </w:rPr>
        <w:t xml:space="preserve"> Murphy</w:t>
      </w:r>
    </w:p>
    <w:p w14:paraId="467387FC" w14:textId="52AD6AD1" w:rsidR="00A72D2D" w:rsidRPr="00F37B53" w:rsidRDefault="00A72D2D" w:rsidP="00F37B53">
      <w:pPr>
        <w:tabs>
          <w:tab w:val="left" w:pos="0"/>
          <w:tab w:val="left" w:pos="2880"/>
          <w:tab w:val="left" w:pos="5472"/>
          <w:tab w:val="left" w:pos="7920"/>
        </w:tabs>
        <w:jc w:val="both"/>
        <w:rPr>
          <w:rFonts w:ascii="Arial" w:hAnsi="Arial"/>
        </w:rPr>
      </w:pPr>
      <w:r>
        <w:rPr>
          <w:rFonts w:ascii="Arial" w:hAnsi="Arial"/>
          <w:b/>
        </w:rPr>
        <w:t xml:space="preserve">Dreghorn/Springside Kitchen staff                              </w:t>
      </w:r>
      <w:r>
        <w:rPr>
          <w:rFonts w:ascii="Arial" w:hAnsi="Arial"/>
        </w:rPr>
        <w:t>Jackie</w:t>
      </w:r>
      <w:r w:rsidR="00F37B53">
        <w:rPr>
          <w:rFonts w:ascii="Arial" w:hAnsi="Arial"/>
        </w:rPr>
        <w:t>, Joanna</w:t>
      </w:r>
    </w:p>
    <w:p w14:paraId="59349E7F" w14:textId="77777777" w:rsidR="00A72D2D" w:rsidRPr="009E1E47" w:rsidRDefault="00A72D2D" w:rsidP="00A72D2D">
      <w:pPr>
        <w:tabs>
          <w:tab w:val="left" w:pos="0"/>
          <w:tab w:val="left" w:pos="2592"/>
          <w:tab w:val="left" w:pos="5472"/>
          <w:tab w:val="left" w:pos="7920"/>
        </w:tabs>
        <w:jc w:val="both"/>
        <w:rPr>
          <w:rFonts w:ascii="Arial" w:hAnsi="Arial"/>
        </w:rPr>
      </w:pPr>
      <w:r>
        <w:rPr>
          <w:rFonts w:ascii="Arial" w:hAnsi="Arial" w:cs="Arial"/>
          <w:b/>
        </w:rPr>
        <w:t>Dinner Hall Supevisor</w:t>
      </w:r>
      <w:r>
        <w:rPr>
          <w:rFonts w:ascii="Arial" w:hAnsi="Arial" w:cs="Arial"/>
          <w:b/>
        </w:rPr>
        <w:tab/>
        <w:t xml:space="preserve">                                               </w:t>
      </w:r>
      <w:r>
        <w:rPr>
          <w:rFonts w:ascii="Arial" w:hAnsi="Arial"/>
        </w:rPr>
        <w:t xml:space="preserve">Mrs </w:t>
      </w:r>
      <w:r w:rsidRPr="001802D5">
        <w:rPr>
          <w:rFonts w:ascii="Arial" w:hAnsi="Arial"/>
        </w:rPr>
        <w:t>Faulds</w:t>
      </w:r>
      <w:r>
        <w:rPr>
          <w:rFonts w:ascii="Arial" w:hAnsi="Arial"/>
          <w:b/>
        </w:rPr>
        <w:t xml:space="preserve">     </w:t>
      </w:r>
    </w:p>
    <w:p w14:paraId="5129D14E" w14:textId="6268494E" w:rsidR="00483532" w:rsidRDefault="00483532" w:rsidP="00DC38C4">
      <w:pPr>
        <w:spacing w:after="0" w:line="240" w:lineRule="auto"/>
        <w:ind w:right="-516"/>
        <w:rPr>
          <w:rFonts w:ascii="Arial" w:hAnsi="Arial" w:cs="Arial"/>
          <w:b/>
        </w:rPr>
      </w:pPr>
    </w:p>
    <w:p w14:paraId="55D126DA" w14:textId="3404FB26" w:rsidR="00483532" w:rsidRDefault="00483532" w:rsidP="00DC38C4">
      <w:pPr>
        <w:spacing w:after="0" w:line="240" w:lineRule="auto"/>
        <w:ind w:right="-516"/>
        <w:rPr>
          <w:rFonts w:ascii="Arial" w:hAnsi="Arial" w:cs="Arial"/>
          <w:b/>
        </w:rPr>
      </w:pPr>
    </w:p>
    <w:p w14:paraId="3E23BAB8" w14:textId="19E507EA" w:rsidR="00483532" w:rsidRDefault="00483532" w:rsidP="00DC38C4">
      <w:pPr>
        <w:spacing w:after="0" w:line="240" w:lineRule="auto"/>
        <w:ind w:right="-516"/>
        <w:rPr>
          <w:rFonts w:ascii="Arial" w:hAnsi="Arial" w:cs="Arial"/>
          <w:b/>
        </w:rPr>
      </w:pPr>
    </w:p>
    <w:p w14:paraId="026D6AFC" w14:textId="435EB228" w:rsidR="00483532" w:rsidRDefault="00483532" w:rsidP="00DC38C4">
      <w:pPr>
        <w:spacing w:after="0" w:line="240" w:lineRule="auto"/>
        <w:ind w:right="-516"/>
        <w:rPr>
          <w:rFonts w:ascii="Arial" w:hAnsi="Arial" w:cs="Arial"/>
          <w:b/>
        </w:rPr>
      </w:pPr>
    </w:p>
    <w:p w14:paraId="22E58837" w14:textId="1040FCC7" w:rsidR="00483532" w:rsidRDefault="00483532" w:rsidP="00DC38C4">
      <w:pPr>
        <w:spacing w:after="0" w:line="240" w:lineRule="auto"/>
        <w:ind w:right="-516"/>
        <w:rPr>
          <w:rFonts w:ascii="Arial" w:hAnsi="Arial" w:cs="Arial"/>
          <w:b/>
        </w:rPr>
      </w:pPr>
    </w:p>
    <w:p w14:paraId="282E0868" w14:textId="06D50DF0" w:rsidR="00483532" w:rsidRDefault="00483532" w:rsidP="00DC38C4">
      <w:pPr>
        <w:spacing w:after="0" w:line="240" w:lineRule="auto"/>
        <w:ind w:right="-516"/>
        <w:rPr>
          <w:rFonts w:ascii="Arial" w:hAnsi="Arial" w:cs="Arial"/>
          <w:b/>
        </w:rPr>
      </w:pPr>
    </w:p>
    <w:p w14:paraId="36845B59" w14:textId="48DFBFC1" w:rsidR="00483532" w:rsidRDefault="00483532" w:rsidP="00DC38C4">
      <w:pPr>
        <w:spacing w:after="0" w:line="240" w:lineRule="auto"/>
        <w:ind w:right="-516"/>
        <w:rPr>
          <w:rFonts w:ascii="Arial" w:hAnsi="Arial" w:cs="Arial"/>
          <w:b/>
        </w:rPr>
      </w:pPr>
    </w:p>
    <w:p w14:paraId="4ACC28E1" w14:textId="3F90CE4F" w:rsidR="00483532" w:rsidRDefault="00483532" w:rsidP="00DC38C4">
      <w:pPr>
        <w:spacing w:after="0" w:line="240" w:lineRule="auto"/>
        <w:ind w:right="-516"/>
        <w:rPr>
          <w:rFonts w:ascii="Arial" w:hAnsi="Arial" w:cs="Arial"/>
          <w:b/>
        </w:rPr>
      </w:pPr>
    </w:p>
    <w:p w14:paraId="314776BB" w14:textId="71A3C7CB" w:rsidR="00483532" w:rsidRDefault="00483532" w:rsidP="00DC38C4">
      <w:pPr>
        <w:spacing w:after="0" w:line="240" w:lineRule="auto"/>
        <w:ind w:right="-516"/>
        <w:rPr>
          <w:rFonts w:ascii="Arial" w:hAnsi="Arial" w:cs="Arial"/>
          <w:b/>
        </w:rPr>
      </w:pPr>
    </w:p>
    <w:p w14:paraId="33349D40" w14:textId="4D9E18DB" w:rsidR="00483532" w:rsidRDefault="00483532" w:rsidP="00DC38C4">
      <w:pPr>
        <w:spacing w:after="0" w:line="240" w:lineRule="auto"/>
        <w:ind w:right="-516"/>
        <w:rPr>
          <w:rFonts w:ascii="Arial" w:hAnsi="Arial" w:cs="Arial"/>
          <w:b/>
        </w:rPr>
      </w:pPr>
    </w:p>
    <w:p w14:paraId="452C64AC" w14:textId="3CE253C5" w:rsidR="00483532" w:rsidRDefault="00483532" w:rsidP="00DC38C4">
      <w:pPr>
        <w:spacing w:after="0" w:line="240" w:lineRule="auto"/>
        <w:ind w:right="-516"/>
        <w:rPr>
          <w:rFonts w:ascii="Arial" w:hAnsi="Arial" w:cs="Arial"/>
          <w:b/>
        </w:rPr>
      </w:pPr>
    </w:p>
    <w:p w14:paraId="51B4935E" w14:textId="7D7B716A" w:rsidR="00483532" w:rsidRDefault="00483532" w:rsidP="00DC38C4">
      <w:pPr>
        <w:spacing w:after="0" w:line="240" w:lineRule="auto"/>
        <w:ind w:right="-516"/>
        <w:rPr>
          <w:rFonts w:ascii="Arial" w:hAnsi="Arial" w:cs="Arial"/>
          <w:b/>
        </w:rPr>
      </w:pPr>
    </w:p>
    <w:p w14:paraId="03BAF88E" w14:textId="2948C21F" w:rsidR="00483532" w:rsidRDefault="00483532" w:rsidP="00DC38C4">
      <w:pPr>
        <w:spacing w:after="0" w:line="240" w:lineRule="auto"/>
        <w:ind w:right="-516"/>
        <w:rPr>
          <w:rFonts w:ascii="Arial" w:hAnsi="Arial" w:cs="Arial"/>
          <w:b/>
        </w:rPr>
      </w:pPr>
    </w:p>
    <w:p w14:paraId="674BECF6" w14:textId="5DC645D5" w:rsidR="00483532" w:rsidRDefault="00483532" w:rsidP="00DC38C4">
      <w:pPr>
        <w:spacing w:after="0" w:line="240" w:lineRule="auto"/>
        <w:ind w:right="-516"/>
        <w:rPr>
          <w:rFonts w:ascii="Arial" w:hAnsi="Arial" w:cs="Arial"/>
          <w:b/>
        </w:rPr>
      </w:pPr>
    </w:p>
    <w:p w14:paraId="1A71E0EF" w14:textId="2823A001" w:rsidR="00483532" w:rsidRDefault="00483532" w:rsidP="00DC38C4">
      <w:pPr>
        <w:spacing w:after="0" w:line="240" w:lineRule="auto"/>
        <w:ind w:right="-516"/>
        <w:rPr>
          <w:rFonts w:ascii="Arial" w:hAnsi="Arial" w:cs="Arial"/>
          <w:b/>
        </w:rPr>
      </w:pPr>
    </w:p>
    <w:p w14:paraId="79BE1ABB" w14:textId="4F629080" w:rsidR="00483532" w:rsidRDefault="00483532" w:rsidP="00DC38C4">
      <w:pPr>
        <w:spacing w:after="0" w:line="240" w:lineRule="auto"/>
        <w:ind w:right="-516"/>
        <w:rPr>
          <w:rFonts w:ascii="Arial" w:hAnsi="Arial" w:cs="Arial"/>
          <w:b/>
        </w:rPr>
      </w:pPr>
    </w:p>
    <w:p w14:paraId="134E5C2A" w14:textId="5739F18A" w:rsidR="00483532" w:rsidRDefault="00483532" w:rsidP="00DC38C4">
      <w:pPr>
        <w:spacing w:after="0" w:line="240" w:lineRule="auto"/>
        <w:ind w:right="-516"/>
        <w:rPr>
          <w:rFonts w:ascii="Arial" w:hAnsi="Arial" w:cs="Arial"/>
          <w:b/>
        </w:rPr>
      </w:pPr>
    </w:p>
    <w:p w14:paraId="64F42EBF" w14:textId="10952EE1" w:rsidR="00483532" w:rsidRDefault="00483532" w:rsidP="00DC38C4">
      <w:pPr>
        <w:spacing w:after="0" w:line="240" w:lineRule="auto"/>
        <w:ind w:right="-516"/>
        <w:rPr>
          <w:rFonts w:ascii="Arial" w:hAnsi="Arial" w:cs="Arial"/>
          <w:b/>
        </w:rPr>
      </w:pPr>
    </w:p>
    <w:p w14:paraId="46342EA0" w14:textId="4B2EDD3A" w:rsidR="00483532" w:rsidRDefault="00483532" w:rsidP="00DC38C4">
      <w:pPr>
        <w:spacing w:after="0" w:line="240" w:lineRule="auto"/>
        <w:ind w:right="-516"/>
        <w:rPr>
          <w:rFonts w:ascii="Arial" w:hAnsi="Arial" w:cs="Arial"/>
          <w:b/>
        </w:rPr>
      </w:pPr>
    </w:p>
    <w:p w14:paraId="5FE9E54B" w14:textId="0F1A97A6" w:rsidR="001802D5" w:rsidRDefault="001802D5" w:rsidP="00DC38C4">
      <w:pPr>
        <w:spacing w:after="0" w:line="240" w:lineRule="auto"/>
        <w:ind w:right="-516"/>
        <w:rPr>
          <w:rFonts w:ascii="Arial" w:hAnsi="Arial" w:cs="Arial"/>
          <w:b/>
        </w:rPr>
      </w:pPr>
    </w:p>
    <w:p w14:paraId="0A387BAC" w14:textId="1E43229F" w:rsidR="001802D5" w:rsidRDefault="001802D5" w:rsidP="00DC38C4">
      <w:pPr>
        <w:spacing w:after="0" w:line="240" w:lineRule="auto"/>
        <w:ind w:right="-516"/>
        <w:rPr>
          <w:rFonts w:ascii="Arial" w:hAnsi="Arial" w:cs="Arial"/>
          <w:b/>
        </w:rPr>
      </w:pPr>
    </w:p>
    <w:p w14:paraId="109402E2" w14:textId="70D99F89" w:rsidR="001802D5" w:rsidRDefault="001802D5" w:rsidP="00DC38C4">
      <w:pPr>
        <w:spacing w:after="0" w:line="240" w:lineRule="auto"/>
        <w:ind w:right="-516"/>
        <w:rPr>
          <w:rFonts w:ascii="Arial" w:hAnsi="Arial" w:cs="Arial"/>
          <w:b/>
        </w:rPr>
      </w:pPr>
    </w:p>
    <w:p w14:paraId="67CA431A" w14:textId="30D470CB" w:rsidR="001802D5" w:rsidRDefault="001802D5" w:rsidP="00DC38C4">
      <w:pPr>
        <w:spacing w:after="0" w:line="240" w:lineRule="auto"/>
        <w:ind w:right="-516"/>
        <w:rPr>
          <w:rFonts w:ascii="Arial" w:hAnsi="Arial" w:cs="Arial"/>
          <w:b/>
        </w:rPr>
      </w:pPr>
    </w:p>
    <w:p w14:paraId="60F7D97C" w14:textId="2966C5FA" w:rsidR="001802D5" w:rsidRDefault="001802D5" w:rsidP="00DC38C4">
      <w:pPr>
        <w:spacing w:after="0" w:line="240" w:lineRule="auto"/>
        <w:ind w:right="-516"/>
        <w:rPr>
          <w:rFonts w:ascii="Arial" w:hAnsi="Arial" w:cs="Arial"/>
          <w:b/>
        </w:rPr>
      </w:pPr>
    </w:p>
    <w:p w14:paraId="66C5D452" w14:textId="3E2200B2" w:rsidR="001802D5" w:rsidRDefault="001802D5" w:rsidP="00DC38C4">
      <w:pPr>
        <w:spacing w:after="0" w:line="240" w:lineRule="auto"/>
        <w:ind w:right="-516"/>
        <w:rPr>
          <w:rFonts w:ascii="Arial" w:hAnsi="Arial" w:cs="Arial"/>
          <w:b/>
        </w:rPr>
      </w:pPr>
    </w:p>
    <w:p w14:paraId="39818CA6" w14:textId="4D9569A4" w:rsidR="00A72D2D" w:rsidRDefault="00A72D2D" w:rsidP="00DC38C4">
      <w:pPr>
        <w:spacing w:after="0" w:line="240" w:lineRule="auto"/>
        <w:ind w:right="-516"/>
        <w:rPr>
          <w:rFonts w:ascii="Arial" w:hAnsi="Arial" w:cs="Arial"/>
          <w:b/>
        </w:rPr>
      </w:pPr>
    </w:p>
    <w:p w14:paraId="62F5734D" w14:textId="759DE183" w:rsidR="00A72D2D" w:rsidRDefault="00A72D2D" w:rsidP="00DC38C4">
      <w:pPr>
        <w:spacing w:after="0" w:line="240" w:lineRule="auto"/>
        <w:ind w:right="-516"/>
        <w:rPr>
          <w:rFonts w:ascii="Arial" w:hAnsi="Arial" w:cs="Arial"/>
          <w:b/>
        </w:rPr>
      </w:pPr>
    </w:p>
    <w:p w14:paraId="010D7FB3" w14:textId="1636B428" w:rsidR="001802D5" w:rsidRDefault="001802D5" w:rsidP="00DC38C4">
      <w:pPr>
        <w:spacing w:after="0" w:line="240" w:lineRule="auto"/>
        <w:ind w:right="-516"/>
        <w:rPr>
          <w:rFonts w:ascii="Arial" w:hAnsi="Arial" w:cs="Arial"/>
          <w:b/>
        </w:rPr>
      </w:pPr>
    </w:p>
    <w:p w14:paraId="4BAA27EA" w14:textId="77777777" w:rsidR="001802D5" w:rsidRDefault="001802D5" w:rsidP="00DC38C4">
      <w:pPr>
        <w:spacing w:after="0" w:line="240" w:lineRule="auto"/>
        <w:ind w:right="-516"/>
        <w:rPr>
          <w:rFonts w:ascii="Arial" w:hAnsi="Arial" w:cs="Arial"/>
          <w:b/>
        </w:rPr>
      </w:pPr>
    </w:p>
    <w:p w14:paraId="1D276EDF" w14:textId="7381B936" w:rsidR="00483532" w:rsidRDefault="00483532" w:rsidP="00DC38C4">
      <w:pPr>
        <w:spacing w:after="0" w:line="240" w:lineRule="auto"/>
        <w:ind w:right="-516"/>
        <w:rPr>
          <w:rFonts w:ascii="Arial" w:hAnsi="Arial" w:cs="Arial"/>
          <w:b/>
        </w:rPr>
      </w:pPr>
    </w:p>
    <w:p w14:paraId="2919F88F" w14:textId="390A3F87" w:rsidR="005D178F" w:rsidRDefault="005D178F" w:rsidP="00DC38C4">
      <w:pPr>
        <w:spacing w:after="0" w:line="240" w:lineRule="auto"/>
        <w:ind w:right="-516"/>
        <w:rPr>
          <w:rFonts w:ascii="Arial" w:hAnsi="Arial" w:cs="Arial"/>
          <w:b/>
        </w:rPr>
      </w:pPr>
    </w:p>
    <w:p w14:paraId="331F0AE1" w14:textId="77777777" w:rsidR="00A72D2D" w:rsidRPr="00FD23B9" w:rsidRDefault="00A72D2D" w:rsidP="00A72D2D">
      <w:pPr>
        <w:pStyle w:val="Heading2"/>
        <w:jc w:val="center"/>
        <w:rPr>
          <w:rFonts w:eastAsia="Comic Sans MS"/>
          <w:color w:val="365F91" w:themeColor="accent1" w:themeShade="BF"/>
        </w:rPr>
      </w:pPr>
      <w:r w:rsidRPr="00FD23B9">
        <w:rPr>
          <w:rStyle w:val="Heading1Char"/>
          <w:rFonts w:cs="Times New Roman"/>
          <w:b/>
          <w:bCs w:val="0"/>
          <w:sz w:val="24"/>
          <w:szCs w:val="20"/>
        </w:rPr>
        <w:lastRenderedPageBreak/>
        <w:t>School H</w:t>
      </w:r>
      <w:r>
        <w:rPr>
          <w:rStyle w:val="Heading1Char"/>
          <w:rFonts w:cs="Times New Roman"/>
          <w:b/>
          <w:bCs w:val="0"/>
          <w:sz w:val="24"/>
          <w:szCs w:val="20"/>
        </w:rPr>
        <w:t>oliday and In-Service Dates 2024/2025</w:t>
      </w:r>
      <w:r w:rsidRPr="00FD23B9">
        <w:rPr>
          <w:rStyle w:val="Heading1Char"/>
          <w:rFonts w:cs="Times New Roman"/>
          <w:b/>
          <w:bCs w:val="0"/>
          <w:sz w:val="24"/>
          <w:szCs w:val="20"/>
        </w:rPr>
        <w:t xml:space="preserve"> (Mainland Schools)</w:t>
      </w:r>
    </w:p>
    <w:tbl>
      <w:tblPr>
        <w:tblStyle w:val="TableGridLight"/>
        <w:tblpPr w:leftFromText="180" w:rightFromText="180" w:vertAnchor="text" w:horzAnchor="margin" w:tblpXSpec="center" w:tblpY="99"/>
        <w:tblW w:w="10960" w:type="dxa"/>
        <w:tblLook w:val="04A0" w:firstRow="1" w:lastRow="0" w:firstColumn="1" w:lastColumn="0" w:noHBand="0" w:noVBand="1"/>
        <w:tblCaption w:val="Table showing school holidays for session 2022-23"/>
        <w:tblDescription w:val="Table showing the school terms with holiday dates."/>
      </w:tblPr>
      <w:tblGrid>
        <w:gridCol w:w="1080"/>
        <w:gridCol w:w="3443"/>
        <w:gridCol w:w="1418"/>
        <w:gridCol w:w="1840"/>
        <w:gridCol w:w="1492"/>
        <w:gridCol w:w="1687"/>
      </w:tblGrid>
      <w:tr w:rsidR="00A72D2D" w:rsidRPr="00555547" w14:paraId="19168F8C" w14:textId="77777777" w:rsidTr="004A4B92">
        <w:trPr>
          <w:trHeight w:val="975"/>
          <w:tblHeader/>
        </w:trPr>
        <w:tc>
          <w:tcPr>
            <w:tcW w:w="1080" w:type="dxa"/>
            <w:noWrap/>
            <w:hideMark/>
          </w:tcPr>
          <w:p w14:paraId="48F13886" w14:textId="77777777" w:rsidR="00A72D2D" w:rsidRPr="00555547" w:rsidRDefault="00A72D2D" w:rsidP="004A4B92">
            <w:pP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 xml:space="preserve">Term </w:t>
            </w:r>
          </w:p>
        </w:tc>
        <w:tc>
          <w:tcPr>
            <w:tcW w:w="3443" w:type="dxa"/>
            <w:noWrap/>
            <w:hideMark/>
          </w:tcPr>
          <w:p w14:paraId="69123DE6" w14:textId="77777777" w:rsidR="00A72D2D" w:rsidRPr="00555547" w:rsidRDefault="00A72D2D" w:rsidP="004A4B92">
            <w:pP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Dates of Attendance</w:t>
            </w:r>
          </w:p>
        </w:tc>
        <w:tc>
          <w:tcPr>
            <w:tcW w:w="1418" w:type="dxa"/>
            <w:noWrap/>
            <w:hideMark/>
          </w:tcPr>
          <w:p w14:paraId="7BDD9CDB" w14:textId="77777777" w:rsidR="00A72D2D" w:rsidRPr="00555547" w:rsidRDefault="00A72D2D" w:rsidP="004A4B92">
            <w:pPr>
              <w:jc w:val="cente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 xml:space="preserve">Day </w:t>
            </w:r>
          </w:p>
        </w:tc>
        <w:tc>
          <w:tcPr>
            <w:tcW w:w="1840" w:type="dxa"/>
            <w:noWrap/>
            <w:hideMark/>
          </w:tcPr>
          <w:p w14:paraId="7FD78ADF" w14:textId="77777777" w:rsidR="00A72D2D" w:rsidRPr="00555547" w:rsidRDefault="00A72D2D" w:rsidP="004A4B92">
            <w:pPr>
              <w:jc w:val="cente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Date</w:t>
            </w:r>
          </w:p>
        </w:tc>
        <w:tc>
          <w:tcPr>
            <w:tcW w:w="1492" w:type="dxa"/>
            <w:hideMark/>
          </w:tcPr>
          <w:p w14:paraId="0AF77D08" w14:textId="77777777" w:rsidR="00A72D2D" w:rsidRPr="00555547" w:rsidRDefault="00A72D2D" w:rsidP="004A4B92">
            <w:pPr>
              <w:jc w:val="cente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Cumulative Holiday / Closure Total</w:t>
            </w:r>
          </w:p>
        </w:tc>
        <w:tc>
          <w:tcPr>
            <w:tcW w:w="1687" w:type="dxa"/>
            <w:hideMark/>
          </w:tcPr>
          <w:p w14:paraId="538464A9" w14:textId="77777777" w:rsidR="00A72D2D" w:rsidRPr="00555547" w:rsidRDefault="00A72D2D" w:rsidP="004A4B92">
            <w:pPr>
              <w:jc w:val="cente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Cumulative Working Days</w:t>
            </w:r>
          </w:p>
        </w:tc>
      </w:tr>
      <w:tr w:rsidR="00A72D2D" w:rsidRPr="00555547" w14:paraId="155C5B25" w14:textId="77777777" w:rsidTr="003E73D6">
        <w:trPr>
          <w:trHeight w:val="290"/>
        </w:trPr>
        <w:tc>
          <w:tcPr>
            <w:tcW w:w="1080" w:type="dxa"/>
            <w:tcBorders>
              <w:bottom w:val="single" w:sz="12" w:space="0" w:color="auto"/>
            </w:tcBorders>
            <w:noWrap/>
            <w:hideMark/>
          </w:tcPr>
          <w:p w14:paraId="118DB3C5" w14:textId="77777777" w:rsidR="00A72D2D" w:rsidRPr="00555547" w:rsidRDefault="00A72D2D" w:rsidP="004A4B92">
            <w:pPr>
              <w:jc w:val="center"/>
              <w:rPr>
                <w:rFonts w:ascii="Calibri" w:eastAsia="Times New Roman" w:hAnsi="Calibri" w:cs="Calibri"/>
                <w:b/>
                <w:bCs/>
                <w:color w:val="000000"/>
                <w:lang w:eastAsia="en-GB"/>
              </w:rPr>
            </w:pPr>
          </w:p>
        </w:tc>
        <w:tc>
          <w:tcPr>
            <w:tcW w:w="3443" w:type="dxa"/>
            <w:tcBorders>
              <w:bottom w:val="single" w:sz="12" w:space="0" w:color="auto"/>
            </w:tcBorders>
            <w:noWrap/>
            <w:hideMark/>
          </w:tcPr>
          <w:p w14:paraId="0436521B" w14:textId="77777777" w:rsidR="00A72D2D" w:rsidRPr="00555547" w:rsidRDefault="00A72D2D" w:rsidP="004A4B92">
            <w:pP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 </w:t>
            </w:r>
          </w:p>
        </w:tc>
        <w:tc>
          <w:tcPr>
            <w:tcW w:w="1418" w:type="dxa"/>
            <w:tcBorders>
              <w:bottom w:val="single" w:sz="12" w:space="0" w:color="auto"/>
            </w:tcBorders>
            <w:noWrap/>
            <w:hideMark/>
          </w:tcPr>
          <w:p w14:paraId="32F87880" w14:textId="77777777" w:rsidR="00A72D2D" w:rsidRPr="00555547" w:rsidRDefault="00A72D2D" w:rsidP="004A4B92">
            <w:pPr>
              <w:rPr>
                <w:rFonts w:ascii="Calibri" w:eastAsia="Times New Roman" w:hAnsi="Calibri" w:cs="Calibri"/>
                <w:b/>
                <w:bCs/>
                <w:color w:val="000000"/>
                <w:lang w:eastAsia="en-GB"/>
              </w:rPr>
            </w:pPr>
          </w:p>
        </w:tc>
        <w:tc>
          <w:tcPr>
            <w:tcW w:w="1840" w:type="dxa"/>
            <w:tcBorders>
              <w:bottom w:val="single" w:sz="12" w:space="0" w:color="auto"/>
            </w:tcBorders>
            <w:noWrap/>
            <w:hideMark/>
          </w:tcPr>
          <w:p w14:paraId="0133A42A"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492" w:type="dxa"/>
            <w:tcBorders>
              <w:bottom w:val="single" w:sz="12" w:space="0" w:color="auto"/>
            </w:tcBorders>
            <w:hideMark/>
          </w:tcPr>
          <w:p w14:paraId="352D94AF"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687" w:type="dxa"/>
            <w:tcBorders>
              <w:bottom w:val="single" w:sz="12" w:space="0" w:color="auto"/>
            </w:tcBorders>
            <w:hideMark/>
          </w:tcPr>
          <w:p w14:paraId="30ADC49C" w14:textId="77777777" w:rsidR="00A72D2D" w:rsidRPr="00555547" w:rsidRDefault="00A72D2D" w:rsidP="004A4B92">
            <w:pPr>
              <w:jc w:val="center"/>
              <w:rPr>
                <w:rFonts w:ascii="Times New Roman" w:eastAsia="Times New Roman" w:hAnsi="Times New Roman" w:cs="Times New Roman"/>
                <w:sz w:val="20"/>
                <w:szCs w:val="20"/>
                <w:lang w:eastAsia="en-GB"/>
              </w:rPr>
            </w:pPr>
          </w:p>
        </w:tc>
      </w:tr>
      <w:tr w:rsidR="00A72D2D" w:rsidRPr="00555547" w14:paraId="71040CBE" w14:textId="77777777" w:rsidTr="003E73D6">
        <w:trPr>
          <w:trHeight w:val="290"/>
        </w:trPr>
        <w:tc>
          <w:tcPr>
            <w:tcW w:w="1080" w:type="dxa"/>
            <w:tcBorders>
              <w:top w:val="single" w:sz="12" w:space="0" w:color="auto"/>
              <w:left w:val="single" w:sz="12" w:space="0" w:color="auto"/>
            </w:tcBorders>
            <w:noWrap/>
            <w:hideMark/>
          </w:tcPr>
          <w:p w14:paraId="13215AB2" w14:textId="77777777" w:rsidR="00A72D2D" w:rsidRPr="00555547" w:rsidRDefault="00A72D2D" w:rsidP="004A4B92">
            <w:pP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Term 1</w:t>
            </w:r>
          </w:p>
        </w:tc>
        <w:tc>
          <w:tcPr>
            <w:tcW w:w="3443" w:type="dxa"/>
            <w:tcBorders>
              <w:top w:val="single" w:sz="12" w:space="0" w:color="auto"/>
            </w:tcBorders>
            <w:noWrap/>
            <w:hideMark/>
          </w:tcPr>
          <w:p w14:paraId="01A11BFF"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Teacher (In-Service)</w:t>
            </w:r>
          </w:p>
        </w:tc>
        <w:tc>
          <w:tcPr>
            <w:tcW w:w="1418" w:type="dxa"/>
            <w:tcBorders>
              <w:top w:val="single" w:sz="12" w:space="0" w:color="auto"/>
            </w:tcBorders>
            <w:noWrap/>
            <w:hideMark/>
          </w:tcPr>
          <w:p w14:paraId="1CBBBFBF"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Monday</w:t>
            </w:r>
          </w:p>
        </w:tc>
        <w:tc>
          <w:tcPr>
            <w:tcW w:w="1840" w:type="dxa"/>
            <w:tcBorders>
              <w:top w:val="single" w:sz="12" w:space="0" w:color="auto"/>
            </w:tcBorders>
            <w:noWrap/>
            <w:hideMark/>
          </w:tcPr>
          <w:p w14:paraId="69B7C3C3"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19-Aug-24</w:t>
            </w:r>
          </w:p>
        </w:tc>
        <w:tc>
          <w:tcPr>
            <w:tcW w:w="1492" w:type="dxa"/>
            <w:tcBorders>
              <w:top w:val="single" w:sz="12" w:space="0" w:color="auto"/>
            </w:tcBorders>
            <w:noWrap/>
            <w:hideMark/>
          </w:tcPr>
          <w:p w14:paraId="49DDF478"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1687" w:type="dxa"/>
            <w:tcBorders>
              <w:top w:val="single" w:sz="12" w:space="0" w:color="auto"/>
              <w:right w:val="single" w:sz="12" w:space="0" w:color="auto"/>
            </w:tcBorders>
            <w:noWrap/>
            <w:hideMark/>
          </w:tcPr>
          <w:p w14:paraId="62F87742"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271F0CDC" w14:textId="77777777" w:rsidTr="003E73D6">
        <w:trPr>
          <w:trHeight w:val="290"/>
        </w:trPr>
        <w:tc>
          <w:tcPr>
            <w:tcW w:w="1080" w:type="dxa"/>
            <w:tcBorders>
              <w:left w:val="single" w:sz="12" w:space="0" w:color="auto"/>
            </w:tcBorders>
            <w:noWrap/>
            <w:hideMark/>
          </w:tcPr>
          <w:p w14:paraId="4369D932" w14:textId="77777777" w:rsidR="00A72D2D" w:rsidRPr="00555547" w:rsidRDefault="00A72D2D" w:rsidP="004A4B92">
            <w:pP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 </w:t>
            </w:r>
          </w:p>
        </w:tc>
        <w:tc>
          <w:tcPr>
            <w:tcW w:w="3443" w:type="dxa"/>
            <w:noWrap/>
            <w:hideMark/>
          </w:tcPr>
          <w:p w14:paraId="4EBE3CE3"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Pupils Return</w:t>
            </w:r>
          </w:p>
        </w:tc>
        <w:tc>
          <w:tcPr>
            <w:tcW w:w="1418" w:type="dxa"/>
            <w:noWrap/>
            <w:hideMark/>
          </w:tcPr>
          <w:p w14:paraId="7332B59E"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Tuesday</w:t>
            </w:r>
          </w:p>
        </w:tc>
        <w:tc>
          <w:tcPr>
            <w:tcW w:w="1840" w:type="dxa"/>
            <w:noWrap/>
            <w:hideMark/>
          </w:tcPr>
          <w:p w14:paraId="7B6E507A"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20-Aug-24</w:t>
            </w:r>
          </w:p>
        </w:tc>
        <w:tc>
          <w:tcPr>
            <w:tcW w:w="1492" w:type="dxa"/>
            <w:noWrap/>
            <w:hideMark/>
          </w:tcPr>
          <w:p w14:paraId="52124FAE"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1687" w:type="dxa"/>
            <w:tcBorders>
              <w:right w:val="single" w:sz="12" w:space="0" w:color="auto"/>
            </w:tcBorders>
            <w:noWrap/>
            <w:hideMark/>
          </w:tcPr>
          <w:p w14:paraId="2387ADB0"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4C33728B" w14:textId="77777777" w:rsidTr="003E73D6">
        <w:trPr>
          <w:trHeight w:val="290"/>
        </w:trPr>
        <w:tc>
          <w:tcPr>
            <w:tcW w:w="1080" w:type="dxa"/>
            <w:tcBorders>
              <w:left w:val="single" w:sz="12" w:space="0" w:color="auto"/>
            </w:tcBorders>
            <w:noWrap/>
            <w:hideMark/>
          </w:tcPr>
          <w:p w14:paraId="6D3D182E"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noWrap/>
            <w:hideMark/>
          </w:tcPr>
          <w:p w14:paraId="5BD588C2"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Teacher (In-Service)</w:t>
            </w:r>
          </w:p>
        </w:tc>
        <w:tc>
          <w:tcPr>
            <w:tcW w:w="1418" w:type="dxa"/>
            <w:noWrap/>
            <w:hideMark/>
          </w:tcPr>
          <w:p w14:paraId="29EC519F"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Monday</w:t>
            </w:r>
          </w:p>
        </w:tc>
        <w:tc>
          <w:tcPr>
            <w:tcW w:w="1840" w:type="dxa"/>
            <w:noWrap/>
            <w:hideMark/>
          </w:tcPr>
          <w:p w14:paraId="6A03FDC0"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23-Sep-24</w:t>
            </w:r>
          </w:p>
        </w:tc>
        <w:tc>
          <w:tcPr>
            <w:tcW w:w="1492" w:type="dxa"/>
            <w:noWrap/>
            <w:hideMark/>
          </w:tcPr>
          <w:p w14:paraId="362AA969" w14:textId="77777777" w:rsidR="00A72D2D" w:rsidRPr="00555547" w:rsidRDefault="00A72D2D" w:rsidP="004A4B92">
            <w:pPr>
              <w:jc w:val="center"/>
              <w:rPr>
                <w:rFonts w:ascii="Calibri" w:eastAsia="Times New Roman" w:hAnsi="Calibri" w:cs="Calibri"/>
                <w:color w:val="000000"/>
                <w:lang w:eastAsia="en-GB"/>
              </w:rPr>
            </w:pPr>
          </w:p>
        </w:tc>
        <w:tc>
          <w:tcPr>
            <w:tcW w:w="1687" w:type="dxa"/>
            <w:tcBorders>
              <w:right w:val="single" w:sz="12" w:space="0" w:color="auto"/>
            </w:tcBorders>
            <w:noWrap/>
            <w:hideMark/>
          </w:tcPr>
          <w:p w14:paraId="1DB1E1E3"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316A5E02" w14:textId="77777777" w:rsidTr="003E73D6">
        <w:trPr>
          <w:trHeight w:val="290"/>
        </w:trPr>
        <w:tc>
          <w:tcPr>
            <w:tcW w:w="1080" w:type="dxa"/>
            <w:tcBorders>
              <w:left w:val="single" w:sz="12" w:space="0" w:color="auto"/>
            </w:tcBorders>
            <w:noWrap/>
            <w:hideMark/>
          </w:tcPr>
          <w:p w14:paraId="6CBE175C"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noWrap/>
            <w:hideMark/>
          </w:tcPr>
          <w:p w14:paraId="53930E98"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Pupils Return</w:t>
            </w:r>
          </w:p>
        </w:tc>
        <w:tc>
          <w:tcPr>
            <w:tcW w:w="1418" w:type="dxa"/>
            <w:noWrap/>
            <w:hideMark/>
          </w:tcPr>
          <w:p w14:paraId="4BA3C5E5"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Tuesday</w:t>
            </w:r>
          </w:p>
        </w:tc>
        <w:tc>
          <w:tcPr>
            <w:tcW w:w="1840" w:type="dxa"/>
            <w:noWrap/>
            <w:hideMark/>
          </w:tcPr>
          <w:p w14:paraId="64EBB283"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24-Sep-24</w:t>
            </w:r>
          </w:p>
        </w:tc>
        <w:tc>
          <w:tcPr>
            <w:tcW w:w="1492" w:type="dxa"/>
            <w:tcBorders>
              <w:bottom w:val="single" w:sz="4" w:space="0" w:color="BFBFBF" w:themeColor="background1" w:themeShade="BF"/>
            </w:tcBorders>
            <w:noWrap/>
            <w:hideMark/>
          </w:tcPr>
          <w:p w14:paraId="412C4101" w14:textId="77777777" w:rsidR="00A72D2D" w:rsidRPr="00555547" w:rsidRDefault="00A72D2D" w:rsidP="004A4B92">
            <w:pPr>
              <w:jc w:val="center"/>
              <w:rPr>
                <w:rFonts w:ascii="Calibri" w:eastAsia="Times New Roman" w:hAnsi="Calibri" w:cs="Calibri"/>
                <w:color w:val="000000"/>
                <w:lang w:eastAsia="en-GB"/>
              </w:rPr>
            </w:pPr>
          </w:p>
        </w:tc>
        <w:tc>
          <w:tcPr>
            <w:tcW w:w="1687" w:type="dxa"/>
            <w:tcBorders>
              <w:bottom w:val="single" w:sz="4" w:space="0" w:color="BFBFBF" w:themeColor="background1" w:themeShade="BF"/>
              <w:right w:val="single" w:sz="12" w:space="0" w:color="auto"/>
            </w:tcBorders>
            <w:noWrap/>
            <w:hideMark/>
          </w:tcPr>
          <w:p w14:paraId="59C68F0A"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6F15DA56" w14:textId="77777777" w:rsidTr="003E73D6">
        <w:trPr>
          <w:trHeight w:val="290"/>
        </w:trPr>
        <w:tc>
          <w:tcPr>
            <w:tcW w:w="1080" w:type="dxa"/>
            <w:tcBorders>
              <w:left w:val="single" w:sz="12" w:space="0" w:color="auto"/>
              <w:bottom w:val="single" w:sz="12" w:space="0" w:color="auto"/>
            </w:tcBorders>
            <w:noWrap/>
            <w:hideMark/>
          </w:tcPr>
          <w:p w14:paraId="58A5315E"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tcBorders>
              <w:bottom w:val="single" w:sz="12" w:space="0" w:color="auto"/>
            </w:tcBorders>
            <w:noWrap/>
            <w:hideMark/>
          </w:tcPr>
          <w:p w14:paraId="5463B74B"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Close</w:t>
            </w:r>
          </w:p>
        </w:tc>
        <w:tc>
          <w:tcPr>
            <w:tcW w:w="1418" w:type="dxa"/>
            <w:tcBorders>
              <w:bottom w:val="single" w:sz="12" w:space="0" w:color="auto"/>
            </w:tcBorders>
            <w:noWrap/>
            <w:hideMark/>
          </w:tcPr>
          <w:p w14:paraId="107B916A"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Friday</w:t>
            </w:r>
          </w:p>
        </w:tc>
        <w:tc>
          <w:tcPr>
            <w:tcW w:w="1840" w:type="dxa"/>
            <w:tcBorders>
              <w:bottom w:val="single" w:sz="12" w:space="0" w:color="auto"/>
            </w:tcBorders>
            <w:noWrap/>
            <w:hideMark/>
          </w:tcPr>
          <w:p w14:paraId="6F8648D3"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11-Oct-24</w:t>
            </w:r>
          </w:p>
        </w:tc>
        <w:tc>
          <w:tcPr>
            <w:tcW w:w="1492" w:type="dxa"/>
            <w:tcBorders>
              <w:bottom w:val="single" w:sz="12" w:space="0" w:color="auto"/>
            </w:tcBorders>
            <w:noWrap/>
            <w:hideMark/>
          </w:tcPr>
          <w:p w14:paraId="0DA4C522"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1687" w:type="dxa"/>
            <w:tcBorders>
              <w:bottom w:val="single" w:sz="12" w:space="0" w:color="auto"/>
              <w:right w:val="single" w:sz="12" w:space="0" w:color="auto"/>
            </w:tcBorders>
            <w:noWrap/>
            <w:hideMark/>
          </w:tcPr>
          <w:p w14:paraId="052B7435" w14:textId="4AF18FE3" w:rsidR="00A72D2D" w:rsidRPr="00555547" w:rsidRDefault="003E73D6"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38</w:t>
            </w:r>
          </w:p>
        </w:tc>
      </w:tr>
      <w:tr w:rsidR="00A72D2D" w:rsidRPr="00555547" w14:paraId="2FF55995" w14:textId="77777777" w:rsidTr="003E73D6">
        <w:trPr>
          <w:trHeight w:val="290"/>
        </w:trPr>
        <w:tc>
          <w:tcPr>
            <w:tcW w:w="1080" w:type="dxa"/>
            <w:tcBorders>
              <w:top w:val="single" w:sz="12" w:space="0" w:color="auto"/>
              <w:bottom w:val="single" w:sz="12" w:space="0" w:color="auto"/>
            </w:tcBorders>
            <w:noWrap/>
            <w:hideMark/>
          </w:tcPr>
          <w:p w14:paraId="34660137" w14:textId="77777777" w:rsidR="00A72D2D" w:rsidRPr="00555547" w:rsidRDefault="00A72D2D" w:rsidP="004A4B92">
            <w:pPr>
              <w:jc w:val="center"/>
              <w:rPr>
                <w:rFonts w:ascii="Calibri" w:eastAsia="Times New Roman" w:hAnsi="Calibri" w:cs="Calibri"/>
                <w:color w:val="000000"/>
                <w:lang w:eastAsia="en-GB"/>
              </w:rPr>
            </w:pPr>
          </w:p>
        </w:tc>
        <w:tc>
          <w:tcPr>
            <w:tcW w:w="3443" w:type="dxa"/>
            <w:tcBorders>
              <w:top w:val="single" w:sz="12" w:space="0" w:color="auto"/>
              <w:bottom w:val="single" w:sz="12" w:space="0" w:color="auto"/>
            </w:tcBorders>
            <w:noWrap/>
            <w:hideMark/>
          </w:tcPr>
          <w:p w14:paraId="48496B14" w14:textId="77777777" w:rsidR="00A72D2D" w:rsidRPr="00555547" w:rsidRDefault="00A72D2D" w:rsidP="004A4B92">
            <w:pPr>
              <w:rPr>
                <w:rFonts w:ascii="Times New Roman" w:eastAsia="Times New Roman" w:hAnsi="Times New Roman" w:cs="Times New Roman"/>
                <w:sz w:val="20"/>
                <w:szCs w:val="20"/>
                <w:lang w:eastAsia="en-GB"/>
              </w:rPr>
            </w:pPr>
          </w:p>
        </w:tc>
        <w:tc>
          <w:tcPr>
            <w:tcW w:w="1418" w:type="dxa"/>
            <w:tcBorders>
              <w:top w:val="single" w:sz="12" w:space="0" w:color="auto"/>
              <w:bottom w:val="single" w:sz="12" w:space="0" w:color="auto"/>
            </w:tcBorders>
            <w:noWrap/>
            <w:hideMark/>
          </w:tcPr>
          <w:p w14:paraId="439DBEC6" w14:textId="77777777" w:rsidR="00A72D2D" w:rsidRPr="00555547" w:rsidRDefault="00A72D2D" w:rsidP="004A4B92">
            <w:pPr>
              <w:rPr>
                <w:rFonts w:ascii="Times New Roman" w:eastAsia="Times New Roman" w:hAnsi="Times New Roman" w:cs="Times New Roman"/>
                <w:sz w:val="20"/>
                <w:szCs w:val="20"/>
                <w:lang w:eastAsia="en-GB"/>
              </w:rPr>
            </w:pPr>
          </w:p>
        </w:tc>
        <w:tc>
          <w:tcPr>
            <w:tcW w:w="1840" w:type="dxa"/>
            <w:tcBorders>
              <w:top w:val="single" w:sz="12" w:space="0" w:color="auto"/>
              <w:bottom w:val="single" w:sz="12" w:space="0" w:color="auto"/>
            </w:tcBorders>
            <w:noWrap/>
            <w:hideMark/>
          </w:tcPr>
          <w:p w14:paraId="15AC89F9"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492" w:type="dxa"/>
            <w:tcBorders>
              <w:top w:val="single" w:sz="12" w:space="0" w:color="auto"/>
              <w:bottom w:val="single" w:sz="12" w:space="0" w:color="auto"/>
            </w:tcBorders>
            <w:noWrap/>
            <w:hideMark/>
          </w:tcPr>
          <w:p w14:paraId="1735D958"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687" w:type="dxa"/>
            <w:tcBorders>
              <w:top w:val="single" w:sz="12" w:space="0" w:color="auto"/>
              <w:bottom w:val="single" w:sz="12" w:space="0" w:color="auto"/>
            </w:tcBorders>
            <w:noWrap/>
            <w:hideMark/>
          </w:tcPr>
          <w:p w14:paraId="07DFCE2D" w14:textId="6BF2E1ED" w:rsidR="00A72D2D" w:rsidRPr="00555547" w:rsidRDefault="00A72D2D" w:rsidP="004A4B92">
            <w:pPr>
              <w:jc w:val="center"/>
              <w:rPr>
                <w:rFonts w:ascii="Times New Roman" w:eastAsia="Times New Roman" w:hAnsi="Times New Roman" w:cs="Times New Roman"/>
                <w:sz w:val="20"/>
                <w:szCs w:val="20"/>
                <w:lang w:eastAsia="en-GB"/>
              </w:rPr>
            </w:pPr>
          </w:p>
        </w:tc>
      </w:tr>
      <w:tr w:rsidR="00A72D2D" w:rsidRPr="00555547" w14:paraId="397DF43B" w14:textId="77777777" w:rsidTr="003E73D6">
        <w:trPr>
          <w:trHeight w:val="290"/>
        </w:trPr>
        <w:tc>
          <w:tcPr>
            <w:tcW w:w="1080" w:type="dxa"/>
            <w:tcBorders>
              <w:top w:val="single" w:sz="12" w:space="0" w:color="auto"/>
              <w:left w:val="single" w:sz="12" w:space="0" w:color="auto"/>
            </w:tcBorders>
            <w:noWrap/>
            <w:hideMark/>
          </w:tcPr>
          <w:p w14:paraId="727A7CAC" w14:textId="77777777" w:rsidR="00A72D2D" w:rsidRPr="00555547" w:rsidRDefault="00A72D2D" w:rsidP="004A4B92">
            <w:pP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Term 2</w:t>
            </w:r>
          </w:p>
        </w:tc>
        <w:tc>
          <w:tcPr>
            <w:tcW w:w="3443" w:type="dxa"/>
            <w:tcBorders>
              <w:top w:val="single" w:sz="12" w:space="0" w:color="auto"/>
            </w:tcBorders>
            <w:noWrap/>
            <w:hideMark/>
          </w:tcPr>
          <w:p w14:paraId="600DC0A1"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Pupils Return</w:t>
            </w:r>
          </w:p>
        </w:tc>
        <w:tc>
          <w:tcPr>
            <w:tcW w:w="1418" w:type="dxa"/>
            <w:tcBorders>
              <w:top w:val="single" w:sz="12" w:space="0" w:color="auto"/>
            </w:tcBorders>
            <w:noWrap/>
            <w:hideMark/>
          </w:tcPr>
          <w:p w14:paraId="0AA3BAEE"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Monday</w:t>
            </w:r>
          </w:p>
        </w:tc>
        <w:tc>
          <w:tcPr>
            <w:tcW w:w="1840" w:type="dxa"/>
            <w:tcBorders>
              <w:top w:val="single" w:sz="12" w:space="0" w:color="auto"/>
            </w:tcBorders>
            <w:noWrap/>
            <w:hideMark/>
          </w:tcPr>
          <w:p w14:paraId="4646F927"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21-Oct-24</w:t>
            </w:r>
          </w:p>
        </w:tc>
        <w:tc>
          <w:tcPr>
            <w:tcW w:w="1492" w:type="dxa"/>
            <w:tcBorders>
              <w:top w:val="single" w:sz="12" w:space="0" w:color="auto"/>
            </w:tcBorders>
            <w:noWrap/>
            <w:hideMark/>
          </w:tcPr>
          <w:p w14:paraId="2BD12BF4"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687" w:type="dxa"/>
            <w:tcBorders>
              <w:top w:val="single" w:sz="12" w:space="0" w:color="auto"/>
              <w:right w:val="single" w:sz="12" w:space="0" w:color="auto"/>
            </w:tcBorders>
            <w:noWrap/>
            <w:hideMark/>
          </w:tcPr>
          <w:p w14:paraId="129000DE"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61AE07C5" w14:textId="77777777" w:rsidTr="003E73D6">
        <w:trPr>
          <w:trHeight w:val="290"/>
        </w:trPr>
        <w:tc>
          <w:tcPr>
            <w:tcW w:w="1080" w:type="dxa"/>
            <w:tcBorders>
              <w:left w:val="single" w:sz="12" w:space="0" w:color="auto"/>
            </w:tcBorders>
            <w:noWrap/>
            <w:hideMark/>
          </w:tcPr>
          <w:p w14:paraId="300F3C06"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noWrap/>
            <w:hideMark/>
          </w:tcPr>
          <w:p w14:paraId="537E7BAF"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Local Holiday</w:t>
            </w:r>
          </w:p>
        </w:tc>
        <w:tc>
          <w:tcPr>
            <w:tcW w:w="1418" w:type="dxa"/>
            <w:noWrap/>
            <w:hideMark/>
          </w:tcPr>
          <w:p w14:paraId="365BC9AF"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Monday</w:t>
            </w:r>
          </w:p>
        </w:tc>
        <w:tc>
          <w:tcPr>
            <w:tcW w:w="1840" w:type="dxa"/>
            <w:noWrap/>
            <w:hideMark/>
          </w:tcPr>
          <w:p w14:paraId="7A5501A2"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25-Nov-24</w:t>
            </w:r>
          </w:p>
        </w:tc>
        <w:tc>
          <w:tcPr>
            <w:tcW w:w="1492" w:type="dxa"/>
            <w:noWrap/>
            <w:hideMark/>
          </w:tcPr>
          <w:p w14:paraId="2A2C937F"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18</w:t>
            </w:r>
          </w:p>
        </w:tc>
        <w:tc>
          <w:tcPr>
            <w:tcW w:w="1687" w:type="dxa"/>
            <w:tcBorders>
              <w:right w:val="single" w:sz="12" w:space="0" w:color="auto"/>
            </w:tcBorders>
            <w:noWrap/>
            <w:hideMark/>
          </w:tcPr>
          <w:p w14:paraId="0B233B7E"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3867060B" w14:textId="77777777" w:rsidTr="003E73D6">
        <w:trPr>
          <w:trHeight w:val="290"/>
        </w:trPr>
        <w:tc>
          <w:tcPr>
            <w:tcW w:w="1080" w:type="dxa"/>
            <w:tcBorders>
              <w:left w:val="single" w:sz="12" w:space="0" w:color="auto"/>
            </w:tcBorders>
            <w:noWrap/>
            <w:hideMark/>
          </w:tcPr>
          <w:p w14:paraId="6C6CF6D7"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noWrap/>
            <w:hideMark/>
          </w:tcPr>
          <w:p w14:paraId="2B4693FD"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Teacher (In-Service)</w:t>
            </w:r>
          </w:p>
        </w:tc>
        <w:tc>
          <w:tcPr>
            <w:tcW w:w="1418" w:type="dxa"/>
            <w:noWrap/>
            <w:hideMark/>
          </w:tcPr>
          <w:p w14:paraId="4DA80A61"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Tuesday</w:t>
            </w:r>
          </w:p>
        </w:tc>
        <w:tc>
          <w:tcPr>
            <w:tcW w:w="1840" w:type="dxa"/>
            <w:noWrap/>
            <w:hideMark/>
          </w:tcPr>
          <w:p w14:paraId="42A3114A"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26-Nov-24</w:t>
            </w:r>
          </w:p>
        </w:tc>
        <w:tc>
          <w:tcPr>
            <w:tcW w:w="1492" w:type="dxa"/>
            <w:noWrap/>
            <w:hideMark/>
          </w:tcPr>
          <w:p w14:paraId="04DB2CDC" w14:textId="77777777" w:rsidR="00A72D2D" w:rsidRPr="00555547" w:rsidRDefault="00A72D2D" w:rsidP="004A4B92">
            <w:pPr>
              <w:jc w:val="center"/>
              <w:rPr>
                <w:rFonts w:ascii="Calibri" w:eastAsia="Times New Roman" w:hAnsi="Calibri" w:cs="Calibri"/>
                <w:color w:val="000000"/>
                <w:lang w:eastAsia="en-GB"/>
              </w:rPr>
            </w:pPr>
          </w:p>
        </w:tc>
        <w:tc>
          <w:tcPr>
            <w:tcW w:w="1687" w:type="dxa"/>
            <w:tcBorders>
              <w:right w:val="single" w:sz="12" w:space="0" w:color="auto"/>
            </w:tcBorders>
            <w:noWrap/>
            <w:hideMark/>
          </w:tcPr>
          <w:p w14:paraId="6754B9C1"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34E4080B" w14:textId="77777777" w:rsidTr="003E73D6">
        <w:trPr>
          <w:trHeight w:val="290"/>
        </w:trPr>
        <w:tc>
          <w:tcPr>
            <w:tcW w:w="1080" w:type="dxa"/>
            <w:tcBorders>
              <w:left w:val="single" w:sz="12" w:space="0" w:color="auto"/>
              <w:bottom w:val="single" w:sz="12" w:space="0" w:color="auto"/>
            </w:tcBorders>
            <w:noWrap/>
            <w:hideMark/>
          </w:tcPr>
          <w:p w14:paraId="635FA12C"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tcBorders>
              <w:bottom w:val="single" w:sz="12" w:space="0" w:color="auto"/>
            </w:tcBorders>
            <w:noWrap/>
            <w:hideMark/>
          </w:tcPr>
          <w:p w14:paraId="66B6F245"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Close</w:t>
            </w:r>
          </w:p>
        </w:tc>
        <w:tc>
          <w:tcPr>
            <w:tcW w:w="1418" w:type="dxa"/>
            <w:tcBorders>
              <w:bottom w:val="single" w:sz="12" w:space="0" w:color="auto"/>
            </w:tcBorders>
            <w:noWrap/>
            <w:hideMark/>
          </w:tcPr>
          <w:p w14:paraId="13792061"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Friday</w:t>
            </w:r>
          </w:p>
        </w:tc>
        <w:tc>
          <w:tcPr>
            <w:tcW w:w="1840" w:type="dxa"/>
            <w:tcBorders>
              <w:bottom w:val="single" w:sz="12" w:space="0" w:color="auto"/>
            </w:tcBorders>
            <w:noWrap/>
            <w:hideMark/>
          </w:tcPr>
          <w:p w14:paraId="28DBDE84"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20-Dec-24</w:t>
            </w:r>
          </w:p>
        </w:tc>
        <w:tc>
          <w:tcPr>
            <w:tcW w:w="1492" w:type="dxa"/>
            <w:tcBorders>
              <w:bottom w:val="single" w:sz="12" w:space="0" w:color="auto"/>
            </w:tcBorders>
            <w:noWrap/>
            <w:hideMark/>
          </w:tcPr>
          <w:p w14:paraId="15F4270D"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1687" w:type="dxa"/>
            <w:tcBorders>
              <w:bottom w:val="single" w:sz="12" w:space="0" w:color="auto"/>
              <w:right w:val="single" w:sz="12" w:space="0" w:color="auto"/>
            </w:tcBorders>
            <w:noWrap/>
            <w:hideMark/>
          </w:tcPr>
          <w:p w14:paraId="528AE0EF"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81</w:t>
            </w:r>
          </w:p>
        </w:tc>
      </w:tr>
      <w:tr w:rsidR="00A72D2D" w:rsidRPr="00555547" w14:paraId="5F172F3E" w14:textId="77777777" w:rsidTr="003E73D6">
        <w:trPr>
          <w:trHeight w:val="290"/>
        </w:trPr>
        <w:tc>
          <w:tcPr>
            <w:tcW w:w="1080" w:type="dxa"/>
            <w:tcBorders>
              <w:top w:val="single" w:sz="12" w:space="0" w:color="auto"/>
              <w:bottom w:val="single" w:sz="12" w:space="0" w:color="auto"/>
            </w:tcBorders>
            <w:noWrap/>
            <w:hideMark/>
          </w:tcPr>
          <w:p w14:paraId="2B1551F5" w14:textId="77777777" w:rsidR="00A72D2D" w:rsidRPr="00555547" w:rsidRDefault="00A72D2D" w:rsidP="004A4B92">
            <w:pPr>
              <w:jc w:val="center"/>
              <w:rPr>
                <w:rFonts w:ascii="Calibri" w:eastAsia="Times New Roman" w:hAnsi="Calibri" w:cs="Calibri"/>
                <w:color w:val="000000"/>
                <w:lang w:eastAsia="en-GB"/>
              </w:rPr>
            </w:pPr>
          </w:p>
        </w:tc>
        <w:tc>
          <w:tcPr>
            <w:tcW w:w="3443" w:type="dxa"/>
            <w:tcBorders>
              <w:top w:val="single" w:sz="12" w:space="0" w:color="auto"/>
              <w:bottom w:val="single" w:sz="12" w:space="0" w:color="auto"/>
            </w:tcBorders>
            <w:noWrap/>
            <w:hideMark/>
          </w:tcPr>
          <w:p w14:paraId="6BF5F42D" w14:textId="77777777" w:rsidR="00A72D2D" w:rsidRPr="00555547" w:rsidRDefault="00A72D2D" w:rsidP="004A4B92">
            <w:pPr>
              <w:rPr>
                <w:rFonts w:ascii="Times New Roman" w:eastAsia="Times New Roman" w:hAnsi="Times New Roman" w:cs="Times New Roman"/>
                <w:sz w:val="20"/>
                <w:szCs w:val="20"/>
                <w:lang w:eastAsia="en-GB"/>
              </w:rPr>
            </w:pPr>
          </w:p>
        </w:tc>
        <w:tc>
          <w:tcPr>
            <w:tcW w:w="1418" w:type="dxa"/>
            <w:tcBorders>
              <w:top w:val="single" w:sz="12" w:space="0" w:color="auto"/>
              <w:bottom w:val="single" w:sz="12" w:space="0" w:color="auto"/>
            </w:tcBorders>
            <w:noWrap/>
            <w:hideMark/>
          </w:tcPr>
          <w:p w14:paraId="55A549D3" w14:textId="77777777" w:rsidR="00A72D2D" w:rsidRPr="00555547" w:rsidRDefault="00A72D2D" w:rsidP="004A4B92">
            <w:pPr>
              <w:rPr>
                <w:rFonts w:ascii="Times New Roman" w:eastAsia="Times New Roman" w:hAnsi="Times New Roman" w:cs="Times New Roman"/>
                <w:sz w:val="20"/>
                <w:szCs w:val="20"/>
                <w:lang w:eastAsia="en-GB"/>
              </w:rPr>
            </w:pPr>
          </w:p>
        </w:tc>
        <w:tc>
          <w:tcPr>
            <w:tcW w:w="1840" w:type="dxa"/>
            <w:tcBorders>
              <w:top w:val="single" w:sz="12" w:space="0" w:color="auto"/>
              <w:bottom w:val="single" w:sz="12" w:space="0" w:color="auto"/>
            </w:tcBorders>
            <w:noWrap/>
            <w:hideMark/>
          </w:tcPr>
          <w:p w14:paraId="410DF7A6"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492" w:type="dxa"/>
            <w:tcBorders>
              <w:top w:val="single" w:sz="12" w:space="0" w:color="auto"/>
              <w:bottom w:val="single" w:sz="12" w:space="0" w:color="auto"/>
            </w:tcBorders>
            <w:noWrap/>
            <w:hideMark/>
          </w:tcPr>
          <w:p w14:paraId="4FE26688"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687" w:type="dxa"/>
            <w:tcBorders>
              <w:top w:val="single" w:sz="12" w:space="0" w:color="auto"/>
              <w:bottom w:val="single" w:sz="12" w:space="0" w:color="auto"/>
            </w:tcBorders>
            <w:noWrap/>
            <w:hideMark/>
          </w:tcPr>
          <w:p w14:paraId="3B845755" w14:textId="77777777" w:rsidR="00A72D2D" w:rsidRPr="00555547" w:rsidRDefault="00A72D2D" w:rsidP="004A4B92">
            <w:pPr>
              <w:jc w:val="center"/>
              <w:rPr>
                <w:rFonts w:ascii="Times New Roman" w:eastAsia="Times New Roman" w:hAnsi="Times New Roman" w:cs="Times New Roman"/>
                <w:sz w:val="20"/>
                <w:szCs w:val="20"/>
                <w:lang w:eastAsia="en-GB"/>
              </w:rPr>
            </w:pPr>
          </w:p>
        </w:tc>
      </w:tr>
      <w:tr w:rsidR="00A72D2D" w:rsidRPr="00555547" w14:paraId="52B692D1" w14:textId="77777777" w:rsidTr="003E73D6">
        <w:trPr>
          <w:trHeight w:val="290"/>
        </w:trPr>
        <w:tc>
          <w:tcPr>
            <w:tcW w:w="1080" w:type="dxa"/>
            <w:tcBorders>
              <w:top w:val="single" w:sz="12" w:space="0" w:color="auto"/>
              <w:left w:val="single" w:sz="12" w:space="0" w:color="auto"/>
            </w:tcBorders>
            <w:noWrap/>
            <w:hideMark/>
          </w:tcPr>
          <w:p w14:paraId="177C55C9" w14:textId="77777777" w:rsidR="00A72D2D" w:rsidRPr="00555547" w:rsidRDefault="00A72D2D" w:rsidP="004A4B92">
            <w:pPr>
              <w:rPr>
                <w:rFonts w:ascii="Calibri" w:eastAsia="Times New Roman" w:hAnsi="Calibri" w:cs="Calibri"/>
                <w:b/>
                <w:bCs/>
                <w:color w:val="000000"/>
                <w:lang w:eastAsia="en-GB"/>
              </w:rPr>
            </w:pPr>
            <w:r w:rsidRPr="00555547">
              <w:rPr>
                <w:rFonts w:ascii="Calibri" w:eastAsia="Times New Roman" w:hAnsi="Calibri" w:cs="Calibri"/>
                <w:b/>
                <w:bCs/>
                <w:color w:val="000000"/>
                <w:lang w:eastAsia="en-GB"/>
              </w:rPr>
              <w:t>Term 3</w:t>
            </w:r>
          </w:p>
        </w:tc>
        <w:tc>
          <w:tcPr>
            <w:tcW w:w="3443" w:type="dxa"/>
            <w:tcBorders>
              <w:top w:val="single" w:sz="12" w:space="0" w:color="auto"/>
            </w:tcBorders>
            <w:noWrap/>
            <w:hideMark/>
          </w:tcPr>
          <w:p w14:paraId="17F3C7F4"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Re-open</w:t>
            </w:r>
          </w:p>
        </w:tc>
        <w:tc>
          <w:tcPr>
            <w:tcW w:w="1418" w:type="dxa"/>
            <w:tcBorders>
              <w:top w:val="single" w:sz="12" w:space="0" w:color="auto"/>
            </w:tcBorders>
            <w:noWrap/>
            <w:hideMark/>
          </w:tcPr>
          <w:p w14:paraId="7E4A9D80"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Monday</w:t>
            </w:r>
          </w:p>
        </w:tc>
        <w:tc>
          <w:tcPr>
            <w:tcW w:w="1840" w:type="dxa"/>
            <w:tcBorders>
              <w:top w:val="single" w:sz="12" w:space="0" w:color="auto"/>
            </w:tcBorders>
            <w:noWrap/>
            <w:hideMark/>
          </w:tcPr>
          <w:p w14:paraId="0F892ABE"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06-Jan-25</w:t>
            </w:r>
          </w:p>
        </w:tc>
        <w:tc>
          <w:tcPr>
            <w:tcW w:w="1492" w:type="dxa"/>
            <w:tcBorders>
              <w:top w:val="single" w:sz="12" w:space="0" w:color="auto"/>
            </w:tcBorders>
            <w:noWrap/>
            <w:hideMark/>
          </w:tcPr>
          <w:p w14:paraId="1C397C97"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28</w:t>
            </w:r>
          </w:p>
        </w:tc>
        <w:tc>
          <w:tcPr>
            <w:tcW w:w="1687" w:type="dxa"/>
            <w:tcBorders>
              <w:top w:val="single" w:sz="12" w:space="0" w:color="auto"/>
              <w:right w:val="single" w:sz="12" w:space="0" w:color="auto"/>
            </w:tcBorders>
            <w:noWrap/>
            <w:hideMark/>
          </w:tcPr>
          <w:p w14:paraId="646D5DDB"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72F5DC71" w14:textId="77777777" w:rsidTr="003E73D6">
        <w:trPr>
          <w:trHeight w:val="290"/>
        </w:trPr>
        <w:tc>
          <w:tcPr>
            <w:tcW w:w="1080" w:type="dxa"/>
            <w:tcBorders>
              <w:left w:val="single" w:sz="12" w:space="0" w:color="auto"/>
            </w:tcBorders>
            <w:noWrap/>
            <w:hideMark/>
          </w:tcPr>
          <w:p w14:paraId="412B4A38"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noWrap/>
            <w:hideMark/>
          </w:tcPr>
          <w:p w14:paraId="34CB2E92"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Local Holiday</w:t>
            </w:r>
          </w:p>
        </w:tc>
        <w:tc>
          <w:tcPr>
            <w:tcW w:w="1418" w:type="dxa"/>
            <w:noWrap/>
            <w:hideMark/>
          </w:tcPr>
          <w:p w14:paraId="71C663EA"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Monday</w:t>
            </w:r>
          </w:p>
        </w:tc>
        <w:tc>
          <w:tcPr>
            <w:tcW w:w="1840" w:type="dxa"/>
            <w:noWrap/>
            <w:hideMark/>
          </w:tcPr>
          <w:p w14:paraId="62F3EFC8"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17-Feb-25</w:t>
            </w:r>
          </w:p>
        </w:tc>
        <w:tc>
          <w:tcPr>
            <w:tcW w:w="1492" w:type="dxa"/>
            <w:noWrap/>
            <w:hideMark/>
          </w:tcPr>
          <w:p w14:paraId="4342BB86"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29</w:t>
            </w:r>
          </w:p>
        </w:tc>
        <w:tc>
          <w:tcPr>
            <w:tcW w:w="1687" w:type="dxa"/>
            <w:tcBorders>
              <w:right w:val="single" w:sz="12" w:space="0" w:color="auto"/>
            </w:tcBorders>
            <w:noWrap/>
            <w:hideMark/>
          </w:tcPr>
          <w:p w14:paraId="7220E4C9"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0C896286" w14:textId="77777777" w:rsidTr="003E73D6">
        <w:trPr>
          <w:trHeight w:val="290"/>
        </w:trPr>
        <w:tc>
          <w:tcPr>
            <w:tcW w:w="1080" w:type="dxa"/>
            <w:tcBorders>
              <w:left w:val="single" w:sz="12" w:space="0" w:color="auto"/>
            </w:tcBorders>
            <w:noWrap/>
            <w:hideMark/>
          </w:tcPr>
          <w:p w14:paraId="5D16CAC4"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noWrap/>
            <w:hideMark/>
          </w:tcPr>
          <w:p w14:paraId="4E6DBAD0"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Teacher (In-Service)</w:t>
            </w:r>
          </w:p>
        </w:tc>
        <w:tc>
          <w:tcPr>
            <w:tcW w:w="1418" w:type="dxa"/>
            <w:noWrap/>
            <w:hideMark/>
          </w:tcPr>
          <w:p w14:paraId="62A48FD5"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Tuesday</w:t>
            </w:r>
          </w:p>
        </w:tc>
        <w:tc>
          <w:tcPr>
            <w:tcW w:w="1840" w:type="dxa"/>
            <w:noWrap/>
            <w:hideMark/>
          </w:tcPr>
          <w:p w14:paraId="5E2EC926"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18-Feb-25</w:t>
            </w:r>
          </w:p>
        </w:tc>
        <w:tc>
          <w:tcPr>
            <w:tcW w:w="1492" w:type="dxa"/>
            <w:noWrap/>
            <w:hideMark/>
          </w:tcPr>
          <w:p w14:paraId="43E7B0CA" w14:textId="77777777" w:rsidR="00A72D2D" w:rsidRPr="00555547" w:rsidRDefault="00A72D2D" w:rsidP="004A4B92">
            <w:pPr>
              <w:jc w:val="center"/>
              <w:rPr>
                <w:rFonts w:ascii="Calibri" w:eastAsia="Times New Roman" w:hAnsi="Calibri" w:cs="Calibri"/>
                <w:color w:val="000000"/>
                <w:lang w:eastAsia="en-GB"/>
              </w:rPr>
            </w:pPr>
          </w:p>
        </w:tc>
        <w:tc>
          <w:tcPr>
            <w:tcW w:w="1687" w:type="dxa"/>
            <w:tcBorders>
              <w:right w:val="single" w:sz="12" w:space="0" w:color="auto"/>
            </w:tcBorders>
            <w:noWrap/>
            <w:hideMark/>
          </w:tcPr>
          <w:p w14:paraId="2A760422"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5B3E9531" w14:textId="77777777" w:rsidTr="003E73D6">
        <w:trPr>
          <w:trHeight w:val="290"/>
        </w:trPr>
        <w:tc>
          <w:tcPr>
            <w:tcW w:w="1080" w:type="dxa"/>
            <w:tcBorders>
              <w:left w:val="single" w:sz="12" w:space="0" w:color="auto"/>
            </w:tcBorders>
            <w:noWrap/>
            <w:hideMark/>
          </w:tcPr>
          <w:p w14:paraId="0D955DD0"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noWrap/>
            <w:hideMark/>
          </w:tcPr>
          <w:p w14:paraId="363CB1B4"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Pupils Return</w:t>
            </w:r>
          </w:p>
        </w:tc>
        <w:tc>
          <w:tcPr>
            <w:tcW w:w="1418" w:type="dxa"/>
            <w:noWrap/>
            <w:hideMark/>
          </w:tcPr>
          <w:p w14:paraId="517A289F"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Wednesday</w:t>
            </w:r>
          </w:p>
        </w:tc>
        <w:tc>
          <w:tcPr>
            <w:tcW w:w="1840" w:type="dxa"/>
            <w:noWrap/>
            <w:hideMark/>
          </w:tcPr>
          <w:p w14:paraId="56753A9F"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19-Feb-25</w:t>
            </w:r>
          </w:p>
        </w:tc>
        <w:tc>
          <w:tcPr>
            <w:tcW w:w="1492" w:type="dxa"/>
            <w:noWrap/>
            <w:hideMark/>
          </w:tcPr>
          <w:p w14:paraId="6A56BDF3" w14:textId="77777777" w:rsidR="00A72D2D" w:rsidRPr="00555547" w:rsidRDefault="00A72D2D" w:rsidP="004A4B92">
            <w:pPr>
              <w:jc w:val="center"/>
              <w:rPr>
                <w:rFonts w:ascii="Calibri" w:eastAsia="Times New Roman" w:hAnsi="Calibri" w:cs="Calibri"/>
                <w:color w:val="000000"/>
                <w:lang w:eastAsia="en-GB"/>
              </w:rPr>
            </w:pPr>
          </w:p>
        </w:tc>
        <w:tc>
          <w:tcPr>
            <w:tcW w:w="1687" w:type="dxa"/>
            <w:tcBorders>
              <w:right w:val="single" w:sz="12" w:space="0" w:color="auto"/>
            </w:tcBorders>
            <w:noWrap/>
            <w:hideMark/>
          </w:tcPr>
          <w:p w14:paraId="1CC20B77"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4077C06A" w14:textId="77777777" w:rsidTr="003E73D6">
        <w:trPr>
          <w:trHeight w:val="290"/>
        </w:trPr>
        <w:tc>
          <w:tcPr>
            <w:tcW w:w="1080" w:type="dxa"/>
            <w:tcBorders>
              <w:left w:val="single" w:sz="12" w:space="0" w:color="auto"/>
              <w:bottom w:val="single" w:sz="12" w:space="0" w:color="auto"/>
            </w:tcBorders>
            <w:noWrap/>
            <w:hideMark/>
          </w:tcPr>
          <w:p w14:paraId="0AEE6527" w14:textId="77777777" w:rsidR="00A72D2D" w:rsidRPr="00555547" w:rsidRDefault="00A72D2D" w:rsidP="004A4B92">
            <w:pPr>
              <w:jc w:val="center"/>
              <w:rPr>
                <w:rFonts w:ascii="Calibri" w:eastAsia="Times New Roman" w:hAnsi="Calibri" w:cs="Calibri"/>
                <w:color w:val="000000"/>
                <w:lang w:eastAsia="en-GB"/>
              </w:rPr>
            </w:pPr>
          </w:p>
        </w:tc>
        <w:tc>
          <w:tcPr>
            <w:tcW w:w="3443" w:type="dxa"/>
            <w:tcBorders>
              <w:bottom w:val="single" w:sz="12" w:space="0" w:color="auto"/>
            </w:tcBorders>
            <w:noWrap/>
            <w:hideMark/>
          </w:tcPr>
          <w:p w14:paraId="76AB2F4E" w14:textId="77777777" w:rsidR="00A72D2D" w:rsidRPr="00555547" w:rsidRDefault="00A72D2D" w:rsidP="004A4B92">
            <w:pPr>
              <w:rPr>
                <w:rFonts w:ascii="Times New Roman" w:eastAsia="Times New Roman" w:hAnsi="Times New Roman" w:cs="Times New Roman"/>
                <w:sz w:val="20"/>
                <w:szCs w:val="20"/>
                <w:lang w:eastAsia="en-GB"/>
              </w:rPr>
            </w:pPr>
            <w:r>
              <w:rPr>
                <w:rFonts w:ascii="Calibri" w:eastAsia="Times New Roman" w:hAnsi="Calibri" w:cs="Calibri"/>
                <w:color w:val="000000"/>
                <w:lang w:eastAsia="en-GB"/>
              </w:rPr>
              <w:t>Close</w:t>
            </w:r>
          </w:p>
        </w:tc>
        <w:tc>
          <w:tcPr>
            <w:tcW w:w="1418" w:type="dxa"/>
            <w:tcBorders>
              <w:bottom w:val="single" w:sz="12" w:space="0" w:color="auto"/>
            </w:tcBorders>
            <w:noWrap/>
            <w:hideMark/>
          </w:tcPr>
          <w:p w14:paraId="2042AEA3" w14:textId="77777777" w:rsidR="00A72D2D" w:rsidRPr="00555547" w:rsidRDefault="00A72D2D" w:rsidP="004A4B92">
            <w:pPr>
              <w:jc w:val="center"/>
              <w:rPr>
                <w:rFonts w:ascii="Times New Roman" w:eastAsia="Times New Roman" w:hAnsi="Times New Roman" w:cs="Times New Roman"/>
                <w:sz w:val="20"/>
                <w:szCs w:val="20"/>
                <w:lang w:eastAsia="en-GB"/>
              </w:rPr>
            </w:pPr>
            <w:r>
              <w:rPr>
                <w:rFonts w:ascii="Calibri" w:eastAsia="Times New Roman" w:hAnsi="Calibri" w:cs="Calibri"/>
                <w:color w:val="000000"/>
                <w:lang w:eastAsia="en-GB"/>
              </w:rPr>
              <w:t>Friday</w:t>
            </w:r>
          </w:p>
        </w:tc>
        <w:tc>
          <w:tcPr>
            <w:tcW w:w="1840" w:type="dxa"/>
            <w:tcBorders>
              <w:bottom w:val="single" w:sz="12" w:space="0" w:color="auto"/>
            </w:tcBorders>
            <w:noWrap/>
            <w:hideMark/>
          </w:tcPr>
          <w:p w14:paraId="39325AE3" w14:textId="77777777" w:rsidR="00A72D2D" w:rsidRPr="00555547" w:rsidRDefault="00A72D2D" w:rsidP="004A4B92">
            <w:pPr>
              <w:jc w:val="center"/>
              <w:rPr>
                <w:rFonts w:ascii="Times New Roman" w:eastAsia="Times New Roman" w:hAnsi="Times New Roman" w:cs="Times New Roman"/>
                <w:sz w:val="20"/>
                <w:szCs w:val="20"/>
                <w:lang w:eastAsia="en-GB"/>
              </w:rPr>
            </w:pPr>
            <w:r>
              <w:rPr>
                <w:rFonts w:ascii="Calibri" w:eastAsia="Times New Roman" w:hAnsi="Calibri" w:cs="Calibri"/>
                <w:color w:val="000000"/>
                <w:lang w:eastAsia="en-GB"/>
              </w:rPr>
              <w:t>04-Apr-25</w:t>
            </w:r>
          </w:p>
        </w:tc>
        <w:tc>
          <w:tcPr>
            <w:tcW w:w="1492" w:type="dxa"/>
            <w:tcBorders>
              <w:bottom w:val="single" w:sz="12" w:space="0" w:color="auto"/>
            </w:tcBorders>
            <w:noWrap/>
            <w:hideMark/>
          </w:tcPr>
          <w:p w14:paraId="5BD58EBB"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687" w:type="dxa"/>
            <w:tcBorders>
              <w:bottom w:val="single" w:sz="12" w:space="0" w:color="auto"/>
              <w:right w:val="single" w:sz="12" w:space="0" w:color="auto"/>
            </w:tcBorders>
            <w:noWrap/>
            <w:hideMark/>
          </w:tcPr>
          <w:p w14:paraId="2AD174BA" w14:textId="77777777" w:rsidR="00A72D2D" w:rsidRPr="00555547" w:rsidRDefault="00A72D2D" w:rsidP="004A4B92">
            <w:pPr>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144</w:t>
            </w:r>
          </w:p>
        </w:tc>
      </w:tr>
      <w:tr w:rsidR="00A72D2D" w:rsidRPr="00555547" w14:paraId="3132A4FB" w14:textId="77777777" w:rsidTr="003E73D6">
        <w:trPr>
          <w:trHeight w:val="290"/>
        </w:trPr>
        <w:tc>
          <w:tcPr>
            <w:tcW w:w="1080" w:type="dxa"/>
            <w:tcBorders>
              <w:top w:val="single" w:sz="12" w:space="0" w:color="auto"/>
              <w:bottom w:val="single" w:sz="12" w:space="0" w:color="auto"/>
            </w:tcBorders>
            <w:noWrap/>
            <w:hideMark/>
          </w:tcPr>
          <w:p w14:paraId="4D1D68DD" w14:textId="77777777" w:rsidR="00A72D2D" w:rsidRPr="00555547" w:rsidRDefault="00A72D2D" w:rsidP="004A4B92">
            <w:pPr>
              <w:rPr>
                <w:rFonts w:ascii="Calibri" w:eastAsia="Times New Roman" w:hAnsi="Calibri" w:cs="Calibri"/>
                <w:b/>
                <w:bCs/>
                <w:color w:val="000000"/>
                <w:lang w:eastAsia="en-GB"/>
              </w:rPr>
            </w:pPr>
          </w:p>
        </w:tc>
        <w:tc>
          <w:tcPr>
            <w:tcW w:w="3443" w:type="dxa"/>
            <w:tcBorders>
              <w:top w:val="single" w:sz="12" w:space="0" w:color="auto"/>
              <w:bottom w:val="single" w:sz="12" w:space="0" w:color="auto"/>
            </w:tcBorders>
            <w:noWrap/>
            <w:hideMark/>
          </w:tcPr>
          <w:p w14:paraId="7C4CD5A0" w14:textId="77777777" w:rsidR="00A72D2D" w:rsidRPr="00555547" w:rsidRDefault="00A72D2D" w:rsidP="004A4B92">
            <w:pPr>
              <w:rPr>
                <w:rFonts w:ascii="Calibri" w:eastAsia="Times New Roman" w:hAnsi="Calibri" w:cs="Calibri"/>
                <w:color w:val="000000"/>
                <w:lang w:eastAsia="en-GB"/>
              </w:rPr>
            </w:pPr>
          </w:p>
        </w:tc>
        <w:tc>
          <w:tcPr>
            <w:tcW w:w="1418" w:type="dxa"/>
            <w:tcBorders>
              <w:top w:val="single" w:sz="12" w:space="0" w:color="auto"/>
              <w:bottom w:val="single" w:sz="12" w:space="0" w:color="auto"/>
            </w:tcBorders>
            <w:noWrap/>
            <w:hideMark/>
          </w:tcPr>
          <w:p w14:paraId="2AAC582F" w14:textId="77777777" w:rsidR="00A72D2D" w:rsidRPr="00555547" w:rsidRDefault="00A72D2D" w:rsidP="004A4B92">
            <w:pPr>
              <w:jc w:val="center"/>
              <w:rPr>
                <w:rFonts w:ascii="Calibri" w:eastAsia="Times New Roman" w:hAnsi="Calibri" w:cs="Calibri"/>
                <w:color w:val="000000"/>
                <w:lang w:eastAsia="en-GB"/>
              </w:rPr>
            </w:pPr>
          </w:p>
        </w:tc>
        <w:tc>
          <w:tcPr>
            <w:tcW w:w="1840" w:type="dxa"/>
            <w:tcBorders>
              <w:top w:val="single" w:sz="12" w:space="0" w:color="auto"/>
              <w:bottom w:val="single" w:sz="12" w:space="0" w:color="auto"/>
            </w:tcBorders>
            <w:noWrap/>
            <w:hideMark/>
          </w:tcPr>
          <w:p w14:paraId="30BFBCB2" w14:textId="77777777" w:rsidR="00A72D2D" w:rsidRPr="00555547" w:rsidRDefault="00A72D2D" w:rsidP="004A4B92">
            <w:pPr>
              <w:jc w:val="center"/>
              <w:rPr>
                <w:rFonts w:ascii="Calibri" w:eastAsia="Times New Roman" w:hAnsi="Calibri" w:cs="Calibri"/>
                <w:color w:val="000000"/>
                <w:lang w:eastAsia="en-GB"/>
              </w:rPr>
            </w:pPr>
          </w:p>
        </w:tc>
        <w:tc>
          <w:tcPr>
            <w:tcW w:w="1492" w:type="dxa"/>
            <w:tcBorders>
              <w:top w:val="single" w:sz="12" w:space="0" w:color="auto"/>
              <w:bottom w:val="single" w:sz="12" w:space="0" w:color="auto"/>
            </w:tcBorders>
            <w:noWrap/>
            <w:hideMark/>
          </w:tcPr>
          <w:p w14:paraId="46B6C64A" w14:textId="77777777" w:rsidR="00A72D2D" w:rsidRPr="00555547" w:rsidRDefault="00A72D2D" w:rsidP="004A4B92">
            <w:pPr>
              <w:rPr>
                <w:rFonts w:ascii="Calibri" w:eastAsia="Times New Roman" w:hAnsi="Calibri" w:cs="Calibri"/>
                <w:color w:val="000000"/>
                <w:lang w:eastAsia="en-GB"/>
              </w:rPr>
            </w:pPr>
          </w:p>
        </w:tc>
        <w:tc>
          <w:tcPr>
            <w:tcW w:w="1687" w:type="dxa"/>
            <w:tcBorders>
              <w:top w:val="single" w:sz="12" w:space="0" w:color="auto"/>
              <w:bottom w:val="single" w:sz="12" w:space="0" w:color="auto"/>
            </w:tcBorders>
            <w:noWrap/>
            <w:hideMark/>
          </w:tcPr>
          <w:p w14:paraId="6CE1E59D"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16259318" w14:textId="77777777" w:rsidTr="003E73D6">
        <w:trPr>
          <w:trHeight w:val="290"/>
        </w:trPr>
        <w:tc>
          <w:tcPr>
            <w:tcW w:w="1080" w:type="dxa"/>
            <w:tcBorders>
              <w:top w:val="single" w:sz="12" w:space="0" w:color="auto"/>
              <w:left w:val="single" w:sz="12" w:space="0" w:color="auto"/>
              <w:bottom w:val="nil"/>
              <w:right w:val="nil"/>
            </w:tcBorders>
            <w:noWrap/>
            <w:hideMark/>
          </w:tcPr>
          <w:p w14:paraId="7EF00F37"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b/>
                <w:bCs/>
                <w:color w:val="000000"/>
                <w:lang w:eastAsia="en-GB"/>
              </w:rPr>
              <w:t>Term 4</w:t>
            </w:r>
          </w:p>
        </w:tc>
        <w:tc>
          <w:tcPr>
            <w:tcW w:w="3443" w:type="dxa"/>
            <w:tcBorders>
              <w:top w:val="single" w:sz="12" w:space="0" w:color="auto"/>
              <w:left w:val="nil"/>
              <w:bottom w:val="nil"/>
              <w:right w:val="nil"/>
            </w:tcBorders>
            <w:noWrap/>
            <w:hideMark/>
          </w:tcPr>
          <w:p w14:paraId="5A84AF9C"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Re-open</w:t>
            </w:r>
          </w:p>
        </w:tc>
        <w:tc>
          <w:tcPr>
            <w:tcW w:w="1418" w:type="dxa"/>
            <w:tcBorders>
              <w:top w:val="single" w:sz="12" w:space="0" w:color="auto"/>
              <w:left w:val="nil"/>
              <w:bottom w:val="nil"/>
              <w:right w:val="nil"/>
            </w:tcBorders>
            <w:noWrap/>
            <w:hideMark/>
          </w:tcPr>
          <w:p w14:paraId="2F51CC9D"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Tuesday</w:t>
            </w:r>
          </w:p>
        </w:tc>
        <w:tc>
          <w:tcPr>
            <w:tcW w:w="1840" w:type="dxa"/>
            <w:tcBorders>
              <w:top w:val="single" w:sz="12" w:space="0" w:color="auto"/>
              <w:left w:val="nil"/>
              <w:bottom w:val="nil"/>
              <w:right w:val="nil"/>
            </w:tcBorders>
            <w:noWrap/>
            <w:hideMark/>
          </w:tcPr>
          <w:p w14:paraId="70236DD0"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22-Apr-25</w:t>
            </w:r>
          </w:p>
        </w:tc>
        <w:tc>
          <w:tcPr>
            <w:tcW w:w="1492" w:type="dxa"/>
            <w:tcBorders>
              <w:top w:val="single" w:sz="12" w:space="0" w:color="auto"/>
              <w:left w:val="nil"/>
              <w:bottom w:val="nil"/>
              <w:right w:val="nil"/>
            </w:tcBorders>
            <w:noWrap/>
            <w:hideMark/>
          </w:tcPr>
          <w:p w14:paraId="1A38A90B"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40</w:t>
            </w:r>
          </w:p>
        </w:tc>
        <w:tc>
          <w:tcPr>
            <w:tcW w:w="1687" w:type="dxa"/>
            <w:tcBorders>
              <w:top w:val="single" w:sz="12" w:space="0" w:color="auto"/>
              <w:left w:val="nil"/>
              <w:bottom w:val="nil"/>
              <w:right w:val="single" w:sz="12" w:space="0" w:color="auto"/>
            </w:tcBorders>
            <w:noWrap/>
            <w:hideMark/>
          </w:tcPr>
          <w:p w14:paraId="0AB9D4CE"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20C62647" w14:textId="77777777" w:rsidTr="003E73D6">
        <w:trPr>
          <w:trHeight w:val="290"/>
        </w:trPr>
        <w:tc>
          <w:tcPr>
            <w:tcW w:w="1080" w:type="dxa"/>
            <w:tcBorders>
              <w:top w:val="nil"/>
              <w:left w:val="single" w:sz="12" w:space="0" w:color="auto"/>
              <w:bottom w:val="nil"/>
              <w:right w:val="nil"/>
            </w:tcBorders>
            <w:noWrap/>
            <w:hideMark/>
          </w:tcPr>
          <w:p w14:paraId="3A88B24C"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tcBorders>
              <w:top w:val="nil"/>
              <w:left w:val="nil"/>
              <w:bottom w:val="nil"/>
              <w:right w:val="nil"/>
            </w:tcBorders>
            <w:noWrap/>
            <w:hideMark/>
          </w:tcPr>
          <w:p w14:paraId="292CD864"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Local Holiday</w:t>
            </w:r>
          </w:p>
        </w:tc>
        <w:tc>
          <w:tcPr>
            <w:tcW w:w="1418" w:type="dxa"/>
            <w:tcBorders>
              <w:top w:val="nil"/>
              <w:left w:val="nil"/>
              <w:bottom w:val="nil"/>
              <w:right w:val="nil"/>
            </w:tcBorders>
            <w:noWrap/>
            <w:hideMark/>
          </w:tcPr>
          <w:p w14:paraId="38763272"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Monday</w:t>
            </w:r>
          </w:p>
        </w:tc>
        <w:tc>
          <w:tcPr>
            <w:tcW w:w="1840" w:type="dxa"/>
            <w:tcBorders>
              <w:top w:val="nil"/>
              <w:left w:val="nil"/>
              <w:bottom w:val="nil"/>
              <w:right w:val="nil"/>
            </w:tcBorders>
            <w:noWrap/>
            <w:hideMark/>
          </w:tcPr>
          <w:p w14:paraId="297A0925"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05-May-25</w:t>
            </w:r>
          </w:p>
        </w:tc>
        <w:tc>
          <w:tcPr>
            <w:tcW w:w="1492" w:type="dxa"/>
            <w:tcBorders>
              <w:top w:val="nil"/>
              <w:left w:val="nil"/>
              <w:bottom w:val="nil"/>
              <w:right w:val="nil"/>
            </w:tcBorders>
            <w:noWrap/>
            <w:hideMark/>
          </w:tcPr>
          <w:p w14:paraId="49BDA017"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41</w:t>
            </w:r>
          </w:p>
        </w:tc>
        <w:tc>
          <w:tcPr>
            <w:tcW w:w="1687" w:type="dxa"/>
            <w:tcBorders>
              <w:top w:val="nil"/>
              <w:left w:val="nil"/>
              <w:bottom w:val="nil"/>
              <w:right w:val="single" w:sz="12" w:space="0" w:color="auto"/>
            </w:tcBorders>
            <w:noWrap/>
            <w:hideMark/>
          </w:tcPr>
          <w:p w14:paraId="0AB36F6C"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32592433" w14:textId="77777777" w:rsidTr="003E73D6">
        <w:trPr>
          <w:trHeight w:val="290"/>
        </w:trPr>
        <w:tc>
          <w:tcPr>
            <w:tcW w:w="1080" w:type="dxa"/>
            <w:tcBorders>
              <w:top w:val="nil"/>
              <w:left w:val="single" w:sz="12" w:space="0" w:color="auto"/>
              <w:bottom w:val="nil"/>
              <w:right w:val="nil"/>
            </w:tcBorders>
            <w:noWrap/>
            <w:hideMark/>
          </w:tcPr>
          <w:p w14:paraId="6CB7336E"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tcBorders>
              <w:top w:val="nil"/>
              <w:left w:val="nil"/>
              <w:bottom w:val="nil"/>
              <w:right w:val="nil"/>
            </w:tcBorders>
            <w:noWrap/>
            <w:hideMark/>
          </w:tcPr>
          <w:p w14:paraId="4B3CE14C"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 xml:space="preserve">Teacher (In-Service) </w:t>
            </w:r>
          </w:p>
        </w:tc>
        <w:tc>
          <w:tcPr>
            <w:tcW w:w="1418" w:type="dxa"/>
            <w:tcBorders>
              <w:top w:val="nil"/>
              <w:left w:val="nil"/>
              <w:bottom w:val="nil"/>
              <w:right w:val="nil"/>
            </w:tcBorders>
            <w:noWrap/>
            <w:hideMark/>
          </w:tcPr>
          <w:p w14:paraId="799BEE75"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Friday</w:t>
            </w:r>
          </w:p>
        </w:tc>
        <w:tc>
          <w:tcPr>
            <w:tcW w:w="1840" w:type="dxa"/>
            <w:tcBorders>
              <w:top w:val="nil"/>
              <w:left w:val="nil"/>
              <w:bottom w:val="nil"/>
              <w:right w:val="nil"/>
            </w:tcBorders>
            <w:noWrap/>
            <w:hideMark/>
          </w:tcPr>
          <w:p w14:paraId="6E17F424"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23-May-25</w:t>
            </w:r>
          </w:p>
        </w:tc>
        <w:tc>
          <w:tcPr>
            <w:tcW w:w="1492" w:type="dxa"/>
            <w:tcBorders>
              <w:top w:val="nil"/>
              <w:left w:val="nil"/>
              <w:bottom w:val="nil"/>
              <w:right w:val="nil"/>
            </w:tcBorders>
            <w:noWrap/>
            <w:hideMark/>
          </w:tcPr>
          <w:p w14:paraId="27FDE9D0" w14:textId="77777777" w:rsidR="00A72D2D" w:rsidRPr="00555547" w:rsidRDefault="00A72D2D" w:rsidP="004A4B92">
            <w:pPr>
              <w:jc w:val="center"/>
              <w:rPr>
                <w:rFonts w:ascii="Calibri" w:eastAsia="Times New Roman" w:hAnsi="Calibri" w:cs="Calibri"/>
                <w:color w:val="000000"/>
                <w:lang w:eastAsia="en-GB"/>
              </w:rPr>
            </w:pPr>
          </w:p>
        </w:tc>
        <w:tc>
          <w:tcPr>
            <w:tcW w:w="1687" w:type="dxa"/>
            <w:tcBorders>
              <w:top w:val="nil"/>
              <w:left w:val="nil"/>
              <w:bottom w:val="nil"/>
              <w:right w:val="single" w:sz="12" w:space="0" w:color="auto"/>
            </w:tcBorders>
            <w:noWrap/>
            <w:hideMark/>
          </w:tcPr>
          <w:p w14:paraId="52FF9738"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32850AF5" w14:textId="77777777" w:rsidTr="003E73D6">
        <w:trPr>
          <w:trHeight w:val="290"/>
        </w:trPr>
        <w:tc>
          <w:tcPr>
            <w:tcW w:w="1080" w:type="dxa"/>
            <w:tcBorders>
              <w:top w:val="nil"/>
              <w:left w:val="single" w:sz="12" w:space="0" w:color="auto"/>
              <w:bottom w:val="nil"/>
              <w:right w:val="nil"/>
            </w:tcBorders>
            <w:noWrap/>
            <w:hideMark/>
          </w:tcPr>
          <w:p w14:paraId="20CE7EBD"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tcBorders>
              <w:top w:val="nil"/>
              <w:left w:val="nil"/>
              <w:bottom w:val="nil"/>
              <w:right w:val="nil"/>
            </w:tcBorders>
            <w:noWrap/>
            <w:hideMark/>
          </w:tcPr>
          <w:p w14:paraId="2CE0D3B5" w14:textId="77777777" w:rsidR="00A72D2D" w:rsidRPr="00555547" w:rsidRDefault="00A72D2D" w:rsidP="004A4B92">
            <w:pPr>
              <w:rPr>
                <w:rFonts w:ascii="Calibri" w:eastAsia="Times New Roman" w:hAnsi="Calibri" w:cs="Calibri"/>
                <w:color w:val="000000"/>
                <w:lang w:eastAsia="en-GB"/>
              </w:rPr>
            </w:pPr>
            <w:r>
              <w:rPr>
                <w:rFonts w:ascii="Calibri" w:eastAsia="Times New Roman" w:hAnsi="Calibri" w:cs="Calibri"/>
                <w:color w:val="000000"/>
                <w:lang w:eastAsia="en-GB"/>
              </w:rPr>
              <w:t>Local Holiday</w:t>
            </w:r>
          </w:p>
        </w:tc>
        <w:tc>
          <w:tcPr>
            <w:tcW w:w="1418" w:type="dxa"/>
            <w:tcBorders>
              <w:top w:val="nil"/>
              <w:left w:val="nil"/>
              <w:bottom w:val="nil"/>
              <w:right w:val="nil"/>
            </w:tcBorders>
            <w:noWrap/>
            <w:hideMark/>
          </w:tcPr>
          <w:p w14:paraId="48267F53"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Monday</w:t>
            </w:r>
          </w:p>
        </w:tc>
        <w:tc>
          <w:tcPr>
            <w:tcW w:w="1840" w:type="dxa"/>
            <w:tcBorders>
              <w:top w:val="nil"/>
              <w:left w:val="nil"/>
              <w:bottom w:val="nil"/>
              <w:right w:val="nil"/>
            </w:tcBorders>
            <w:noWrap/>
            <w:hideMark/>
          </w:tcPr>
          <w:p w14:paraId="07EF7251"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26-May-25</w:t>
            </w:r>
          </w:p>
        </w:tc>
        <w:tc>
          <w:tcPr>
            <w:tcW w:w="1492" w:type="dxa"/>
            <w:tcBorders>
              <w:top w:val="nil"/>
              <w:left w:val="nil"/>
              <w:bottom w:val="nil"/>
              <w:right w:val="nil"/>
            </w:tcBorders>
            <w:noWrap/>
            <w:hideMark/>
          </w:tcPr>
          <w:p w14:paraId="080134C4"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42</w:t>
            </w:r>
          </w:p>
        </w:tc>
        <w:tc>
          <w:tcPr>
            <w:tcW w:w="1687" w:type="dxa"/>
            <w:tcBorders>
              <w:top w:val="nil"/>
              <w:left w:val="nil"/>
              <w:bottom w:val="nil"/>
              <w:right w:val="single" w:sz="12" w:space="0" w:color="auto"/>
            </w:tcBorders>
            <w:noWrap/>
            <w:hideMark/>
          </w:tcPr>
          <w:p w14:paraId="3152048B"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r>
      <w:tr w:rsidR="00A72D2D" w:rsidRPr="00555547" w14:paraId="0A59C875" w14:textId="77777777" w:rsidTr="003E73D6">
        <w:trPr>
          <w:trHeight w:val="290"/>
        </w:trPr>
        <w:tc>
          <w:tcPr>
            <w:tcW w:w="1080" w:type="dxa"/>
            <w:tcBorders>
              <w:top w:val="nil"/>
              <w:left w:val="single" w:sz="12" w:space="0" w:color="auto"/>
              <w:bottom w:val="nil"/>
              <w:right w:val="nil"/>
            </w:tcBorders>
            <w:noWrap/>
            <w:hideMark/>
          </w:tcPr>
          <w:p w14:paraId="35023744"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 </w:t>
            </w:r>
          </w:p>
        </w:tc>
        <w:tc>
          <w:tcPr>
            <w:tcW w:w="3443" w:type="dxa"/>
            <w:tcBorders>
              <w:top w:val="nil"/>
              <w:left w:val="nil"/>
              <w:bottom w:val="nil"/>
              <w:right w:val="nil"/>
            </w:tcBorders>
            <w:noWrap/>
            <w:hideMark/>
          </w:tcPr>
          <w:p w14:paraId="310EF283" w14:textId="77777777" w:rsidR="00A72D2D" w:rsidRPr="00555547" w:rsidRDefault="00A72D2D" w:rsidP="004A4B92">
            <w:pPr>
              <w:rPr>
                <w:rFonts w:ascii="Calibri" w:eastAsia="Times New Roman" w:hAnsi="Calibri" w:cs="Calibri"/>
                <w:color w:val="000000"/>
                <w:lang w:eastAsia="en-GB"/>
              </w:rPr>
            </w:pPr>
            <w:r w:rsidRPr="00555547">
              <w:rPr>
                <w:rFonts w:ascii="Calibri" w:eastAsia="Times New Roman" w:hAnsi="Calibri" w:cs="Calibri"/>
                <w:color w:val="000000"/>
                <w:lang w:eastAsia="en-GB"/>
              </w:rPr>
              <w:t>Close</w:t>
            </w:r>
          </w:p>
        </w:tc>
        <w:tc>
          <w:tcPr>
            <w:tcW w:w="1418" w:type="dxa"/>
            <w:tcBorders>
              <w:top w:val="nil"/>
              <w:left w:val="nil"/>
              <w:bottom w:val="nil"/>
              <w:right w:val="nil"/>
            </w:tcBorders>
            <w:noWrap/>
            <w:hideMark/>
          </w:tcPr>
          <w:p w14:paraId="257A5805" w14:textId="77777777" w:rsidR="00A72D2D" w:rsidRPr="00555547" w:rsidRDefault="00A72D2D" w:rsidP="004A4B92">
            <w:pPr>
              <w:jc w:val="center"/>
              <w:rPr>
                <w:rFonts w:ascii="Calibri" w:eastAsia="Times New Roman" w:hAnsi="Calibri" w:cs="Calibri"/>
                <w:color w:val="000000"/>
                <w:lang w:eastAsia="en-GB"/>
              </w:rPr>
            </w:pPr>
            <w:r w:rsidRPr="00555547">
              <w:rPr>
                <w:rFonts w:ascii="Calibri" w:eastAsia="Times New Roman" w:hAnsi="Calibri" w:cs="Calibri"/>
                <w:color w:val="000000"/>
                <w:lang w:eastAsia="en-GB"/>
              </w:rPr>
              <w:t>Friday</w:t>
            </w:r>
          </w:p>
        </w:tc>
        <w:tc>
          <w:tcPr>
            <w:tcW w:w="1840" w:type="dxa"/>
            <w:tcBorders>
              <w:top w:val="nil"/>
              <w:left w:val="nil"/>
              <w:bottom w:val="nil"/>
              <w:right w:val="nil"/>
            </w:tcBorders>
            <w:noWrap/>
            <w:hideMark/>
          </w:tcPr>
          <w:p w14:paraId="618F75C8"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27-Jun-25</w:t>
            </w:r>
          </w:p>
        </w:tc>
        <w:tc>
          <w:tcPr>
            <w:tcW w:w="1492" w:type="dxa"/>
            <w:tcBorders>
              <w:top w:val="nil"/>
              <w:left w:val="nil"/>
              <w:bottom w:val="nil"/>
              <w:right w:val="nil"/>
            </w:tcBorders>
            <w:noWrap/>
            <w:hideMark/>
          </w:tcPr>
          <w:p w14:paraId="57A65BD0"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66</w:t>
            </w:r>
          </w:p>
        </w:tc>
        <w:tc>
          <w:tcPr>
            <w:tcW w:w="1687" w:type="dxa"/>
            <w:tcBorders>
              <w:top w:val="nil"/>
              <w:left w:val="nil"/>
              <w:bottom w:val="nil"/>
              <w:right w:val="single" w:sz="12" w:space="0" w:color="auto"/>
            </w:tcBorders>
            <w:noWrap/>
            <w:hideMark/>
          </w:tcPr>
          <w:p w14:paraId="241D1275" w14:textId="77777777" w:rsidR="00A72D2D" w:rsidRPr="00555547" w:rsidRDefault="00A72D2D" w:rsidP="004A4B92">
            <w:pPr>
              <w:jc w:val="center"/>
              <w:rPr>
                <w:rFonts w:ascii="Calibri" w:eastAsia="Times New Roman" w:hAnsi="Calibri" w:cs="Calibri"/>
                <w:color w:val="000000"/>
                <w:lang w:eastAsia="en-GB"/>
              </w:rPr>
            </w:pPr>
            <w:r>
              <w:rPr>
                <w:rFonts w:ascii="Calibri" w:eastAsia="Times New Roman" w:hAnsi="Calibri" w:cs="Calibri"/>
                <w:color w:val="000000"/>
                <w:lang w:eastAsia="en-GB"/>
              </w:rPr>
              <w:t>190</w:t>
            </w:r>
          </w:p>
        </w:tc>
      </w:tr>
      <w:tr w:rsidR="00A72D2D" w:rsidRPr="00555547" w14:paraId="602C41A1" w14:textId="77777777" w:rsidTr="003E73D6">
        <w:trPr>
          <w:trHeight w:val="290"/>
        </w:trPr>
        <w:tc>
          <w:tcPr>
            <w:tcW w:w="1080" w:type="dxa"/>
            <w:tcBorders>
              <w:top w:val="single" w:sz="12" w:space="0" w:color="auto"/>
            </w:tcBorders>
            <w:noWrap/>
            <w:hideMark/>
          </w:tcPr>
          <w:p w14:paraId="0CC8BA13"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3443" w:type="dxa"/>
            <w:tcBorders>
              <w:top w:val="single" w:sz="12" w:space="0" w:color="auto"/>
            </w:tcBorders>
            <w:noWrap/>
            <w:hideMark/>
          </w:tcPr>
          <w:p w14:paraId="0B973024" w14:textId="77777777" w:rsidR="00A72D2D" w:rsidRPr="00555547" w:rsidRDefault="00A72D2D" w:rsidP="004A4B92">
            <w:pPr>
              <w:rPr>
                <w:rFonts w:ascii="Times New Roman" w:eastAsia="Times New Roman" w:hAnsi="Times New Roman" w:cs="Times New Roman"/>
                <w:sz w:val="20"/>
                <w:szCs w:val="20"/>
                <w:lang w:eastAsia="en-GB"/>
              </w:rPr>
            </w:pPr>
          </w:p>
        </w:tc>
        <w:tc>
          <w:tcPr>
            <w:tcW w:w="1418" w:type="dxa"/>
            <w:tcBorders>
              <w:top w:val="single" w:sz="12" w:space="0" w:color="auto"/>
            </w:tcBorders>
            <w:noWrap/>
            <w:hideMark/>
          </w:tcPr>
          <w:p w14:paraId="421E8243" w14:textId="77777777" w:rsidR="00A72D2D" w:rsidRPr="00555547" w:rsidRDefault="00A72D2D" w:rsidP="004A4B92">
            <w:pPr>
              <w:rPr>
                <w:rFonts w:ascii="Times New Roman" w:eastAsia="Times New Roman" w:hAnsi="Times New Roman" w:cs="Times New Roman"/>
                <w:sz w:val="20"/>
                <w:szCs w:val="20"/>
                <w:lang w:eastAsia="en-GB"/>
              </w:rPr>
            </w:pPr>
          </w:p>
        </w:tc>
        <w:tc>
          <w:tcPr>
            <w:tcW w:w="1840" w:type="dxa"/>
            <w:tcBorders>
              <w:top w:val="single" w:sz="12" w:space="0" w:color="auto"/>
            </w:tcBorders>
            <w:noWrap/>
            <w:hideMark/>
          </w:tcPr>
          <w:p w14:paraId="27780C1F"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492" w:type="dxa"/>
            <w:tcBorders>
              <w:top w:val="single" w:sz="12" w:space="0" w:color="auto"/>
            </w:tcBorders>
            <w:noWrap/>
            <w:hideMark/>
          </w:tcPr>
          <w:p w14:paraId="4375DB8D"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687" w:type="dxa"/>
            <w:tcBorders>
              <w:top w:val="single" w:sz="12" w:space="0" w:color="auto"/>
            </w:tcBorders>
            <w:noWrap/>
            <w:hideMark/>
          </w:tcPr>
          <w:p w14:paraId="1B748558" w14:textId="77777777" w:rsidR="00A72D2D" w:rsidRPr="00555547" w:rsidRDefault="00A72D2D" w:rsidP="004A4B92">
            <w:pPr>
              <w:jc w:val="center"/>
              <w:rPr>
                <w:rFonts w:ascii="Times New Roman" w:eastAsia="Times New Roman" w:hAnsi="Times New Roman" w:cs="Times New Roman"/>
                <w:sz w:val="20"/>
                <w:szCs w:val="20"/>
                <w:lang w:eastAsia="en-GB"/>
              </w:rPr>
            </w:pPr>
          </w:p>
        </w:tc>
      </w:tr>
      <w:tr w:rsidR="00A72D2D" w:rsidRPr="00555547" w14:paraId="3A963A14" w14:textId="77777777" w:rsidTr="004A4B92">
        <w:trPr>
          <w:trHeight w:val="290"/>
        </w:trPr>
        <w:tc>
          <w:tcPr>
            <w:tcW w:w="5941" w:type="dxa"/>
            <w:gridSpan w:val="3"/>
            <w:noWrap/>
            <w:hideMark/>
          </w:tcPr>
          <w:p w14:paraId="1CDEB454" w14:textId="77777777" w:rsidR="00A72D2D" w:rsidRPr="00555547" w:rsidRDefault="00A72D2D" w:rsidP="004A4B92">
            <w:pPr>
              <w:rPr>
                <w:rFonts w:ascii="Calibri" w:eastAsia="Times New Roman" w:hAnsi="Calibri" w:cs="Calibri"/>
                <w:i/>
                <w:iCs/>
                <w:color w:val="000000"/>
                <w:lang w:eastAsia="en-GB"/>
              </w:rPr>
            </w:pPr>
            <w:r w:rsidRPr="00555547">
              <w:rPr>
                <w:rFonts w:ascii="Calibri" w:eastAsia="Times New Roman" w:hAnsi="Calibri" w:cs="Calibri"/>
                <w:i/>
                <w:iCs/>
                <w:color w:val="000000"/>
                <w:sz w:val="20"/>
                <w:szCs w:val="20"/>
                <w:lang w:eastAsia="en-GB"/>
              </w:rPr>
              <w:t>Pupil attendance will be 190 days after deducting 5 in-service days</w:t>
            </w:r>
          </w:p>
        </w:tc>
        <w:tc>
          <w:tcPr>
            <w:tcW w:w="1840" w:type="dxa"/>
            <w:noWrap/>
            <w:hideMark/>
          </w:tcPr>
          <w:p w14:paraId="26B8B124" w14:textId="77777777" w:rsidR="00A72D2D" w:rsidRPr="00555547" w:rsidRDefault="00A72D2D" w:rsidP="004A4B92">
            <w:pPr>
              <w:rPr>
                <w:rFonts w:ascii="Calibri" w:eastAsia="Times New Roman" w:hAnsi="Calibri" w:cs="Calibri"/>
                <w:i/>
                <w:iCs/>
                <w:color w:val="000000"/>
                <w:lang w:eastAsia="en-GB"/>
              </w:rPr>
            </w:pPr>
          </w:p>
        </w:tc>
        <w:tc>
          <w:tcPr>
            <w:tcW w:w="1492" w:type="dxa"/>
            <w:noWrap/>
            <w:hideMark/>
          </w:tcPr>
          <w:p w14:paraId="16707584" w14:textId="77777777" w:rsidR="00A72D2D" w:rsidRPr="00555547" w:rsidRDefault="00A72D2D" w:rsidP="004A4B92">
            <w:pPr>
              <w:jc w:val="center"/>
              <w:rPr>
                <w:rFonts w:ascii="Times New Roman" w:eastAsia="Times New Roman" w:hAnsi="Times New Roman" w:cs="Times New Roman"/>
                <w:sz w:val="20"/>
                <w:szCs w:val="20"/>
                <w:lang w:eastAsia="en-GB"/>
              </w:rPr>
            </w:pPr>
          </w:p>
        </w:tc>
        <w:tc>
          <w:tcPr>
            <w:tcW w:w="1687" w:type="dxa"/>
            <w:noWrap/>
            <w:hideMark/>
          </w:tcPr>
          <w:p w14:paraId="73590EB5" w14:textId="77777777" w:rsidR="00A72D2D" w:rsidRPr="00555547" w:rsidRDefault="00A72D2D" w:rsidP="004A4B92">
            <w:pPr>
              <w:jc w:val="center"/>
              <w:rPr>
                <w:rFonts w:ascii="Times New Roman" w:eastAsia="Times New Roman" w:hAnsi="Times New Roman" w:cs="Times New Roman"/>
                <w:sz w:val="20"/>
                <w:szCs w:val="20"/>
                <w:lang w:eastAsia="en-GB"/>
              </w:rPr>
            </w:pPr>
          </w:p>
        </w:tc>
      </w:tr>
    </w:tbl>
    <w:p w14:paraId="5933E693" w14:textId="02BE8CCA" w:rsidR="005D178F" w:rsidRPr="005D178F" w:rsidRDefault="005D178F" w:rsidP="005D178F">
      <w:pPr>
        <w:spacing w:after="0"/>
        <w:rPr>
          <w:rFonts w:ascii="Arial" w:eastAsia="Comic Sans MS" w:hAnsi="Arial" w:cs="Arial"/>
          <w:b/>
          <w:sz w:val="26"/>
          <w:szCs w:val="26"/>
        </w:rPr>
        <w:sectPr w:rsidR="005D178F" w:rsidRPr="005D178F" w:rsidSect="00755A17">
          <w:headerReference w:type="even" r:id="rId17"/>
          <w:headerReference w:type="default" r:id="rId18"/>
          <w:footerReference w:type="even" r:id="rId19"/>
          <w:footerReference w:type="default" r:id="rId20"/>
          <w:headerReference w:type="first" r:id="rId21"/>
          <w:footerReference w:type="first" r:id="rId22"/>
          <w:pgSz w:w="11906" w:h="16838"/>
          <w:pgMar w:top="992" w:right="707" w:bottom="425" w:left="993" w:header="709" w:footer="709" w:gutter="0"/>
          <w:cols w:space="708"/>
          <w:titlePg/>
          <w:docGrid w:linePitch="360"/>
        </w:sectPr>
      </w:pPr>
    </w:p>
    <w:p w14:paraId="7392BB9C" w14:textId="2D75F569" w:rsidR="003D0A68" w:rsidRPr="008E6E0D" w:rsidRDefault="00FA6CEE" w:rsidP="00FA6CEE">
      <w:pPr>
        <w:rPr>
          <w:rFonts w:ascii="Arial" w:eastAsia="Comic Sans MS" w:hAnsi="Arial" w:cs="Arial"/>
          <w:sz w:val="32"/>
          <w:szCs w:val="32"/>
          <w:u w:val="single"/>
        </w:rPr>
      </w:pPr>
      <w:r w:rsidRPr="008E6E0D">
        <w:rPr>
          <w:rFonts w:ascii="Arial" w:eastAsia="Comic Sans MS" w:hAnsi="Arial" w:cs="Arial"/>
          <w:b/>
          <w:sz w:val="32"/>
          <w:szCs w:val="32"/>
          <w:u w:val="single"/>
        </w:rPr>
        <w:lastRenderedPageBreak/>
        <w:t>S</w:t>
      </w:r>
      <w:r w:rsidR="00CF19A6" w:rsidRPr="008E6E0D">
        <w:rPr>
          <w:rFonts w:ascii="Arial" w:hAnsi="Arial" w:cs="Arial"/>
          <w:b/>
          <w:sz w:val="32"/>
          <w:szCs w:val="32"/>
          <w:u w:val="single"/>
        </w:rPr>
        <w:t xml:space="preserve">ection 2: </w:t>
      </w:r>
      <w:r w:rsidR="003D0A68" w:rsidRPr="008E6E0D">
        <w:rPr>
          <w:rFonts w:ascii="Arial" w:hAnsi="Arial" w:cs="Arial"/>
          <w:b/>
          <w:sz w:val="32"/>
          <w:szCs w:val="32"/>
          <w:u w:val="single"/>
        </w:rPr>
        <w:t>School Procedures</w:t>
      </w:r>
    </w:p>
    <w:p w14:paraId="714E5FB5" w14:textId="0A6BB94D" w:rsidR="00003C37" w:rsidRPr="00FB255A" w:rsidRDefault="00003C37" w:rsidP="00003C37">
      <w:pPr>
        <w:spacing w:after="0"/>
        <w:rPr>
          <w:rFonts w:ascii="Arial" w:hAnsi="Arial" w:cs="Arial"/>
          <w:b/>
          <w:sz w:val="24"/>
          <w:szCs w:val="24"/>
        </w:rPr>
      </w:pPr>
      <w:r w:rsidRPr="00FB255A">
        <w:rPr>
          <w:rFonts w:ascii="Arial" w:hAnsi="Arial" w:cs="Arial"/>
          <w:b/>
          <w:sz w:val="24"/>
          <w:szCs w:val="24"/>
        </w:rPr>
        <w:t xml:space="preserve">School Security </w:t>
      </w:r>
    </w:p>
    <w:p w14:paraId="66BA9C96" w14:textId="242A2EEE" w:rsidR="00BF62F6" w:rsidRPr="00FB255A" w:rsidRDefault="00BF62F6" w:rsidP="00BF62F6">
      <w:pPr>
        <w:spacing w:after="0" w:line="240" w:lineRule="auto"/>
        <w:jc w:val="both"/>
        <w:rPr>
          <w:rFonts w:ascii="Arial" w:hAnsi="Arial" w:cs="Arial"/>
          <w:color w:val="000000"/>
          <w:sz w:val="24"/>
          <w:szCs w:val="24"/>
        </w:rPr>
      </w:pPr>
      <w:r w:rsidRPr="00FB255A">
        <w:rPr>
          <w:rFonts w:ascii="Arial" w:hAnsi="Arial" w:cs="Arial"/>
          <w:color w:val="000000"/>
          <w:sz w:val="24"/>
          <w:szCs w:val="24"/>
        </w:rPr>
        <w:t>North Ayrshire Council has introduced procedures to ensure the safety and security of children and staff when attending or working in a school.</w:t>
      </w:r>
      <w:r w:rsidR="005532C1">
        <w:rPr>
          <w:rFonts w:ascii="Arial" w:hAnsi="Arial" w:cs="Arial"/>
          <w:color w:val="000000"/>
          <w:sz w:val="24"/>
          <w:szCs w:val="24"/>
        </w:rPr>
        <w:t xml:space="preserve"> </w:t>
      </w:r>
      <w:r w:rsidRPr="00FB255A">
        <w:rPr>
          <w:rFonts w:ascii="Arial" w:hAnsi="Arial" w:cs="Arial"/>
          <w:color w:val="000000"/>
          <w:sz w:val="24"/>
          <w:szCs w:val="24"/>
        </w:rPr>
        <w:t xml:space="preserve"> A number of security measures are used including the use of a visitors’ book, badges and escorts while visitors are wi</w:t>
      </w:r>
      <w:r w:rsidR="005532C1">
        <w:rPr>
          <w:rFonts w:ascii="Arial" w:hAnsi="Arial" w:cs="Arial"/>
          <w:color w:val="000000"/>
          <w:sz w:val="24"/>
          <w:szCs w:val="24"/>
        </w:rPr>
        <w:t>thin the school building. Any</w:t>
      </w:r>
      <w:r w:rsidRPr="00FB255A">
        <w:rPr>
          <w:rFonts w:ascii="Arial" w:hAnsi="Arial" w:cs="Arial"/>
          <w:color w:val="000000"/>
          <w:sz w:val="24"/>
          <w:szCs w:val="24"/>
        </w:rPr>
        <w:t xml:space="preserve"> parent/carer or visitor at a school for any reason will be asked to report to the school office. The school staff will then make any necessary arrangements in connection with the visit to the school.  </w:t>
      </w:r>
    </w:p>
    <w:p w14:paraId="20160DD2" w14:textId="77777777" w:rsidR="00BF62F6" w:rsidRPr="00FB255A" w:rsidRDefault="00BF62F6" w:rsidP="00BF62F6">
      <w:pPr>
        <w:spacing w:after="0" w:line="240" w:lineRule="auto"/>
        <w:jc w:val="both"/>
        <w:rPr>
          <w:rFonts w:ascii="Arial" w:hAnsi="Arial" w:cs="Arial"/>
          <w:color w:val="000000"/>
          <w:sz w:val="24"/>
          <w:szCs w:val="24"/>
        </w:rPr>
      </w:pPr>
    </w:p>
    <w:p w14:paraId="091CF747" w14:textId="77777777" w:rsidR="00BF62F6" w:rsidRPr="00FB255A" w:rsidRDefault="00BF62F6" w:rsidP="00BF62F6">
      <w:pPr>
        <w:spacing w:after="0" w:line="240" w:lineRule="auto"/>
        <w:jc w:val="both"/>
        <w:rPr>
          <w:rFonts w:ascii="Arial" w:hAnsi="Arial" w:cs="Arial"/>
          <w:color w:val="000000"/>
          <w:sz w:val="24"/>
          <w:szCs w:val="24"/>
        </w:rPr>
      </w:pPr>
      <w:r w:rsidRPr="00FB255A">
        <w:rPr>
          <w:rFonts w:ascii="Arial" w:hAnsi="Arial" w:cs="Arial"/>
          <w:color w:val="000000"/>
          <w:sz w:val="24"/>
          <w:szCs w:val="24"/>
        </w:rPr>
        <w:t xml:space="preserve">It is the policy of the school that any member of staff will approach a visitor and ask for verification of identity. This measure ensures that children work in a safe and protected environment. We appreciate your support in carrying out all of the above measures. </w:t>
      </w:r>
    </w:p>
    <w:p w14:paraId="374704EF" w14:textId="77777777" w:rsidR="00BF62F6" w:rsidRPr="00FB255A" w:rsidRDefault="00BF62F6" w:rsidP="00BF62F6">
      <w:pPr>
        <w:spacing w:after="0"/>
        <w:rPr>
          <w:rFonts w:ascii="Verdana" w:hAnsi="Verdana" w:cs="Arial"/>
          <w:color w:val="FF0000"/>
          <w:sz w:val="24"/>
          <w:szCs w:val="24"/>
        </w:rPr>
      </w:pPr>
    </w:p>
    <w:p w14:paraId="3A9509C2" w14:textId="77777777" w:rsidR="00981876" w:rsidRDefault="00FD7DE6" w:rsidP="00BF62F6">
      <w:pPr>
        <w:spacing w:after="0" w:line="240" w:lineRule="auto"/>
        <w:jc w:val="both"/>
        <w:rPr>
          <w:rFonts w:ascii="Arial" w:hAnsi="Arial" w:cs="Arial"/>
          <w:b/>
          <w:sz w:val="24"/>
          <w:szCs w:val="24"/>
        </w:rPr>
      </w:pPr>
      <w:r w:rsidRPr="00FB255A">
        <w:rPr>
          <w:rFonts w:ascii="Arial" w:hAnsi="Arial" w:cs="Arial"/>
          <w:b/>
          <w:sz w:val="24"/>
          <w:szCs w:val="24"/>
        </w:rPr>
        <w:t>Positive Relationships</w:t>
      </w:r>
    </w:p>
    <w:p w14:paraId="1900C90B" w14:textId="0DF91987" w:rsidR="00CA043A" w:rsidRPr="00830548" w:rsidRDefault="00CA043A" w:rsidP="00830548">
      <w:pPr>
        <w:spacing w:after="0" w:line="240" w:lineRule="auto"/>
        <w:jc w:val="both"/>
        <w:rPr>
          <w:rFonts w:ascii="Arial" w:hAnsi="Arial" w:cs="Arial"/>
          <w:bCs/>
          <w:kern w:val="28"/>
          <w:sz w:val="24"/>
          <w:szCs w:val="24"/>
        </w:rPr>
      </w:pPr>
      <w:r w:rsidRPr="00830548">
        <w:rPr>
          <w:rFonts w:ascii="Arial" w:hAnsi="Arial" w:cs="Arial"/>
          <w:sz w:val="24"/>
          <w:szCs w:val="24"/>
        </w:rPr>
        <w:t>The school is committed to developing a nurturing approach and promoting positive relationships.</w:t>
      </w:r>
      <w:r w:rsidR="009968EC" w:rsidRPr="00830548">
        <w:rPr>
          <w:rFonts w:ascii="Arial" w:hAnsi="Arial" w:cs="Arial"/>
          <w:bCs/>
          <w:kern w:val="28"/>
          <w:sz w:val="24"/>
          <w:szCs w:val="24"/>
        </w:rPr>
        <w:t xml:space="preserve"> Like every community, our school is built on the relationships within it, across it and its connections with others.  </w:t>
      </w:r>
      <w:r w:rsidRPr="00830548">
        <w:rPr>
          <w:rFonts w:ascii="Arial" w:hAnsi="Arial" w:cs="Arial"/>
          <w:sz w:val="24"/>
          <w:szCs w:val="24"/>
        </w:rPr>
        <w:t xml:space="preserve"> </w:t>
      </w:r>
      <w:r w:rsidRPr="00830548">
        <w:rPr>
          <w:rFonts w:ascii="Arial" w:hAnsi="Arial" w:cs="Arial"/>
          <w:bCs/>
          <w:kern w:val="28"/>
          <w:sz w:val="24"/>
          <w:szCs w:val="24"/>
        </w:rPr>
        <w:t>Every member of staff is responsible for establishing and maintaining positive relationships with each other, with parents and with partners and most importantly with the young people in their care.</w:t>
      </w:r>
    </w:p>
    <w:p w14:paraId="054D5B9E" w14:textId="77777777" w:rsidR="00DB40F6" w:rsidRPr="00830548" w:rsidRDefault="00DB40F6" w:rsidP="00830548">
      <w:pPr>
        <w:spacing w:after="0" w:line="240" w:lineRule="auto"/>
        <w:jc w:val="both"/>
        <w:rPr>
          <w:rFonts w:ascii="Arial" w:hAnsi="Arial" w:cs="Arial"/>
          <w:bCs/>
          <w:kern w:val="28"/>
          <w:sz w:val="24"/>
          <w:szCs w:val="24"/>
        </w:rPr>
      </w:pPr>
    </w:p>
    <w:p w14:paraId="77DCC993" w14:textId="77777777" w:rsidR="00CA043A" w:rsidRPr="00830548" w:rsidRDefault="00CA043A" w:rsidP="00D444CB">
      <w:pPr>
        <w:spacing w:after="0" w:line="240" w:lineRule="auto"/>
        <w:jc w:val="both"/>
        <w:rPr>
          <w:rFonts w:ascii="Arial" w:hAnsi="Arial" w:cs="Arial"/>
          <w:sz w:val="24"/>
          <w:szCs w:val="24"/>
        </w:rPr>
      </w:pPr>
      <w:r w:rsidRPr="00830548">
        <w:rPr>
          <w:rFonts w:ascii="Arial" w:hAnsi="Arial" w:cs="Arial"/>
          <w:sz w:val="24"/>
          <w:szCs w:val="24"/>
        </w:rPr>
        <w:t>Our expectations of behaviour for children and young people are high.  Some children may require additional support in relation to their behaviour, and the school will work positively with the young person and the parents, and other partners, as appropriate, to ensure positive outcomes are achieved.</w:t>
      </w:r>
    </w:p>
    <w:p w14:paraId="03C0786C" w14:textId="77777777" w:rsidR="00DB40F6" w:rsidRPr="00830548" w:rsidRDefault="00DB40F6" w:rsidP="00D444CB">
      <w:pPr>
        <w:spacing w:after="0" w:line="240" w:lineRule="auto"/>
        <w:jc w:val="both"/>
        <w:rPr>
          <w:rFonts w:ascii="Arial" w:hAnsi="Arial" w:cs="Arial"/>
          <w:sz w:val="24"/>
          <w:szCs w:val="24"/>
        </w:rPr>
      </w:pPr>
    </w:p>
    <w:p w14:paraId="02A43584" w14:textId="762FF826" w:rsidR="00BF62F6" w:rsidRPr="00830548" w:rsidRDefault="00CA043A" w:rsidP="00D444CB">
      <w:pPr>
        <w:spacing w:after="0" w:line="240" w:lineRule="auto"/>
        <w:jc w:val="both"/>
        <w:rPr>
          <w:rFonts w:ascii="Arial" w:hAnsi="Arial" w:cs="Arial"/>
          <w:sz w:val="24"/>
          <w:szCs w:val="24"/>
        </w:rPr>
      </w:pPr>
      <w:r w:rsidRPr="00830548">
        <w:rPr>
          <w:rFonts w:ascii="Arial" w:hAnsi="Arial" w:cs="Arial"/>
          <w:bCs/>
          <w:kern w:val="28"/>
          <w:sz w:val="24"/>
          <w:szCs w:val="24"/>
        </w:rPr>
        <w:t>North Ayrshire Council is committed to the principles of restorative practices. This is a solution-focused approach to managing behaviour and resolving difficulties and which promotes healthy relationships that enable better behaviour and better learning.</w:t>
      </w:r>
    </w:p>
    <w:p w14:paraId="70A5BADA" w14:textId="77777777" w:rsidR="00BF62F6" w:rsidRPr="00830548" w:rsidRDefault="00BF62F6" w:rsidP="00D444CB">
      <w:pPr>
        <w:spacing w:after="0" w:line="240" w:lineRule="auto"/>
        <w:jc w:val="both"/>
        <w:rPr>
          <w:rFonts w:ascii="Arial" w:hAnsi="Arial" w:cs="Arial"/>
          <w:sz w:val="24"/>
          <w:szCs w:val="24"/>
        </w:rPr>
      </w:pPr>
    </w:p>
    <w:p w14:paraId="20FE3C5A" w14:textId="294FC43E" w:rsidR="00BF62F6" w:rsidRPr="00830548" w:rsidRDefault="00231D4C" w:rsidP="00D444CB">
      <w:pPr>
        <w:spacing w:after="0" w:line="240" w:lineRule="auto"/>
        <w:jc w:val="both"/>
        <w:rPr>
          <w:rFonts w:ascii="Arial" w:hAnsi="Arial" w:cs="Arial"/>
          <w:sz w:val="24"/>
          <w:szCs w:val="24"/>
        </w:rPr>
      </w:pPr>
      <w:r w:rsidRPr="00830548">
        <w:rPr>
          <w:rFonts w:ascii="Arial" w:hAnsi="Arial" w:cs="Arial"/>
          <w:sz w:val="24"/>
          <w:szCs w:val="24"/>
        </w:rPr>
        <w:t xml:space="preserve">The school has a code of conduct to </w:t>
      </w:r>
      <w:r w:rsidR="00BF62F6" w:rsidRPr="00830548">
        <w:rPr>
          <w:rFonts w:ascii="Arial" w:hAnsi="Arial" w:cs="Arial"/>
          <w:sz w:val="24"/>
          <w:szCs w:val="24"/>
        </w:rPr>
        <w:t>ensure the safety and well-being of all</w:t>
      </w:r>
      <w:r w:rsidRPr="00830548">
        <w:rPr>
          <w:rFonts w:ascii="Arial" w:hAnsi="Arial" w:cs="Arial"/>
          <w:sz w:val="24"/>
          <w:szCs w:val="24"/>
        </w:rPr>
        <w:t xml:space="preserve"> </w:t>
      </w:r>
      <w:r w:rsidR="00BF62F6" w:rsidRPr="00830548">
        <w:rPr>
          <w:rFonts w:ascii="Arial" w:hAnsi="Arial" w:cs="Arial"/>
          <w:sz w:val="24"/>
          <w:szCs w:val="24"/>
        </w:rPr>
        <w:t>and parents are asked to support the school fully in this matter.</w:t>
      </w:r>
      <w:r w:rsidR="009968EC" w:rsidRPr="00830548">
        <w:rPr>
          <w:rFonts w:ascii="Arial" w:hAnsi="Arial" w:cs="Arial"/>
          <w:sz w:val="24"/>
          <w:szCs w:val="24"/>
        </w:rPr>
        <w:t xml:space="preserve"> </w:t>
      </w:r>
    </w:p>
    <w:p w14:paraId="6210E00E" w14:textId="77777777" w:rsidR="00BF62F6" w:rsidRPr="00FB255A" w:rsidRDefault="00BF62F6" w:rsidP="0043682A">
      <w:pPr>
        <w:spacing w:after="0" w:line="240" w:lineRule="auto"/>
        <w:jc w:val="both"/>
        <w:rPr>
          <w:rFonts w:ascii="Verdana" w:hAnsi="Verdana" w:cs="Arial"/>
          <w:color w:val="00B0F0"/>
          <w:sz w:val="24"/>
          <w:szCs w:val="24"/>
        </w:rPr>
      </w:pPr>
    </w:p>
    <w:p w14:paraId="3C705207" w14:textId="77777777" w:rsidR="00003C37" w:rsidRPr="00FB255A" w:rsidRDefault="00003C37" w:rsidP="00D444CB">
      <w:pPr>
        <w:spacing w:after="0" w:line="240" w:lineRule="auto"/>
        <w:rPr>
          <w:rFonts w:ascii="Arial" w:hAnsi="Arial" w:cs="Arial"/>
          <w:b/>
          <w:sz w:val="24"/>
          <w:szCs w:val="24"/>
        </w:rPr>
      </w:pPr>
      <w:r w:rsidRPr="00FB255A">
        <w:rPr>
          <w:rFonts w:ascii="Arial" w:hAnsi="Arial" w:cs="Arial"/>
          <w:b/>
          <w:sz w:val="24"/>
          <w:szCs w:val="24"/>
        </w:rPr>
        <w:t xml:space="preserve">Playground Supervision </w:t>
      </w:r>
    </w:p>
    <w:p w14:paraId="3C07A152" w14:textId="1117987D" w:rsidR="00EC05D0" w:rsidRDefault="00EC05D0"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The Council meets the terms of the legal requirement that pupils be supervised in the playground by at least one adult during the interval or lunchtime if there are fifty or more pupils at the school. Our policy reflects that of North Ayrshire Council in terms of the Schools (Safety and Supervision of Pupils) (Scotland) Regulations 1990.</w:t>
      </w:r>
      <w:r w:rsidR="009E1E47" w:rsidRPr="009E1E47">
        <w:rPr>
          <w:rFonts w:ascii="Arial" w:hAnsi="Arial"/>
          <w:noProof/>
        </w:rPr>
        <w:t xml:space="preserve"> </w:t>
      </w:r>
    </w:p>
    <w:p w14:paraId="6F3211C0" w14:textId="3F2E57A4" w:rsidR="00D444CB" w:rsidRPr="00FB255A" w:rsidRDefault="00D444CB"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0BC4AB45" w14:textId="77777777" w:rsidR="00EC05D0" w:rsidRPr="00FB255A" w:rsidRDefault="00EC05D0" w:rsidP="00D444CB">
      <w:pPr>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An adult presence is provided in playgrounds at break times. Pupils who travel by contracted school transport and arrive at school more than ten minutes before the start of the school day have accommodation allocated to them within the school during inclement weather.</w:t>
      </w:r>
    </w:p>
    <w:p w14:paraId="12EB3FCD" w14:textId="77777777" w:rsidR="00EC05D0" w:rsidRPr="00FB255A" w:rsidRDefault="00EC05D0" w:rsidP="00D444CB">
      <w:pPr>
        <w:spacing w:after="0" w:line="240" w:lineRule="auto"/>
        <w:rPr>
          <w:rFonts w:ascii="Arial" w:eastAsia="Times New Roman" w:hAnsi="Arial"/>
          <w:sz w:val="24"/>
          <w:szCs w:val="24"/>
          <w:lang w:val="en-US"/>
        </w:rPr>
      </w:pPr>
    </w:p>
    <w:p w14:paraId="65FB44C2" w14:textId="77777777" w:rsidR="00003C37" w:rsidRPr="00FB255A" w:rsidRDefault="00003C37" w:rsidP="00D444CB">
      <w:pPr>
        <w:spacing w:after="0" w:line="240" w:lineRule="auto"/>
        <w:rPr>
          <w:rFonts w:ascii="Arial" w:hAnsi="Arial" w:cs="Arial"/>
          <w:b/>
          <w:sz w:val="24"/>
          <w:szCs w:val="24"/>
        </w:rPr>
      </w:pPr>
      <w:r w:rsidRPr="00FB255A">
        <w:rPr>
          <w:rFonts w:ascii="Arial" w:hAnsi="Arial" w:cs="Arial"/>
          <w:b/>
          <w:sz w:val="24"/>
          <w:szCs w:val="24"/>
        </w:rPr>
        <w:t>Absence from school premises at breaks</w:t>
      </w:r>
    </w:p>
    <w:p w14:paraId="7389A389" w14:textId="77777777" w:rsidR="00EC05D0" w:rsidRDefault="00EC05D0"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 xml:space="preserve">Schools have a duty to look after the welfare of their pupils. This means that the staff should take the same care of pupils as a sensible parent would take, and this includes taking reasonable care of pupils' safety during intervals and lunchtimes. </w:t>
      </w:r>
    </w:p>
    <w:p w14:paraId="6EDFEDA1" w14:textId="77777777" w:rsidR="00D444CB" w:rsidRPr="00FB255A" w:rsidRDefault="00D444CB"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0253AF8A" w14:textId="77777777" w:rsidR="00EC05D0" w:rsidRDefault="00EC05D0"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It is the policy of North Ayrshire Council that pupils should not leave the school grounds at intervals. Primary pupils should only leave school grounds at lunchtimes when they are going home for lunch with their parents' agreement. Parents should put this request in writing to the Head Teacher. Pupils will leave and return through main entrance door of the school.</w:t>
      </w:r>
    </w:p>
    <w:p w14:paraId="083ED989" w14:textId="12E858A5" w:rsidR="0043682A" w:rsidRPr="00115110" w:rsidRDefault="00EC05D0" w:rsidP="00115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Parents should encourage their children to follow these rules in the intere</w:t>
      </w:r>
      <w:r w:rsidR="008F280F">
        <w:rPr>
          <w:rFonts w:ascii="Arial" w:eastAsia="Times New Roman" w:hAnsi="Arial"/>
          <w:sz w:val="24"/>
          <w:szCs w:val="24"/>
          <w:lang w:val="en-US"/>
        </w:rPr>
        <w:t xml:space="preserve">sts of safety. </w:t>
      </w:r>
      <w:r w:rsidR="0043682A">
        <w:rPr>
          <w:rFonts w:ascii="Arial" w:hAnsi="Arial" w:cs="Arial"/>
          <w:b/>
          <w:sz w:val="24"/>
          <w:szCs w:val="24"/>
        </w:rPr>
        <w:br w:type="page"/>
      </w:r>
    </w:p>
    <w:p w14:paraId="291B7597" w14:textId="051E5A26" w:rsidR="00DC34AC" w:rsidRPr="00FB255A" w:rsidRDefault="009D530E" w:rsidP="00D444CB">
      <w:pPr>
        <w:spacing w:after="0" w:line="240" w:lineRule="auto"/>
        <w:rPr>
          <w:rFonts w:ascii="Arial" w:hAnsi="Arial" w:cs="Arial"/>
          <w:b/>
          <w:sz w:val="24"/>
          <w:szCs w:val="24"/>
        </w:rPr>
      </w:pPr>
      <w:r>
        <w:rPr>
          <w:noProof/>
          <w:lang w:eastAsia="en-GB"/>
        </w:rPr>
        <w:lastRenderedPageBreak/>
        <w:drawing>
          <wp:anchor distT="0" distB="0" distL="114300" distR="114300" simplePos="0" relativeHeight="251729920" behindDoc="1" locked="0" layoutInCell="1" allowOverlap="1" wp14:anchorId="70037B3E" wp14:editId="71567E54">
            <wp:simplePos x="0" y="0"/>
            <wp:positionH relativeFrom="margin">
              <wp:align>right</wp:align>
            </wp:positionH>
            <wp:positionV relativeFrom="paragraph">
              <wp:posOffset>42545</wp:posOffset>
            </wp:positionV>
            <wp:extent cx="861695" cy="861695"/>
            <wp:effectExtent l="0" t="0" r="0" b="0"/>
            <wp:wrapTight wrapText="bothSides">
              <wp:wrapPolygon edited="0">
                <wp:start x="0" y="0"/>
                <wp:lineTo x="0" y="21011"/>
                <wp:lineTo x="21011" y="21011"/>
                <wp:lineTo x="21011" y="0"/>
                <wp:lineTo x="0" y="0"/>
              </wp:wrapPolygon>
            </wp:wrapTight>
            <wp:docPr id="108" name="Picture 10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861695" cy="861695"/>
                    </a:xfrm>
                    <a:prstGeom prst="rect">
                      <a:avLst/>
                    </a:prstGeom>
                    <a:noFill/>
                  </pic:spPr>
                </pic:pic>
              </a:graphicData>
            </a:graphic>
            <wp14:sizeRelH relativeFrom="page">
              <wp14:pctWidth>0</wp14:pctWidth>
            </wp14:sizeRelH>
            <wp14:sizeRelV relativeFrom="page">
              <wp14:pctHeight>0</wp14:pctHeight>
            </wp14:sizeRelV>
          </wp:anchor>
        </w:drawing>
      </w:r>
      <w:r w:rsidR="00DC34AC" w:rsidRPr="00FB255A">
        <w:rPr>
          <w:rFonts w:ascii="Arial" w:hAnsi="Arial" w:cs="Arial"/>
          <w:b/>
          <w:sz w:val="24"/>
          <w:szCs w:val="24"/>
        </w:rPr>
        <w:t>School Dress Code</w:t>
      </w:r>
    </w:p>
    <w:p w14:paraId="1D7AE179" w14:textId="6D843CD3" w:rsidR="00DC34AC" w:rsidRPr="00FB255A" w:rsidRDefault="00DC34AC"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sz w:val="24"/>
          <w:szCs w:val="24"/>
          <w:lang w:val="en-US"/>
        </w:rPr>
      </w:pPr>
      <w:r w:rsidRPr="00FB255A">
        <w:rPr>
          <w:rFonts w:ascii="Arial" w:eastAsia="Times New Roman" w:hAnsi="Arial"/>
          <w:sz w:val="24"/>
          <w:szCs w:val="24"/>
          <w:lang w:val="en-US"/>
        </w:rPr>
        <w:t>It is the policy of North Ayrshire Council to support the introduction of a reasonable and flexible dress code in schools in its area. The Council encourages each school to adopt its own code, after consultation with parents and pupils.</w:t>
      </w:r>
      <w:r w:rsidR="009E1E47" w:rsidRPr="009E1E47">
        <w:rPr>
          <w:noProof/>
        </w:rPr>
        <w:t xml:space="preserve"> </w:t>
      </w:r>
    </w:p>
    <w:p w14:paraId="0E289A9A" w14:textId="5AE8081E" w:rsidR="00DC34AC" w:rsidRPr="00FB255A" w:rsidRDefault="00DC34AC"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sz w:val="24"/>
          <w:szCs w:val="24"/>
          <w:lang w:val="en-US"/>
        </w:rPr>
      </w:pPr>
      <w:r w:rsidRPr="00FB255A">
        <w:rPr>
          <w:rFonts w:ascii="Arial" w:eastAsia="Times New Roman" w:hAnsi="Arial"/>
          <w:sz w:val="24"/>
          <w:szCs w:val="24"/>
          <w:lang w:val="en-US"/>
        </w:rPr>
        <w:t xml:space="preserve">The Council believes that establishing a school dress code has many benefits. These include improvements in safety, security, </w:t>
      </w:r>
      <w:r w:rsidR="00231D4C">
        <w:rPr>
          <w:rFonts w:ascii="Arial" w:eastAsia="Times New Roman" w:hAnsi="Arial"/>
          <w:sz w:val="24"/>
          <w:szCs w:val="24"/>
          <w:lang w:val="en-US"/>
        </w:rPr>
        <w:t>positive behaviour</w:t>
      </w:r>
      <w:r w:rsidRPr="00FB255A">
        <w:rPr>
          <w:rFonts w:ascii="Arial" w:eastAsia="Times New Roman" w:hAnsi="Arial"/>
          <w:sz w:val="24"/>
          <w:szCs w:val="24"/>
          <w:lang w:val="en-US"/>
        </w:rPr>
        <w:t xml:space="preserve"> and community spirit and a decrease in bullying and in expense for parents. </w:t>
      </w:r>
    </w:p>
    <w:p w14:paraId="46BFCFE6" w14:textId="0CB7B373" w:rsidR="00DC34AC" w:rsidRPr="00FB255A" w:rsidRDefault="00DC34AC"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sz w:val="24"/>
          <w:szCs w:val="24"/>
          <w:lang w:val="en-US"/>
        </w:rPr>
      </w:pPr>
      <w:r w:rsidRPr="00FB255A">
        <w:rPr>
          <w:rFonts w:ascii="Arial" w:eastAsia="Times New Roman" w:hAnsi="Arial"/>
          <w:sz w:val="24"/>
          <w:szCs w:val="24"/>
          <w:lang w:val="en-US"/>
        </w:rPr>
        <w:t xml:space="preserve">The Council will support schools in encouraging and helping pupils to conform to the chosen dress code. Some types of clothing will not be allowed at school in any circumstances, for reasons of safety, decency or </w:t>
      </w:r>
      <w:r w:rsidR="00231D4C">
        <w:rPr>
          <w:rFonts w:ascii="Arial" w:eastAsia="Times New Roman" w:hAnsi="Arial"/>
          <w:sz w:val="24"/>
          <w:szCs w:val="24"/>
          <w:lang w:val="en-US"/>
        </w:rPr>
        <w:t>wellbeing</w:t>
      </w:r>
      <w:r w:rsidRPr="00FB255A">
        <w:rPr>
          <w:rFonts w:ascii="Arial" w:eastAsia="Times New Roman" w:hAnsi="Arial"/>
          <w:sz w:val="24"/>
          <w:szCs w:val="24"/>
          <w:lang w:val="en-US"/>
        </w:rPr>
        <w:t xml:space="preserve">. </w:t>
      </w:r>
    </w:p>
    <w:p w14:paraId="47978F1C" w14:textId="77777777" w:rsidR="00DC34AC" w:rsidRPr="00FB255A" w:rsidRDefault="00DC34AC"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sz w:val="24"/>
          <w:szCs w:val="24"/>
          <w:lang w:val="en-US"/>
        </w:rPr>
      </w:pPr>
      <w:r w:rsidRPr="00FB255A">
        <w:rPr>
          <w:rFonts w:ascii="Arial" w:eastAsia="Times New Roman" w:hAnsi="Arial" w:cs="Arial"/>
          <w:sz w:val="24"/>
          <w:szCs w:val="24"/>
          <w:lang w:val="en-US"/>
        </w:rPr>
        <w:t>Types of clothing which</w:t>
      </w:r>
      <w:r w:rsidR="00FB255A">
        <w:rPr>
          <w:rFonts w:ascii="Arial" w:eastAsia="Times New Roman" w:hAnsi="Arial" w:cs="Arial"/>
          <w:sz w:val="24"/>
          <w:szCs w:val="24"/>
          <w:lang w:val="en-US"/>
        </w:rPr>
        <w:t xml:space="preserve"> will not be allowed include: </w:t>
      </w:r>
    </w:p>
    <w:p w14:paraId="1C59F5DF" w14:textId="77777777" w:rsidR="00DC34AC" w:rsidRPr="00FB255A" w:rsidRDefault="00DC34AC" w:rsidP="00C16668">
      <w:pPr>
        <w:numPr>
          <w:ilvl w:val="0"/>
          <w:numId w:val="20"/>
        </w:numPr>
        <w:spacing w:after="0" w:line="240" w:lineRule="auto"/>
        <w:ind w:left="360"/>
        <w:jc w:val="both"/>
        <w:rPr>
          <w:rFonts w:ascii="Arial" w:hAnsi="Arial" w:cs="Arial"/>
          <w:sz w:val="24"/>
          <w:szCs w:val="24"/>
        </w:rPr>
      </w:pPr>
      <w:r w:rsidRPr="00FB255A">
        <w:rPr>
          <w:rFonts w:ascii="Arial" w:hAnsi="Arial" w:cs="Arial"/>
          <w:sz w:val="24"/>
          <w:szCs w:val="24"/>
        </w:rPr>
        <w:t xml:space="preserve">Clothes which are a health or safety risk </w:t>
      </w:r>
    </w:p>
    <w:p w14:paraId="423A378A" w14:textId="77777777" w:rsidR="00DC34AC" w:rsidRPr="00FB255A" w:rsidRDefault="00DC34AC" w:rsidP="00C16668">
      <w:pPr>
        <w:numPr>
          <w:ilvl w:val="0"/>
          <w:numId w:val="20"/>
        </w:numPr>
        <w:spacing w:after="0" w:line="240" w:lineRule="auto"/>
        <w:ind w:left="360"/>
        <w:jc w:val="both"/>
        <w:rPr>
          <w:rFonts w:ascii="Arial" w:hAnsi="Arial" w:cs="Arial"/>
          <w:sz w:val="24"/>
          <w:szCs w:val="24"/>
        </w:rPr>
      </w:pPr>
      <w:r w:rsidRPr="00FB255A">
        <w:rPr>
          <w:rFonts w:ascii="Arial" w:hAnsi="Arial" w:cs="Arial"/>
          <w:sz w:val="24"/>
          <w:szCs w:val="24"/>
        </w:rPr>
        <w:t xml:space="preserve">Clothes which may damage the school building </w:t>
      </w:r>
    </w:p>
    <w:p w14:paraId="4E718691" w14:textId="77777777" w:rsidR="00DC34AC" w:rsidRPr="00FB255A" w:rsidRDefault="00DC34AC" w:rsidP="00C16668">
      <w:pPr>
        <w:numPr>
          <w:ilvl w:val="0"/>
          <w:numId w:val="20"/>
        </w:numPr>
        <w:spacing w:after="0" w:line="240" w:lineRule="auto"/>
        <w:ind w:left="360"/>
        <w:jc w:val="both"/>
        <w:rPr>
          <w:rFonts w:ascii="Arial" w:hAnsi="Arial" w:cs="Arial"/>
          <w:sz w:val="24"/>
          <w:szCs w:val="24"/>
        </w:rPr>
      </w:pPr>
      <w:r w:rsidRPr="00FB255A">
        <w:rPr>
          <w:rFonts w:ascii="Arial" w:hAnsi="Arial" w:cs="Arial"/>
          <w:sz w:val="24"/>
          <w:szCs w:val="24"/>
        </w:rPr>
        <w:t xml:space="preserve">Clothes which may provoke other pupils </w:t>
      </w:r>
    </w:p>
    <w:p w14:paraId="744455EB" w14:textId="77777777" w:rsidR="00DC34AC" w:rsidRPr="00FB255A" w:rsidRDefault="00DC34AC" w:rsidP="00C16668">
      <w:pPr>
        <w:numPr>
          <w:ilvl w:val="0"/>
          <w:numId w:val="20"/>
        </w:numPr>
        <w:spacing w:after="0" w:line="240" w:lineRule="auto"/>
        <w:ind w:left="360"/>
        <w:jc w:val="both"/>
        <w:rPr>
          <w:rFonts w:ascii="Arial" w:hAnsi="Arial" w:cs="Arial"/>
          <w:sz w:val="24"/>
          <w:szCs w:val="24"/>
        </w:rPr>
      </w:pPr>
      <w:r w:rsidRPr="00FB255A">
        <w:rPr>
          <w:rFonts w:ascii="Arial" w:hAnsi="Arial" w:cs="Arial"/>
          <w:sz w:val="24"/>
          <w:szCs w:val="24"/>
        </w:rPr>
        <w:t xml:space="preserve">Clothes which are offensive or indecent </w:t>
      </w:r>
    </w:p>
    <w:p w14:paraId="7CA11220" w14:textId="77777777" w:rsidR="00DC34AC" w:rsidRPr="00FB255A" w:rsidRDefault="00DC34AC" w:rsidP="00C16668">
      <w:pPr>
        <w:numPr>
          <w:ilvl w:val="0"/>
          <w:numId w:val="20"/>
        </w:numPr>
        <w:spacing w:after="0" w:line="240" w:lineRule="auto"/>
        <w:ind w:left="360"/>
        <w:jc w:val="both"/>
        <w:rPr>
          <w:rFonts w:ascii="Arial" w:hAnsi="Arial" w:cs="Arial"/>
          <w:sz w:val="24"/>
          <w:szCs w:val="24"/>
        </w:rPr>
      </w:pPr>
      <w:r w:rsidRPr="00FB255A">
        <w:rPr>
          <w:rFonts w:ascii="Arial" w:hAnsi="Arial" w:cs="Arial"/>
          <w:sz w:val="24"/>
          <w:szCs w:val="24"/>
        </w:rPr>
        <w:t>Clothes which encourage the use of alcohol or tobacco</w:t>
      </w:r>
    </w:p>
    <w:p w14:paraId="063C39FB" w14:textId="77777777" w:rsidR="008F280F" w:rsidRDefault="008F280F" w:rsidP="00D444CB">
      <w:pPr>
        <w:spacing w:after="0" w:line="240" w:lineRule="auto"/>
        <w:jc w:val="both"/>
        <w:rPr>
          <w:rFonts w:ascii="Arial" w:hAnsi="Arial"/>
          <w:sz w:val="24"/>
          <w:szCs w:val="24"/>
        </w:rPr>
      </w:pPr>
    </w:p>
    <w:p w14:paraId="1854E6CC" w14:textId="70245888" w:rsidR="00DC34AC" w:rsidRPr="00FB255A" w:rsidRDefault="00DC34AC" w:rsidP="00D444CB">
      <w:pPr>
        <w:spacing w:after="0" w:line="240" w:lineRule="auto"/>
        <w:jc w:val="both"/>
        <w:rPr>
          <w:rFonts w:ascii="Verdana" w:hAnsi="Verdana" w:cs="Arial"/>
          <w:color w:val="FF0000"/>
          <w:sz w:val="24"/>
          <w:szCs w:val="24"/>
        </w:rPr>
      </w:pPr>
      <w:r w:rsidRPr="00FB255A">
        <w:rPr>
          <w:rFonts w:ascii="Arial" w:hAnsi="Arial"/>
          <w:sz w:val="24"/>
          <w:szCs w:val="24"/>
        </w:rPr>
        <w:t xml:space="preserve">All items of clothing should be clearly labelled with the child's name in case of loss. </w:t>
      </w:r>
    </w:p>
    <w:p w14:paraId="0C26E413" w14:textId="77777777" w:rsidR="00C0293E" w:rsidRPr="00FB255A" w:rsidRDefault="00C0293E" w:rsidP="00DC34AC">
      <w:pPr>
        <w:spacing w:after="0"/>
        <w:rPr>
          <w:rFonts w:ascii="Arial" w:eastAsia="Comic Sans MS" w:hAnsi="Arial" w:cs="Arial"/>
          <w:sz w:val="24"/>
          <w:szCs w:val="24"/>
        </w:rPr>
      </w:pPr>
    </w:p>
    <w:p w14:paraId="4B0856B6" w14:textId="77777777" w:rsidR="00FD7DE6" w:rsidRPr="00FB255A" w:rsidRDefault="00FD7DE6" w:rsidP="00D444CB">
      <w:pPr>
        <w:spacing w:after="0" w:line="240" w:lineRule="auto"/>
        <w:rPr>
          <w:rFonts w:ascii="Arial" w:hAnsi="Arial" w:cs="Arial"/>
          <w:b/>
          <w:sz w:val="24"/>
          <w:szCs w:val="24"/>
        </w:rPr>
      </w:pPr>
      <w:r w:rsidRPr="00FB255A">
        <w:rPr>
          <w:rFonts w:ascii="Arial" w:hAnsi="Arial" w:cs="Arial"/>
          <w:b/>
          <w:sz w:val="24"/>
          <w:szCs w:val="24"/>
        </w:rPr>
        <w:t>Personal Belongings</w:t>
      </w:r>
    </w:p>
    <w:p w14:paraId="19F36B99" w14:textId="3B503BD7" w:rsidR="00FD7DE6" w:rsidRPr="00FB255A" w:rsidRDefault="00FD7DE6" w:rsidP="00D444CB">
      <w:pPr>
        <w:spacing w:line="240" w:lineRule="auto"/>
        <w:jc w:val="both"/>
        <w:rPr>
          <w:rFonts w:ascii="Arial" w:eastAsia="Comic Sans MS" w:hAnsi="Arial" w:cs="Arial"/>
          <w:sz w:val="24"/>
          <w:szCs w:val="24"/>
        </w:rPr>
      </w:pPr>
      <w:r w:rsidRPr="00FB255A">
        <w:rPr>
          <w:rFonts w:ascii="Arial" w:eastAsia="Comic Sans MS" w:hAnsi="Arial" w:cs="Arial"/>
          <w:spacing w:val="-1"/>
          <w:sz w:val="24"/>
          <w:szCs w:val="24"/>
        </w:rPr>
        <w:t>It is appreciated that parents and pupils may be distressed over the occ</w:t>
      </w:r>
      <w:r w:rsidRPr="00FB255A">
        <w:rPr>
          <w:rFonts w:ascii="Arial" w:eastAsia="Comic Sans MS" w:hAnsi="Arial" w:cs="Arial"/>
          <w:sz w:val="24"/>
          <w:szCs w:val="24"/>
        </w:rPr>
        <w:t>asi</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al</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lo</w:t>
      </w:r>
      <w:r w:rsidRPr="00FB255A">
        <w:rPr>
          <w:rFonts w:ascii="Arial" w:eastAsia="Comic Sans MS" w:hAnsi="Arial" w:cs="Arial"/>
          <w:spacing w:val="1"/>
          <w:sz w:val="24"/>
          <w:szCs w:val="24"/>
        </w:rPr>
        <w:t>s</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o</w:t>
      </w:r>
      <w:r w:rsidRPr="00FB255A">
        <w:rPr>
          <w:rFonts w:ascii="Arial" w:eastAsia="Comic Sans MS" w:hAnsi="Arial" w:cs="Arial"/>
          <w:sz w:val="24"/>
          <w:szCs w:val="24"/>
        </w:rPr>
        <w:t>f pu</w:t>
      </w:r>
      <w:r w:rsidRPr="00FB255A">
        <w:rPr>
          <w:rFonts w:ascii="Arial" w:eastAsia="Comic Sans MS" w:hAnsi="Arial" w:cs="Arial"/>
          <w:spacing w:val="-2"/>
          <w:sz w:val="24"/>
          <w:szCs w:val="24"/>
        </w:rPr>
        <w:t>p</w:t>
      </w:r>
      <w:r w:rsidRPr="00FB255A">
        <w:rPr>
          <w:rFonts w:ascii="Arial" w:eastAsia="Comic Sans MS" w:hAnsi="Arial" w:cs="Arial"/>
          <w:sz w:val="24"/>
          <w:szCs w:val="24"/>
        </w:rPr>
        <w:t>i</w:t>
      </w:r>
      <w:r w:rsidRPr="00FB255A">
        <w:rPr>
          <w:rFonts w:ascii="Arial" w:eastAsia="Comic Sans MS" w:hAnsi="Arial" w:cs="Arial"/>
          <w:spacing w:val="-1"/>
          <w:sz w:val="24"/>
          <w:szCs w:val="24"/>
        </w:rPr>
        <w:t>l</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cl</w:t>
      </w:r>
      <w:r w:rsidRPr="00FB255A">
        <w:rPr>
          <w:rFonts w:ascii="Arial" w:eastAsia="Comic Sans MS" w:hAnsi="Arial" w:cs="Arial"/>
          <w:spacing w:val="1"/>
          <w:sz w:val="24"/>
          <w:szCs w:val="24"/>
        </w:rPr>
        <w:t>o</w:t>
      </w:r>
      <w:r w:rsidRPr="00FB255A">
        <w:rPr>
          <w:rFonts w:ascii="Arial" w:eastAsia="Comic Sans MS" w:hAnsi="Arial" w:cs="Arial"/>
          <w:sz w:val="24"/>
          <w:szCs w:val="24"/>
        </w:rPr>
        <w:t>thing a</w:t>
      </w:r>
      <w:r w:rsidRPr="00FB255A">
        <w:rPr>
          <w:rFonts w:ascii="Arial" w:eastAsia="Comic Sans MS" w:hAnsi="Arial" w:cs="Arial"/>
          <w:spacing w:val="-1"/>
          <w:sz w:val="24"/>
          <w:szCs w:val="24"/>
        </w:rPr>
        <w:t>n</w:t>
      </w:r>
      <w:r w:rsidRPr="00FB255A">
        <w:rPr>
          <w:rFonts w:ascii="Arial" w:eastAsia="Comic Sans MS" w:hAnsi="Arial" w:cs="Arial"/>
          <w:sz w:val="24"/>
          <w:szCs w:val="24"/>
        </w:rPr>
        <w:t>d/</w:t>
      </w:r>
      <w:r w:rsidRPr="00FB255A">
        <w:rPr>
          <w:rFonts w:ascii="Arial" w:eastAsia="Comic Sans MS" w:hAnsi="Arial" w:cs="Arial"/>
          <w:spacing w:val="1"/>
          <w:sz w:val="24"/>
          <w:szCs w:val="24"/>
        </w:rPr>
        <w:t>o</w:t>
      </w:r>
      <w:r w:rsidRPr="00FB255A">
        <w:rPr>
          <w:rFonts w:ascii="Arial" w:eastAsia="Comic Sans MS" w:hAnsi="Arial" w:cs="Arial"/>
          <w:sz w:val="24"/>
          <w:szCs w:val="24"/>
        </w:rPr>
        <w:t>r</w:t>
      </w:r>
      <w:r w:rsidRPr="00FB255A">
        <w:rPr>
          <w:rFonts w:ascii="Arial" w:eastAsia="Comic Sans MS" w:hAnsi="Arial" w:cs="Arial"/>
          <w:spacing w:val="2"/>
          <w:sz w:val="24"/>
          <w:szCs w:val="24"/>
        </w:rPr>
        <w:t xml:space="preserve"> </w:t>
      </w:r>
      <w:r w:rsidRPr="00FB255A">
        <w:rPr>
          <w:rFonts w:ascii="Arial" w:eastAsia="Comic Sans MS" w:hAnsi="Arial" w:cs="Arial"/>
          <w:spacing w:val="-1"/>
          <w:sz w:val="24"/>
          <w:szCs w:val="24"/>
        </w:rPr>
        <w:t>p</w:t>
      </w:r>
      <w:r w:rsidRPr="00FB255A">
        <w:rPr>
          <w:rFonts w:ascii="Arial" w:eastAsia="Comic Sans MS" w:hAnsi="Arial" w:cs="Arial"/>
          <w:sz w:val="24"/>
          <w:szCs w:val="24"/>
        </w:rPr>
        <w:t>e</w:t>
      </w:r>
      <w:r w:rsidRPr="00FB255A">
        <w:rPr>
          <w:rFonts w:ascii="Arial" w:eastAsia="Comic Sans MS" w:hAnsi="Arial" w:cs="Arial"/>
          <w:spacing w:val="3"/>
          <w:sz w:val="24"/>
          <w:szCs w:val="24"/>
        </w:rPr>
        <w:t>r</w:t>
      </w:r>
      <w:r w:rsidRPr="00FB255A">
        <w:rPr>
          <w:rFonts w:ascii="Arial" w:eastAsia="Comic Sans MS" w:hAnsi="Arial" w:cs="Arial"/>
          <w:spacing w:val="-2"/>
          <w:sz w:val="24"/>
          <w:szCs w:val="24"/>
        </w:rPr>
        <w:t>s</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al</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be</w:t>
      </w:r>
      <w:r w:rsidRPr="00FB255A">
        <w:rPr>
          <w:rFonts w:ascii="Arial" w:eastAsia="Comic Sans MS" w:hAnsi="Arial" w:cs="Arial"/>
          <w:spacing w:val="-1"/>
          <w:sz w:val="24"/>
          <w:szCs w:val="24"/>
        </w:rPr>
        <w:t>l</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gi</w:t>
      </w:r>
      <w:r w:rsidRPr="00FB255A">
        <w:rPr>
          <w:rFonts w:ascii="Arial" w:eastAsia="Comic Sans MS" w:hAnsi="Arial" w:cs="Arial"/>
          <w:spacing w:val="-1"/>
          <w:sz w:val="24"/>
          <w:szCs w:val="24"/>
        </w:rPr>
        <w:t>n</w:t>
      </w:r>
      <w:r w:rsidRPr="00FB255A">
        <w:rPr>
          <w:rFonts w:ascii="Arial" w:eastAsia="Comic Sans MS" w:hAnsi="Arial" w:cs="Arial"/>
          <w:sz w:val="24"/>
          <w:szCs w:val="24"/>
        </w:rPr>
        <w:t>gs.</w:t>
      </w:r>
      <w:r w:rsidR="00D444CB">
        <w:rPr>
          <w:rFonts w:ascii="Arial" w:eastAsia="Comic Sans MS" w:hAnsi="Arial" w:cs="Arial"/>
          <w:sz w:val="24"/>
          <w:szCs w:val="24"/>
        </w:rPr>
        <w:t xml:space="preserve"> </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Pa</w:t>
      </w:r>
      <w:r w:rsidRPr="00FB255A">
        <w:rPr>
          <w:rFonts w:ascii="Arial" w:eastAsia="Comic Sans MS" w:hAnsi="Arial" w:cs="Arial"/>
          <w:spacing w:val="2"/>
          <w:sz w:val="24"/>
          <w:szCs w:val="24"/>
        </w:rPr>
        <w:t>r</w:t>
      </w:r>
      <w:r w:rsidRPr="00FB255A">
        <w:rPr>
          <w:rFonts w:ascii="Arial" w:eastAsia="Comic Sans MS" w:hAnsi="Arial" w:cs="Arial"/>
          <w:sz w:val="24"/>
          <w:szCs w:val="24"/>
        </w:rPr>
        <w:t>ents a</w:t>
      </w:r>
      <w:r w:rsidRPr="00FB255A">
        <w:rPr>
          <w:rFonts w:ascii="Arial" w:eastAsia="Comic Sans MS" w:hAnsi="Arial" w:cs="Arial"/>
          <w:spacing w:val="2"/>
          <w:sz w:val="24"/>
          <w:szCs w:val="24"/>
        </w:rPr>
        <w:t>r</w:t>
      </w:r>
      <w:r w:rsidRPr="00FB255A">
        <w:rPr>
          <w:rFonts w:ascii="Arial" w:eastAsia="Comic Sans MS" w:hAnsi="Arial" w:cs="Arial"/>
          <w:sz w:val="24"/>
          <w:szCs w:val="24"/>
        </w:rPr>
        <w:t>e as</w:t>
      </w:r>
      <w:r w:rsidRPr="00FB255A">
        <w:rPr>
          <w:rFonts w:ascii="Arial" w:eastAsia="Comic Sans MS" w:hAnsi="Arial" w:cs="Arial"/>
          <w:spacing w:val="3"/>
          <w:sz w:val="24"/>
          <w:szCs w:val="24"/>
        </w:rPr>
        <w:t>k</w:t>
      </w:r>
      <w:r w:rsidRPr="00FB255A">
        <w:rPr>
          <w:rFonts w:ascii="Arial" w:eastAsia="Comic Sans MS" w:hAnsi="Arial" w:cs="Arial"/>
          <w:spacing w:val="-2"/>
          <w:sz w:val="24"/>
          <w:szCs w:val="24"/>
        </w:rPr>
        <w:t>e</w:t>
      </w:r>
      <w:r w:rsidRPr="00FB255A">
        <w:rPr>
          <w:rFonts w:ascii="Arial" w:eastAsia="Comic Sans MS" w:hAnsi="Arial" w:cs="Arial"/>
          <w:sz w:val="24"/>
          <w:szCs w:val="24"/>
        </w:rPr>
        <w:t>d</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to a</w:t>
      </w:r>
      <w:r w:rsidRPr="00FB255A">
        <w:rPr>
          <w:rFonts w:ascii="Arial" w:eastAsia="Comic Sans MS" w:hAnsi="Arial" w:cs="Arial"/>
          <w:spacing w:val="-2"/>
          <w:sz w:val="24"/>
          <w:szCs w:val="24"/>
        </w:rPr>
        <w:t>s</w:t>
      </w:r>
      <w:r w:rsidRPr="00FB255A">
        <w:rPr>
          <w:rFonts w:ascii="Arial" w:eastAsia="Comic Sans MS" w:hAnsi="Arial" w:cs="Arial"/>
          <w:spacing w:val="1"/>
          <w:sz w:val="24"/>
          <w:szCs w:val="24"/>
        </w:rPr>
        <w:t>s</w:t>
      </w:r>
      <w:r w:rsidRPr="00FB255A">
        <w:rPr>
          <w:rFonts w:ascii="Arial" w:eastAsia="Comic Sans MS" w:hAnsi="Arial" w:cs="Arial"/>
          <w:sz w:val="24"/>
          <w:szCs w:val="24"/>
        </w:rPr>
        <w:t>ist by ensu</w:t>
      </w:r>
      <w:r w:rsidRPr="00FB255A">
        <w:rPr>
          <w:rFonts w:ascii="Arial" w:eastAsia="Comic Sans MS" w:hAnsi="Arial" w:cs="Arial"/>
          <w:spacing w:val="2"/>
          <w:sz w:val="24"/>
          <w:szCs w:val="24"/>
        </w:rPr>
        <w:t>r</w:t>
      </w:r>
      <w:r w:rsidRPr="00FB255A">
        <w:rPr>
          <w:rFonts w:ascii="Arial" w:eastAsia="Comic Sans MS" w:hAnsi="Arial" w:cs="Arial"/>
          <w:sz w:val="24"/>
          <w:szCs w:val="24"/>
        </w:rPr>
        <w:t>i</w:t>
      </w:r>
      <w:r w:rsidRPr="00FB255A">
        <w:rPr>
          <w:rFonts w:ascii="Arial" w:eastAsia="Comic Sans MS" w:hAnsi="Arial" w:cs="Arial"/>
          <w:spacing w:val="-1"/>
          <w:sz w:val="24"/>
          <w:szCs w:val="24"/>
        </w:rPr>
        <w:t>n</w:t>
      </w:r>
      <w:r w:rsidRPr="00FB255A">
        <w:rPr>
          <w:rFonts w:ascii="Arial" w:eastAsia="Comic Sans MS" w:hAnsi="Arial" w:cs="Arial"/>
          <w:sz w:val="24"/>
          <w:szCs w:val="24"/>
        </w:rPr>
        <w:t>g</w:t>
      </w:r>
      <w:r w:rsidRPr="00FB255A">
        <w:rPr>
          <w:rFonts w:ascii="Arial" w:eastAsia="Comic Sans MS" w:hAnsi="Arial" w:cs="Arial"/>
          <w:spacing w:val="2"/>
          <w:sz w:val="24"/>
          <w:szCs w:val="24"/>
        </w:rPr>
        <w:t xml:space="preserve"> </w:t>
      </w:r>
      <w:r w:rsidRPr="00FB255A">
        <w:rPr>
          <w:rFonts w:ascii="Arial" w:eastAsia="Comic Sans MS" w:hAnsi="Arial" w:cs="Arial"/>
          <w:sz w:val="24"/>
          <w:szCs w:val="24"/>
        </w:rPr>
        <w:t>that va</w:t>
      </w:r>
      <w:r w:rsidRPr="00FB255A">
        <w:rPr>
          <w:rFonts w:ascii="Arial" w:eastAsia="Comic Sans MS" w:hAnsi="Arial" w:cs="Arial"/>
          <w:spacing w:val="-1"/>
          <w:sz w:val="24"/>
          <w:szCs w:val="24"/>
        </w:rPr>
        <w:t>l</w:t>
      </w:r>
      <w:r w:rsidRPr="00FB255A">
        <w:rPr>
          <w:rFonts w:ascii="Arial" w:eastAsia="Comic Sans MS" w:hAnsi="Arial" w:cs="Arial"/>
          <w:sz w:val="24"/>
          <w:szCs w:val="24"/>
        </w:rPr>
        <w:t>ua</w:t>
      </w:r>
      <w:r w:rsidRPr="00FB255A">
        <w:rPr>
          <w:rFonts w:ascii="Arial" w:eastAsia="Comic Sans MS" w:hAnsi="Arial" w:cs="Arial"/>
          <w:spacing w:val="-1"/>
          <w:sz w:val="24"/>
          <w:szCs w:val="24"/>
        </w:rPr>
        <w:t>bl</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ite</w:t>
      </w:r>
      <w:r w:rsidRPr="00FB255A">
        <w:rPr>
          <w:rFonts w:ascii="Arial" w:eastAsia="Comic Sans MS" w:hAnsi="Arial" w:cs="Arial"/>
          <w:spacing w:val="1"/>
          <w:sz w:val="24"/>
          <w:szCs w:val="24"/>
        </w:rPr>
        <w:t>m</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o</w:t>
      </w:r>
      <w:r w:rsidRPr="00FB255A">
        <w:rPr>
          <w:rFonts w:ascii="Arial" w:eastAsia="Comic Sans MS" w:hAnsi="Arial" w:cs="Arial"/>
          <w:sz w:val="24"/>
          <w:szCs w:val="24"/>
        </w:rPr>
        <w:t>f c</w:t>
      </w:r>
      <w:r w:rsidRPr="00FB255A">
        <w:rPr>
          <w:rFonts w:ascii="Arial" w:eastAsia="Comic Sans MS" w:hAnsi="Arial" w:cs="Arial"/>
          <w:spacing w:val="-1"/>
          <w:sz w:val="24"/>
          <w:szCs w:val="24"/>
        </w:rPr>
        <w:t>l</w:t>
      </w:r>
      <w:r w:rsidRPr="00FB255A">
        <w:rPr>
          <w:rFonts w:ascii="Arial" w:eastAsia="Comic Sans MS" w:hAnsi="Arial" w:cs="Arial"/>
          <w:spacing w:val="1"/>
          <w:sz w:val="24"/>
          <w:szCs w:val="24"/>
        </w:rPr>
        <w:t>o</w:t>
      </w:r>
      <w:r w:rsidRPr="00FB255A">
        <w:rPr>
          <w:rFonts w:ascii="Arial" w:eastAsia="Comic Sans MS" w:hAnsi="Arial" w:cs="Arial"/>
          <w:sz w:val="24"/>
          <w:szCs w:val="24"/>
        </w:rPr>
        <w:t xml:space="preserve">thing </w:t>
      </w:r>
      <w:r w:rsidRPr="00FB255A">
        <w:rPr>
          <w:rFonts w:ascii="Arial" w:eastAsia="Comic Sans MS" w:hAnsi="Arial" w:cs="Arial"/>
          <w:spacing w:val="1"/>
          <w:sz w:val="24"/>
          <w:szCs w:val="24"/>
        </w:rPr>
        <w:t>o</w:t>
      </w:r>
      <w:r w:rsidRPr="00FB255A">
        <w:rPr>
          <w:rFonts w:ascii="Arial" w:eastAsia="Comic Sans MS" w:hAnsi="Arial" w:cs="Arial"/>
          <w:sz w:val="24"/>
          <w:szCs w:val="24"/>
        </w:rPr>
        <w:t xml:space="preserve">r </w:t>
      </w:r>
      <w:r w:rsidRPr="00FB255A">
        <w:rPr>
          <w:rFonts w:ascii="Arial" w:eastAsia="Comic Sans MS" w:hAnsi="Arial" w:cs="Arial"/>
          <w:spacing w:val="-1"/>
          <w:sz w:val="24"/>
          <w:szCs w:val="24"/>
        </w:rPr>
        <w:t>p</w:t>
      </w:r>
      <w:r w:rsidRPr="00FB255A">
        <w:rPr>
          <w:rFonts w:ascii="Arial" w:eastAsia="Comic Sans MS" w:hAnsi="Arial" w:cs="Arial"/>
          <w:sz w:val="24"/>
          <w:szCs w:val="24"/>
        </w:rPr>
        <w:t>e</w:t>
      </w:r>
      <w:r w:rsidRPr="00FB255A">
        <w:rPr>
          <w:rFonts w:ascii="Arial" w:eastAsia="Comic Sans MS" w:hAnsi="Arial" w:cs="Arial"/>
          <w:spacing w:val="3"/>
          <w:sz w:val="24"/>
          <w:szCs w:val="24"/>
        </w:rPr>
        <w:t>r</w:t>
      </w:r>
      <w:r w:rsidRPr="00FB255A">
        <w:rPr>
          <w:rFonts w:ascii="Arial" w:eastAsia="Comic Sans MS" w:hAnsi="Arial" w:cs="Arial"/>
          <w:spacing w:val="-2"/>
          <w:sz w:val="24"/>
          <w:szCs w:val="24"/>
        </w:rPr>
        <w:t>s</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 xml:space="preserve">al </w:t>
      </w:r>
      <w:r w:rsidRPr="00FB255A">
        <w:rPr>
          <w:rFonts w:ascii="Arial" w:eastAsia="Comic Sans MS" w:hAnsi="Arial" w:cs="Arial"/>
          <w:spacing w:val="-1"/>
          <w:sz w:val="24"/>
          <w:szCs w:val="24"/>
        </w:rPr>
        <w:t>b</w:t>
      </w:r>
      <w:r w:rsidRPr="00FB255A">
        <w:rPr>
          <w:rFonts w:ascii="Arial" w:eastAsia="Comic Sans MS" w:hAnsi="Arial" w:cs="Arial"/>
          <w:sz w:val="24"/>
          <w:szCs w:val="24"/>
        </w:rPr>
        <w:t>elongi</w:t>
      </w:r>
      <w:r w:rsidRPr="00FB255A">
        <w:rPr>
          <w:rFonts w:ascii="Arial" w:eastAsia="Comic Sans MS" w:hAnsi="Arial" w:cs="Arial"/>
          <w:spacing w:val="-1"/>
          <w:sz w:val="24"/>
          <w:szCs w:val="24"/>
        </w:rPr>
        <w:t>n</w:t>
      </w:r>
      <w:r w:rsidRPr="00FB255A">
        <w:rPr>
          <w:rFonts w:ascii="Arial" w:eastAsia="Comic Sans MS" w:hAnsi="Arial" w:cs="Arial"/>
          <w:sz w:val="24"/>
          <w:szCs w:val="24"/>
        </w:rPr>
        <w:t>gs a</w:t>
      </w:r>
      <w:r w:rsidRPr="00FB255A">
        <w:rPr>
          <w:rFonts w:ascii="Arial" w:eastAsia="Comic Sans MS" w:hAnsi="Arial" w:cs="Arial"/>
          <w:spacing w:val="2"/>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N</w:t>
      </w:r>
      <w:r w:rsidRPr="00FB255A">
        <w:rPr>
          <w:rFonts w:ascii="Arial" w:eastAsia="Comic Sans MS" w:hAnsi="Arial" w:cs="Arial"/>
          <w:sz w:val="24"/>
          <w:szCs w:val="24"/>
        </w:rPr>
        <w:t xml:space="preserve">OT </w:t>
      </w:r>
      <w:r w:rsidRPr="00FB255A">
        <w:rPr>
          <w:rFonts w:ascii="Arial" w:eastAsia="Comic Sans MS" w:hAnsi="Arial" w:cs="Arial"/>
          <w:spacing w:val="-3"/>
          <w:sz w:val="24"/>
          <w:szCs w:val="24"/>
        </w:rPr>
        <w:t>b</w:t>
      </w:r>
      <w:r w:rsidRPr="00FB255A">
        <w:rPr>
          <w:rFonts w:ascii="Arial" w:eastAsia="Comic Sans MS" w:hAnsi="Arial" w:cs="Arial"/>
          <w:spacing w:val="2"/>
          <w:sz w:val="24"/>
          <w:szCs w:val="24"/>
        </w:rPr>
        <w:t>r</w:t>
      </w:r>
      <w:r w:rsidRPr="00FB255A">
        <w:rPr>
          <w:rFonts w:ascii="Arial" w:eastAsia="Comic Sans MS" w:hAnsi="Arial" w:cs="Arial"/>
          <w:spacing w:val="1"/>
          <w:sz w:val="24"/>
          <w:szCs w:val="24"/>
        </w:rPr>
        <w:t>o</w:t>
      </w:r>
      <w:r w:rsidRPr="00FB255A">
        <w:rPr>
          <w:rFonts w:ascii="Arial" w:eastAsia="Comic Sans MS" w:hAnsi="Arial" w:cs="Arial"/>
          <w:sz w:val="24"/>
          <w:szCs w:val="24"/>
        </w:rPr>
        <w:t>u</w:t>
      </w:r>
      <w:r w:rsidRPr="00FB255A">
        <w:rPr>
          <w:rFonts w:ascii="Arial" w:eastAsia="Comic Sans MS" w:hAnsi="Arial" w:cs="Arial"/>
          <w:spacing w:val="-3"/>
          <w:sz w:val="24"/>
          <w:szCs w:val="24"/>
        </w:rPr>
        <w:t>g</w:t>
      </w:r>
      <w:r w:rsidRPr="00FB255A">
        <w:rPr>
          <w:rFonts w:ascii="Arial" w:eastAsia="Comic Sans MS" w:hAnsi="Arial" w:cs="Arial"/>
          <w:sz w:val="24"/>
          <w:szCs w:val="24"/>
        </w:rPr>
        <w:t>ht to</w:t>
      </w:r>
      <w:r w:rsidRPr="00FB255A">
        <w:rPr>
          <w:rFonts w:ascii="Arial" w:eastAsia="Comic Sans MS" w:hAnsi="Arial" w:cs="Arial"/>
          <w:spacing w:val="1"/>
          <w:sz w:val="24"/>
          <w:szCs w:val="24"/>
        </w:rPr>
        <w:t xml:space="preserve"> s</w:t>
      </w:r>
      <w:r w:rsidRPr="00FB255A">
        <w:rPr>
          <w:rFonts w:ascii="Arial" w:eastAsia="Comic Sans MS" w:hAnsi="Arial" w:cs="Arial"/>
          <w:spacing w:val="-1"/>
          <w:sz w:val="24"/>
          <w:szCs w:val="24"/>
        </w:rPr>
        <w:t>c</w:t>
      </w:r>
      <w:r w:rsidRPr="00FB255A">
        <w:rPr>
          <w:rFonts w:ascii="Arial" w:eastAsia="Comic Sans MS" w:hAnsi="Arial" w:cs="Arial"/>
          <w:sz w:val="24"/>
          <w:szCs w:val="24"/>
        </w:rPr>
        <w:t>h</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l</w:t>
      </w:r>
      <w:r w:rsidRPr="00FB255A">
        <w:rPr>
          <w:rFonts w:ascii="Arial" w:eastAsia="Comic Sans MS" w:hAnsi="Arial" w:cs="Arial"/>
          <w:sz w:val="24"/>
          <w:szCs w:val="24"/>
        </w:rPr>
        <w:t>.</w:t>
      </w:r>
    </w:p>
    <w:p w14:paraId="2A737A24" w14:textId="77777777" w:rsidR="00FD7DE6" w:rsidRPr="00FB255A" w:rsidRDefault="00FD7DE6" w:rsidP="00D444CB">
      <w:pPr>
        <w:spacing w:line="240" w:lineRule="auto"/>
        <w:jc w:val="center"/>
        <w:rPr>
          <w:rFonts w:ascii="Arial" w:eastAsia="Comic Sans MS" w:hAnsi="Arial" w:cs="Arial"/>
          <w:b/>
          <w:i/>
          <w:sz w:val="24"/>
          <w:szCs w:val="24"/>
          <w:u w:val="thick"/>
        </w:rPr>
      </w:pPr>
      <w:r w:rsidRPr="00FB255A">
        <w:rPr>
          <w:rFonts w:ascii="Arial" w:eastAsia="Comic Sans MS" w:hAnsi="Arial" w:cs="Arial"/>
          <w:b/>
          <w:i/>
          <w:sz w:val="24"/>
          <w:szCs w:val="24"/>
          <w:u w:val="thick"/>
        </w:rPr>
        <w:t>Parents sh</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u</w:t>
      </w:r>
      <w:r w:rsidRPr="00FB255A">
        <w:rPr>
          <w:rFonts w:ascii="Arial" w:eastAsia="Comic Sans MS" w:hAnsi="Arial" w:cs="Arial"/>
          <w:b/>
          <w:i/>
          <w:spacing w:val="-1"/>
          <w:sz w:val="24"/>
          <w:szCs w:val="24"/>
          <w:u w:val="thick"/>
        </w:rPr>
        <w:t>l</w:t>
      </w:r>
      <w:r w:rsidRPr="00FB255A">
        <w:rPr>
          <w:rFonts w:ascii="Arial" w:eastAsia="Comic Sans MS" w:hAnsi="Arial" w:cs="Arial"/>
          <w:b/>
          <w:i/>
          <w:sz w:val="24"/>
          <w:szCs w:val="24"/>
          <w:u w:val="thick"/>
        </w:rPr>
        <w:t xml:space="preserve">d </w:t>
      </w:r>
      <w:r w:rsidRPr="00FB255A">
        <w:rPr>
          <w:rFonts w:ascii="Arial" w:eastAsia="Comic Sans MS" w:hAnsi="Arial" w:cs="Arial"/>
          <w:b/>
          <w:i/>
          <w:spacing w:val="-1"/>
          <w:sz w:val="24"/>
          <w:szCs w:val="24"/>
          <w:u w:val="thick"/>
        </w:rPr>
        <w:t>n</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te</w:t>
      </w:r>
      <w:r w:rsidRPr="00FB255A">
        <w:rPr>
          <w:rFonts w:ascii="Arial" w:eastAsia="Comic Sans MS" w:hAnsi="Arial" w:cs="Arial"/>
          <w:b/>
          <w:i/>
          <w:spacing w:val="-1"/>
          <w:sz w:val="24"/>
          <w:szCs w:val="24"/>
          <w:u w:val="thick"/>
        </w:rPr>
        <w:t xml:space="preserve"> </w:t>
      </w:r>
      <w:r w:rsidRPr="00FB255A">
        <w:rPr>
          <w:rFonts w:ascii="Arial" w:eastAsia="Comic Sans MS" w:hAnsi="Arial" w:cs="Arial"/>
          <w:b/>
          <w:i/>
          <w:sz w:val="24"/>
          <w:szCs w:val="24"/>
          <w:u w:val="thick"/>
        </w:rPr>
        <w:t>th</w:t>
      </w:r>
      <w:r w:rsidRPr="00FB255A">
        <w:rPr>
          <w:rFonts w:ascii="Arial" w:eastAsia="Comic Sans MS" w:hAnsi="Arial" w:cs="Arial"/>
          <w:b/>
          <w:i/>
          <w:spacing w:val="1"/>
          <w:sz w:val="24"/>
          <w:szCs w:val="24"/>
          <w:u w:val="thick"/>
        </w:rPr>
        <w:t>a</w:t>
      </w:r>
      <w:r w:rsidRPr="00FB255A">
        <w:rPr>
          <w:rFonts w:ascii="Arial" w:eastAsia="Comic Sans MS" w:hAnsi="Arial" w:cs="Arial"/>
          <w:b/>
          <w:i/>
          <w:sz w:val="24"/>
          <w:szCs w:val="24"/>
          <w:u w:val="thick"/>
        </w:rPr>
        <w:t>t</w:t>
      </w:r>
      <w:r w:rsidRPr="00FB255A">
        <w:rPr>
          <w:rFonts w:ascii="Arial" w:eastAsia="Comic Sans MS" w:hAnsi="Arial" w:cs="Arial"/>
          <w:b/>
          <w:i/>
          <w:spacing w:val="-1"/>
          <w:sz w:val="24"/>
          <w:szCs w:val="24"/>
          <w:u w:val="thick"/>
        </w:rPr>
        <w:t xml:space="preserve"> </w:t>
      </w:r>
      <w:r w:rsidRPr="00FB255A">
        <w:rPr>
          <w:rFonts w:ascii="Arial" w:eastAsia="Comic Sans MS" w:hAnsi="Arial" w:cs="Arial"/>
          <w:b/>
          <w:i/>
          <w:sz w:val="24"/>
          <w:szCs w:val="24"/>
          <w:u w:val="thick"/>
        </w:rPr>
        <w:t>the aut</w:t>
      </w:r>
      <w:r w:rsidRPr="00FB255A">
        <w:rPr>
          <w:rFonts w:ascii="Arial" w:eastAsia="Comic Sans MS" w:hAnsi="Arial" w:cs="Arial"/>
          <w:b/>
          <w:i/>
          <w:spacing w:val="1"/>
          <w:sz w:val="24"/>
          <w:szCs w:val="24"/>
          <w:u w:val="thick"/>
        </w:rPr>
        <w:t>ho</w:t>
      </w:r>
      <w:r w:rsidRPr="00FB255A">
        <w:rPr>
          <w:rFonts w:ascii="Arial" w:eastAsia="Comic Sans MS" w:hAnsi="Arial" w:cs="Arial"/>
          <w:b/>
          <w:i/>
          <w:sz w:val="24"/>
          <w:szCs w:val="24"/>
          <w:u w:val="thick"/>
        </w:rPr>
        <w:t>rity</w:t>
      </w:r>
      <w:r w:rsidRPr="00FB255A">
        <w:rPr>
          <w:rFonts w:ascii="Arial" w:eastAsia="Comic Sans MS" w:hAnsi="Arial" w:cs="Arial"/>
          <w:b/>
          <w:i/>
          <w:spacing w:val="-2"/>
          <w:sz w:val="24"/>
          <w:szCs w:val="24"/>
          <w:u w:val="thick"/>
        </w:rPr>
        <w:t xml:space="preserve"> </w:t>
      </w:r>
      <w:r w:rsidRPr="00FB255A">
        <w:rPr>
          <w:rFonts w:ascii="Arial" w:eastAsia="Comic Sans MS" w:hAnsi="Arial" w:cs="Arial"/>
          <w:b/>
          <w:i/>
          <w:sz w:val="24"/>
          <w:szCs w:val="24"/>
          <w:u w:val="thick"/>
        </w:rPr>
        <w:t>d</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 xml:space="preserve">es </w:t>
      </w:r>
      <w:r w:rsidRPr="00FB255A">
        <w:rPr>
          <w:rFonts w:ascii="Arial" w:eastAsia="Comic Sans MS" w:hAnsi="Arial" w:cs="Arial"/>
          <w:b/>
          <w:i/>
          <w:spacing w:val="-1"/>
          <w:sz w:val="24"/>
          <w:szCs w:val="24"/>
          <w:u w:val="thick"/>
        </w:rPr>
        <w:t>n</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t</w:t>
      </w:r>
      <w:r w:rsidRPr="00FB255A">
        <w:rPr>
          <w:rFonts w:ascii="Arial" w:eastAsia="Comic Sans MS" w:hAnsi="Arial" w:cs="Arial"/>
          <w:b/>
          <w:i/>
          <w:spacing w:val="-1"/>
          <w:sz w:val="24"/>
          <w:szCs w:val="24"/>
          <w:u w:val="thick"/>
        </w:rPr>
        <w:t xml:space="preserve"> c</w:t>
      </w:r>
      <w:r w:rsidRPr="00FB255A">
        <w:rPr>
          <w:rFonts w:ascii="Arial" w:eastAsia="Comic Sans MS" w:hAnsi="Arial" w:cs="Arial"/>
          <w:b/>
          <w:i/>
          <w:spacing w:val="1"/>
          <w:sz w:val="24"/>
          <w:szCs w:val="24"/>
          <w:u w:val="thick"/>
        </w:rPr>
        <w:t>a</w:t>
      </w:r>
      <w:r w:rsidRPr="00FB255A">
        <w:rPr>
          <w:rFonts w:ascii="Arial" w:eastAsia="Comic Sans MS" w:hAnsi="Arial" w:cs="Arial"/>
          <w:b/>
          <w:i/>
          <w:sz w:val="24"/>
          <w:szCs w:val="24"/>
          <w:u w:val="thick"/>
        </w:rPr>
        <w:t>rry</w:t>
      </w:r>
      <w:r w:rsidRPr="00FB255A">
        <w:rPr>
          <w:rFonts w:ascii="Arial" w:eastAsia="Comic Sans MS" w:hAnsi="Arial" w:cs="Arial"/>
          <w:b/>
          <w:i/>
          <w:spacing w:val="-2"/>
          <w:sz w:val="24"/>
          <w:szCs w:val="24"/>
          <w:u w:val="thick"/>
        </w:rPr>
        <w:t xml:space="preserve"> </w:t>
      </w:r>
      <w:r w:rsidRPr="00FB255A">
        <w:rPr>
          <w:rFonts w:ascii="Arial" w:eastAsia="Comic Sans MS" w:hAnsi="Arial" w:cs="Arial"/>
          <w:b/>
          <w:i/>
          <w:sz w:val="24"/>
          <w:szCs w:val="24"/>
          <w:u w:val="thick"/>
        </w:rPr>
        <w:t>i</w:t>
      </w:r>
      <w:r w:rsidRPr="00FB255A">
        <w:rPr>
          <w:rFonts w:ascii="Arial" w:eastAsia="Comic Sans MS" w:hAnsi="Arial" w:cs="Arial"/>
          <w:b/>
          <w:i/>
          <w:spacing w:val="-1"/>
          <w:sz w:val="24"/>
          <w:szCs w:val="24"/>
          <w:u w:val="thick"/>
        </w:rPr>
        <w:t>n</w:t>
      </w:r>
      <w:r w:rsidRPr="00FB255A">
        <w:rPr>
          <w:rFonts w:ascii="Arial" w:eastAsia="Comic Sans MS" w:hAnsi="Arial" w:cs="Arial"/>
          <w:b/>
          <w:i/>
          <w:spacing w:val="1"/>
          <w:sz w:val="24"/>
          <w:szCs w:val="24"/>
          <w:u w:val="thick"/>
        </w:rPr>
        <w:t>s</w:t>
      </w:r>
      <w:r w:rsidRPr="00FB255A">
        <w:rPr>
          <w:rFonts w:ascii="Arial" w:eastAsia="Comic Sans MS" w:hAnsi="Arial" w:cs="Arial"/>
          <w:b/>
          <w:i/>
          <w:sz w:val="24"/>
          <w:szCs w:val="24"/>
          <w:u w:val="thick"/>
        </w:rPr>
        <w:t>ur</w:t>
      </w:r>
      <w:r w:rsidRPr="00FB255A">
        <w:rPr>
          <w:rFonts w:ascii="Arial" w:eastAsia="Comic Sans MS" w:hAnsi="Arial" w:cs="Arial"/>
          <w:b/>
          <w:i/>
          <w:spacing w:val="1"/>
          <w:sz w:val="24"/>
          <w:szCs w:val="24"/>
          <w:u w:val="thick"/>
        </w:rPr>
        <w:t>a</w:t>
      </w:r>
      <w:r w:rsidRPr="00FB255A">
        <w:rPr>
          <w:rFonts w:ascii="Arial" w:eastAsia="Comic Sans MS" w:hAnsi="Arial" w:cs="Arial"/>
          <w:b/>
          <w:i/>
          <w:spacing w:val="-1"/>
          <w:sz w:val="24"/>
          <w:szCs w:val="24"/>
          <w:u w:val="thick"/>
        </w:rPr>
        <w:t>nc</w:t>
      </w:r>
      <w:r w:rsidRPr="00FB255A">
        <w:rPr>
          <w:rFonts w:ascii="Arial" w:eastAsia="Comic Sans MS" w:hAnsi="Arial" w:cs="Arial"/>
          <w:b/>
          <w:i/>
          <w:sz w:val="24"/>
          <w:szCs w:val="24"/>
          <w:u w:val="thick"/>
        </w:rPr>
        <w:t>e</w:t>
      </w:r>
      <w:r w:rsidRPr="00FB255A">
        <w:rPr>
          <w:rFonts w:ascii="Arial" w:eastAsia="Comic Sans MS" w:hAnsi="Arial" w:cs="Arial"/>
          <w:b/>
          <w:i/>
          <w:spacing w:val="-1"/>
          <w:sz w:val="24"/>
          <w:szCs w:val="24"/>
          <w:u w:val="thick"/>
        </w:rPr>
        <w:t xml:space="preserve"> </w:t>
      </w:r>
      <w:r w:rsidRPr="00FB255A">
        <w:rPr>
          <w:rFonts w:ascii="Arial" w:eastAsia="Comic Sans MS" w:hAnsi="Arial" w:cs="Arial"/>
          <w:b/>
          <w:i/>
          <w:sz w:val="24"/>
          <w:szCs w:val="24"/>
          <w:u w:val="thick"/>
        </w:rPr>
        <w:t xml:space="preserve">to </w:t>
      </w:r>
      <w:r w:rsidRPr="00FB255A">
        <w:rPr>
          <w:rFonts w:ascii="Arial" w:eastAsia="Comic Sans MS" w:hAnsi="Arial" w:cs="Arial"/>
          <w:b/>
          <w:i/>
          <w:spacing w:val="-1"/>
          <w:sz w:val="24"/>
          <w:szCs w:val="24"/>
          <w:u w:val="thick"/>
        </w:rPr>
        <w:t>c</w:t>
      </w:r>
      <w:r w:rsidRPr="00FB255A">
        <w:rPr>
          <w:rFonts w:ascii="Arial" w:eastAsia="Comic Sans MS" w:hAnsi="Arial" w:cs="Arial"/>
          <w:b/>
          <w:i/>
          <w:spacing w:val="1"/>
          <w:sz w:val="24"/>
          <w:szCs w:val="24"/>
          <w:u w:val="thick"/>
        </w:rPr>
        <w:t>ov</w:t>
      </w:r>
      <w:r w:rsidRPr="00FB255A">
        <w:rPr>
          <w:rFonts w:ascii="Arial" w:eastAsia="Comic Sans MS" w:hAnsi="Arial" w:cs="Arial"/>
          <w:b/>
          <w:i/>
          <w:sz w:val="24"/>
          <w:szCs w:val="24"/>
          <w:u w:val="thick"/>
        </w:rPr>
        <w:t>er</w:t>
      </w:r>
      <w:r w:rsidRPr="00FB255A">
        <w:rPr>
          <w:rFonts w:ascii="Arial" w:eastAsia="Comic Sans MS" w:hAnsi="Arial" w:cs="Arial"/>
          <w:b/>
          <w:i/>
          <w:spacing w:val="-1"/>
          <w:sz w:val="24"/>
          <w:szCs w:val="24"/>
          <w:u w:val="thick"/>
        </w:rPr>
        <w:t xml:space="preserve"> </w:t>
      </w:r>
      <w:r w:rsidRPr="00FB255A">
        <w:rPr>
          <w:rFonts w:ascii="Arial" w:eastAsia="Comic Sans MS" w:hAnsi="Arial" w:cs="Arial"/>
          <w:b/>
          <w:i/>
          <w:sz w:val="24"/>
          <w:szCs w:val="24"/>
          <w:u w:val="thick"/>
        </w:rPr>
        <w:t xml:space="preserve">the </w:t>
      </w:r>
      <w:r w:rsidRPr="00FB255A">
        <w:rPr>
          <w:rFonts w:ascii="Arial" w:eastAsia="Comic Sans MS" w:hAnsi="Arial" w:cs="Arial"/>
          <w:b/>
          <w:i/>
          <w:spacing w:val="-1"/>
          <w:sz w:val="24"/>
          <w:szCs w:val="24"/>
          <w:u w:val="thick"/>
        </w:rPr>
        <w:t>l</w:t>
      </w:r>
      <w:r w:rsidRPr="00FB255A">
        <w:rPr>
          <w:rFonts w:ascii="Arial" w:eastAsia="Comic Sans MS" w:hAnsi="Arial" w:cs="Arial"/>
          <w:b/>
          <w:i/>
          <w:spacing w:val="1"/>
          <w:sz w:val="24"/>
          <w:szCs w:val="24"/>
          <w:u w:val="thick"/>
        </w:rPr>
        <w:t>os</w:t>
      </w:r>
      <w:r w:rsidRPr="00FB255A">
        <w:rPr>
          <w:rFonts w:ascii="Arial" w:eastAsia="Comic Sans MS" w:hAnsi="Arial" w:cs="Arial"/>
          <w:b/>
          <w:i/>
          <w:sz w:val="24"/>
          <w:szCs w:val="24"/>
          <w:u w:val="thick"/>
        </w:rPr>
        <w:t xml:space="preserve">s </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f s</w:t>
      </w:r>
      <w:r w:rsidRPr="00FB255A">
        <w:rPr>
          <w:rFonts w:ascii="Arial" w:eastAsia="Comic Sans MS" w:hAnsi="Arial" w:cs="Arial"/>
          <w:b/>
          <w:i/>
          <w:spacing w:val="-2"/>
          <w:sz w:val="24"/>
          <w:szCs w:val="24"/>
          <w:u w:val="thick"/>
        </w:rPr>
        <w:t>u</w:t>
      </w:r>
      <w:r w:rsidRPr="00FB255A">
        <w:rPr>
          <w:rFonts w:ascii="Arial" w:eastAsia="Comic Sans MS" w:hAnsi="Arial" w:cs="Arial"/>
          <w:b/>
          <w:i/>
          <w:spacing w:val="-1"/>
          <w:sz w:val="24"/>
          <w:szCs w:val="24"/>
          <w:u w:val="thick"/>
        </w:rPr>
        <w:t>c</w:t>
      </w:r>
      <w:r w:rsidRPr="00FB255A">
        <w:rPr>
          <w:rFonts w:ascii="Arial" w:eastAsia="Comic Sans MS" w:hAnsi="Arial" w:cs="Arial"/>
          <w:b/>
          <w:i/>
          <w:sz w:val="24"/>
          <w:szCs w:val="24"/>
          <w:u w:val="thick"/>
        </w:rPr>
        <w:t>h item</w:t>
      </w:r>
      <w:r w:rsidRPr="00FB255A">
        <w:rPr>
          <w:rFonts w:ascii="Arial" w:eastAsia="Comic Sans MS" w:hAnsi="Arial" w:cs="Arial"/>
          <w:b/>
          <w:i/>
          <w:spacing w:val="3"/>
          <w:sz w:val="24"/>
          <w:szCs w:val="24"/>
          <w:u w:val="thick"/>
        </w:rPr>
        <w:t>s</w:t>
      </w:r>
      <w:r w:rsidRPr="00FB255A">
        <w:rPr>
          <w:rFonts w:ascii="Arial" w:eastAsia="Comic Sans MS" w:hAnsi="Arial" w:cs="Arial"/>
          <w:i/>
          <w:sz w:val="24"/>
          <w:szCs w:val="24"/>
        </w:rPr>
        <w:t>.</w:t>
      </w:r>
    </w:p>
    <w:p w14:paraId="2B217B57" w14:textId="77777777" w:rsidR="00FB255A" w:rsidRDefault="00FB255A">
      <w:pPr>
        <w:rPr>
          <w:rFonts w:ascii="Arial" w:eastAsia="Comic Sans MS" w:hAnsi="Arial" w:cs="Arial"/>
          <w:b/>
          <w:sz w:val="24"/>
          <w:szCs w:val="24"/>
        </w:rPr>
      </w:pPr>
      <w:r>
        <w:rPr>
          <w:rFonts w:ascii="Arial" w:eastAsia="Comic Sans MS" w:hAnsi="Arial" w:cs="Arial"/>
          <w:b/>
          <w:sz w:val="24"/>
          <w:szCs w:val="24"/>
        </w:rPr>
        <w:br w:type="page"/>
      </w:r>
    </w:p>
    <w:p w14:paraId="3E857E4A" w14:textId="77777777" w:rsidR="00FD7DE6" w:rsidRPr="00FB255A" w:rsidRDefault="00FD7DE6" w:rsidP="00D444CB">
      <w:pPr>
        <w:spacing w:after="0" w:line="240" w:lineRule="auto"/>
        <w:jc w:val="both"/>
        <w:rPr>
          <w:rFonts w:ascii="Arial" w:eastAsia="Comic Sans MS" w:hAnsi="Arial" w:cs="Arial"/>
          <w:b/>
          <w:sz w:val="24"/>
          <w:szCs w:val="24"/>
        </w:rPr>
      </w:pPr>
      <w:r w:rsidRPr="00FB255A">
        <w:rPr>
          <w:rFonts w:ascii="Arial" w:eastAsia="Comic Sans MS" w:hAnsi="Arial" w:cs="Arial"/>
          <w:b/>
          <w:sz w:val="24"/>
          <w:szCs w:val="24"/>
        </w:rPr>
        <w:lastRenderedPageBreak/>
        <w:t>Dress Code for PE</w:t>
      </w:r>
    </w:p>
    <w:p w14:paraId="224AB3E0" w14:textId="77777777" w:rsidR="00FD7DE6" w:rsidRPr="00FB255A" w:rsidRDefault="002078A5" w:rsidP="00D444CB">
      <w:pPr>
        <w:spacing w:after="0" w:line="240" w:lineRule="auto"/>
        <w:jc w:val="both"/>
        <w:rPr>
          <w:rFonts w:ascii="Arial" w:eastAsia="Comic Sans MS" w:hAnsi="Arial" w:cs="Arial"/>
          <w:sz w:val="24"/>
          <w:szCs w:val="24"/>
        </w:rPr>
      </w:pPr>
      <w:r w:rsidRPr="00FB255A">
        <w:rPr>
          <w:rFonts w:ascii="Arial" w:hAnsi="Arial" w:cs="Arial"/>
          <w:color w:val="330000"/>
          <w:spacing w:val="-5"/>
          <w:sz w:val="24"/>
          <w:szCs w:val="24"/>
        </w:rPr>
        <w:t>For health and safety reasons all children must wear suitable clothing for PE. This consists of s</w:t>
      </w:r>
      <w:r w:rsidR="00FD7DE6" w:rsidRPr="00FB255A">
        <w:rPr>
          <w:rFonts w:ascii="Arial" w:eastAsia="Comic Sans MS" w:hAnsi="Arial" w:cs="Arial"/>
          <w:sz w:val="24"/>
          <w:szCs w:val="24"/>
        </w:rPr>
        <w:t>h</w:t>
      </w:r>
      <w:r w:rsidR="00FD7DE6" w:rsidRPr="00FB255A">
        <w:rPr>
          <w:rFonts w:ascii="Arial" w:eastAsia="Comic Sans MS" w:hAnsi="Arial" w:cs="Arial"/>
          <w:spacing w:val="1"/>
          <w:sz w:val="24"/>
          <w:szCs w:val="24"/>
        </w:rPr>
        <w:t>o</w:t>
      </w:r>
      <w:r w:rsidR="00FD7DE6" w:rsidRPr="00FB255A">
        <w:rPr>
          <w:rFonts w:ascii="Arial" w:eastAsia="Comic Sans MS" w:hAnsi="Arial" w:cs="Arial"/>
          <w:spacing w:val="2"/>
          <w:sz w:val="24"/>
          <w:szCs w:val="24"/>
        </w:rPr>
        <w:t>r</w:t>
      </w:r>
      <w:r w:rsidR="00FD7DE6" w:rsidRPr="00FB255A">
        <w:rPr>
          <w:rFonts w:ascii="Arial" w:eastAsia="Comic Sans MS" w:hAnsi="Arial" w:cs="Arial"/>
          <w:sz w:val="24"/>
          <w:szCs w:val="24"/>
        </w:rPr>
        <w:t>ts</w:t>
      </w:r>
      <w:r w:rsidR="00FD7DE6" w:rsidRPr="00FB255A">
        <w:rPr>
          <w:rFonts w:ascii="Arial" w:eastAsia="Comic Sans MS" w:hAnsi="Arial" w:cs="Arial"/>
          <w:spacing w:val="-2"/>
          <w:sz w:val="24"/>
          <w:szCs w:val="24"/>
        </w:rPr>
        <w:t xml:space="preserve"> </w:t>
      </w:r>
      <w:r w:rsidR="00FD7DE6" w:rsidRPr="00FB255A">
        <w:rPr>
          <w:rFonts w:ascii="Arial" w:eastAsia="Comic Sans MS" w:hAnsi="Arial" w:cs="Arial"/>
          <w:sz w:val="24"/>
          <w:szCs w:val="24"/>
        </w:rPr>
        <w:t>a</w:t>
      </w:r>
      <w:r w:rsidR="00FD7DE6" w:rsidRPr="00FB255A">
        <w:rPr>
          <w:rFonts w:ascii="Arial" w:eastAsia="Comic Sans MS" w:hAnsi="Arial" w:cs="Arial"/>
          <w:spacing w:val="-1"/>
          <w:sz w:val="24"/>
          <w:szCs w:val="24"/>
        </w:rPr>
        <w:t>n</w:t>
      </w:r>
      <w:r w:rsidR="00FD7DE6" w:rsidRPr="00FB255A">
        <w:rPr>
          <w:rFonts w:ascii="Arial" w:eastAsia="Comic Sans MS" w:hAnsi="Arial" w:cs="Arial"/>
          <w:sz w:val="24"/>
          <w:szCs w:val="24"/>
        </w:rPr>
        <w:t>d</w:t>
      </w:r>
      <w:r w:rsidR="00FD7DE6" w:rsidRPr="00FB255A">
        <w:rPr>
          <w:rFonts w:ascii="Arial" w:eastAsia="Comic Sans MS" w:hAnsi="Arial" w:cs="Arial"/>
          <w:spacing w:val="1"/>
          <w:sz w:val="24"/>
          <w:szCs w:val="24"/>
        </w:rPr>
        <w:t xml:space="preserve"> t-shirts w</w:t>
      </w:r>
      <w:r w:rsidR="00FD7DE6" w:rsidRPr="00FB255A">
        <w:rPr>
          <w:rFonts w:ascii="Arial" w:eastAsia="Comic Sans MS" w:hAnsi="Arial" w:cs="Arial"/>
          <w:sz w:val="24"/>
          <w:szCs w:val="24"/>
        </w:rPr>
        <w:t xml:space="preserve">ith </w:t>
      </w:r>
      <w:r w:rsidR="00FD7DE6" w:rsidRPr="00FB255A">
        <w:rPr>
          <w:rFonts w:ascii="Arial" w:eastAsia="Comic Sans MS" w:hAnsi="Arial" w:cs="Arial"/>
          <w:spacing w:val="-1"/>
          <w:sz w:val="24"/>
          <w:szCs w:val="24"/>
        </w:rPr>
        <w:t>s</w:t>
      </w:r>
      <w:r w:rsidR="00FD7DE6" w:rsidRPr="00FB255A">
        <w:rPr>
          <w:rFonts w:ascii="Arial" w:eastAsia="Comic Sans MS" w:hAnsi="Arial" w:cs="Arial"/>
          <w:spacing w:val="1"/>
          <w:sz w:val="24"/>
          <w:szCs w:val="24"/>
        </w:rPr>
        <w:t>o</w:t>
      </w:r>
      <w:r w:rsidR="00FD7DE6" w:rsidRPr="00FB255A">
        <w:rPr>
          <w:rFonts w:ascii="Arial" w:eastAsia="Comic Sans MS" w:hAnsi="Arial" w:cs="Arial"/>
          <w:sz w:val="24"/>
          <w:szCs w:val="24"/>
        </w:rPr>
        <w:t xml:space="preserve">ft </w:t>
      </w:r>
      <w:r w:rsidR="00FD7DE6" w:rsidRPr="00FB255A">
        <w:rPr>
          <w:rFonts w:ascii="Arial" w:eastAsia="Comic Sans MS" w:hAnsi="Arial" w:cs="Arial"/>
          <w:spacing w:val="1"/>
          <w:sz w:val="24"/>
          <w:szCs w:val="24"/>
        </w:rPr>
        <w:t>s</w:t>
      </w:r>
      <w:r w:rsidR="00FD7DE6" w:rsidRPr="00FB255A">
        <w:rPr>
          <w:rFonts w:ascii="Arial" w:eastAsia="Comic Sans MS" w:hAnsi="Arial" w:cs="Arial"/>
          <w:spacing w:val="-2"/>
          <w:sz w:val="24"/>
          <w:szCs w:val="24"/>
        </w:rPr>
        <w:t>h</w:t>
      </w:r>
      <w:r w:rsidR="00FD7DE6" w:rsidRPr="00FB255A">
        <w:rPr>
          <w:rFonts w:ascii="Arial" w:eastAsia="Comic Sans MS" w:hAnsi="Arial" w:cs="Arial"/>
          <w:spacing w:val="1"/>
          <w:sz w:val="24"/>
          <w:szCs w:val="24"/>
        </w:rPr>
        <w:t>o</w:t>
      </w:r>
      <w:r w:rsidR="00FD7DE6" w:rsidRPr="00FB255A">
        <w:rPr>
          <w:rFonts w:ascii="Arial" w:eastAsia="Comic Sans MS" w:hAnsi="Arial" w:cs="Arial"/>
          <w:sz w:val="24"/>
          <w:szCs w:val="24"/>
        </w:rPr>
        <w:t>e</w:t>
      </w:r>
      <w:r w:rsidR="00FD7DE6" w:rsidRPr="00FB255A">
        <w:rPr>
          <w:rFonts w:ascii="Arial" w:eastAsia="Comic Sans MS" w:hAnsi="Arial" w:cs="Arial"/>
          <w:spacing w:val="-1"/>
          <w:sz w:val="24"/>
          <w:szCs w:val="24"/>
        </w:rPr>
        <w:t>s</w:t>
      </w:r>
      <w:r w:rsidR="00FD7DE6" w:rsidRPr="00FB255A">
        <w:rPr>
          <w:rFonts w:ascii="Arial" w:eastAsia="Comic Sans MS" w:hAnsi="Arial" w:cs="Arial"/>
          <w:sz w:val="24"/>
          <w:szCs w:val="24"/>
        </w:rPr>
        <w:t xml:space="preserve"> f</w:t>
      </w:r>
      <w:r w:rsidR="00FD7DE6" w:rsidRPr="00FB255A">
        <w:rPr>
          <w:rFonts w:ascii="Arial" w:eastAsia="Comic Sans MS" w:hAnsi="Arial" w:cs="Arial"/>
          <w:spacing w:val="-1"/>
          <w:sz w:val="24"/>
          <w:szCs w:val="24"/>
        </w:rPr>
        <w:t>o</w:t>
      </w:r>
      <w:r w:rsidR="00FD7DE6" w:rsidRPr="00FB255A">
        <w:rPr>
          <w:rFonts w:ascii="Arial" w:eastAsia="Comic Sans MS" w:hAnsi="Arial" w:cs="Arial"/>
          <w:sz w:val="24"/>
          <w:szCs w:val="24"/>
        </w:rPr>
        <w:t>r</w:t>
      </w:r>
      <w:r w:rsidR="00FD7DE6" w:rsidRPr="00FB255A">
        <w:rPr>
          <w:rFonts w:ascii="Arial" w:eastAsia="Comic Sans MS" w:hAnsi="Arial" w:cs="Arial"/>
          <w:spacing w:val="2"/>
          <w:sz w:val="24"/>
          <w:szCs w:val="24"/>
        </w:rPr>
        <w:t xml:space="preserve"> </w:t>
      </w:r>
      <w:r w:rsidR="00FD7DE6" w:rsidRPr="00FB255A">
        <w:rPr>
          <w:rFonts w:ascii="Arial" w:eastAsia="Comic Sans MS" w:hAnsi="Arial" w:cs="Arial"/>
          <w:sz w:val="24"/>
          <w:szCs w:val="24"/>
        </w:rPr>
        <w:t>ind</w:t>
      </w:r>
      <w:r w:rsidR="00FD7DE6" w:rsidRPr="00FB255A">
        <w:rPr>
          <w:rFonts w:ascii="Arial" w:eastAsia="Comic Sans MS" w:hAnsi="Arial" w:cs="Arial"/>
          <w:spacing w:val="1"/>
          <w:sz w:val="24"/>
          <w:szCs w:val="24"/>
        </w:rPr>
        <w:t>o</w:t>
      </w:r>
      <w:r w:rsidR="00FD7DE6" w:rsidRPr="00FB255A">
        <w:rPr>
          <w:rFonts w:ascii="Arial" w:eastAsia="Comic Sans MS" w:hAnsi="Arial" w:cs="Arial"/>
          <w:spacing w:val="-1"/>
          <w:sz w:val="24"/>
          <w:szCs w:val="24"/>
        </w:rPr>
        <w:t>o</w:t>
      </w:r>
      <w:r w:rsidR="00FD7DE6" w:rsidRPr="00FB255A">
        <w:rPr>
          <w:rFonts w:ascii="Arial" w:eastAsia="Comic Sans MS" w:hAnsi="Arial" w:cs="Arial"/>
          <w:sz w:val="24"/>
          <w:szCs w:val="24"/>
        </w:rPr>
        <w:t>r</w:t>
      </w:r>
      <w:r w:rsidR="00FD7DE6" w:rsidRPr="00FB255A">
        <w:rPr>
          <w:rFonts w:ascii="Arial" w:eastAsia="Comic Sans MS" w:hAnsi="Arial" w:cs="Arial"/>
          <w:spacing w:val="2"/>
          <w:sz w:val="24"/>
          <w:szCs w:val="24"/>
        </w:rPr>
        <w:t xml:space="preserve"> </w:t>
      </w:r>
      <w:r w:rsidR="00FD7DE6" w:rsidRPr="00FB255A">
        <w:rPr>
          <w:rFonts w:ascii="Arial" w:eastAsia="Comic Sans MS" w:hAnsi="Arial" w:cs="Arial"/>
          <w:sz w:val="24"/>
          <w:szCs w:val="24"/>
        </w:rPr>
        <w:t>a</w:t>
      </w:r>
      <w:r w:rsidR="00FD7DE6" w:rsidRPr="00FB255A">
        <w:rPr>
          <w:rFonts w:ascii="Arial" w:eastAsia="Comic Sans MS" w:hAnsi="Arial" w:cs="Arial"/>
          <w:spacing w:val="-1"/>
          <w:sz w:val="24"/>
          <w:szCs w:val="24"/>
        </w:rPr>
        <w:t>c</w:t>
      </w:r>
      <w:r w:rsidR="00FD7DE6" w:rsidRPr="00FB255A">
        <w:rPr>
          <w:rFonts w:ascii="Arial" w:eastAsia="Comic Sans MS" w:hAnsi="Arial" w:cs="Arial"/>
          <w:sz w:val="24"/>
          <w:szCs w:val="24"/>
        </w:rPr>
        <w:t>tivitie</w:t>
      </w:r>
      <w:r w:rsidR="00FD7DE6" w:rsidRPr="00FB255A">
        <w:rPr>
          <w:rFonts w:ascii="Arial" w:eastAsia="Comic Sans MS" w:hAnsi="Arial" w:cs="Arial"/>
          <w:spacing w:val="1"/>
          <w:sz w:val="24"/>
          <w:szCs w:val="24"/>
        </w:rPr>
        <w:t>s</w:t>
      </w:r>
      <w:r w:rsidRPr="00FB255A">
        <w:rPr>
          <w:rFonts w:ascii="Arial" w:eastAsia="Comic Sans MS" w:hAnsi="Arial" w:cs="Arial"/>
          <w:spacing w:val="1"/>
          <w:sz w:val="24"/>
          <w:szCs w:val="24"/>
        </w:rPr>
        <w:t xml:space="preserve">. </w:t>
      </w:r>
    </w:p>
    <w:p w14:paraId="26E36DCC" w14:textId="77777777" w:rsidR="00FD7DE6" w:rsidRPr="00FB255A" w:rsidRDefault="00FD7DE6" w:rsidP="00D444CB">
      <w:pPr>
        <w:spacing w:after="0" w:line="240" w:lineRule="auto"/>
        <w:jc w:val="both"/>
        <w:rPr>
          <w:rFonts w:ascii="Arial" w:eastAsia="Comic Sans MS" w:hAnsi="Arial" w:cs="Arial"/>
          <w:sz w:val="24"/>
          <w:szCs w:val="24"/>
        </w:rPr>
      </w:pPr>
    </w:p>
    <w:p w14:paraId="7DF7E147" w14:textId="77F51815" w:rsidR="00FD7DE6" w:rsidRPr="00FB255A" w:rsidRDefault="00FD7DE6" w:rsidP="00D444CB">
      <w:pPr>
        <w:spacing w:after="0" w:line="240" w:lineRule="auto"/>
        <w:jc w:val="both"/>
        <w:rPr>
          <w:rFonts w:ascii="Arial" w:eastAsia="Comic Sans MS" w:hAnsi="Arial" w:cs="Arial"/>
          <w:sz w:val="24"/>
          <w:szCs w:val="24"/>
        </w:rPr>
      </w:pPr>
      <w:r w:rsidRPr="00FB255A">
        <w:rPr>
          <w:rFonts w:ascii="Arial" w:eastAsia="Comic Sans MS" w:hAnsi="Arial" w:cs="Arial"/>
          <w:spacing w:val="2"/>
          <w:sz w:val="24"/>
          <w:szCs w:val="24"/>
        </w:rPr>
        <w:t>W</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a</w:t>
      </w:r>
      <w:r w:rsidRPr="00FB255A">
        <w:rPr>
          <w:rFonts w:ascii="Arial" w:eastAsia="Comic Sans MS" w:hAnsi="Arial" w:cs="Arial"/>
          <w:spacing w:val="-2"/>
          <w:sz w:val="24"/>
          <w:szCs w:val="24"/>
        </w:rPr>
        <w:t>d</w:t>
      </w:r>
      <w:r w:rsidRPr="00FB255A">
        <w:rPr>
          <w:rFonts w:ascii="Arial" w:eastAsia="Comic Sans MS" w:hAnsi="Arial" w:cs="Arial"/>
          <w:sz w:val="24"/>
          <w:szCs w:val="24"/>
        </w:rPr>
        <w:t>h</w:t>
      </w:r>
      <w:r w:rsidRPr="00FB255A">
        <w:rPr>
          <w:rFonts w:ascii="Arial" w:eastAsia="Comic Sans MS" w:hAnsi="Arial" w:cs="Arial"/>
          <w:spacing w:val="-1"/>
          <w:sz w:val="24"/>
          <w:szCs w:val="24"/>
        </w:rPr>
        <w:t>e</w:t>
      </w:r>
      <w:r w:rsidRPr="00FB255A">
        <w:rPr>
          <w:rFonts w:ascii="Arial" w:eastAsia="Comic Sans MS" w:hAnsi="Arial" w:cs="Arial"/>
          <w:spacing w:val="2"/>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s</w:t>
      </w:r>
      <w:r w:rsidRPr="00FB255A">
        <w:rPr>
          <w:rFonts w:ascii="Arial" w:eastAsia="Comic Sans MS" w:hAnsi="Arial" w:cs="Arial"/>
          <w:spacing w:val="-3"/>
          <w:sz w:val="24"/>
          <w:szCs w:val="24"/>
        </w:rPr>
        <w:t>t</w:t>
      </w:r>
      <w:r w:rsidRPr="00FB255A">
        <w:rPr>
          <w:rFonts w:ascii="Arial" w:eastAsia="Comic Sans MS" w:hAnsi="Arial" w:cs="Arial"/>
          <w:spacing w:val="2"/>
          <w:sz w:val="24"/>
          <w:szCs w:val="24"/>
        </w:rPr>
        <w:t>r</w:t>
      </w:r>
      <w:r w:rsidRPr="00FB255A">
        <w:rPr>
          <w:rFonts w:ascii="Arial" w:eastAsia="Comic Sans MS" w:hAnsi="Arial" w:cs="Arial"/>
          <w:sz w:val="24"/>
          <w:szCs w:val="24"/>
        </w:rPr>
        <w:t>i</w:t>
      </w:r>
      <w:r w:rsidRPr="00FB255A">
        <w:rPr>
          <w:rFonts w:ascii="Arial" w:eastAsia="Comic Sans MS" w:hAnsi="Arial" w:cs="Arial"/>
          <w:spacing w:val="-1"/>
          <w:sz w:val="24"/>
          <w:szCs w:val="24"/>
        </w:rPr>
        <w:t>c</w:t>
      </w:r>
      <w:r w:rsidRPr="00FB255A">
        <w:rPr>
          <w:rFonts w:ascii="Arial" w:eastAsia="Comic Sans MS" w:hAnsi="Arial" w:cs="Arial"/>
          <w:sz w:val="24"/>
          <w:szCs w:val="24"/>
        </w:rPr>
        <w:t>t</w:t>
      </w:r>
      <w:r w:rsidRPr="00FB255A">
        <w:rPr>
          <w:rFonts w:ascii="Arial" w:eastAsia="Comic Sans MS" w:hAnsi="Arial" w:cs="Arial"/>
          <w:spacing w:val="-1"/>
          <w:sz w:val="24"/>
          <w:szCs w:val="24"/>
        </w:rPr>
        <w:t>l</w:t>
      </w:r>
      <w:r w:rsidRPr="00FB255A">
        <w:rPr>
          <w:rFonts w:ascii="Arial" w:eastAsia="Comic Sans MS" w:hAnsi="Arial" w:cs="Arial"/>
          <w:sz w:val="24"/>
          <w:szCs w:val="24"/>
        </w:rPr>
        <w:t>y to</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h</w:t>
      </w:r>
      <w:r w:rsidRPr="00FB255A">
        <w:rPr>
          <w:rFonts w:ascii="Arial" w:eastAsia="Comic Sans MS" w:hAnsi="Arial" w:cs="Arial"/>
          <w:sz w:val="24"/>
          <w:szCs w:val="24"/>
        </w:rPr>
        <w:t>ea</w:t>
      </w:r>
      <w:r w:rsidRPr="00FB255A">
        <w:rPr>
          <w:rFonts w:ascii="Arial" w:eastAsia="Comic Sans MS" w:hAnsi="Arial" w:cs="Arial"/>
          <w:spacing w:val="-1"/>
          <w:sz w:val="24"/>
          <w:szCs w:val="24"/>
        </w:rPr>
        <w:t>l</w:t>
      </w:r>
      <w:r w:rsidRPr="00FB255A">
        <w:rPr>
          <w:rFonts w:ascii="Arial" w:eastAsia="Comic Sans MS" w:hAnsi="Arial" w:cs="Arial"/>
          <w:sz w:val="24"/>
          <w:szCs w:val="24"/>
        </w:rPr>
        <w:t>th a</w:t>
      </w:r>
      <w:r w:rsidRPr="00FB255A">
        <w:rPr>
          <w:rFonts w:ascii="Arial" w:eastAsia="Comic Sans MS" w:hAnsi="Arial" w:cs="Arial"/>
          <w:spacing w:val="-1"/>
          <w:sz w:val="24"/>
          <w:szCs w:val="24"/>
        </w:rPr>
        <w:t>n</w:t>
      </w:r>
      <w:r w:rsidRPr="00FB255A">
        <w:rPr>
          <w:rFonts w:ascii="Arial" w:eastAsia="Comic Sans MS" w:hAnsi="Arial" w:cs="Arial"/>
          <w:sz w:val="24"/>
          <w:szCs w:val="24"/>
        </w:rPr>
        <w:t>d</w:t>
      </w:r>
      <w:r w:rsidRPr="00FB255A">
        <w:rPr>
          <w:rFonts w:ascii="Arial" w:eastAsia="Comic Sans MS" w:hAnsi="Arial" w:cs="Arial"/>
          <w:spacing w:val="1"/>
          <w:sz w:val="24"/>
          <w:szCs w:val="24"/>
        </w:rPr>
        <w:t xml:space="preserve"> s</w:t>
      </w:r>
      <w:r w:rsidRPr="00FB255A">
        <w:rPr>
          <w:rFonts w:ascii="Arial" w:eastAsia="Comic Sans MS" w:hAnsi="Arial" w:cs="Arial"/>
          <w:sz w:val="24"/>
          <w:szCs w:val="24"/>
        </w:rPr>
        <w:t>afety guideli</w:t>
      </w:r>
      <w:r w:rsidRPr="00FB255A">
        <w:rPr>
          <w:rFonts w:ascii="Arial" w:eastAsia="Comic Sans MS" w:hAnsi="Arial" w:cs="Arial"/>
          <w:spacing w:val="-1"/>
          <w:sz w:val="24"/>
          <w:szCs w:val="24"/>
        </w:rPr>
        <w:t>n</w:t>
      </w:r>
      <w:r w:rsidRPr="00FB255A">
        <w:rPr>
          <w:rFonts w:ascii="Arial" w:eastAsia="Comic Sans MS" w:hAnsi="Arial" w:cs="Arial"/>
          <w:sz w:val="24"/>
          <w:szCs w:val="24"/>
        </w:rPr>
        <w:t>es</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a</w:t>
      </w:r>
      <w:r w:rsidRPr="00FB255A">
        <w:rPr>
          <w:rFonts w:ascii="Arial" w:eastAsia="Comic Sans MS" w:hAnsi="Arial" w:cs="Arial"/>
          <w:spacing w:val="-1"/>
          <w:sz w:val="24"/>
          <w:szCs w:val="24"/>
        </w:rPr>
        <w:t>n</w:t>
      </w:r>
      <w:r w:rsidRPr="00FB255A">
        <w:rPr>
          <w:rFonts w:ascii="Arial" w:eastAsia="Comic Sans MS" w:hAnsi="Arial" w:cs="Arial"/>
          <w:sz w:val="24"/>
          <w:szCs w:val="24"/>
        </w:rPr>
        <w:t>d</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p</w:t>
      </w:r>
      <w:r w:rsidRPr="00FB255A">
        <w:rPr>
          <w:rFonts w:ascii="Arial" w:eastAsia="Comic Sans MS" w:hAnsi="Arial" w:cs="Arial"/>
          <w:sz w:val="24"/>
          <w:szCs w:val="24"/>
        </w:rPr>
        <w:t>u</w:t>
      </w:r>
      <w:r w:rsidRPr="00FB255A">
        <w:rPr>
          <w:rFonts w:ascii="Arial" w:eastAsia="Comic Sans MS" w:hAnsi="Arial" w:cs="Arial"/>
          <w:spacing w:val="-1"/>
          <w:sz w:val="24"/>
          <w:szCs w:val="24"/>
        </w:rPr>
        <w:t>p</w:t>
      </w:r>
      <w:r w:rsidRPr="00FB255A">
        <w:rPr>
          <w:rFonts w:ascii="Arial" w:eastAsia="Comic Sans MS" w:hAnsi="Arial" w:cs="Arial"/>
          <w:sz w:val="24"/>
          <w:szCs w:val="24"/>
        </w:rPr>
        <w:t>i</w:t>
      </w:r>
      <w:r w:rsidRPr="00FB255A">
        <w:rPr>
          <w:rFonts w:ascii="Arial" w:eastAsia="Comic Sans MS" w:hAnsi="Arial" w:cs="Arial"/>
          <w:spacing w:val="-1"/>
          <w:sz w:val="24"/>
          <w:szCs w:val="24"/>
        </w:rPr>
        <w:t>l</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m</w:t>
      </w:r>
      <w:r w:rsidRPr="00FB255A">
        <w:rPr>
          <w:rFonts w:ascii="Arial" w:eastAsia="Comic Sans MS" w:hAnsi="Arial" w:cs="Arial"/>
          <w:sz w:val="24"/>
          <w:szCs w:val="24"/>
        </w:rPr>
        <w:t>u</w:t>
      </w:r>
      <w:r w:rsidRPr="00FB255A">
        <w:rPr>
          <w:rFonts w:ascii="Arial" w:eastAsia="Comic Sans MS" w:hAnsi="Arial" w:cs="Arial"/>
          <w:spacing w:val="1"/>
          <w:sz w:val="24"/>
          <w:szCs w:val="24"/>
        </w:rPr>
        <w:t>s</w:t>
      </w:r>
      <w:r w:rsidRPr="00FB255A">
        <w:rPr>
          <w:rFonts w:ascii="Arial" w:eastAsia="Comic Sans MS" w:hAnsi="Arial" w:cs="Arial"/>
          <w:sz w:val="24"/>
          <w:szCs w:val="24"/>
        </w:rPr>
        <w:t xml:space="preserve">t </w:t>
      </w:r>
      <w:r w:rsidRPr="00FB255A">
        <w:rPr>
          <w:rFonts w:ascii="Arial" w:eastAsia="Comic Sans MS" w:hAnsi="Arial" w:cs="Arial"/>
          <w:spacing w:val="2"/>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m</w:t>
      </w:r>
      <w:r w:rsidRPr="00FB255A">
        <w:rPr>
          <w:rFonts w:ascii="Arial" w:eastAsia="Comic Sans MS" w:hAnsi="Arial" w:cs="Arial"/>
          <w:spacing w:val="1"/>
          <w:sz w:val="24"/>
          <w:szCs w:val="24"/>
        </w:rPr>
        <w:t>ov</w:t>
      </w:r>
      <w:r w:rsidRPr="00FB255A">
        <w:rPr>
          <w:rFonts w:ascii="Arial" w:eastAsia="Comic Sans MS" w:hAnsi="Arial" w:cs="Arial"/>
          <w:sz w:val="24"/>
          <w:szCs w:val="24"/>
        </w:rPr>
        <w:t>e</w:t>
      </w:r>
      <w:r w:rsidRPr="00FB255A">
        <w:rPr>
          <w:rFonts w:ascii="Arial" w:eastAsia="Comic Sans MS" w:hAnsi="Arial" w:cs="Arial"/>
          <w:spacing w:val="-2"/>
          <w:sz w:val="24"/>
          <w:szCs w:val="24"/>
        </w:rPr>
        <w:t xml:space="preserve"> </w:t>
      </w:r>
      <w:r w:rsidRPr="00FB255A">
        <w:rPr>
          <w:rFonts w:ascii="Arial" w:eastAsia="Comic Sans MS" w:hAnsi="Arial" w:cs="Arial"/>
          <w:sz w:val="24"/>
          <w:szCs w:val="24"/>
        </w:rPr>
        <w:t>a</w:t>
      </w:r>
      <w:r w:rsidRPr="00FB255A">
        <w:rPr>
          <w:rFonts w:ascii="Arial" w:eastAsia="Comic Sans MS" w:hAnsi="Arial" w:cs="Arial"/>
          <w:spacing w:val="-1"/>
          <w:sz w:val="24"/>
          <w:szCs w:val="24"/>
        </w:rPr>
        <w:t>n</w:t>
      </w:r>
      <w:r w:rsidRPr="00FB255A">
        <w:rPr>
          <w:rFonts w:ascii="Arial" w:eastAsia="Comic Sans MS" w:hAnsi="Arial" w:cs="Arial"/>
          <w:sz w:val="24"/>
          <w:szCs w:val="24"/>
        </w:rPr>
        <w:t>y item</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that</w:t>
      </w:r>
      <w:r w:rsidRPr="00FB255A">
        <w:rPr>
          <w:rFonts w:ascii="Arial" w:eastAsia="Comic Sans MS" w:hAnsi="Arial" w:cs="Arial"/>
          <w:spacing w:val="-2"/>
          <w:sz w:val="24"/>
          <w:szCs w:val="24"/>
        </w:rPr>
        <w:t xml:space="preserve"> </w:t>
      </w:r>
      <w:r w:rsidRPr="00FB255A">
        <w:rPr>
          <w:rFonts w:ascii="Arial" w:eastAsia="Comic Sans MS" w:hAnsi="Arial" w:cs="Arial"/>
          <w:sz w:val="24"/>
          <w:szCs w:val="24"/>
        </w:rPr>
        <w:t xml:space="preserve">may </w:t>
      </w:r>
      <w:r w:rsidRPr="00FB255A">
        <w:rPr>
          <w:rFonts w:ascii="Arial" w:eastAsia="Comic Sans MS" w:hAnsi="Arial" w:cs="Arial"/>
          <w:spacing w:val="-1"/>
          <w:sz w:val="24"/>
          <w:szCs w:val="24"/>
        </w:rPr>
        <w:t>c</w:t>
      </w:r>
      <w:r w:rsidRPr="00FB255A">
        <w:rPr>
          <w:rFonts w:ascii="Arial" w:eastAsia="Comic Sans MS" w:hAnsi="Arial" w:cs="Arial"/>
          <w:sz w:val="24"/>
          <w:szCs w:val="24"/>
        </w:rPr>
        <w:t>ause</w:t>
      </w:r>
      <w:r w:rsidRPr="00FB255A">
        <w:rPr>
          <w:rFonts w:ascii="Arial" w:eastAsia="Comic Sans MS" w:hAnsi="Arial" w:cs="Arial"/>
          <w:spacing w:val="1"/>
          <w:sz w:val="24"/>
          <w:szCs w:val="24"/>
        </w:rPr>
        <w:t xml:space="preserve"> d</w:t>
      </w:r>
      <w:r w:rsidRPr="00FB255A">
        <w:rPr>
          <w:rFonts w:ascii="Arial" w:eastAsia="Comic Sans MS" w:hAnsi="Arial" w:cs="Arial"/>
          <w:sz w:val="24"/>
          <w:szCs w:val="24"/>
        </w:rPr>
        <w:t>a</w:t>
      </w:r>
      <w:r w:rsidRPr="00FB255A">
        <w:rPr>
          <w:rFonts w:ascii="Arial" w:eastAsia="Comic Sans MS" w:hAnsi="Arial" w:cs="Arial"/>
          <w:spacing w:val="-1"/>
          <w:sz w:val="24"/>
          <w:szCs w:val="24"/>
        </w:rPr>
        <w:t>n</w:t>
      </w:r>
      <w:r w:rsidRPr="00FB255A">
        <w:rPr>
          <w:rFonts w:ascii="Arial" w:eastAsia="Comic Sans MS" w:hAnsi="Arial" w:cs="Arial"/>
          <w:sz w:val="24"/>
          <w:szCs w:val="24"/>
        </w:rPr>
        <w:t>ge</w:t>
      </w:r>
      <w:r w:rsidRPr="00FB255A">
        <w:rPr>
          <w:rFonts w:ascii="Arial" w:eastAsia="Comic Sans MS" w:hAnsi="Arial" w:cs="Arial"/>
          <w:spacing w:val="2"/>
          <w:sz w:val="24"/>
          <w:szCs w:val="24"/>
        </w:rPr>
        <w:t>r</w:t>
      </w:r>
      <w:r w:rsidRPr="00FB255A">
        <w:rPr>
          <w:rFonts w:ascii="Arial" w:eastAsia="Comic Sans MS" w:hAnsi="Arial" w:cs="Arial"/>
          <w:sz w:val="24"/>
          <w:szCs w:val="24"/>
        </w:rPr>
        <w:t>,</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i.</w:t>
      </w:r>
      <w:r w:rsidRPr="00FB255A">
        <w:rPr>
          <w:rFonts w:ascii="Arial" w:eastAsia="Comic Sans MS" w:hAnsi="Arial" w:cs="Arial"/>
          <w:spacing w:val="1"/>
          <w:sz w:val="24"/>
          <w:szCs w:val="24"/>
        </w:rPr>
        <w:t>e</w:t>
      </w:r>
      <w:r w:rsidRPr="00FB255A">
        <w:rPr>
          <w:rFonts w:ascii="Arial" w:eastAsia="Comic Sans MS" w:hAnsi="Arial" w:cs="Arial"/>
          <w:sz w:val="24"/>
          <w:szCs w:val="24"/>
        </w:rPr>
        <w:t>.</w:t>
      </w:r>
      <w:r w:rsidRPr="00FB255A">
        <w:rPr>
          <w:rFonts w:ascii="Arial" w:eastAsia="Comic Sans MS" w:hAnsi="Arial" w:cs="Arial"/>
          <w:spacing w:val="-2"/>
          <w:sz w:val="24"/>
          <w:szCs w:val="24"/>
        </w:rPr>
        <w:t xml:space="preserve"> </w:t>
      </w:r>
      <w:r w:rsidRPr="00FB255A">
        <w:rPr>
          <w:rFonts w:ascii="Arial" w:eastAsia="Comic Sans MS" w:hAnsi="Arial" w:cs="Arial"/>
          <w:spacing w:val="1"/>
          <w:sz w:val="24"/>
          <w:szCs w:val="24"/>
        </w:rPr>
        <w:t>m</w:t>
      </w:r>
      <w:r w:rsidRPr="00FB255A">
        <w:rPr>
          <w:rFonts w:ascii="Arial" w:eastAsia="Comic Sans MS" w:hAnsi="Arial" w:cs="Arial"/>
          <w:sz w:val="24"/>
          <w:szCs w:val="24"/>
        </w:rPr>
        <w:t>etal</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bu</w:t>
      </w:r>
      <w:r w:rsidRPr="00FB255A">
        <w:rPr>
          <w:rFonts w:ascii="Arial" w:eastAsia="Comic Sans MS" w:hAnsi="Arial" w:cs="Arial"/>
          <w:spacing w:val="-1"/>
          <w:sz w:val="24"/>
          <w:szCs w:val="24"/>
        </w:rPr>
        <w:t>c</w:t>
      </w:r>
      <w:r w:rsidRPr="00FB255A">
        <w:rPr>
          <w:rFonts w:ascii="Arial" w:eastAsia="Comic Sans MS" w:hAnsi="Arial" w:cs="Arial"/>
          <w:spacing w:val="2"/>
          <w:sz w:val="24"/>
          <w:szCs w:val="24"/>
        </w:rPr>
        <w:t>k</w:t>
      </w:r>
      <w:r w:rsidRPr="00FB255A">
        <w:rPr>
          <w:rFonts w:ascii="Arial" w:eastAsia="Comic Sans MS" w:hAnsi="Arial" w:cs="Arial"/>
          <w:spacing w:val="-1"/>
          <w:sz w:val="24"/>
          <w:szCs w:val="24"/>
        </w:rPr>
        <w:t>l</w:t>
      </w:r>
      <w:r w:rsidRPr="00FB255A">
        <w:rPr>
          <w:rFonts w:ascii="Arial" w:eastAsia="Comic Sans MS" w:hAnsi="Arial" w:cs="Arial"/>
          <w:sz w:val="24"/>
          <w:szCs w:val="24"/>
        </w:rPr>
        <w:t>e</w:t>
      </w:r>
      <w:r w:rsidRPr="00FB255A">
        <w:rPr>
          <w:rFonts w:ascii="Arial" w:eastAsia="Comic Sans MS" w:hAnsi="Arial" w:cs="Arial"/>
          <w:spacing w:val="1"/>
          <w:sz w:val="24"/>
          <w:szCs w:val="24"/>
        </w:rPr>
        <w:t>s</w:t>
      </w:r>
      <w:r w:rsidRPr="00FB255A">
        <w:rPr>
          <w:rFonts w:ascii="Arial" w:eastAsia="Comic Sans MS" w:hAnsi="Arial" w:cs="Arial"/>
          <w:sz w:val="24"/>
          <w:szCs w:val="24"/>
        </w:rPr>
        <w:t>,</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je</w:t>
      </w:r>
      <w:r w:rsidRPr="00FB255A">
        <w:rPr>
          <w:rFonts w:ascii="Arial" w:eastAsia="Comic Sans MS" w:hAnsi="Arial" w:cs="Arial"/>
          <w:spacing w:val="-1"/>
          <w:sz w:val="24"/>
          <w:szCs w:val="24"/>
        </w:rPr>
        <w:t>w</w:t>
      </w:r>
      <w:r w:rsidRPr="00FB255A">
        <w:rPr>
          <w:rFonts w:ascii="Arial" w:eastAsia="Comic Sans MS" w:hAnsi="Arial" w:cs="Arial"/>
          <w:sz w:val="24"/>
          <w:szCs w:val="24"/>
        </w:rPr>
        <w:t>el</w:t>
      </w:r>
      <w:r w:rsidRPr="00FB255A">
        <w:rPr>
          <w:rFonts w:ascii="Arial" w:eastAsia="Comic Sans MS" w:hAnsi="Arial" w:cs="Arial"/>
          <w:spacing w:val="-1"/>
          <w:sz w:val="24"/>
          <w:szCs w:val="24"/>
        </w:rPr>
        <w:t>l</w:t>
      </w:r>
      <w:r w:rsidRPr="00FB255A">
        <w:rPr>
          <w:rFonts w:ascii="Arial" w:eastAsia="Comic Sans MS" w:hAnsi="Arial" w:cs="Arial"/>
          <w:sz w:val="24"/>
          <w:szCs w:val="24"/>
        </w:rPr>
        <w:t>e</w:t>
      </w:r>
      <w:r w:rsidRPr="00FB255A">
        <w:rPr>
          <w:rFonts w:ascii="Arial" w:eastAsia="Comic Sans MS" w:hAnsi="Arial" w:cs="Arial"/>
          <w:spacing w:val="3"/>
          <w:sz w:val="24"/>
          <w:szCs w:val="24"/>
        </w:rPr>
        <w:t>r</w:t>
      </w:r>
      <w:r w:rsidRPr="00FB255A">
        <w:rPr>
          <w:rFonts w:ascii="Arial" w:eastAsia="Comic Sans MS" w:hAnsi="Arial" w:cs="Arial"/>
          <w:sz w:val="24"/>
          <w:szCs w:val="24"/>
        </w:rPr>
        <w:t>y. Th</w:t>
      </w:r>
      <w:r w:rsidRPr="00FB255A">
        <w:rPr>
          <w:rFonts w:ascii="Arial" w:eastAsia="Comic Sans MS" w:hAnsi="Arial" w:cs="Arial"/>
          <w:spacing w:val="1"/>
          <w:sz w:val="24"/>
          <w:szCs w:val="24"/>
        </w:rPr>
        <w:t>es</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ite</w:t>
      </w:r>
      <w:r w:rsidRPr="00FB255A">
        <w:rPr>
          <w:rFonts w:ascii="Arial" w:eastAsia="Comic Sans MS" w:hAnsi="Arial" w:cs="Arial"/>
          <w:spacing w:val="-1"/>
          <w:sz w:val="24"/>
          <w:szCs w:val="24"/>
        </w:rPr>
        <w:t>m</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w:t>
      </w:r>
      <w:r w:rsidRPr="00FB255A">
        <w:rPr>
          <w:rFonts w:ascii="Arial" w:eastAsia="Comic Sans MS" w:hAnsi="Arial" w:cs="Arial"/>
          <w:spacing w:val="-3"/>
          <w:sz w:val="24"/>
          <w:szCs w:val="24"/>
        </w:rPr>
        <w:t>a</w:t>
      </w:r>
      <w:r w:rsidRPr="00FB255A">
        <w:rPr>
          <w:rFonts w:ascii="Arial" w:eastAsia="Comic Sans MS" w:hAnsi="Arial" w:cs="Arial"/>
          <w:spacing w:val="2"/>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the</w:t>
      </w:r>
      <w:r w:rsidRPr="00FB255A">
        <w:rPr>
          <w:rFonts w:ascii="Arial" w:eastAsia="Comic Sans MS" w:hAnsi="Arial" w:cs="Arial"/>
          <w:spacing w:val="1"/>
          <w:sz w:val="24"/>
          <w:szCs w:val="24"/>
        </w:rPr>
        <w:t xml:space="preserve"> </w:t>
      </w:r>
      <w:r w:rsidR="00FB255A">
        <w:rPr>
          <w:rFonts w:ascii="Arial" w:eastAsia="Comic Sans MS" w:hAnsi="Arial" w:cs="Arial"/>
          <w:spacing w:val="1"/>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s</w:t>
      </w:r>
      <w:r w:rsidRPr="00FB255A">
        <w:rPr>
          <w:rFonts w:ascii="Arial" w:eastAsia="Comic Sans MS" w:hAnsi="Arial" w:cs="Arial"/>
          <w:spacing w:val="-1"/>
          <w:sz w:val="24"/>
          <w:szCs w:val="24"/>
        </w:rPr>
        <w:t>p</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pacing w:val="1"/>
          <w:sz w:val="24"/>
          <w:szCs w:val="24"/>
        </w:rPr>
        <w:t>s</w:t>
      </w:r>
      <w:r w:rsidRPr="00FB255A">
        <w:rPr>
          <w:rFonts w:ascii="Arial" w:eastAsia="Comic Sans MS" w:hAnsi="Arial" w:cs="Arial"/>
          <w:sz w:val="24"/>
          <w:szCs w:val="24"/>
        </w:rPr>
        <w:t>i</w:t>
      </w:r>
      <w:r w:rsidRPr="00FB255A">
        <w:rPr>
          <w:rFonts w:ascii="Arial" w:eastAsia="Comic Sans MS" w:hAnsi="Arial" w:cs="Arial"/>
          <w:spacing w:val="-1"/>
          <w:sz w:val="24"/>
          <w:szCs w:val="24"/>
        </w:rPr>
        <w:t>b</w:t>
      </w:r>
      <w:r w:rsidRPr="00FB255A">
        <w:rPr>
          <w:rFonts w:ascii="Arial" w:eastAsia="Comic Sans MS" w:hAnsi="Arial" w:cs="Arial"/>
          <w:sz w:val="24"/>
          <w:szCs w:val="24"/>
        </w:rPr>
        <w:t>i</w:t>
      </w:r>
      <w:r w:rsidRPr="00FB255A">
        <w:rPr>
          <w:rFonts w:ascii="Arial" w:eastAsia="Comic Sans MS" w:hAnsi="Arial" w:cs="Arial"/>
          <w:spacing w:val="-1"/>
          <w:sz w:val="24"/>
          <w:szCs w:val="24"/>
        </w:rPr>
        <w:t>l</w:t>
      </w:r>
      <w:r w:rsidRPr="00FB255A">
        <w:rPr>
          <w:rFonts w:ascii="Arial" w:eastAsia="Comic Sans MS" w:hAnsi="Arial" w:cs="Arial"/>
          <w:sz w:val="24"/>
          <w:szCs w:val="24"/>
        </w:rPr>
        <w:t>ity of</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the</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p</w:t>
      </w:r>
      <w:r w:rsidRPr="00FB255A">
        <w:rPr>
          <w:rFonts w:ascii="Arial" w:eastAsia="Comic Sans MS" w:hAnsi="Arial" w:cs="Arial"/>
          <w:sz w:val="24"/>
          <w:szCs w:val="24"/>
        </w:rPr>
        <w:t>u</w:t>
      </w:r>
      <w:r w:rsidRPr="00FB255A">
        <w:rPr>
          <w:rFonts w:ascii="Arial" w:eastAsia="Comic Sans MS" w:hAnsi="Arial" w:cs="Arial"/>
          <w:spacing w:val="-1"/>
          <w:sz w:val="24"/>
          <w:szCs w:val="24"/>
        </w:rPr>
        <w:t>p</w:t>
      </w:r>
      <w:r w:rsidRPr="00FB255A">
        <w:rPr>
          <w:rFonts w:ascii="Arial" w:eastAsia="Comic Sans MS" w:hAnsi="Arial" w:cs="Arial"/>
          <w:sz w:val="24"/>
          <w:szCs w:val="24"/>
        </w:rPr>
        <w:t>i</w:t>
      </w:r>
      <w:r w:rsidRPr="00FB255A">
        <w:rPr>
          <w:rFonts w:ascii="Arial" w:eastAsia="Comic Sans MS" w:hAnsi="Arial" w:cs="Arial"/>
          <w:spacing w:val="-1"/>
          <w:sz w:val="24"/>
          <w:szCs w:val="24"/>
        </w:rPr>
        <w:t>l</w:t>
      </w:r>
      <w:r w:rsidRPr="00FB255A">
        <w:rPr>
          <w:rFonts w:ascii="Arial" w:eastAsia="Comic Sans MS" w:hAnsi="Arial" w:cs="Arial"/>
          <w:sz w:val="24"/>
          <w:szCs w:val="24"/>
        </w:rPr>
        <w:t>. L</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g hair</w:t>
      </w:r>
      <w:r w:rsidRPr="00FB255A">
        <w:rPr>
          <w:rFonts w:ascii="Arial" w:eastAsia="Comic Sans MS" w:hAnsi="Arial" w:cs="Arial"/>
          <w:spacing w:val="2"/>
          <w:sz w:val="24"/>
          <w:szCs w:val="24"/>
        </w:rPr>
        <w:t xml:space="preserve"> </w:t>
      </w:r>
      <w:r w:rsidRPr="00FB255A">
        <w:rPr>
          <w:rFonts w:ascii="Arial" w:eastAsia="Comic Sans MS" w:hAnsi="Arial" w:cs="Arial"/>
          <w:spacing w:val="-1"/>
          <w:sz w:val="24"/>
          <w:szCs w:val="24"/>
        </w:rPr>
        <w:t>s</w:t>
      </w:r>
      <w:r w:rsidRPr="00FB255A">
        <w:rPr>
          <w:rFonts w:ascii="Arial" w:eastAsia="Comic Sans MS" w:hAnsi="Arial" w:cs="Arial"/>
          <w:sz w:val="24"/>
          <w:szCs w:val="24"/>
        </w:rPr>
        <w:t>h</w:t>
      </w:r>
      <w:r w:rsidRPr="00FB255A">
        <w:rPr>
          <w:rFonts w:ascii="Arial" w:eastAsia="Comic Sans MS" w:hAnsi="Arial" w:cs="Arial"/>
          <w:spacing w:val="1"/>
          <w:sz w:val="24"/>
          <w:szCs w:val="24"/>
        </w:rPr>
        <w:t>o</w:t>
      </w:r>
      <w:r w:rsidRPr="00FB255A">
        <w:rPr>
          <w:rFonts w:ascii="Arial" w:eastAsia="Comic Sans MS" w:hAnsi="Arial" w:cs="Arial"/>
          <w:sz w:val="24"/>
          <w:szCs w:val="24"/>
        </w:rPr>
        <w:t>u</w:t>
      </w:r>
      <w:r w:rsidRPr="00FB255A">
        <w:rPr>
          <w:rFonts w:ascii="Arial" w:eastAsia="Comic Sans MS" w:hAnsi="Arial" w:cs="Arial"/>
          <w:spacing w:val="-1"/>
          <w:sz w:val="24"/>
          <w:szCs w:val="24"/>
        </w:rPr>
        <w:t>l</w:t>
      </w:r>
      <w:r w:rsidRPr="00FB255A">
        <w:rPr>
          <w:rFonts w:ascii="Arial" w:eastAsia="Comic Sans MS" w:hAnsi="Arial" w:cs="Arial"/>
          <w:sz w:val="24"/>
          <w:szCs w:val="24"/>
        </w:rPr>
        <w:t>d</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b</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w:t>
      </w:r>
      <w:r w:rsidRPr="00FB255A">
        <w:rPr>
          <w:rFonts w:ascii="Arial" w:eastAsia="Comic Sans MS" w:hAnsi="Arial" w:cs="Arial"/>
          <w:spacing w:val="-3"/>
          <w:sz w:val="24"/>
          <w:szCs w:val="24"/>
        </w:rPr>
        <w:t>i</w:t>
      </w:r>
      <w:r w:rsidRPr="00FB255A">
        <w:rPr>
          <w:rFonts w:ascii="Arial" w:eastAsia="Comic Sans MS" w:hAnsi="Arial" w:cs="Arial"/>
          <w:sz w:val="24"/>
          <w:szCs w:val="24"/>
        </w:rPr>
        <w:t>ed</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b</w:t>
      </w:r>
      <w:r w:rsidRPr="00FB255A">
        <w:rPr>
          <w:rFonts w:ascii="Arial" w:eastAsia="Comic Sans MS" w:hAnsi="Arial" w:cs="Arial"/>
          <w:spacing w:val="-1"/>
          <w:sz w:val="24"/>
          <w:szCs w:val="24"/>
        </w:rPr>
        <w:t>ac</w:t>
      </w:r>
      <w:r w:rsidRPr="00FB255A">
        <w:rPr>
          <w:rFonts w:ascii="Arial" w:eastAsia="Comic Sans MS" w:hAnsi="Arial" w:cs="Arial"/>
          <w:spacing w:val="2"/>
          <w:sz w:val="24"/>
          <w:szCs w:val="24"/>
        </w:rPr>
        <w:t>k</w:t>
      </w:r>
      <w:r w:rsidRPr="00FB255A">
        <w:rPr>
          <w:rFonts w:ascii="Arial" w:eastAsia="Comic Sans MS" w:hAnsi="Arial" w:cs="Arial"/>
          <w:sz w:val="24"/>
          <w:szCs w:val="24"/>
        </w:rPr>
        <w:t>.</w:t>
      </w:r>
    </w:p>
    <w:p w14:paraId="298A6D83" w14:textId="77777777" w:rsidR="00FD7DE6" w:rsidRPr="00FB255A" w:rsidRDefault="00FD7DE6" w:rsidP="00D444CB">
      <w:pPr>
        <w:spacing w:after="0" w:line="240" w:lineRule="auto"/>
        <w:rPr>
          <w:rFonts w:ascii="Arial" w:hAnsi="Arial" w:cs="Arial"/>
          <w:b/>
          <w:sz w:val="24"/>
          <w:szCs w:val="24"/>
        </w:rPr>
      </w:pPr>
    </w:p>
    <w:p w14:paraId="3E97F2DD" w14:textId="1249C944" w:rsidR="00BF6A04" w:rsidRPr="00FB255A" w:rsidRDefault="009D530E" w:rsidP="00D444CB">
      <w:pPr>
        <w:spacing w:after="0" w:line="240" w:lineRule="auto"/>
        <w:rPr>
          <w:rFonts w:ascii="Arial" w:hAnsi="Arial" w:cs="Arial"/>
          <w:b/>
          <w:sz w:val="24"/>
          <w:szCs w:val="24"/>
        </w:rPr>
      </w:pPr>
      <w:r>
        <w:rPr>
          <w:noProof/>
          <w:lang w:eastAsia="en-GB"/>
        </w:rPr>
        <w:drawing>
          <wp:anchor distT="0" distB="0" distL="114300" distR="114300" simplePos="0" relativeHeight="251731968" behindDoc="1" locked="0" layoutInCell="1" allowOverlap="1" wp14:anchorId="2F062F09" wp14:editId="25D84C63">
            <wp:simplePos x="0" y="0"/>
            <wp:positionH relativeFrom="column">
              <wp:posOffset>-25400</wp:posOffset>
            </wp:positionH>
            <wp:positionV relativeFrom="paragraph">
              <wp:posOffset>187325</wp:posOffset>
            </wp:positionV>
            <wp:extent cx="1209675" cy="1061720"/>
            <wp:effectExtent l="0" t="0" r="9525" b="5080"/>
            <wp:wrapTight wrapText="bothSides">
              <wp:wrapPolygon edited="0">
                <wp:start x="0" y="0"/>
                <wp:lineTo x="0" y="21316"/>
                <wp:lineTo x="21430" y="21316"/>
                <wp:lineTo x="21430" y="0"/>
                <wp:lineTo x="0" y="0"/>
              </wp:wrapPolygon>
            </wp:wrapTight>
            <wp:docPr id="114" name="Picture 1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9675" cy="1061720"/>
                    </a:xfrm>
                    <a:prstGeom prst="rect">
                      <a:avLst/>
                    </a:prstGeom>
                    <a:noFill/>
                  </pic:spPr>
                </pic:pic>
              </a:graphicData>
            </a:graphic>
            <wp14:sizeRelH relativeFrom="page">
              <wp14:pctWidth>0</wp14:pctWidth>
            </wp14:sizeRelH>
            <wp14:sizeRelV relativeFrom="page">
              <wp14:pctHeight>0</wp14:pctHeight>
            </wp14:sizeRelV>
          </wp:anchor>
        </w:drawing>
      </w:r>
      <w:r w:rsidR="00BF6A04" w:rsidRPr="00FB255A">
        <w:rPr>
          <w:rFonts w:ascii="Arial" w:hAnsi="Arial" w:cs="Arial"/>
          <w:b/>
          <w:sz w:val="24"/>
          <w:szCs w:val="24"/>
        </w:rPr>
        <w:t>School Meals</w:t>
      </w:r>
    </w:p>
    <w:p w14:paraId="664CCB92" w14:textId="0835C817" w:rsidR="00251875" w:rsidRDefault="00251875" w:rsidP="00D444CB">
      <w:pPr>
        <w:spacing w:after="0" w:line="240" w:lineRule="auto"/>
        <w:jc w:val="both"/>
        <w:rPr>
          <w:rFonts w:ascii="Arial" w:hAnsi="Arial" w:cs="Arial"/>
          <w:color w:val="000000"/>
          <w:sz w:val="24"/>
          <w:szCs w:val="24"/>
        </w:rPr>
      </w:pPr>
      <w:r w:rsidRPr="00FB255A">
        <w:rPr>
          <w:rFonts w:ascii="Arial" w:hAnsi="Arial" w:cs="Arial"/>
          <w:sz w:val="24"/>
          <w:szCs w:val="24"/>
        </w:rPr>
        <w:t>Meals are served daily from the multi-choice cafeteria.  The meals are planned to offer a healthy diet for the children.</w:t>
      </w:r>
      <w:r w:rsidRPr="00FB255A">
        <w:rPr>
          <w:rFonts w:ascii="Arial" w:hAnsi="Arial" w:cs="Arial"/>
          <w:color w:val="000000"/>
          <w:sz w:val="24"/>
          <w:szCs w:val="24"/>
        </w:rPr>
        <w:t xml:space="preserve"> Please inform us if your child has any specific allergies.  Parents of children who require a special diet can arrange this by contacting the school. </w:t>
      </w:r>
    </w:p>
    <w:p w14:paraId="4F89152B" w14:textId="77777777" w:rsidR="008F280F" w:rsidRPr="00FB255A" w:rsidRDefault="008F280F" w:rsidP="00D444CB">
      <w:pPr>
        <w:spacing w:after="0" w:line="240" w:lineRule="auto"/>
        <w:jc w:val="both"/>
        <w:rPr>
          <w:rFonts w:ascii="Arial" w:hAnsi="Arial" w:cs="Arial"/>
          <w:color w:val="000000"/>
          <w:sz w:val="24"/>
          <w:szCs w:val="24"/>
        </w:rPr>
      </w:pPr>
    </w:p>
    <w:p w14:paraId="2B2A7E3A" w14:textId="77777777" w:rsidR="00FD7DE6" w:rsidRDefault="00251875" w:rsidP="00D444CB">
      <w:pPr>
        <w:spacing w:after="0" w:line="240" w:lineRule="auto"/>
        <w:jc w:val="both"/>
        <w:rPr>
          <w:rFonts w:ascii="Arial" w:hAnsi="Arial" w:cs="Arial"/>
          <w:color w:val="000000"/>
          <w:sz w:val="24"/>
          <w:szCs w:val="24"/>
        </w:rPr>
      </w:pPr>
      <w:r w:rsidRPr="00FB255A">
        <w:rPr>
          <w:rFonts w:ascii="Arial" w:hAnsi="Arial" w:cs="Arial"/>
          <w:color w:val="000000"/>
          <w:sz w:val="24"/>
          <w:szCs w:val="24"/>
        </w:rPr>
        <w:t xml:space="preserve">There are arrangements in place for children who would prefer to eat a packed lunch. </w:t>
      </w:r>
    </w:p>
    <w:p w14:paraId="183936E9" w14:textId="77777777" w:rsidR="00FB255A" w:rsidRPr="00FB255A" w:rsidRDefault="00FB255A" w:rsidP="00D444CB">
      <w:pPr>
        <w:spacing w:after="0" w:line="240" w:lineRule="auto"/>
        <w:jc w:val="both"/>
        <w:rPr>
          <w:rFonts w:ascii="Arial" w:hAnsi="Arial" w:cs="Arial"/>
          <w:color w:val="000000"/>
          <w:sz w:val="24"/>
          <w:szCs w:val="24"/>
        </w:rPr>
      </w:pPr>
    </w:p>
    <w:p w14:paraId="65FC5931" w14:textId="77777777" w:rsidR="00003C37" w:rsidRPr="00FB255A" w:rsidRDefault="00003C37" w:rsidP="00D444CB">
      <w:pPr>
        <w:spacing w:after="0" w:line="240" w:lineRule="auto"/>
        <w:rPr>
          <w:rFonts w:ascii="Arial" w:hAnsi="Arial" w:cs="Arial"/>
          <w:b/>
          <w:sz w:val="24"/>
          <w:szCs w:val="24"/>
        </w:rPr>
      </w:pPr>
      <w:r w:rsidRPr="00FB255A">
        <w:rPr>
          <w:rFonts w:ascii="Arial" w:hAnsi="Arial" w:cs="Arial"/>
          <w:b/>
          <w:sz w:val="24"/>
          <w:szCs w:val="24"/>
        </w:rPr>
        <w:t>Mobile Phones</w:t>
      </w:r>
    </w:p>
    <w:p w14:paraId="1CF690C2" w14:textId="77777777" w:rsidR="00AE0709" w:rsidRDefault="00AE0709" w:rsidP="00D444CB">
      <w:pPr>
        <w:spacing w:after="0" w:line="240" w:lineRule="auto"/>
        <w:jc w:val="both"/>
        <w:rPr>
          <w:rFonts w:ascii="Arial" w:hAnsi="Arial"/>
          <w:sz w:val="24"/>
          <w:szCs w:val="24"/>
        </w:rPr>
      </w:pPr>
      <w:r w:rsidRPr="00FB255A">
        <w:rPr>
          <w:rFonts w:ascii="Arial" w:hAnsi="Arial"/>
          <w:sz w:val="24"/>
          <w:szCs w:val="24"/>
        </w:rPr>
        <w:t>While the benefits of mobile phones are recognised, they can be a serious distraction to work.  Pupils whose mobile phones disrupt lessons can have them confiscated until the end of the school day.  Repeated disruption may result in phones being retained until uplifted by a parent.</w:t>
      </w:r>
    </w:p>
    <w:p w14:paraId="5A085442" w14:textId="77777777" w:rsidR="00D444CB" w:rsidRPr="00FB255A" w:rsidRDefault="00D444CB" w:rsidP="00D444CB">
      <w:pPr>
        <w:spacing w:after="0" w:line="240" w:lineRule="auto"/>
        <w:jc w:val="both"/>
        <w:rPr>
          <w:rFonts w:ascii="Arial" w:hAnsi="Arial"/>
          <w:sz w:val="24"/>
          <w:szCs w:val="24"/>
        </w:rPr>
      </w:pPr>
    </w:p>
    <w:p w14:paraId="3A1C21CB" w14:textId="03CD4F84" w:rsidR="00AE0709" w:rsidRDefault="00AE0709" w:rsidP="0047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r w:rsidRPr="00FB255A">
        <w:rPr>
          <w:rFonts w:ascii="Arial" w:hAnsi="Arial"/>
          <w:sz w:val="24"/>
          <w:szCs w:val="24"/>
        </w:rPr>
        <w:t>Inappropriate use of text messages and/or photographs</w:t>
      </w:r>
      <w:r w:rsidR="00FD7DE6" w:rsidRPr="00FB255A">
        <w:rPr>
          <w:rFonts w:ascii="Arial" w:hAnsi="Arial"/>
          <w:sz w:val="24"/>
          <w:szCs w:val="24"/>
        </w:rPr>
        <w:t>/recordings (video and audio)</w:t>
      </w:r>
      <w:r w:rsidRPr="00FB255A">
        <w:rPr>
          <w:rFonts w:ascii="Arial" w:hAnsi="Arial"/>
          <w:sz w:val="24"/>
          <w:szCs w:val="24"/>
        </w:rPr>
        <w:t xml:space="preserve"> whilst in school may be treated as a breach of </w:t>
      </w:r>
      <w:r w:rsidR="00231D4C">
        <w:rPr>
          <w:rFonts w:ascii="Arial" w:hAnsi="Arial"/>
          <w:sz w:val="24"/>
          <w:szCs w:val="24"/>
        </w:rPr>
        <w:t xml:space="preserve">the </w:t>
      </w:r>
      <w:r w:rsidRPr="00FB255A">
        <w:rPr>
          <w:rFonts w:ascii="Arial" w:hAnsi="Arial"/>
          <w:sz w:val="24"/>
          <w:szCs w:val="24"/>
        </w:rPr>
        <w:t>school</w:t>
      </w:r>
      <w:r w:rsidR="00231D4C">
        <w:rPr>
          <w:rFonts w:ascii="Arial" w:hAnsi="Arial"/>
          <w:sz w:val="24"/>
          <w:szCs w:val="24"/>
        </w:rPr>
        <w:t>’s code of conduct</w:t>
      </w:r>
      <w:r w:rsidRPr="00FB255A">
        <w:rPr>
          <w:rFonts w:ascii="Arial" w:hAnsi="Arial"/>
          <w:sz w:val="24"/>
          <w:szCs w:val="24"/>
        </w:rPr>
        <w:t xml:space="preserve"> or a serious incident, which could be referred to the police.</w:t>
      </w:r>
    </w:p>
    <w:p w14:paraId="0C954DE2" w14:textId="77777777" w:rsidR="00D444CB" w:rsidRPr="00FB255A" w:rsidRDefault="00D444CB"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sz w:val="24"/>
          <w:szCs w:val="24"/>
        </w:rPr>
      </w:pPr>
    </w:p>
    <w:p w14:paraId="64492EE1" w14:textId="77777777" w:rsidR="0074098C" w:rsidRPr="00FB255A" w:rsidRDefault="00082623" w:rsidP="00D444CB">
      <w:pPr>
        <w:spacing w:after="0" w:line="240" w:lineRule="auto"/>
        <w:rPr>
          <w:rFonts w:ascii="Arial" w:hAnsi="Arial" w:cs="Arial"/>
          <w:b/>
          <w:sz w:val="24"/>
          <w:szCs w:val="24"/>
        </w:rPr>
      </w:pPr>
      <w:r w:rsidRPr="00FB255A">
        <w:rPr>
          <w:rFonts w:ascii="Arial" w:hAnsi="Arial" w:cs="Arial"/>
          <w:b/>
          <w:sz w:val="24"/>
          <w:szCs w:val="24"/>
        </w:rPr>
        <w:t>Information in Emergencies</w:t>
      </w:r>
    </w:p>
    <w:p w14:paraId="6698482D" w14:textId="76702CA1" w:rsidR="0074098C" w:rsidRDefault="0074098C"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 xml:space="preserve">We make every effort to maintain a full educational service but on some occasions circumstances arise which lead to disruption. Schools may be affected by, for example, severe weather, </w:t>
      </w:r>
      <w:r w:rsidR="00C0293E" w:rsidRPr="00FB255A">
        <w:rPr>
          <w:rFonts w:ascii="Arial" w:eastAsia="Times New Roman" w:hAnsi="Arial"/>
          <w:sz w:val="24"/>
          <w:szCs w:val="24"/>
          <w:lang w:val="en-US"/>
        </w:rPr>
        <w:t>and temporary</w:t>
      </w:r>
      <w:r w:rsidRPr="00FB255A">
        <w:rPr>
          <w:rFonts w:ascii="Arial" w:eastAsia="Times New Roman" w:hAnsi="Arial"/>
          <w:sz w:val="24"/>
          <w:szCs w:val="24"/>
          <w:lang w:val="en-US"/>
        </w:rPr>
        <w:t xml:space="preserve"> interruption of transport, power failures or difficulties of fuel supply.</w:t>
      </w:r>
      <w:r w:rsidR="0047701D">
        <w:rPr>
          <w:rFonts w:ascii="Arial" w:eastAsia="Times New Roman" w:hAnsi="Arial"/>
          <w:sz w:val="24"/>
          <w:szCs w:val="24"/>
          <w:lang w:val="en-US"/>
        </w:rPr>
        <w:t xml:space="preserve"> </w:t>
      </w:r>
      <w:r w:rsidRPr="00FB255A">
        <w:rPr>
          <w:rFonts w:ascii="Arial" w:eastAsia="Times New Roman" w:hAnsi="Arial"/>
          <w:sz w:val="24"/>
          <w:szCs w:val="24"/>
          <w:lang w:val="en-US"/>
        </w:rPr>
        <w:t xml:space="preserve"> In such cases, we shall do all we can to let you know about the details of closure or re-opening. We will keep you in touch by using letters, texts (where possible), NAC website, notices in local shops and community centres, announcements in the press and West FM. </w:t>
      </w:r>
    </w:p>
    <w:p w14:paraId="56D98BC6" w14:textId="77777777" w:rsidR="00D444CB" w:rsidRPr="00FB255A" w:rsidRDefault="00D444CB"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7B15C966" w14:textId="486D06BD" w:rsidR="0074098C" w:rsidRDefault="0074098C"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lang w:val="en-US"/>
        </w:rPr>
      </w:pPr>
      <w:r w:rsidRPr="00FB255A">
        <w:rPr>
          <w:rFonts w:ascii="Arial" w:eastAsia="Times New Roman" w:hAnsi="Arial"/>
          <w:sz w:val="24"/>
          <w:szCs w:val="24"/>
          <w:lang w:val="en-US"/>
        </w:rPr>
        <w:t xml:space="preserve">Should you have doubts about deteriorating conditions during the day, it may be advisable to contact the </w:t>
      </w:r>
      <w:r w:rsidRPr="00FB255A">
        <w:rPr>
          <w:rFonts w:ascii="Arial" w:hAnsi="Arial"/>
          <w:sz w:val="24"/>
          <w:szCs w:val="24"/>
          <w:lang w:val="en-US"/>
        </w:rPr>
        <w:t>school.</w:t>
      </w:r>
      <w:r w:rsidR="0047701D">
        <w:rPr>
          <w:rFonts w:ascii="Arial" w:hAnsi="Arial"/>
          <w:sz w:val="24"/>
          <w:szCs w:val="24"/>
          <w:lang w:val="en-US"/>
        </w:rPr>
        <w:t xml:space="preserve"> </w:t>
      </w:r>
      <w:r w:rsidRPr="00FB255A">
        <w:rPr>
          <w:rFonts w:ascii="Arial" w:hAnsi="Arial"/>
          <w:sz w:val="24"/>
          <w:szCs w:val="24"/>
          <w:lang w:val="en-US"/>
        </w:rPr>
        <w:t xml:space="preserve"> Parents should ensure that the school is aware of the emergency arrangements made for their child and have responsibility to update us with contact numbers. </w:t>
      </w:r>
    </w:p>
    <w:p w14:paraId="2E8365C3" w14:textId="59FE6B56" w:rsidR="00BF6A04" w:rsidRPr="00FB255A" w:rsidRDefault="00BF6A04" w:rsidP="00D444CB">
      <w:pPr>
        <w:spacing w:after="0" w:line="240" w:lineRule="auto"/>
        <w:rPr>
          <w:rFonts w:ascii="Arial" w:hAnsi="Arial" w:cs="Arial"/>
          <w:b/>
          <w:sz w:val="24"/>
          <w:szCs w:val="24"/>
        </w:rPr>
      </w:pPr>
    </w:p>
    <w:p w14:paraId="3A831BC6" w14:textId="77777777" w:rsidR="008100BC" w:rsidRDefault="008100BC" w:rsidP="008100BC">
      <w:pPr>
        <w:pStyle w:val="Heading2"/>
      </w:pPr>
      <w:r>
        <w:t>Listening and Learning</w:t>
      </w:r>
    </w:p>
    <w:p w14:paraId="52CD4AF4" w14:textId="77777777" w:rsidR="008100BC" w:rsidRDefault="008100BC" w:rsidP="008100BC">
      <w:pPr>
        <w:spacing w:after="0" w:line="240" w:lineRule="auto"/>
        <w:rPr>
          <w:rFonts w:ascii="Arial" w:hAnsi="Arial" w:cs="Arial"/>
          <w:sz w:val="24"/>
          <w:szCs w:val="24"/>
        </w:rPr>
      </w:pPr>
      <w:r>
        <w:rPr>
          <w:rFonts w:ascii="Arial" w:hAnsi="Arial" w:cs="Arial"/>
          <w:sz w:val="24"/>
          <w:szCs w:val="24"/>
        </w:rPr>
        <w:t>The North Ayrshire Council Education Service encourages feedback from parents and pupils and forms part of the Council’s overall commitment to providing the best possible service and to support partnership working.</w:t>
      </w:r>
    </w:p>
    <w:p w14:paraId="28C14C2F" w14:textId="77777777" w:rsidR="008100BC" w:rsidRDefault="008100BC" w:rsidP="008100BC">
      <w:pPr>
        <w:spacing w:after="0" w:line="240" w:lineRule="auto"/>
        <w:rPr>
          <w:rFonts w:ascii="Arial" w:hAnsi="Arial" w:cs="Arial"/>
          <w:sz w:val="24"/>
          <w:szCs w:val="24"/>
        </w:rPr>
      </w:pPr>
    </w:p>
    <w:p w14:paraId="1A945CE0" w14:textId="77777777" w:rsidR="008100BC" w:rsidRDefault="008100BC" w:rsidP="008100BC">
      <w:pPr>
        <w:spacing w:after="0" w:line="240" w:lineRule="auto"/>
        <w:rPr>
          <w:rFonts w:ascii="Arial" w:hAnsi="Arial" w:cs="Arial"/>
          <w:sz w:val="24"/>
          <w:szCs w:val="24"/>
        </w:rPr>
      </w:pPr>
      <w:r>
        <w:rPr>
          <w:rFonts w:ascii="Arial" w:hAnsi="Arial" w:cs="Arial"/>
          <w:sz w:val="24"/>
          <w:szCs w:val="24"/>
        </w:rPr>
        <w:t>We are therefore very interested in feedback of all kinds, whether it be compliments, suggestions or complaints.  If you wish to raise a comment of any type about the school you can do this in writing, by telephone or by making an appointment to see someone.  All feedback is welcome and helps us keep in touch.</w:t>
      </w:r>
    </w:p>
    <w:p w14:paraId="48BBC0E3" w14:textId="77777777" w:rsidR="008100BC" w:rsidRDefault="008100BC" w:rsidP="008100BC">
      <w:pPr>
        <w:spacing w:after="0" w:line="240" w:lineRule="auto"/>
        <w:rPr>
          <w:rFonts w:ascii="Arial" w:hAnsi="Arial" w:cs="Arial"/>
          <w:sz w:val="24"/>
          <w:szCs w:val="24"/>
        </w:rPr>
      </w:pPr>
    </w:p>
    <w:p w14:paraId="1CA6B4CE" w14:textId="7436582E" w:rsidR="008100BC" w:rsidRDefault="008100BC" w:rsidP="008100BC">
      <w:pPr>
        <w:spacing w:after="0" w:line="240" w:lineRule="auto"/>
        <w:rPr>
          <w:rFonts w:ascii="Arial" w:hAnsi="Arial" w:cs="Arial"/>
          <w:sz w:val="24"/>
          <w:szCs w:val="24"/>
        </w:rPr>
      </w:pPr>
      <w:r>
        <w:rPr>
          <w:rFonts w:ascii="Arial" w:hAnsi="Arial" w:cs="Arial"/>
          <w:sz w:val="24"/>
          <w:szCs w:val="24"/>
        </w:rPr>
        <w:t>If, in particular, you have a complaint about the school, it is better that these things are shared openly so any damage to the home/school relationship can be minimised.  There are no negative consequences arising from making a complaint and we will deal with the issue sensitively and confidentially if required.  If we have made a mistake we will apologise and try to put things right.</w:t>
      </w:r>
    </w:p>
    <w:p w14:paraId="42730E97" w14:textId="77777777" w:rsidR="008100BC" w:rsidRDefault="008100BC" w:rsidP="008100BC">
      <w:pPr>
        <w:spacing w:after="0" w:line="240" w:lineRule="auto"/>
        <w:rPr>
          <w:rFonts w:ascii="Arial" w:hAnsi="Arial" w:cs="Arial"/>
          <w:sz w:val="24"/>
          <w:szCs w:val="24"/>
        </w:rPr>
      </w:pPr>
      <w:r>
        <w:rPr>
          <w:rFonts w:ascii="Arial" w:hAnsi="Arial" w:cs="Arial"/>
          <w:sz w:val="24"/>
          <w:szCs w:val="24"/>
        </w:rPr>
        <w:lastRenderedPageBreak/>
        <w:t>There are some things which you should note in relation to making a complaint:</w:t>
      </w:r>
    </w:p>
    <w:p w14:paraId="530382D5" w14:textId="77777777" w:rsidR="008100BC" w:rsidRDefault="008100BC" w:rsidP="008100BC">
      <w:pPr>
        <w:spacing w:after="0" w:line="240" w:lineRule="auto"/>
        <w:rPr>
          <w:rFonts w:ascii="Arial" w:hAnsi="Arial" w:cs="Arial"/>
          <w:sz w:val="24"/>
          <w:szCs w:val="24"/>
        </w:rPr>
      </w:pPr>
    </w:p>
    <w:p w14:paraId="7E7DE13B" w14:textId="77777777" w:rsidR="00FC04BA" w:rsidRPr="00283859" w:rsidRDefault="008100BC" w:rsidP="00FC04BA">
      <w:pPr>
        <w:spacing w:after="0" w:line="240" w:lineRule="auto"/>
        <w:ind w:left="360"/>
        <w:jc w:val="both"/>
        <w:rPr>
          <w:rFonts w:ascii="Arial" w:hAnsi="Arial" w:cs="Arial"/>
          <w:sz w:val="24"/>
          <w:szCs w:val="24"/>
        </w:rPr>
      </w:pPr>
      <w:r>
        <w:rPr>
          <w:rFonts w:ascii="Arial" w:hAnsi="Arial" w:cs="Arial"/>
          <w:sz w:val="24"/>
          <w:szCs w:val="24"/>
        </w:rPr>
        <w:t xml:space="preserve">The Council has a Two Stage procedure when handling complaints from parents and members of the public.  More details on the two stages can be found in the Council’s complaint page here: </w:t>
      </w:r>
      <w:hyperlink r:id="rId25" w:history="1">
        <w:r w:rsidR="00FC04BA" w:rsidRPr="00283859">
          <w:rPr>
            <w:rStyle w:val="Hyperlink"/>
            <w:rFonts w:ascii="Arial" w:hAnsi="Arial" w:cs="Arial"/>
            <w:sz w:val="24"/>
            <w:szCs w:val="24"/>
          </w:rPr>
          <w:t>https://www.north-ayrshire.gov.uk/contact-us/complaints-and-feedback/make-a-complaint.aspx</w:t>
        </w:r>
      </w:hyperlink>
      <w:r w:rsidR="00FC04BA" w:rsidRPr="00283859">
        <w:rPr>
          <w:rFonts w:ascii="Arial" w:hAnsi="Arial" w:cs="Arial"/>
          <w:sz w:val="24"/>
          <w:szCs w:val="24"/>
        </w:rPr>
        <w:t xml:space="preserve"> </w:t>
      </w:r>
    </w:p>
    <w:p w14:paraId="2A796AC1" w14:textId="5ED2C929" w:rsidR="008100BC" w:rsidRDefault="008100BC" w:rsidP="00FC04BA">
      <w:pPr>
        <w:spacing w:after="0" w:line="240" w:lineRule="auto"/>
        <w:rPr>
          <w:rFonts w:ascii="Arial" w:hAnsi="Arial" w:cs="Arial"/>
          <w:sz w:val="24"/>
          <w:szCs w:val="24"/>
        </w:rPr>
      </w:pPr>
    </w:p>
    <w:p w14:paraId="577C1724" w14:textId="77777777" w:rsidR="00FC04BA" w:rsidRPr="00FC04BA" w:rsidRDefault="00FC04BA" w:rsidP="00FC04BA">
      <w:pPr>
        <w:spacing w:after="0" w:line="240" w:lineRule="auto"/>
        <w:rPr>
          <w:rFonts w:ascii="Arial" w:hAnsi="Arial" w:cs="Arial"/>
          <w:sz w:val="24"/>
          <w:szCs w:val="24"/>
        </w:rPr>
      </w:pPr>
    </w:p>
    <w:p w14:paraId="0F014841" w14:textId="77777777" w:rsidR="008100BC" w:rsidRDefault="008100BC" w:rsidP="008100BC">
      <w:pPr>
        <w:numPr>
          <w:ilvl w:val="0"/>
          <w:numId w:val="19"/>
        </w:numPr>
        <w:spacing w:after="0" w:line="240" w:lineRule="auto"/>
        <w:ind w:left="360"/>
        <w:rPr>
          <w:rFonts w:ascii="Arial" w:hAnsi="Arial" w:cs="Arial"/>
          <w:sz w:val="24"/>
          <w:szCs w:val="24"/>
        </w:rPr>
      </w:pPr>
      <w:r>
        <w:rPr>
          <w:rFonts w:ascii="Arial" w:hAnsi="Arial" w:cs="Arial"/>
          <w:sz w:val="24"/>
          <w:szCs w:val="24"/>
        </w:rPr>
        <w:t>It is helpful if complaints are made initially to the school’s Head Teacher.  This ensures the school is made aware of what is going on and has an opportunity to investigate and try to resolve the issue at Stage One first.</w:t>
      </w:r>
    </w:p>
    <w:p w14:paraId="3F3DACCC" w14:textId="77777777" w:rsidR="008100BC" w:rsidRDefault="008100BC" w:rsidP="008100BC">
      <w:pPr>
        <w:spacing w:after="0" w:line="240" w:lineRule="auto"/>
        <w:ind w:left="360"/>
        <w:rPr>
          <w:rFonts w:ascii="Arial" w:hAnsi="Arial" w:cs="Arial"/>
          <w:sz w:val="24"/>
          <w:szCs w:val="24"/>
        </w:rPr>
      </w:pPr>
    </w:p>
    <w:p w14:paraId="3C1AD704" w14:textId="77777777" w:rsidR="008100BC" w:rsidRDefault="008100BC" w:rsidP="008100BC">
      <w:pPr>
        <w:numPr>
          <w:ilvl w:val="0"/>
          <w:numId w:val="19"/>
        </w:numPr>
        <w:spacing w:after="0" w:line="240" w:lineRule="auto"/>
        <w:ind w:left="360"/>
        <w:rPr>
          <w:rFonts w:ascii="Arial" w:hAnsi="Arial" w:cs="Arial"/>
          <w:sz w:val="24"/>
          <w:szCs w:val="24"/>
        </w:rPr>
      </w:pPr>
      <w:r>
        <w:rPr>
          <w:rFonts w:ascii="Arial" w:hAnsi="Arial" w:cs="Arial"/>
          <w:sz w:val="24"/>
          <w:szCs w:val="24"/>
        </w:rPr>
        <w:t>We try to resolve all complaints as quickly as possible but if a complaint is complex more time may be needed to investigate.  It is therefore helpful if you can provide full details of the issue at the outset and ask for an early appointment to discuss it.</w:t>
      </w:r>
    </w:p>
    <w:p w14:paraId="6CB7842D" w14:textId="77777777" w:rsidR="008100BC" w:rsidRDefault="008100BC" w:rsidP="008100BC">
      <w:pPr>
        <w:spacing w:after="0" w:line="240" w:lineRule="auto"/>
        <w:ind w:left="360"/>
        <w:rPr>
          <w:rFonts w:ascii="Arial" w:hAnsi="Arial" w:cs="Arial"/>
          <w:sz w:val="24"/>
          <w:szCs w:val="24"/>
        </w:rPr>
      </w:pPr>
    </w:p>
    <w:p w14:paraId="57569660" w14:textId="77777777" w:rsidR="008100BC" w:rsidRDefault="008100BC" w:rsidP="008100BC">
      <w:pPr>
        <w:numPr>
          <w:ilvl w:val="0"/>
          <w:numId w:val="19"/>
        </w:numPr>
        <w:spacing w:after="0" w:line="240" w:lineRule="auto"/>
        <w:ind w:left="360"/>
        <w:rPr>
          <w:rFonts w:ascii="Arial" w:hAnsi="Arial" w:cs="Arial"/>
          <w:sz w:val="24"/>
          <w:szCs w:val="24"/>
        </w:rPr>
      </w:pPr>
      <w:r>
        <w:rPr>
          <w:rFonts w:ascii="Arial" w:hAnsi="Arial" w:cs="Arial"/>
          <w:sz w:val="24"/>
          <w:szCs w:val="24"/>
        </w:rPr>
        <w:t>If you are not satisfied with a response you receive at Stage One, you can ask that your complaint is escalated to Stage Two.  Should you wish to do this you should contact Education Services at Cunninghame House, Irvine, KA12 8EE or by telephone on (01294) 324400.</w:t>
      </w:r>
    </w:p>
    <w:p w14:paraId="2FD3CD99" w14:textId="77777777" w:rsidR="008100BC" w:rsidRDefault="008100BC" w:rsidP="008100BC">
      <w:pPr>
        <w:spacing w:after="0" w:line="240" w:lineRule="auto"/>
        <w:ind w:left="360"/>
        <w:rPr>
          <w:rFonts w:ascii="Arial" w:hAnsi="Arial" w:cs="Arial"/>
          <w:sz w:val="24"/>
          <w:szCs w:val="24"/>
        </w:rPr>
      </w:pPr>
    </w:p>
    <w:p w14:paraId="6B832F8F" w14:textId="77777777" w:rsidR="008100BC" w:rsidRPr="00283859" w:rsidRDefault="008100BC" w:rsidP="008100BC">
      <w:pPr>
        <w:numPr>
          <w:ilvl w:val="0"/>
          <w:numId w:val="19"/>
        </w:numPr>
        <w:spacing w:after="0" w:line="240" w:lineRule="auto"/>
        <w:ind w:left="360"/>
        <w:rPr>
          <w:rFonts w:ascii="Arial" w:hAnsi="Arial" w:cs="Arial"/>
          <w:sz w:val="24"/>
          <w:szCs w:val="24"/>
        </w:rPr>
      </w:pPr>
      <w:r>
        <w:rPr>
          <w:rFonts w:ascii="Arial" w:hAnsi="Arial" w:cs="Arial"/>
          <w:sz w:val="24"/>
          <w:szCs w:val="24"/>
        </w:rPr>
        <w:t>If, after receiving the Stage Two final response letter you remain dissatisfied you can ask the Scottish Public Services Ombudsman t</w:t>
      </w:r>
      <w:r>
        <w:rPr>
          <w:rFonts w:ascii="Arial" w:hAnsi="Arial" w:cs="Arial"/>
          <w:color w:val="1B1919"/>
          <w:sz w:val="24"/>
          <w:szCs w:val="24"/>
        </w:rPr>
        <w:t>o consider your complaint and we’ll tell you how to do this in the Stage Two response letter.</w:t>
      </w:r>
    </w:p>
    <w:p w14:paraId="22C47E02" w14:textId="77777777" w:rsidR="008100BC" w:rsidRDefault="008100BC" w:rsidP="008100BC">
      <w:pPr>
        <w:spacing w:after="0" w:line="240" w:lineRule="auto"/>
        <w:ind w:left="360"/>
        <w:rPr>
          <w:rFonts w:ascii="Arial" w:hAnsi="Arial" w:cs="Arial"/>
          <w:sz w:val="24"/>
          <w:szCs w:val="24"/>
        </w:rPr>
      </w:pPr>
    </w:p>
    <w:p w14:paraId="6722CC58" w14:textId="77777777" w:rsidR="008100BC" w:rsidRDefault="008100BC" w:rsidP="008100BC">
      <w:pPr>
        <w:numPr>
          <w:ilvl w:val="0"/>
          <w:numId w:val="19"/>
        </w:numPr>
        <w:spacing w:after="0" w:line="240" w:lineRule="auto"/>
        <w:ind w:left="360"/>
        <w:rPr>
          <w:rFonts w:ascii="Arial" w:hAnsi="Arial" w:cs="Arial"/>
          <w:sz w:val="24"/>
          <w:szCs w:val="24"/>
        </w:rPr>
      </w:pPr>
      <w:r>
        <w:rPr>
          <w:rFonts w:ascii="Arial" w:hAnsi="Arial" w:cs="Arial"/>
          <w:sz w:val="24"/>
          <w:szCs w:val="24"/>
        </w:rPr>
        <w:t>Parent Councils have an important role in developing links between the school and the wider parent body and can often be helpful in dealing with issues of general concern.  However, parents are advised that individual, personal complaints are not appropriate for raising via Parent Councils due to the possible need for confidentiality.</w:t>
      </w:r>
    </w:p>
    <w:p w14:paraId="3D063FF5" w14:textId="77777777" w:rsidR="008100BC" w:rsidRDefault="008100BC" w:rsidP="008100BC">
      <w:pPr>
        <w:spacing w:after="0" w:line="240" w:lineRule="auto"/>
        <w:rPr>
          <w:rFonts w:ascii="Arial" w:hAnsi="Arial" w:cs="Arial"/>
          <w:sz w:val="24"/>
          <w:szCs w:val="24"/>
        </w:rPr>
      </w:pPr>
    </w:p>
    <w:p w14:paraId="33D07ABD" w14:textId="77777777" w:rsidR="008100BC" w:rsidRDefault="008100BC" w:rsidP="008100BC">
      <w:pPr>
        <w:numPr>
          <w:ilvl w:val="0"/>
          <w:numId w:val="19"/>
        </w:numPr>
        <w:spacing w:after="0" w:line="240" w:lineRule="auto"/>
        <w:ind w:left="360"/>
        <w:rPr>
          <w:rFonts w:ascii="Arial" w:hAnsi="Arial" w:cs="Arial"/>
          <w:sz w:val="24"/>
          <w:szCs w:val="24"/>
        </w:rPr>
      </w:pPr>
      <w:r>
        <w:rPr>
          <w:rFonts w:ascii="Arial" w:hAnsi="Arial" w:cs="Arial"/>
          <w:sz w:val="24"/>
          <w:szCs w:val="24"/>
        </w:rPr>
        <w:t>Please note you can also raise concerns you may have with your local Councillor, MSP or MP but these will be handled under a different process to the Two Stage complaint process.</w:t>
      </w:r>
    </w:p>
    <w:p w14:paraId="60016B3E" w14:textId="77777777" w:rsidR="008100BC" w:rsidRPr="00FB255A" w:rsidRDefault="008100BC" w:rsidP="008100BC">
      <w:pPr>
        <w:spacing w:after="0" w:line="240" w:lineRule="auto"/>
        <w:rPr>
          <w:rFonts w:ascii="Arial" w:hAnsi="Arial" w:cs="Arial"/>
          <w:b/>
          <w:sz w:val="24"/>
          <w:szCs w:val="24"/>
        </w:rPr>
      </w:pPr>
    </w:p>
    <w:p w14:paraId="4906D9CA" w14:textId="70E02789" w:rsidR="00BF6A04" w:rsidRPr="00FB255A" w:rsidRDefault="00BF6A04" w:rsidP="00D444CB">
      <w:pPr>
        <w:spacing w:after="0" w:line="240" w:lineRule="auto"/>
        <w:rPr>
          <w:rFonts w:ascii="Arial" w:hAnsi="Arial" w:cs="Arial"/>
          <w:b/>
          <w:sz w:val="24"/>
          <w:szCs w:val="24"/>
        </w:rPr>
      </w:pPr>
    </w:p>
    <w:p w14:paraId="26DE04B5" w14:textId="77777777" w:rsidR="00BF6A04" w:rsidRPr="00FB255A" w:rsidRDefault="00BF6A04" w:rsidP="00003C37">
      <w:pPr>
        <w:spacing w:after="0" w:line="240" w:lineRule="auto"/>
        <w:rPr>
          <w:rFonts w:ascii="Arial" w:hAnsi="Arial" w:cs="Arial"/>
          <w:b/>
          <w:sz w:val="24"/>
          <w:szCs w:val="24"/>
        </w:rPr>
      </w:pPr>
    </w:p>
    <w:p w14:paraId="2E6763EE" w14:textId="77777777" w:rsidR="00BF6A04" w:rsidRPr="00FB255A" w:rsidRDefault="00BF6A04" w:rsidP="00BF6A04">
      <w:pPr>
        <w:spacing w:after="0" w:line="240" w:lineRule="auto"/>
        <w:jc w:val="center"/>
        <w:rPr>
          <w:rFonts w:ascii="Arial" w:hAnsi="Arial" w:cs="Arial"/>
          <w:b/>
          <w:sz w:val="24"/>
          <w:szCs w:val="24"/>
        </w:rPr>
      </w:pPr>
    </w:p>
    <w:p w14:paraId="4F716293" w14:textId="77777777" w:rsidR="00AF45A6" w:rsidRPr="00FB255A" w:rsidRDefault="00AF45A6">
      <w:pPr>
        <w:rPr>
          <w:rFonts w:ascii="Arial" w:hAnsi="Arial" w:cs="Arial"/>
          <w:b/>
          <w:sz w:val="24"/>
          <w:szCs w:val="24"/>
        </w:rPr>
      </w:pPr>
      <w:r w:rsidRPr="00FB255A">
        <w:rPr>
          <w:rFonts w:ascii="Arial" w:hAnsi="Arial" w:cs="Arial"/>
          <w:b/>
          <w:sz w:val="24"/>
          <w:szCs w:val="24"/>
        </w:rPr>
        <w:br w:type="page"/>
      </w:r>
    </w:p>
    <w:p w14:paraId="7C831E20" w14:textId="77777777" w:rsidR="00F061A0" w:rsidRPr="008E6E0D" w:rsidRDefault="00F061A0" w:rsidP="00F061A0">
      <w:pPr>
        <w:spacing w:after="0" w:line="240" w:lineRule="auto"/>
        <w:jc w:val="center"/>
        <w:rPr>
          <w:rFonts w:ascii="Arial" w:hAnsi="Arial" w:cs="Arial"/>
          <w:b/>
          <w:sz w:val="24"/>
          <w:szCs w:val="24"/>
          <w:u w:val="single"/>
        </w:rPr>
      </w:pPr>
      <w:r w:rsidRPr="008E6E0D">
        <w:rPr>
          <w:rFonts w:ascii="Arial" w:hAnsi="Arial" w:cs="Arial"/>
          <w:b/>
          <w:sz w:val="24"/>
          <w:szCs w:val="24"/>
          <w:u w:val="single"/>
        </w:rPr>
        <w:lastRenderedPageBreak/>
        <w:t>Section 3: Educational Grants: Footwear, Clothing, Free School Meals and Transport</w:t>
      </w:r>
    </w:p>
    <w:p w14:paraId="4D27BD37" w14:textId="77777777" w:rsidR="00F061A0" w:rsidRDefault="00F061A0" w:rsidP="00F061A0">
      <w:pPr>
        <w:spacing w:after="0" w:line="240" w:lineRule="auto"/>
        <w:rPr>
          <w:rFonts w:ascii="Verdana" w:hAnsi="Verdana" w:cs="Arial"/>
          <w:color w:val="00B0F0"/>
          <w:sz w:val="24"/>
          <w:szCs w:val="24"/>
        </w:rPr>
      </w:pPr>
    </w:p>
    <w:p w14:paraId="0892D01C" w14:textId="77777777" w:rsidR="00F061A0" w:rsidRDefault="00F061A0" w:rsidP="00F061A0">
      <w:pPr>
        <w:spacing w:after="0" w:line="240" w:lineRule="auto"/>
        <w:rPr>
          <w:rFonts w:ascii="Verdana" w:hAnsi="Verdana" w:cs="Arial"/>
          <w:color w:val="00B0F0"/>
          <w:sz w:val="24"/>
          <w:szCs w:val="24"/>
        </w:rPr>
      </w:pPr>
    </w:p>
    <w:p w14:paraId="03466F95" w14:textId="77777777" w:rsidR="00F061A0" w:rsidRDefault="00F061A0" w:rsidP="00F061A0">
      <w:pPr>
        <w:pStyle w:val="Heading2"/>
        <w:textAlignment w:val="baseline"/>
        <w:rPr>
          <w:rFonts w:cs="Arial"/>
          <w:color w:val="1B1919"/>
          <w:szCs w:val="24"/>
        </w:rPr>
      </w:pPr>
      <w:r w:rsidRPr="000866F3">
        <w:rPr>
          <w:rFonts w:cs="Arial"/>
          <w:color w:val="1B1919"/>
          <w:sz w:val="24"/>
          <w:szCs w:val="24"/>
        </w:rPr>
        <w:t>Footwear, clothing and free school meals </w:t>
      </w:r>
    </w:p>
    <w:p w14:paraId="40335D74" w14:textId="77777777" w:rsidR="00F061A0" w:rsidRPr="000866F3" w:rsidRDefault="00F061A0" w:rsidP="00F061A0">
      <w:pPr>
        <w:pStyle w:val="Heading2"/>
        <w:textAlignment w:val="baseline"/>
        <w:rPr>
          <w:rFonts w:cs="Arial"/>
          <w:b w:val="0"/>
          <w:color w:val="1B1919"/>
          <w:sz w:val="24"/>
          <w:szCs w:val="24"/>
        </w:rPr>
      </w:pPr>
      <w:r w:rsidRPr="000866F3">
        <w:rPr>
          <w:rFonts w:cs="Arial"/>
          <w:b w:val="0"/>
          <w:color w:val="1B1919"/>
        </w:rPr>
        <w:t>North Ayrshire Council</w:t>
      </w:r>
      <w:r w:rsidRPr="000866F3">
        <w:rPr>
          <w:rFonts w:cs="Arial"/>
          <w:b w:val="0"/>
          <w:color w:val="1B1919"/>
          <w:sz w:val="24"/>
          <w:szCs w:val="24"/>
        </w:rPr>
        <w:t xml:space="preserve"> provide</w:t>
      </w:r>
      <w:r w:rsidRPr="000866F3">
        <w:rPr>
          <w:rFonts w:cs="Arial"/>
          <w:b w:val="0"/>
          <w:color w:val="1B1919"/>
        </w:rPr>
        <w:t>s</w:t>
      </w:r>
      <w:r w:rsidRPr="000866F3">
        <w:rPr>
          <w:rFonts w:cs="Arial"/>
          <w:b w:val="0"/>
          <w:color w:val="1B1919"/>
          <w:sz w:val="24"/>
          <w:szCs w:val="24"/>
        </w:rPr>
        <w:t xml:space="preserve"> free school meals and £130 (per child) for primary school children and £162 (per child) for secondary school children worth of school footwear and clothing to children whose parents are on certain benefits.</w:t>
      </w:r>
    </w:p>
    <w:p w14:paraId="0D94F912" w14:textId="77777777" w:rsidR="00F061A0" w:rsidRPr="000866F3" w:rsidRDefault="00F061A0" w:rsidP="00F061A0">
      <w:pPr>
        <w:pStyle w:val="NormalWeb"/>
        <w:spacing w:before="240" w:beforeAutospacing="0" w:after="240" w:afterAutospacing="0"/>
        <w:textAlignment w:val="baseline"/>
        <w:rPr>
          <w:rFonts w:ascii="Arial" w:hAnsi="Arial" w:cs="Arial"/>
          <w:color w:val="1B1919"/>
        </w:rPr>
      </w:pPr>
      <w:r w:rsidRPr="000866F3">
        <w:rPr>
          <w:rFonts w:ascii="Arial" w:hAnsi="Arial" w:cs="Arial"/>
          <w:color w:val="1B1919"/>
        </w:rPr>
        <w:t>Parents/Carers may receive help you with these school costs if your child attends primary or secondary school and you receive 1 of the following:</w:t>
      </w:r>
    </w:p>
    <w:p w14:paraId="2723EE6C" w14:textId="77777777" w:rsidR="00F061A0" w:rsidRPr="000866F3" w:rsidRDefault="00F061A0" w:rsidP="00F061A0">
      <w:pPr>
        <w:numPr>
          <w:ilvl w:val="0"/>
          <w:numId w:val="38"/>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Income Support</w:t>
      </w:r>
    </w:p>
    <w:p w14:paraId="287E78A2" w14:textId="77777777" w:rsidR="00F061A0" w:rsidRPr="000866F3" w:rsidRDefault="00F061A0" w:rsidP="00F061A0">
      <w:pPr>
        <w:numPr>
          <w:ilvl w:val="0"/>
          <w:numId w:val="38"/>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Income based Jobseeker's Allowance</w:t>
      </w:r>
    </w:p>
    <w:p w14:paraId="16E698B3" w14:textId="77777777" w:rsidR="00F061A0" w:rsidRPr="000866F3" w:rsidRDefault="00F061A0" w:rsidP="00F061A0">
      <w:pPr>
        <w:numPr>
          <w:ilvl w:val="0"/>
          <w:numId w:val="38"/>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Any income related element of Employment and Support Allowance</w:t>
      </w:r>
    </w:p>
    <w:p w14:paraId="277CC732" w14:textId="77777777" w:rsidR="00F061A0" w:rsidRPr="000866F3" w:rsidRDefault="00F061A0" w:rsidP="00F061A0">
      <w:pPr>
        <w:numPr>
          <w:ilvl w:val="0"/>
          <w:numId w:val="38"/>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Child Tax Credit only (with income under £19,995)</w:t>
      </w:r>
    </w:p>
    <w:p w14:paraId="78F29D88" w14:textId="77777777" w:rsidR="00F061A0" w:rsidRPr="000866F3" w:rsidRDefault="00F061A0" w:rsidP="00F061A0">
      <w:pPr>
        <w:numPr>
          <w:ilvl w:val="0"/>
          <w:numId w:val="38"/>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Both Working Tax Credit and Child Tax Credit (with an income up to £9,552)</w:t>
      </w:r>
    </w:p>
    <w:p w14:paraId="0E92587B" w14:textId="77777777" w:rsidR="00F061A0" w:rsidRPr="000866F3" w:rsidRDefault="00F061A0" w:rsidP="00F061A0">
      <w:pPr>
        <w:numPr>
          <w:ilvl w:val="0"/>
          <w:numId w:val="39"/>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Universal Credit where the monthly earned income does not exceed £796</w:t>
      </w:r>
    </w:p>
    <w:p w14:paraId="1F5913B8" w14:textId="77777777" w:rsidR="00F061A0" w:rsidRPr="000866F3" w:rsidRDefault="00F061A0" w:rsidP="00F061A0">
      <w:pPr>
        <w:numPr>
          <w:ilvl w:val="0"/>
          <w:numId w:val="40"/>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support under Part VI of the Immigration and Asylum Act 1999</w:t>
      </w:r>
    </w:p>
    <w:p w14:paraId="375633B0" w14:textId="77777777" w:rsidR="00F061A0" w:rsidRPr="000866F3" w:rsidRDefault="00F061A0" w:rsidP="00F061A0">
      <w:pPr>
        <w:pStyle w:val="NormalWeb"/>
        <w:spacing w:before="240" w:beforeAutospacing="0" w:after="240" w:afterAutospacing="0"/>
        <w:textAlignment w:val="baseline"/>
        <w:rPr>
          <w:rFonts w:ascii="Arial" w:hAnsi="Arial" w:cs="Arial"/>
          <w:color w:val="1B1919"/>
        </w:rPr>
      </w:pPr>
      <w:r w:rsidRPr="000866F3">
        <w:rPr>
          <w:rFonts w:ascii="Arial" w:hAnsi="Arial" w:cs="Arial"/>
          <w:color w:val="1B1919"/>
        </w:rPr>
        <w:t>Families will be eligible for a </w:t>
      </w:r>
      <w:r w:rsidRPr="000866F3">
        <w:rPr>
          <w:rStyle w:val="Strong"/>
          <w:rFonts w:ascii="Arial" w:hAnsi="Arial" w:cs="Arial"/>
          <w:color w:val="1B1919"/>
        </w:rPr>
        <w:t>Clothing Grant only</w:t>
      </w:r>
      <w:r w:rsidRPr="000866F3">
        <w:rPr>
          <w:rFonts w:ascii="Arial" w:hAnsi="Arial" w:cs="Arial"/>
          <w:color w:val="1B1919"/>
        </w:rPr>
        <w:t> if in receipt of one of the following:</w:t>
      </w:r>
    </w:p>
    <w:p w14:paraId="0109C979" w14:textId="77777777" w:rsidR="00F061A0" w:rsidRPr="000866F3" w:rsidRDefault="00F061A0" w:rsidP="00F061A0">
      <w:pPr>
        <w:numPr>
          <w:ilvl w:val="0"/>
          <w:numId w:val="41"/>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Working Tax Credit and/or Child Tax Credit with an annual income of £19,995 or less</w:t>
      </w:r>
    </w:p>
    <w:p w14:paraId="6F82D4F6" w14:textId="77777777" w:rsidR="00F061A0" w:rsidRPr="000866F3" w:rsidRDefault="00F061A0" w:rsidP="00F061A0">
      <w:pPr>
        <w:numPr>
          <w:ilvl w:val="0"/>
          <w:numId w:val="41"/>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Universal Credit with monthly earned income of not more than £1,670</w:t>
      </w:r>
    </w:p>
    <w:p w14:paraId="0930CF71" w14:textId="77777777" w:rsidR="00F061A0" w:rsidRPr="000866F3" w:rsidRDefault="00F061A0" w:rsidP="00F061A0">
      <w:pPr>
        <w:numPr>
          <w:ilvl w:val="0"/>
          <w:numId w:val="41"/>
        </w:numPr>
        <w:spacing w:after="120" w:line="240" w:lineRule="auto"/>
        <w:ind w:left="480"/>
        <w:textAlignment w:val="baseline"/>
        <w:rPr>
          <w:rFonts w:ascii="Arial" w:hAnsi="Arial" w:cs="Arial"/>
          <w:color w:val="1B1919"/>
          <w:sz w:val="24"/>
          <w:szCs w:val="24"/>
        </w:rPr>
      </w:pPr>
      <w:r w:rsidRPr="000866F3">
        <w:rPr>
          <w:rFonts w:ascii="Arial" w:hAnsi="Arial" w:cs="Arial"/>
          <w:color w:val="1B1919"/>
          <w:sz w:val="24"/>
          <w:szCs w:val="24"/>
        </w:rPr>
        <w:t>Council Tax Reduction/Housing Benefit</w:t>
      </w:r>
    </w:p>
    <w:p w14:paraId="3092DA9F" w14:textId="77777777" w:rsidR="00F061A0" w:rsidRPr="00587BCD" w:rsidRDefault="00F061A0" w:rsidP="00F061A0">
      <w:pPr>
        <w:pStyle w:val="xmsonormal"/>
        <w:jc w:val="both"/>
        <w:rPr>
          <w:rFonts w:ascii="Arial" w:hAnsi="Arial" w:cs="Arial"/>
          <w:sz w:val="24"/>
          <w:szCs w:val="24"/>
        </w:rPr>
      </w:pPr>
      <w:bookmarkStart w:id="0" w:name="_Hlk125118278"/>
      <w:bookmarkStart w:id="1" w:name="_Hlk124419709"/>
      <w:bookmarkStart w:id="2" w:name="_Hlk125117507"/>
    </w:p>
    <w:p w14:paraId="0CD9E4ED" w14:textId="77777777" w:rsidR="00F061A0" w:rsidRPr="00587BCD" w:rsidRDefault="00F061A0" w:rsidP="00F061A0">
      <w:pPr>
        <w:pStyle w:val="xmsonormal"/>
        <w:jc w:val="both"/>
        <w:rPr>
          <w:rFonts w:ascii="Arial" w:hAnsi="Arial" w:cs="Arial"/>
          <w:sz w:val="24"/>
          <w:szCs w:val="24"/>
        </w:rPr>
      </w:pPr>
      <w:r w:rsidRPr="00587BCD">
        <w:rPr>
          <w:rFonts w:ascii="Arial" w:hAnsi="Arial" w:cs="Arial"/>
          <w:sz w:val="24"/>
          <w:szCs w:val="24"/>
        </w:rPr>
        <w:t xml:space="preserve">Please Note: </w:t>
      </w:r>
      <w:r w:rsidRPr="00587BCD">
        <w:rPr>
          <w:rFonts w:ascii="Arial" w:hAnsi="Arial" w:cs="Arial"/>
          <w:b/>
          <w:bCs/>
          <w:sz w:val="24"/>
          <w:szCs w:val="24"/>
        </w:rPr>
        <w:t>ALL</w:t>
      </w:r>
      <w:r w:rsidRPr="00587BCD">
        <w:rPr>
          <w:rFonts w:ascii="Arial" w:hAnsi="Arial" w:cs="Arial"/>
          <w:sz w:val="24"/>
          <w:szCs w:val="24"/>
        </w:rPr>
        <w:t xml:space="preserve"> pupils in P1-5 are entitled to a free school meal, which includes milk. </w:t>
      </w:r>
    </w:p>
    <w:p w14:paraId="1E2FFF70" w14:textId="77777777" w:rsidR="00F061A0" w:rsidRPr="00587BCD" w:rsidRDefault="00F061A0" w:rsidP="00F061A0">
      <w:pPr>
        <w:pStyle w:val="xmsonormal"/>
        <w:jc w:val="both"/>
        <w:rPr>
          <w:rFonts w:ascii="Arial" w:hAnsi="Arial" w:cs="Arial"/>
          <w:sz w:val="24"/>
          <w:szCs w:val="24"/>
        </w:rPr>
      </w:pPr>
    </w:p>
    <w:p w14:paraId="32672D07" w14:textId="77777777" w:rsidR="00F061A0" w:rsidRPr="00587BCD" w:rsidRDefault="00F061A0" w:rsidP="00F061A0">
      <w:pPr>
        <w:pStyle w:val="xmsonormal"/>
        <w:jc w:val="both"/>
        <w:rPr>
          <w:rFonts w:ascii="Arial" w:hAnsi="Arial" w:cs="Arial"/>
          <w:sz w:val="24"/>
          <w:szCs w:val="24"/>
        </w:rPr>
      </w:pPr>
      <w:r w:rsidRPr="00587BCD">
        <w:rPr>
          <w:rFonts w:ascii="Arial" w:hAnsi="Arial" w:cs="Arial"/>
          <w:sz w:val="24"/>
          <w:szCs w:val="24"/>
        </w:rPr>
        <w:t xml:space="preserve">Other than P1-P5 pupils, only those children whose parents receive job seeker's allowance or income support will be entitled to free milk.  Milk may however be available for purchase in the school during the lunch period. </w:t>
      </w:r>
    </w:p>
    <w:p w14:paraId="3B372801" w14:textId="77777777" w:rsidR="00F061A0" w:rsidRPr="00587BCD" w:rsidRDefault="00F061A0" w:rsidP="00F061A0">
      <w:pPr>
        <w:pStyle w:val="xmsonormal"/>
        <w:jc w:val="both"/>
        <w:rPr>
          <w:rFonts w:ascii="Arial" w:hAnsi="Arial" w:cs="Arial"/>
          <w:sz w:val="24"/>
          <w:szCs w:val="24"/>
        </w:rPr>
      </w:pPr>
    </w:p>
    <w:p w14:paraId="4E068C9F" w14:textId="77777777" w:rsidR="00F061A0" w:rsidRPr="00587BCD" w:rsidRDefault="00F061A0" w:rsidP="00F061A0">
      <w:pPr>
        <w:pStyle w:val="xmsonormal"/>
        <w:jc w:val="both"/>
        <w:rPr>
          <w:rFonts w:ascii="Arial" w:hAnsi="Arial" w:cs="Arial"/>
          <w:sz w:val="24"/>
          <w:szCs w:val="24"/>
        </w:rPr>
      </w:pPr>
      <w:r w:rsidRPr="00587BCD">
        <w:rPr>
          <w:rFonts w:ascii="Arial" w:hAnsi="Arial" w:cs="Arial"/>
          <w:sz w:val="24"/>
          <w:szCs w:val="24"/>
        </w:rPr>
        <w:t xml:space="preserve">Further information can be found here: </w:t>
      </w:r>
      <w:hyperlink r:id="rId26" w:history="1">
        <w:r w:rsidRPr="00587BCD">
          <w:rPr>
            <w:rStyle w:val="Hyperlink"/>
            <w:rFonts w:ascii="Arial" w:hAnsi="Arial" w:cs="Arial"/>
            <w:sz w:val="24"/>
            <w:szCs w:val="24"/>
          </w:rPr>
          <w:t>https://www.north-ayrshire.gov.uk/education-and-learning/grants-and-allowances/footwear-clothing-and-free-school-meals.aspx</w:t>
        </w:r>
      </w:hyperlink>
      <w:r w:rsidRPr="00587BCD">
        <w:rPr>
          <w:rFonts w:ascii="Arial" w:hAnsi="Arial" w:cs="Arial"/>
          <w:sz w:val="24"/>
          <w:szCs w:val="24"/>
        </w:rPr>
        <w:t xml:space="preserve"> </w:t>
      </w:r>
    </w:p>
    <w:p w14:paraId="6C4D9CEE" w14:textId="77777777" w:rsidR="00F061A0" w:rsidRPr="00587BCD" w:rsidRDefault="00F061A0" w:rsidP="00F061A0">
      <w:pPr>
        <w:pStyle w:val="xmsonormal"/>
        <w:jc w:val="both"/>
        <w:rPr>
          <w:rFonts w:ascii="Arial" w:hAnsi="Arial" w:cs="Arial"/>
          <w:sz w:val="24"/>
          <w:szCs w:val="24"/>
        </w:rPr>
      </w:pPr>
    </w:p>
    <w:p w14:paraId="788A493F" w14:textId="77777777" w:rsidR="00F061A0" w:rsidRPr="00587BCD" w:rsidRDefault="00F061A0" w:rsidP="00F061A0">
      <w:pPr>
        <w:pStyle w:val="xmsonormal"/>
        <w:jc w:val="both"/>
        <w:rPr>
          <w:rFonts w:ascii="Arial" w:hAnsi="Arial" w:cs="Arial"/>
          <w:sz w:val="24"/>
          <w:szCs w:val="24"/>
        </w:rPr>
      </w:pPr>
      <w:r w:rsidRPr="00587BCD">
        <w:rPr>
          <w:rFonts w:ascii="Arial" w:hAnsi="Arial" w:cs="Arial"/>
          <w:sz w:val="24"/>
          <w:szCs w:val="24"/>
        </w:rPr>
        <w:t>Pupils are supplied with a menu in advance and we encourage you to discuss this with your child before school and pre-order their lunch options on the iPay site. </w:t>
      </w:r>
    </w:p>
    <w:p w14:paraId="6C290094" w14:textId="77777777" w:rsidR="00F061A0" w:rsidRPr="00587BCD" w:rsidRDefault="00F061A0" w:rsidP="00F061A0">
      <w:pPr>
        <w:pStyle w:val="xmsonormal"/>
        <w:jc w:val="both"/>
        <w:rPr>
          <w:rFonts w:ascii="Arial" w:hAnsi="Arial" w:cs="Arial"/>
          <w:sz w:val="24"/>
          <w:szCs w:val="24"/>
        </w:rPr>
      </w:pPr>
      <w:r w:rsidRPr="00587BCD">
        <w:rPr>
          <w:rFonts w:ascii="Arial" w:hAnsi="Arial" w:cs="Arial"/>
          <w:sz w:val="24"/>
          <w:szCs w:val="24"/>
        </w:rPr>
        <w:t xml:space="preserve"> </w:t>
      </w:r>
    </w:p>
    <w:p w14:paraId="484042B2" w14:textId="7FE6E326" w:rsidR="00F061A0" w:rsidRPr="00587BCD" w:rsidRDefault="00F061A0" w:rsidP="00F061A0">
      <w:pPr>
        <w:pStyle w:val="xmsonormal"/>
        <w:jc w:val="both"/>
        <w:rPr>
          <w:rFonts w:ascii="Arial" w:hAnsi="Arial" w:cs="Arial"/>
          <w:sz w:val="24"/>
          <w:szCs w:val="24"/>
        </w:rPr>
      </w:pPr>
      <w:r w:rsidRPr="00587BCD">
        <w:rPr>
          <w:rFonts w:ascii="Arial" w:hAnsi="Arial" w:cs="Arial"/>
          <w:sz w:val="24"/>
          <w:szCs w:val="24"/>
        </w:rPr>
        <w:t xml:space="preserve">You are welcome to provide your child with a packed lunch if you prefer and we encourage pupils to make healthy choices and eat a balanced diet. We request that pupils do not bring in cans or bottles of fizzy or isotonic juice to drink and that take-away food is not provided as a packed lunch. </w:t>
      </w:r>
      <w:bookmarkEnd w:id="0"/>
    </w:p>
    <w:bookmarkEnd w:id="1"/>
    <w:bookmarkEnd w:id="2"/>
    <w:p w14:paraId="18D844A8" w14:textId="77777777" w:rsidR="003B4616" w:rsidRPr="00FB255A"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3BCEABBC" w14:textId="77777777" w:rsidR="003B4616" w:rsidRPr="00FB255A" w:rsidRDefault="003B4616" w:rsidP="003B4616">
      <w:pPr>
        <w:pStyle w:val="Heading2"/>
      </w:pPr>
      <w:bookmarkStart w:id="3" w:name="_Hlk83986547"/>
      <w:r w:rsidRPr="00FB255A">
        <w:t>School Transport Policy</w:t>
      </w:r>
    </w:p>
    <w:p w14:paraId="029F28D0" w14:textId="5C42F7E1" w:rsidR="003B4616"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 xml:space="preserve">North Ayrshire Council has a policy of providing free transport to all primary pupils who live more than </w:t>
      </w:r>
      <w:r w:rsidRPr="00295949">
        <w:rPr>
          <w:rFonts w:ascii="Arial" w:eastAsia="Times New Roman" w:hAnsi="Arial"/>
          <w:sz w:val="24"/>
          <w:szCs w:val="24"/>
          <w:lang w:val="en-US"/>
        </w:rPr>
        <w:t>two miles</w:t>
      </w:r>
      <w:r w:rsidRPr="00FB255A">
        <w:rPr>
          <w:rFonts w:ascii="Arial" w:eastAsia="Times New Roman" w:hAnsi="Arial"/>
          <w:sz w:val="24"/>
          <w:szCs w:val="24"/>
          <w:lang w:val="en-US"/>
        </w:rPr>
        <w:t xml:space="preserve"> from their catchment area school by the recognise</w:t>
      </w:r>
      <w:r>
        <w:rPr>
          <w:rFonts w:ascii="Arial" w:eastAsia="Times New Roman" w:hAnsi="Arial"/>
          <w:sz w:val="24"/>
          <w:szCs w:val="24"/>
          <w:lang w:val="en-US"/>
        </w:rPr>
        <w:t xml:space="preserve">d shortest suitable walking route or through this link:  </w:t>
      </w:r>
    </w:p>
    <w:p w14:paraId="102C5C51" w14:textId="77777777" w:rsidR="00FC04BA" w:rsidRDefault="00FC04BA"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19454C37" w14:textId="77777777" w:rsidR="00FC04BA" w:rsidRDefault="00C76046" w:rsidP="00FC04BA">
      <w:pPr>
        <w:rPr>
          <w:rFonts w:ascii="Arial" w:hAnsi="Arial" w:cs="Arial"/>
          <w:sz w:val="24"/>
          <w:szCs w:val="24"/>
        </w:rPr>
      </w:pPr>
      <w:hyperlink r:id="rId27" w:history="1">
        <w:r w:rsidR="00FC04BA" w:rsidRPr="00AB16B0">
          <w:rPr>
            <w:rStyle w:val="Hyperlink"/>
            <w:rFonts w:ascii="Arial" w:hAnsi="Arial" w:cs="Arial"/>
            <w:sz w:val="24"/>
            <w:szCs w:val="24"/>
          </w:rPr>
          <w:t>https://www.north-ayrshire.gov.uk/Documents/EducationalServices/school-transport-policy.pdf</w:t>
        </w:r>
      </w:hyperlink>
      <w:r w:rsidR="00FC04BA">
        <w:rPr>
          <w:rStyle w:val="Hyperlink"/>
          <w:rFonts w:ascii="Arial" w:hAnsi="Arial" w:cs="Arial"/>
          <w:sz w:val="24"/>
          <w:szCs w:val="24"/>
        </w:rPr>
        <w:t xml:space="preserve"> </w:t>
      </w:r>
    </w:p>
    <w:p w14:paraId="19C0BE3A" w14:textId="77777777" w:rsidR="003B4616"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124E66A7" w14:textId="77777777" w:rsidR="003B4616"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lastRenderedPageBreak/>
        <w:t xml:space="preserve">These forms should be completed and returned before the end of February for those pupils beginning school in August to enable the appropriate arrangements to be made. </w:t>
      </w:r>
    </w:p>
    <w:p w14:paraId="64C4D541" w14:textId="77777777" w:rsidR="003B4616" w:rsidRPr="00FB255A"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6E360E7B" w14:textId="77777777" w:rsidR="003B4616"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 xml:space="preserve">Applications may be submitted at other times throughout the year but may be subject to delay while arrangements are made. The appropriate officer has discretion in special circumstances to grant permission for pupils to travel in transport provided by the authority, where places are available, and no additional costs are incurred. </w:t>
      </w:r>
    </w:p>
    <w:p w14:paraId="2AD665CB" w14:textId="77777777" w:rsidR="003B4616" w:rsidRPr="00FB255A"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7E0BDFCE" w14:textId="0D6C1202" w:rsidR="003B4616"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Where free transport is provided it may be necessary for pupils to walk a certain distance to the vehicle pick-up point. Walking distance in total, including the distance from home to the pick-up point and from the drop-off point to the school in any one direction, will not exceed the Council's limits (see above section). It is the parents’ responsibility to ensure that their child arrives at the pick-up point on time. It is also the parents’ responsibility to ensure that their child behaves in a safe and acceptable manner while boarding, travelli</w:t>
      </w:r>
      <w:r w:rsidR="00CD5282">
        <w:rPr>
          <w:rFonts w:ascii="Arial" w:eastAsia="Times New Roman" w:hAnsi="Arial"/>
          <w:sz w:val="24"/>
          <w:szCs w:val="24"/>
          <w:lang w:val="en-US"/>
        </w:rPr>
        <w:t xml:space="preserve">ng in and leaving the vehicle. </w:t>
      </w:r>
      <w:r w:rsidRPr="00FB255A">
        <w:rPr>
          <w:rFonts w:ascii="Arial" w:eastAsia="Times New Roman" w:hAnsi="Arial"/>
          <w:sz w:val="24"/>
          <w:szCs w:val="24"/>
          <w:lang w:val="en-US"/>
        </w:rPr>
        <w:t xml:space="preserve">Misbehavior can result in children losing the right to free transport. </w:t>
      </w:r>
    </w:p>
    <w:p w14:paraId="2895D17B" w14:textId="77777777" w:rsidR="003B4616"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1692280A" w14:textId="77777777" w:rsidR="003B4616"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Pr>
          <w:rFonts w:ascii="Arial" w:eastAsia="Times New Roman" w:hAnsi="Arial"/>
          <w:sz w:val="24"/>
          <w:szCs w:val="24"/>
          <w:lang w:val="en-US"/>
        </w:rPr>
        <w:t xml:space="preserve">Please see attached link to the Council’s School Transport Policy: </w:t>
      </w:r>
    </w:p>
    <w:p w14:paraId="0016BEA2" w14:textId="77777777" w:rsidR="003B4616" w:rsidRDefault="003B4616" w:rsidP="003B4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039C0CC5" w14:textId="77777777" w:rsidR="003B4616" w:rsidRDefault="00C76046" w:rsidP="003B4616">
      <w:pPr>
        <w:rPr>
          <w:rFonts w:ascii="Arial" w:hAnsi="Arial" w:cs="Arial"/>
          <w:sz w:val="24"/>
          <w:szCs w:val="24"/>
        </w:rPr>
      </w:pPr>
      <w:hyperlink r:id="rId28" w:history="1">
        <w:r w:rsidR="003B4616" w:rsidRPr="00AB16B0">
          <w:rPr>
            <w:rStyle w:val="Hyperlink"/>
            <w:rFonts w:ascii="Arial" w:hAnsi="Arial" w:cs="Arial"/>
            <w:sz w:val="24"/>
            <w:szCs w:val="24"/>
          </w:rPr>
          <w:t>https://www.north-ayrshire.gov.uk/Documents/EducationalServices/school-transport-policy.pdf</w:t>
        </w:r>
      </w:hyperlink>
      <w:r w:rsidR="003B4616">
        <w:rPr>
          <w:rStyle w:val="Hyperlink"/>
          <w:rFonts w:ascii="Arial" w:hAnsi="Arial" w:cs="Arial"/>
          <w:sz w:val="24"/>
          <w:szCs w:val="24"/>
        </w:rPr>
        <w:t xml:space="preserve"> </w:t>
      </w:r>
    </w:p>
    <w:bookmarkEnd w:id="3"/>
    <w:p w14:paraId="3FA5F013" w14:textId="16E72147" w:rsidR="003B4616" w:rsidRDefault="003B4616" w:rsidP="00A4051A">
      <w:pPr>
        <w:spacing w:after="0"/>
        <w:jc w:val="center"/>
        <w:rPr>
          <w:rFonts w:ascii="Arial" w:hAnsi="Arial" w:cs="Arial"/>
          <w:b/>
          <w:sz w:val="28"/>
          <w:szCs w:val="28"/>
          <w:u w:val="single"/>
        </w:rPr>
      </w:pPr>
    </w:p>
    <w:p w14:paraId="3BF45518" w14:textId="77A8608F" w:rsidR="00E66EB1" w:rsidRDefault="00E66EB1" w:rsidP="00A4051A">
      <w:pPr>
        <w:spacing w:after="0"/>
        <w:jc w:val="center"/>
        <w:rPr>
          <w:rFonts w:ascii="Arial" w:hAnsi="Arial" w:cs="Arial"/>
          <w:b/>
          <w:sz w:val="28"/>
          <w:szCs w:val="28"/>
          <w:u w:val="single"/>
        </w:rPr>
      </w:pPr>
    </w:p>
    <w:p w14:paraId="118D5798" w14:textId="2F3AF149" w:rsidR="00F061A0" w:rsidRDefault="00F061A0" w:rsidP="00A4051A">
      <w:pPr>
        <w:spacing w:after="0"/>
        <w:jc w:val="center"/>
        <w:rPr>
          <w:rFonts w:ascii="Arial" w:hAnsi="Arial" w:cs="Arial"/>
          <w:b/>
          <w:sz w:val="28"/>
          <w:szCs w:val="28"/>
          <w:u w:val="single"/>
        </w:rPr>
      </w:pPr>
    </w:p>
    <w:p w14:paraId="03473964" w14:textId="3FFF6956" w:rsidR="00F061A0" w:rsidRDefault="00F061A0" w:rsidP="00A4051A">
      <w:pPr>
        <w:spacing w:after="0"/>
        <w:jc w:val="center"/>
        <w:rPr>
          <w:rFonts w:ascii="Arial" w:hAnsi="Arial" w:cs="Arial"/>
          <w:b/>
          <w:sz w:val="28"/>
          <w:szCs w:val="28"/>
          <w:u w:val="single"/>
        </w:rPr>
      </w:pPr>
    </w:p>
    <w:p w14:paraId="4478E8E6" w14:textId="130F90E5" w:rsidR="00F061A0" w:rsidRDefault="00F061A0" w:rsidP="00A4051A">
      <w:pPr>
        <w:spacing w:after="0"/>
        <w:jc w:val="center"/>
        <w:rPr>
          <w:rFonts w:ascii="Arial" w:hAnsi="Arial" w:cs="Arial"/>
          <w:b/>
          <w:sz w:val="28"/>
          <w:szCs w:val="28"/>
          <w:u w:val="single"/>
        </w:rPr>
      </w:pPr>
    </w:p>
    <w:p w14:paraId="57366201" w14:textId="50481B8A" w:rsidR="00F061A0" w:rsidRDefault="00F061A0" w:rsidP="00A4051A">
      <w:pPr>
        <w:spacing w:after="0"/>
        <w:jc w:val="center"/>
        <w:rPr>
          <w:rFonts w:ascii="Arial" w:hAnsi="Arial" w:cs="Arial"/>
          <w:b/>
          <w:sz w:val="28"/>
          <w:szCs w:val="28"/>
          <w:u w:val="single"/>
        </w:rPr>
      </w:pPr>
    </w:p>
    <w:p w14:paraId="7955595E" w14:textId="5CCAD138" w:rsidR="00F061A0" w:rsidRDefault="00F061A0" w:rsidP="00A4051A">
      <w:pPr>
        <w:spacing w:after="0"/>
        <w:jc w:val="center"/>
        <w:rPr>
          <w:rFonts w:ascii="Arial" w:hAnsi="Arial" w:cs="Arial"/>
          <w:b/>
          <w:sz w:val="28"/>
          <w:szCs w:val="28"/>
          <w:u w:val="single"/>
        </w:rPr>
      </w:pPr>
    </w:p>
    <w:p w14:paraId="6BC947CE" w14:textId="73376BAD" w:rsidR="00F061A0" w:rsidRDefault="00F061A0" w:rsidP="00A4051A">
      <w:pPr>
        <w:spacing w:after="0"/>
        <w:jc w:val="center"/>
        <w:rPr>
          <w:rFonts w:ascii="Arial" w:hAnsi="Arial" w:cs="Arial"/>
          <w:b/>
          <w:sz w:val="28"/>
          <w:szCs w:val="28"/>
          <w:u w:val="single"/>
        </w:rPr>
      </w:pPr>
    </w:p>
    <w:p w14:paraId="302ACDB4" w14:textId="7BDC8056" w:rsidR="00F061A0" w:rsidRDefault="00F061A0" w:rsidP="00A4051A">
      <w:pPr>
        <w:spacing w:after="0"/>
        <w:jc w:val="center"/>
        <w:rPr>
          <w:rFonts w:ascii="Arial" w:hAnsi="Arial" w:cs="Arial"/>
          <w:b/>
          <w:sz w:val="28"/>
          <w:szCs w:val="28"/>
          <w:u w:val="single"/>
        </w:rPr>
      </w:pPr>
    </w:p>
    <w:p w14:paraId="55345582" w14:textId="1E4606EB" w:rsidR="00F061A0" w:rsidRDefault="00F061A0" w:rsidP="00A4051A">
      <w:pPr>
        <w:spacing w:after="0"/>
        <w:jc w:val="center"/>
        <w:rPr>
          <w:rFonts w:ascii="Arial" w:hAnsi="Arial" w:cs="Arial"/>
          <w:b/>
          <w:sz w:val="28"/>
          <w:szCs w:val="28"/>
          <w:u w:val="single"/>
        </w:rPr>
      </w:pPr>
    </w:p>
    <w:p w14:paraId="7F842103" w14:textId="7D90BAE7" w:rsidR="00F061A0" w:rsidRDefault="00F061A0" w:rsidP="00A4051A">
      <w:pPr>
        <w:spacing w:after="0"/>
        <w:jc w:val="center"/>
        <w:rPr>
          <w:rFonts w:ascii="Arial" w:hAnsi="Arial" w:cs="Arial"/>
          <w:b/>
          <w:sz w:val="28"/>
          <w:szCs w:val="28"/>
          <w:u w:val="single"/>
        </w:rPr>
      </w:pPr>
    </w:p>
    <w:p w14:paraId="345F3358" w14:textId="40EEF578" w:rsidR="00F061A0" w:rsidRDefault="00F061A0" w:rsidP="00A4051A">
      <w:pPr>
        <w:spacing w:after="0"/>
        <w:jc w:val="center"/>
        <w:rPr>
          <w:rFonts w:ascii="Arial" w:hAnsi="Arial" w:cs="Arial"/>
          <w:b/>
          <w:sz w:val="28"/>
          <w:szCs w:val="28"/>
          <w:u w:val="single"/>
        </w:rPr>
      </w:pPr>
    </w:p>
    <w:p w14:paraId="2A4BD29D" w14:textId="5E6DFE99" w:rsidR="00F061A0" w:rsidRDefault="00F061A0" w:rsidP="00A4051A">
      <w:pPr>
        <w:spacing w:after="0"/>
        <w:jc w:val="center"/>
        <w:rPr>
          <w:rFonts w:ascii="Arial" w:hAnsi="Arial" w:cs="Arial"/>
          <w:b/>
          <w:sz w:val="28"/>
          <w:szCs w:val="28"/>
          <w:u w:val="single"/>
        </w:rPr>
      </w:pPr>
    </w:p>
    <w:p w14:paraId="3CCD0E05" w14:textId="6724ECA5" w:rsidR="00F061A0" w:rsidRDefault="00F061A0" w:rsidP="00A4051A">
      <w:pPr>
        <w:spacing w:after="0"/>
        <w:jc w:val="center"/>
        <w:rPr>
          <w:rFonts w:ascii="Arial" w:hAnsi="Arial" w:cs="Arial"/>
          <w:b/>
          <w:sz w:val="28"/>
          <w:szCs w:val="28"/>
          <w:u w:val="single"/>
        </w:rPr>
      </w:pPr>
    </w:p>
    <w:p w14:paraId="0E977420" w14:textId="1AD45C4B" w:rsidR="00F061A0" w:rsidRDefault="00F061A0" w:rsidP="00A4051A">
      <w:pPr>
        <w:spacing w:after="0"/>
        <w:jc w:val="center"/>
        <w:rPr>
          <w:rFonts w:ascii="Arial" w:hAnsi="Arial" w:cs="Arial"/>
          <w:b/>
          <w:sz w:val="28"/>
          <w:szCs w:val="28"/>
          <w:u w:val="single"/>
        </w:rPr>
      </w:pPr>
    </w:p>
    <w:p w14:paraId="5FE57BAA" w14:textId="184903C6" w:rsidR="00F061A0" w:rsidRDefault="00F061A0" w:rsidP="00A4051A">
      <w:pPr>
        <w:spacing w:after="0"/>
        <w:jc w:val="center"/>
        <w:rPr>
          <w:rFonts w:ascii="Arial" w:hAnsi="Arial" w:cs="Arial"/>
          <w:b/>
          <w:sz w:val="28"/>
          <w:szCs w:val="28"/>
          <w:u w:val="single"/>
        </w:rPr>
      </w:pPr>
    </w:p>
    <w:p w14:paraId="44229460" w14:textId="08BF7970" w:rsidR="00F061A0" w:rsidRDefault="00F061A0" w:rsidP="00A4051A">
      <w:pPr>
        <w:spacing w:after="0"/>
        <w:jc w:val="center"/>
        <w:rPr>
          <w:rFonts w:ascii="Arial" w:hAnsi="Arial" w:cs="Arial"/>
          <w:b/>
          <w:sz w:val="28"/>
          <w:szCs w:val="28"/>
          <w:u w:val="single"/>
        </w:rPr>
      </w:pPr>
    </w:p>
    <w:p w14:paraId="34A26759" w14:textId="5C9191F7" w:rsidR="00F061A0" w:rsidRDefault="00F061A0" w:rsidP="00A4051A">
      <w:pPr>
        <w:spacing w:after="0"/>
        <w:jc w:val="center"/>
        <w:rPr>
          <w:rFonts w:ascii="Arial" w:hAnsi="Arial" w:cs="Arial"/>
          <w:b/>
          <w:sz w:val="28"/>
          <w:szCs w:val="28"/>
          <w:u w:val="single"/>
        </w:rPr>
      </w:pPr>
    </w:p>
    <w:p w14:paraId="5799A3D2" w14:textId="220219B1" w:rsidR="00F061A0" w:rsidRDefault="00F061A0" w:rsidP="00A4051A">
      <w:pPr>
        <w:spacing w:after="0"/>
        <w:jc w:val="center"/>
        <w:rPr>
          <w:rFonts w:ascii="Arial" w:hAnsi="Arial" w:cs="Arial"/>
          <w:b/>
          <w:sz w:val="28"/>
          <w:szCs w:val="28"/>
          <w:u w:val="single"/>
        </w:rPr>
      </w:pPr>
    </w:p>
    <w:p w14:paraId="45A04E1A" w14:textId="2A3572DB" w:rsidR="00F061A0" w:rsidRDefault="00F061A0" w:rsidP="00A4051A">
      <w:pPr>
        <w:spacing w:after="0"/>
        <w:jc w:val="center"/>
        <w:rPr>
          <w:rFonts w:ascii="Arial" w:hAnsi="Arial" w:cs="Arial"/>
          <w:b/>
          <w:sz w:val="28"/>
          <w:szCs w:val="28"/>
          <w:u w:val="single"/>
        </w:rPr>
      </w:pPr>
    </w:p>
    <w:p w14:paraId="5F83F7A6" w14:textId="60A99E45" w:rsidR="00F061A0" w:rsidRDefault="00F061A0" w:rsidP="00A4051A">
      <w:pPr>
        <w:spacing w:after="0"/>
        <w:jc w:val="center"/>
        <w:rPr>
          <w:rFonts w:ascii="Arial" w:hAnsi="Arial" w:cs="Arial"/>
          <w:b/>
          <w:sz w:val="28"/>
          <w:szCs w:val="28"/>
          <w:u w:val="single"/>
        </w:rPr>
      </w:pPr>
    </w:p>
    <w:p w14:paraId="6629A597" w14:textId="3E677FFF" w:rsidR="00F061A0" w:rsidRDefault="00F061A0" w:rsidP="00A4051A">
      <w:pPr>
        <w:spacing w:after="0"/>
        <w:jc w:val="center"/>
        <w:rPr>
          <w:rFonts w:ascii="Arial" w:hAnsi="Arial" w:cs="Arial"/>
          <w:b/>
          <w:sz w:val="28"/>
          <w:szCs w:val="28"/>
          <w:u w:val="single"/>
        </w:rPr>
      </w:pPr>
    </w:p>
    <w:p w14:paraId="23A61D99" w14:textId="60EDA3E8" w:rsidR="00F061A0" w:rsidRDefault="00F061A0" w:rsidP="00A4051A">
      <w:pPr>
        <w:spacing w:after="0"/>
        <w:jc w:val="center"/>
        <w:rPr>
          <w:rFonts w:ascii="Arial" w:hAnsi="Arial" w:cs="Arial"/>
          <w:b/>
          <w:sz w:val="28"/>
          <w:szCs w:val="28"/>
          <w:u w:val="single"/>
        </w:rPr>
      </w:pPr>
    </w:p>
    <w:p w14:paraId="17B5DA11" w14:textId="77777777" w:rsidR="00F061A0" w:rsidRDefault="00F061A0" w:rsidP="00A4051A">
      <w:pPr>
        <w:spacing w:after="0"/>
        <w:jc w:val="center"/>
        <w:rPr>
          <w:rFonts w:ascii="Arial" w:hAnsi="Arial" w:cs="Arial"/>
          <w:b/>
          <w:sz w:val="28"/>
          <w:szCs w:val="28"/>
          <w:u w:val="single"/>
        </w:rPr>
      </w:pPr>
    </w:p>
    <w:p w14:paraId="65C090AC" w14:textId="17C2B9B6" w:rsidR="00003C37" w:rsidRPr="008E6E0D" w:rsidRDefault="00CF19A6" w:rsidP="003B4616">
      <w:pPr>
        <w:spacing w:after="0"/>
        <w:rPr>
          <w:rFonts w:ascii="Arial" w:hAnsi="Arial" w:cs="Arial"/>
          <w:b/>
          <w:sz w:val="28"/>
          <w:szCs w:val="28"/>
          <w:u w:val="single"/>
        </w:rPr>
      </w:pPr>
      <w:r w:rsidRPr="008E6E0D">
        <w:rPr>
          <w:rFonts w:ascii="Arial" w:hAnsi="Arial" w:cs="Arial"/>
          <w:b/>
          <w:sz w:val="28"/>
          <w:szCs w:val="28"/>
          <w:u w:val="single"/>
        </w:rPr>
        <w:lastRenderedPageBreak/>
        <w:t xml:space="preserve">Section 4: </w:t>
      </w:r>
      <w:r w:rsidR="00003C37" w:rsidRPr="008E6E0D">
        <w:rPr>
          <w:rFonts w:ascii="Arial" w:hAnsi="Arial" w:cs="Arial"/>
          <w:b/>
          <w:sz w:val="28"/>
          <w:szCs w:val="28"/>
          <w:u w:val="single"/>
        </w:rPr>
        <w:t>School Registration, Enrolment and Attendance</w:t>
      </w:r>
    </w:p>
    <w:p w14:paraId="277B1424" w14:textId="1C7AF62C" w:rsidR="00BF6A04" w:rsidRPr="00FB255A" w:rsidRDefault="009D530E" w:rsidP="00003C37">
      <w:pPr>
        <w:spacing w:after="0"/>
        <w:rPr>
          <w:rFonts w:ascii="Arial" w:hAnsi="Arial" w:cs="Arial"/>
          <w:b/>
          <w:sz w:val="24"/>
          <w:szCs w:val="24"/>
        </w:rPr>
      </w:pPr>
      <w:r>
        <w:rPr>
          <w:noProof/>
          <w:lang w:eastAsia="en-GB"/>
        </w:rPr>
        <w:drawing>
          <wp:anchor distT="0" distB="0" distL="114300" distR="114300" simplePos="0" relativeHeight="251734016" behindDoc="1" locked="0" layoutInCell="1" allowOverlap="1" wp14:anchorId="085FD6A7" wp14:editId="50AA8F5E">
            <wp:simplePos x="0" y="0"/>
            <wp:positionH relativeFrom="column">
              <wp:posOffset>5283200</wp:posOffset>
            </wp:positionH>
            <wp:positionV relativeFrom="paragraph">
              <wp:posOffset>158115</wp:posOffset>
            </wp:positionV>
            <wp:extent cx="1612900" cy="967105"/>
            <wp:effectExtent l="0" t="0" r="6350" b="4445"/>
            <wp:wrapTight wrapText="bothSides">
              <wp:wrapPolygon edited="0">
                <wp:start x="0" y="0"/>
                <wp:lineTo x="0" y="21274"/>
                <wp:lineTo x="21430" y="21274"/>
                <wp:lineTo x="21430" y="0"/>
                <wp:lineTo x="0" y="0"/>
              </wp:wrapPolygon>
            </wp:wrapTight>
            <wp:docPr id="6" name="Pictur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290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07402" w14:textId="14FA24C1" w:rsidR="00003C37" w:rsidRPr="00FB255A" w:rsidRDefault="00003C37" w:rsidP="00FB255A">
      <w:pPr>
        <w:spacing w:after="0" w:line="240" w:lineRule="auto"/>
        <w:rPr>
          <w:rFonts w:ascii="Arial" w:hAnsi="Arial" w:cs="Arial"/>
          <w:b/>
          <w:sz w:val="24"/>
          <w:szCs w:val="24"/>
        </w:rPr>
      </w:pPr>
      <w:r w:rsidRPr="00FB255A">
        <w:rPr>
          <w:rFonts w:ascii="Arial" w:hAnsi="Arial" w:cs="Arial"/>
          <w:b/>
          <w:sz w:val="24"/>
          <w:szCs w:val="24"/>
        </w:rPr>
        <w:t>Registration</w:t>
      </w:r>
      <w:r w:rsidR="00A4051A" w:rsidRPr="00FB255A">
        <w:rPr>
          <w:rFonts w:ascii="Arial" w:hAnsi="Arial" w:cs="Arial"/>
          <w:b/>
          <w:sz w:val="24"/>
          <w:szCs w:val="24"/>
        </w:rPr>
        <w:t xml:space="preserve"> and Enrolment</w:t>
      </w:r>
    </w:p>
    <w:p w14:paraId="6D2F3CC7" w14:textId="74FCACB8" w:rsidR="00271CF8" w:rsidRDefault="00271CF8" w:rsidP="00FB255A">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jc w:val="both"/>
        <w:rPr>
          <w:rFonts w:ascii="Arial" w:eastAsia="Times New Roman" w:hAnsi="Arial"/>
          <w:sz w:val="24"/>
          <w:szCs w:val="24"/>
          <w:lang w:val="en-US"/>
        </w:rPr>
      </w:pPr>
      <w:r w:rsidRPr="00FB255A">
        <w:rPr>
          <w:rFonts w:ascii="Arial" w:hAnsi="Arial"/>
          <w:sz w:val="24"/>
          <w:szCs w:val="24"/>
          <w:lang w:val="en-US"/>
        </w:rPr>
        <w:t xml:space="preserve">The date for registration of school beginners is advertised in the local press and is normally in </w:t>
      </w:r>
      <w:r w:rsidRPr="00FB255A">
        <w:rPr>
          <w:rFonts w:ascii="Arial" w:eastAsia="Times New Roman" w:hAnsi="Arial"/>
          <w:sz w:val="24"/>
          <w:szCs w:val="24"/>
          <w:lang w:val="en-US"/>
        </w:rPr>
        <w:t>January each year. Pupils will be registered in the school for their catchment area.</w:t>
      </w:r>
      <w:r w:rsidR="00515ACC" w:rsidRPr="00515ACC">
        <w:rPr>
          <w:noProof/>
        </w:rPr>
        <w:t xml:space="preserve"> </w:t>
      </w:r>
    </w:p>
    <w:p w14:paraId="483B8625" w14:textId="77777777" w:rsidR="00FB255A" w:rsidRPr="00FB255A" w:rsidRDefault="00FB255A" w:rsidP="00FB255A">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jc w:val="both"/>
        <w:rPr>
          <w:rFonts w:ascii="Arial" w:eastAsia="Times New Roman" w:hAnsi="Arial"/>
          <w:sz w:val="24"/>
          <w:szCs w:val="24"/>
          <w:lang w:val="en-US"/>
        </w:rPr>
      </w:pPr>
    </w:p>
    <w:p w14:paraId="2E9609FE" w14:textId="77777777" w:rsidR="00271CF8" w:rsidRDefault="00271CF8" w:rsidP="00FB255A">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 xml:space="preserve">Parents are provided with information about the school and procedures for making placing requests, if required.  Arrangements for meetings with parents and induction days for pupils will be notified during the spring and summer terms. </w:t>
      </w:r>
    </w:p>
    <w:p w14:paraId="4D0A12DD" w14:textId="77777777" w:rsidR="00FB255A" w:rsidRPr="00FB255A" w:rsidRDefault="00FB255A" w:rsidP="00FB255A">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jc w:val="both"/>
        <w:rPr>
          <w:rFonts w:ascii="Arial" w:eastAsia="Times New Roman" w:hAnsi="Arial"/>
          <w:sz w:val="24"/>
          <w:szCs w:val="24"/>
          <w:lang w:val="en-US"/>
        </w:rPr>
      </w:pPr>
    </w:p>
    <w:p w14:paraId="16828DF7" w14:textId="77777777" w:rsidR="00271CF8" w:rsidRDefault="00271CF8" w:rsidP="00FB255A">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 xml:space="preserve">Parents of pupils who have moved to the area or who wish their child to transfer to the school should contact the school office for information about appropriate procedures and to arrange a visit to the school. </w:t>
      </w:r>
    </w:p>
    <w:p w14:paraId="298D02DD" w14:textId="77777777" w:rsidR="00FB255A" w:rsidRPr="00FB255A" w:rsidRDefault="00FB255A" w:rsidP="00FB255A">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jc w:val="both"/>
        <w:rPr>
          <w:rFonts w:ascii="Arial" w:eastAsia="Times New Roman" w:hAnsi="Arial"/>
          <w:sz w:val="24"/>
          <w:szCs w:val="24"/>
          <w:lang w:val="en-US"/>
        </w:rPr>
      </w:pPr>
    </w:p>
    <w:p w14:paraId="21B3B2BA" w14:textId="77777777" w:rsidR="00271CF8" w:rsidRDefault="00271CF8" w:rsidP="00FB255A">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Parents are welcome to contact the Head Teacher at any time by visiting or telephoning the school.</w:t>
      </w:r>
    </w:p>
    <w:p w14:paraId="05DC4644" w14:textId="77777777" w:rsidR="00FB255A" w:rsidRPr="00FB255A" w:rsidRDefault="00FB255A" w:rsidP="00FB255A">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jc w:val="both"/>
        <w:rPr>
          <w:rFonts w:ascii="Arial" w:eastAsia="Times New Roman" w:hAnsi="Arial"/>
          <w:sz w:val="24"/>
          <w:szCs w:val="24"/>
          <w:lang w:val="en-US"/>
        </w:rPr>
      </w:pPr>
    </w:p>
    <w:p w14:paraId="6E80571F" w14:textId="77777777" w:rsidR="00A4051A" w:rsidRPr="00FB255A" w:rsidRDefault="00A4051A" w:rsidP="00FB255A">
      <w:pPr>
        <w:spacing w:after="0" w:line="240" w:lineRule="auto"/>
        <w:rPr>
          <w:rFonts w:ascii="Arial" w:hAnsi="Arial" w:cs="Arial"/>
          <w:b/>
          <w:sz w:val="24"/>
          <w:szCs w:val="24"/>
        </w:rPr>
      </w:pPr>
      <w:r w:rsidRPr="00FB255A">
        <w:rPr>
          <w:rFonts w:ascii="Arial" w:hAnsi="Arial" w:cs="Arial"/>
          <w:b/>
          <w:sz w:val="24"/>
          <w:szCs w:val="24"/>
        </w:rPr>
        <w:t>Attendance at School/Lateness</w:t>
      </w:r>
    </w:p>
    <w:p w14:paraId="4C9B37D9" w14:textId="3B5E83B1" w:rsidR="00A4051A" w:rsidRDefault="009D530E" w:rsidP="00FB255A">
      <w:pPr>
        <w:spacing w:after="0" w:line="240" w:lineRule="auto"/>
        <w:jc w:val="both"/>
        <w:rPr>
          <w:rFonts w:ascii="Arial" w:hAnsi="Arial" w:cs="Arial"/>
          <w:color w:val="000000"/>
          <w:sz w:val="24"/>
          <w:szCs w:val="24"/>
        </w:rPr>
      </w:pPr>
      <w:r>
        <w:rPr>
          <w:noProof/>
          <w:lang w:eastAsia="en-GB"/>
        </w:rPr>
        <w:drawing>
          <wp:anchor distT="0" distB="0" distL="114300" distR="114300" simplePos="0" relativeHeight="251736064" behindDoc="1" locked="0" layoutInCell="1" allowOverlap="1" wp14:anchorId="33EEFBDD" wp14:editId="69C8CAFA">
            <wp:simplePos x="0" y="0"/>
            <wp:positionH relativeFrom="margin">
              <wp:align>left</wp:align>
            </wp:positionH>
            <wp:positionV relativeFrom="paragraph">
              <wp:posOffset>50800</wp:posOffset>
            </wp:positionV>
            <wp:extent cx="724535" cy="710565"/>
            <wp:effectExtent l="0" t="0" r="0" b="0"/>
            <wp:wrapTight wrapText="bothSides">
              <wp:wrapPolygon edited="0">
                <wp:start x="0" y="0"/>
                <wp:lineTo x="0" y="20847"/>
                <wp:lineTo x="21013" y="20847"/>
                <wp:lineTo x="21013" y="0"/>
                <wp:lineTo x="0" y="0"/>
              </wp:wrapPolygon>
            </wp:wrapTight>
            <wp:docPr id="94" name="Picture 9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4535" cy="710565"/>
                    </a:xfrm>
                    <a:prstGeom prst="rect">
                      <a:avLst/>
                    </a:prstGeom>
                    <a:noFill/>
                  </pic:spPr>
                </pic:pic>
              </a:graphicData>
            </a:graphic>
            <wp14:sizeRelH relativeFrom="page">
              <wp14:pctWidth>0</wp14:pctWidth>
            </wp14:sizeRelH>
            <wp14:sizeRelV relativeFrom="page">
              <wp14:pctHeight>0</wp14:pctHeight>
            </wp14:sizeRelV>
          </wp:anchor>
        </w:drawing>
      </w:r>
      <w:r w:rsidR="00A4051A" w:rsidRPr="00FB255A">
        <w:rPr>
          <w:rFonts w:ascii="Arial" w:hAnsi="Arial" w:cs="Arial"/>
          <w:color w:val="000000"/>
          <w:sz w:val="24"/>
          <w:szCs w:val="24"/>
        </w:rPr>
        <w:t>It is the responsibility of parents of children of school age to educate their child(ren). Most do this by ensuring that their child(ren) attend(s) school regularly.</w:t>
      </w:r>
    </w:p>
    <w:p w14:paraId="79BA55C6" w14:textId="77777777" w:rsidR="00FB255A" w:rsidRPr="00FB255A" w:rsidRDefault="00FB255A" w:rsidP="00FB255A">
      <w:pPr>
        <w:spacing w:after="0" w:line="240" w:lineRule="auto"/>
        <w:jc w:val="both"/>
        <w:rPr>
          <w:rFonts w:ascii="Arial" w:hAnsi="Arial" w:cs="Arial"/>
          <w:color w:val="000000"/>
          <w:sz w:val="24"/>
          <w:szCs w:val="24"/>
        </w:rPr>
      </w:pPr>
    </w:p>
    <w:p w14:paraId="7C7973E1" w14:textId="77777777" w:rsidR="00A4051A" w:rsidRDefault="00A4051A" w:rsidP="00FB255A">
      <w:pPr>
        <w:spacing w:after="0" w:line="240" w:lineRule="auto"/>
        <w:jc w:val="both"/>
        <w:rPr>
          <w:rFonts w:ascii="Arial" w:hAnsi="Arial" w:cs="Arial"/>
          <w:color w:val="000000"/>
          <w:sz w:val="24"/>
          <w:szCs w:val="24"/>
        </w:rPr>
      </w:pPr>
      <w:r w:rsidRPr="00FB255A">
        <w:rPr>
          <w:rFonts w:ascii="Arial" w:hAnsi="Arial" w:cs="Arial"/>
          <w:color w:val="000000"/>
          <w:sz w:val="24"/>
          <w:szCs w:val="24"/>
        </w:rPr>
        <w:t>Attendance is recorded twice a day, morning and afternoon. Absence from school is recorded as authorised, unauthorised or temporarily excluded.</w:t>
      </w:r>
    </w:p>
    <w:p w14:paraId="5A5F6EC1" w14:textId="77777777" w:rsidR="00FB255A" w:rsidRPr="00FB255A" w:rsidRDefault="00FB255A" w:rsidP="00FB255A">
      <w:pPr>
        <w:spacing w:after="0" w:line="240" w:lineRule="auto"/>
        <w:jc w:val="both"/>
        <w:rPr>
          <w:rFonts w:ascii="Arial" w:hAnsi="Arial" w:cs="Arial"/>
          <w:color w:val="000000"/>
          <w:sz w:val="24"/>
          <w:szCs w:val="24"/>
        </w:rPr>
      </w:pPr>
    </w:p>
    <w:p w14:paraId="1A28D13C" w14:textId="77777777" w:rsidR="00A4051A" w:rsidRDefault="00A4051A" w:rsidP="00FB255A">
      <w:pPr>
        <w:spacing w:after="0" w:line="240" w:lineRule="auto"/>
        <w:jc w:val="both"/>
        <w:rPr>
          <w:rFonts w:ascii="Arial" w:hAnsi="Arial" w:cs="Arial"/>
          <w:color w:val="000000"/>
          <w:sz w:val="24"/>
          <w:szCs w:val="24"/>
        </w:rPr>
      </w:pPr>
      <w:r w:rsidRPr="00FB255A">
        <w:rPr>
          <w:rFonts w:ascii="Arial" w:hAnsi="Arial" w:cs="Arial"/>
          <w:color w:val="000000"/>
          <w:sz w:val="24"/>
          <w:szCs w:val="24"/>
        </w:rPr>
        <w:t>Parents are asked to inform the school by letter or telephone if their child is likely to be absent for some time, and to give the child a note on his or her return to school, confirming the reason for absence. If there is no explanation from a child’s parents, the absence will be regarded as unauthorised.</w:t>
      </w:r>
    </w:p>
    <w:p w14:paraId="2AEFAC96" w14:textId="77777777" w:rsidR="00FB255A" w:rsidRPr="00FB255A" w:rsidRDefault="00FB255A" w:rsidP="00FB255A">
      <w:pPr>
        <w:spacing w:after="0" w:line="240" w:lineRule="auto"/>
        <w:jc w:val="both"/>
        <w:rPr>
          <w:rFonts w:ascii="Arial" w:hAnsi="Arial" w:cs="Arial"/>
          <w:color w:val="000000"/>
          <w:sz w:val="24"/>
          <w:szCs w:val="24"/>
        </w:rPr>
      </w:pPr>
    </w:p>
    <w:p w14:paraId="47BCBC66" w14:textId="77777777" w:rsidR="00A4051A" w:rsidRDefault="00A4051A" w:rsidP="00FB255A">
      <w:pPr>
        <w:spacing w:after="0" w:line="240" w:lineRule="auto"/>
        <w:jc w:val="both"/>
        <w:rPr>
          <w:rFonts w:ascii="Arial" w:hAnsi="Arial" w:cs="Arial"/>
          <w:color w:val="000000"/>
          <w:sz w:val="24"/>
          <w:szCs w:val="24"/>
        </w:rPr>
      </w:pPr>
      <w:r w:rsidRPr="00FB255A">
        <w:rPr>
          <w:rFonts w:ascii="Arial" w:hAnsi="Arial" w:cs="Arial"/>
          <w:color w:val="000000"/>
          <w:sz w:val="24"/>
          <w:szCs w:val="24"/>
        </w:rPr>
        <w:t>Every effort should be made to avoid family holidays during term time as this both disrupts the child’s education and reduces learning time. Parents should inform the school by letter, before going on holiday, of the dates. Such absence will be authorised only where certain and very specific family circumstances exist. The majority of family holidays taken during term time will be categorised as unauthorised absence.</w:t>
      </w:r>
    </w:p>
    <w:p w14:paraId="2E9480F4" w14:textId="77777777" w:rsidR="00FB255A" w:rsidRPr="00FB255A" w:rsidRDefault="00FB255A" w:rsidP="00FB255A">
      <w:pPr>
        <w:spacing w:after="0" w:line="240" w:lineRule="auto"/>
        <w:jc w:val="both"/>
        <w:rPr>
          <w:rFonts w:ascii="Arial" w:hAnsi="Arial" w:cs="Arial"/>
          <w:color w:val="000000"/>
          <w:sz w:val="24"/>
          <w:szCs w:val="24"/>
        </w:rPr>
      </w:pPr>
    </w:p>
    <w:p w14:paraId="1223D9B3" w14:textId="77777777" w:rsidR="00A4051A" w:rsidRDefault="00A4051A" w:rsidP="00FB255A">
      <w:pPr>
        <w:spacing w:after="0" w:line="240" w:lineRule="auto"/>
        <w:jc w:val="both"/>
        <w:rPr>
          <w:rFonts w:ascii="Arial" w:hAnsi="Arial" w:cs="Arial"/>
          <w:color w:val="000000"/>
          <w:sz w:val="24"/>
          <w:szCs w:val="24"/>
        </w:rPr>
      </w:pPr>
      <w:r w:rsidRPr="00FB255A">
        <w:rPr>
          <w:rFonts w:ascii="Arial" w:hAnsi="Arial" w:cs="Arial"/>
          <w:color w:val="000000"/>
          <w:sz w:val="24"/>
          <w:szCs w:val="24"/>
        </w:rPr>
        <w:t>Parents may request that their children be permitted to be absent from school to make an extended visit to relatives. Only written requests detailing the destination, the duration and the provision that will be made for their continuing education will be granted. Such extended absences will be recorded separately from the normal attendance and absence information.</w:t>
      </w:r>
    </w:p>
    <w:p w14:paraId="04635F54" w14:textId="77777777" w:rsidR="00FB255A" w:rsidRPr="00FB255A" w:rsidRDefault="00FB255A" w:rsidP="00FB255A">
      <w:pPr>
        <w:spacing w:after="0" w:line="240" w:lineRule="auto"/>
        <w:jc w:val="both"/>
        <w:rPr>
          <w:rFonts w:ascii="Arial" w:hAnsi="Arial" w:cs="Arial"/>
          <w:color w:val="000000"/>
          <w:sz w:val="24"/>
          <w:szCs w:val="24"/>
        </w:rPr>
      </w:pPr>
    </w:p>
    <w:p w14:paraId="734CCEF0" w14:textId="7CCD8448" w:rsidR="00A4051A" w:rsidRDefault="0075798F" w:rsidP="00FB255A">
      <w:pPr>
        <w:spacing w:after="0" w:line="240" w:lineRule="auto"/>
        <w:jc w:val="both"/>
        <w:rPr>
          <w:rFonts w:ascii="Arial" w:hAnsi="Arial" w:cs="Arial"/>
          <w:color w:val="000000"/>
          <w:sz w:val="24"/>
          <w:szCs w:val="24"/>
        </w:rPr>
      </w:pPr>
      <w:r w:rsidRPr="0075798F">
        <w:rPr>
          <w:rFonts w:ascii="Arial" w:hAnsi="Arial" w:cs="Arial"/>
          <w:color w:val="000000"/>
          <w:sz w:val="24"/>
          <w:szCs w:val="24"/>
        </w:rPr>
        <w:t xml:space="preserve">The School </w:t>
      </w:r>
      <w:r w:rsidR="00115110">
        <w:rPr>
          <w:rFonts w:ascii="Arial" w:hAnsi="Arial" w:cs="Arial"/>
          <w:color w:val="000000"/>
          <w:sz w:val="24"/>
          <w:szCs w:val="24"/>
        </w:rPr>
        <w:t xml:space="preserve">Area </w:t>
      </w:r>
      <w:r w:rsidRPr="0075798F">
        <w:rPr>
          <w:rFonts w:ascii="Arial" w:hAnsi="Arial" w:cs="Arial"/>
          <w:color w:val="000000"/>
          <w:sz w:val="24"/>
          <w:szCs w:val="24"/>
        </w:rPr>
        <w:t>Inclusion Worker</w:t>
      </w:r>
      <w:r w:rsidR="00A4051A" w:rsidRPr="0075798F">
        <w:rPr>
          <w:rFonts w:ascii="Arial" w:hAnsi="Arial" w:cs="Arial"/>
          <w:color w:val="000000"/>
          <w:sz w:val="24"/>
          <w:szCs w:val="24"/>
        </w:rPr>
        <w:t xml:space="preserve"> investigates unexplained absence, and the authority has the power to write to, interview or prosecute parents, or refer pupils to the Reporter to the Children’s Panel, if necessary.</w:t>
      </w:r>
      <w:r w:rsidR="00E67920">
        <w:rPr>
          <w:rFonts w:ascii="Arial" w:hAnsi="Arial" w:cs="Arial"/>
          <w:color w:val="000000"/>
          <w:sz w:val="24"/>
          <w:szCs w:val="24"/>
        </w:rPr>
        <w:t xml:space="preserve"> </w:t>
      </w:r>
    </w:p>
    <w:p w14:paraId="64ABBA95" w14:textId="77777777" w:rsidR="00FB255A" w:rsidRPr="00FB255A" w:rsidRDefault="00FB255A" w:rsidP="00FB255A">
      <w:pPr>
        <w:spacing w:after="0" w:line="240" w:lineRule="auto"/>
        <w:jc w:val="both"/>
        <w:rPr>
          <w:rFonts w:ascii="Arial" w:hAnsi="Arial" w:cs="Arial"/>
          <w:color w:val="000000"/>
          <w:sz w:val="24"/>
          <w:szCs w:val="24"/>
        </w:rPr>
      </w:pPr>
    </w:p>
    <w:p w14:paraId="2B21C776" w14:textId="77777777" w:rsidR="00A4051A" w:rsidRPr="00FB255A" w:rsidRDefault="00A4051A" w:rsidP="00FB255A">
      <w:pPr>
        <w:spacing w:after="0" w:line="240" w:lineRule="auto"/>
        <w:jc w:val="both"/>
        <w:rPr>
          <w:rFonts w:ascii="Arial" w:hAnsi="Arial" w:cs="Arial"/>
          <w:b/>
          <w:color w:val="00B050"/>
          <w:sz w:val="24"/>
          <w:szCs w:val="24"/>
        </w:rPr>
      </w:pPr>
      <w:r w:rsidRPr="00FB255A">
        <w:rPr>
          <w:rFonts w:ascii="Arial" w:hAnsi="Arial" w:cs="Arial"/>
          <w:b/>
          <w:sz w:val="24"/>
          <w:szCs w:val="24"/>
        </w:rPr>
        <w:t>Structure of Classes</w:t>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color w:val="00B050"/>
          <w:sz w:val="24"/>
          <w:szCs w:val="24"/>
        </w:rPr>
        <w:tab/>
      </w:r>
    </w:p>
    <w:p w14:paraId="49EDD1D5" w14:textId="7007415C" w:rsidR="00A4051A" w:rsidRDefault="00A4051A" w:rsidP="00FB255A">
      <w:pPr>
        <w:pStyle w:val="BodyText"/>
        <w:jc w:val="both"/>
        <w:rPr>
          <w:rFonts w:ascii="Arial" w:hAnsi="Arial" w:cs="Arial"/>
          <w:sz w:val="24"/>
          <w:szCs w:val="24"/>
        </w:rPr>
      </w:pPr>
      <w:r w:rsidRPr="00FB255A">
        <w:rPr>
          <w:rFonts w:ascii="Arial" w:hAnsi="Arial" w:cs="Arial"/>
          <w:sz w:val="24"/>
          <w:szCs w:val="24"/>
        </w:rPr>
        <w:t>Primary schools educate pupils at seven broad year stages, Primary 1 to Primary 7.  A year stage is defined as a group of pupils entering primary education at a common date.</w:t>
      </w:r>
      <w:r w:rsidR="00DC34AC" w:rsidRPr="00FB255A">
        <w:rPr>
          <w:rFonts w:ascii="Arial" w:hAnsi="Arial" w:cs="Arial"/>
          <w:sz w:val="24"/>
          <w:szCs w:val="24"/>
        </w:rPr>
        <w:t xml:space="preserve"> </w:t>
      </w:r>
      <w:r w:rsidRPr="00FB255A">
        <w:rPr>
          <w:rFonts w:ascii="Arial" w:hAnsi="Arial" w:cs="Arial"/>
          <w:sz w:val="24"/>
          <w:szCs w:val="24"/>
        </w:rPr>
        <w:t>Schools are staffed based on the total number of pupils. However, the numbers of pupils at each year sta</w:t>
      </w:r>
      <w:r w:rsidR="00E67920">
        <w:rPr>
          <w:rFonts w:ascii="Arial" w:hAnsi="Arial" w:cs="Arial"/>
          <w:sz w:val="24"/>
          <w:szCs w:val="24"/>
        </w:rPr>
        <w:t>ge will vary.  This means that Head T</w:t>
      </w:r>
      <w:r w:rsidRPr="00FB255A">
        <w:rPr>
          <w:rFonts w:ascii="Arial" w:hAnsi="Arial" w:cs="Arial"/>
          <w:sz w:val="24"/>
          <w:szCs w:val="24"/>
        </w:rPr>
        <w:t>eachers are required to organise classes to make best use of available staff, resources and space to the benefit of all children in the school.</w:t>
      </w:r>
    </w:p>
    <w:p w14:paraId="4397BBA9" w14:textId="77777777" w:rsidR="00FB255A" w:rsidRPr="00FB255A" w:rsidRDefault="00FB255A" w:rsidP="00FB255A">
      <w:pPr>
        <w:pStyle w:val="BodyText"/>
        <w:jc w:val="both"/>
        <w:rPr>
          <w:rFonts w:ascii="Arial" w:hAnsi="Arial" w:cs="Arial"/>
          <w:sz w:val="24"/>
          <w:szCs w:val="24"/>
        </w:rPr>
      </w:pPr>
    </w:p>
    <w:p w14:paraId="2F070FB9" w14:textId="77777777" w:rsidR="00A4051A" w:rsidRDefault="00A4051A" w:rsidP="00FB255A">
      <w:pPr>
        <w:spacing w:after="0" w:line="240" w:lineRule="auto"/>
        <w:jc w:val="both"/>
        <w:rPr>
          <w:rFonts w:ascii="Arial" w:hAnsi="Arial" w:cs="Arial"/>
          <w:sz w:val="24"/>
          <w:szCs w:val="24"/>
        </w:rPr>
      </w:pPr>
      <w:r w:rsidRPr="00FB255A">
        <w:rPr>
          <w:rFonts w:ascii="Arial" w:hAnsi="Arial" w:cs="Arial"/>
          <w:sz w:val="24"/>
          <w:szCs w:val="24"/>
        </w:rPr>
        <w:lastRenderedPageBreak/>
        <w:t>Pupils may, therefore, be taught in a single stage class or a composite class where two or more year stages are grouped together.  This may also change as pupils move from one year to the next.</w:t>
      </w:r>
    </w:p>
    <w:p w14:paraId="3CF2F111" w14:textId="77777777" w:rsidR="00FB255A" w:rsidRPr="00FB255A" w:rsidRDefault="00FB255A" w:rsidP="00FB255A">
      <w:pPr>
        <w:spacing w:after="0" w:line="240" w:lineRule="auto"/>
        <w:jc w:val="both"/>
        <w:rPr>
          <w:rFonts w:ascii="Arial" w:hAnsi="Arial" w:cs="Arial"/>
          <w:sz w:val="24"/>
          <w:szCs w:val="24"/>
        </w:rPr>
      </w:pPr>
    </w:p>
    <w:p w14:paraId="4F16F03E" w14:textId="77777777" w:rsidR="00A4051A" w:rsidRDefault="00A4051A" w:rsidP="00FB255A">
      <w:pPr>
        <w:spacing w:after="0" w:line="240" w:lineRule="auto"/>
        <w:jc w:val="both"/>
        <w:rPr>
          <w:rFonts w:ascii="Arial" w:hAnsi="Arial" w:cs="Arial"/>
          <w:sz w:val="24"/>
          <w:szCs w:val="24"/>
        </w:rPr>
      </w:pPr>
      <w:r w:rsidRPr="00FB255A">
        <w:rPr>
          <w:rFonts w:ascii="Arial" w:hAnsi="Arial" w:cs="Arial"/>
          <w:sz w:val="24"/>
          <w:szCs w:val="24"/>
        </w:rPr>
        <w:t>National guidelines on the curriculum indicate that pupils should progress through learning experiences tailored to their own needs and abilities.  This means that pupils in all classes follow programmes designed to help them progress at their own level.  This applies to all pupils regardless of whether or not they are in a composite or single year stage class.</w:t>
      </w:r>
    </w:p>
    <w:p w14:paraId="3E0B56E9" w14:textId="77777777" w:rsidR="00FB255A" w:rsidRPr="00FB255A" w:rsidRDefault="00FB255A" w:rsidP="00FB255A">
      <w:pPr>
        <w:spacing w:after="0" w:line="240" w:lineRule="auto"/>
        <w:jc w:val="both"/>
        <w:rPr>
          <w:rFonts w:ascii="Arial" w:hAnsi="Arial" w:cs="Arial"/>
          <w:sz w:val="24"/>
          <w:szCs w:val="24"/>
        </w:rPr>
      </w:pPr>
    </w:p>
    <w:p w14:paraId="5412010F" w14:textId="12AB8ED6" w:rsidR="00D85851" w:rsidRDefault="00A4051A" w:rsidP="00FB255A">
      <w:pPr>
        <w:spacing w:after="0" w:line="240" w:lineRule="auto"/>
        <w:jc w:val="both"/>
        <w:rPr>
          <w:rFonts w:ascii="Arial" w:hAnsi="Arial" w:cs="Arial"/>
          <w:sz w:val="24"/>
          <w:szCs w:val="24"/>
        </w:rPr>
      </w:pPr>
      <w:r w:rsidRPr="00FB255A">
        <w:rPr>
          <w:rFonts w:ascii="Arial" w:hAnsi="Arial" w:cs="Arial"/>
          <w:sz w:val="24"/>
          <w:szCs w:val="24"/>
        </w:rPr>
        <w:t xml:space="preserve">The National agreement on class sizes states that the maximum number of pupils in a class is </w:t>
      </w:r>
      <w:r w:rsidR="0075798F">
        <w:rPr>
          <w:rFonts w:ascii="Arial" w:hAnsi="Arial" w:cs="Arial"/>
          <w:sz w:val="24"/>
          <w:szCs w:val="24"/>
        </w:rPr>
        <w:t>25 in P1, 30 in P2</w:t>
      </w:r>
      <w:r w:rsidRPr="00FB255A">
        <w:rPr>
          <w:rFonts w:ascii="Arial" w:hAnsi="Arial" w:cs="Arial"/>
          <w:sz w:val="24"/>
          <w:szCs w:val="24"/>
        </w:rPr>
        <w:t xml:space="preserve"> – P3, and 33 in P4 -7.  In a composite class, the maximum number is 25.</w:t>
      </w:r>
      <w:r w:rsidR="00145945">
        <w:rPr>
          <w:rFonts w:ascii="Arial" w:hAnsi="Arial" w:cs="Arial"/>
          <w:sz w:val="24"/>
          <w:szCs w:val="24"/>
        </w:rPr>
        <w:t xml:space="preserve"> </w:t>
      </w:r>
    </w:p>
    <w:p w14:paraId="51BF832D" w14:textId="77777777" w:rsidR="00FB255A" w:rsidRPr="00FB255A" w:rsidRDefault="00FB255A" w:rsidP="00FB255A">
      <w:pPr>
        <w:spacing w:after="0" w:line="240" w:lineRule="auto"/>
        <w:jc w:val="both"/>
        <w:rPr>
          <w:rFonts w:ascii="Arial" w:hAnsi="Arial" w:cs="Arial"/>
          <w:sz w:val="24"/>
          <w:szCs w:val="24"/>
        </w:rPr>
      </w:pPr>
    </w:p>
    <w:p w14:paraId="3B183050" w14:textId="77777777" w:rsidR="00003C37" w:rsidRPr="00FB255A" w:rsidRDefault="00003C37" w:rsidP="00FB255A">
      <w:pPr>
        <w:spacing w:after="0" w:line="240" w:lineRule="auto"/>
        <w:jc w:val="both"/>
        <w:rPr>
          <w:rFonts w:ascii="Arial" w:hAnsi="Arial" w:cs="Arial"/>
          <w:b/>
          <w:sz w:val="24"/>
          <w:szCs w:val="24"/>
        </w:rPr>
      </w:pPr>
      <w:r w:rsidRPr="00FB255A">
        <w:rPr>
          <w:rFonts w:ascii="Arial" w:hAnsi="Arial" w:cs="Arial"/>
          <w:b/>
          <w:sz w:val="24"/>
          <w:szCs w:val="24"/>
        </w:rPr>
        <w:t>Transfer to Secondary School</w:t>
      </w:r>
    </w:p>
    <w:p w14:paraId="2A02342C" w14:textId="77777777" w:rsidR="00D85851" w:rsidRPr="00FB255A" w:rsidRDefault="00D85851" w:rsidP="00FB255A">
      <w:pPr>
        <w:spacing w:after="0" w:line="240" w:lineRule="auto"/>
        <w:jc w:val="both"/>
        <w:rPr>
          <w:rFonts w:ascii="Arial" w:hAnsi="Arial" w:cs="Arial"/>
          <w:sz w:val="24"/>
          <w:szCs w:val="24"/>
        </w:rPr>
      </w:pPr>
      <w:r w:rsidRPr="00FB255A">
        <w:rPr>
          <w:rFonts w:ascii="Arial" w:hAnsi="Arial" w:cs="Arial"/>
          <w:sz w:val="24"/>
          <w:szCs w:val="24"/>
        </w:rPr>
        <w:t>Pupils are normally transferred between the ages of eleven and a half and twelve and a half, so that they will have the opportunity to complete at least 4 years of secondary education. Parents will be informed of the arrangements no later than January of the year preceding the date of transfer at the start of the new session.</w:t>
      </w:r>
    </w:p>
    <w:p w14:paraId="31983DEC" w14:textId="77777777" w:rsidR="00D85851" w:rsidRPr="00FB255A" w:rsidRDefault="00D85851" w:rsidP="00FB255A">
      <w:pPr>
        <w:spacing w:after="0" w:line="240" w:lineRule="auto"/>
        <w:jc w:val="both"/>
        <w:rPr>
          <w:rFonts w:ascii="Arial" w:hAnsi="Arial" w:cs="Arial"/>
          <w:sz w:val="24"/>
          <w:szCs w:val="24"/>
        </w:rPr>
      </w:pPr>
    </w:p>
    <w:p w14:paraId="388C5A94" w14:textId="17EBC7CA" w:rsidR="00D85851" w:rsidRPr="00FB255A" w:rsidRDefault="00EC5640" w:rsidP="00FB255A">
      <w:pPr>
        <w:spacing w:after="0" w:line="240" w:lineRule="auto"/>
        <w:jc w:val="both"/>
        <w:rPr>
          <w:rFonts w:ascii="Arial" w:hAnsi="Arial" w:cs="Arial"/>
          <w:sz w:val="24"/>
          <w:szCs w:val="24"/>
        </w:rPr>
      </w:pPr>
      <w:r>
        <w:rPr>
          <w:rFonts w:ascii="Arial" w:hAnsi="Arial" w:cs="Arial"/>
          <w:sz w:val="24"/>
          <w:szCs w:val="24"/>
        </w:rPr>
        <w:t>Springside Primary</w:t>
      </w:r>
      <w:r w:rsidR="00D85851" w:rsidRPr="00FB255A">
        <w:rPr>
          <w:rFonts w:ascii="Arial" w:hAnsi="Arial" w:cs="Arial"/>
          <w:sz w:val="24"/>
          <w:szCs w:val="24"/>
        </w:rPr>
        <w:t xml:space="preserve"> School is an associated primary school of:</w:t>
      </w:r>
    </w:p>
    <w:p w14:paraId="7B7BC36B" w14:textId="5FC313B7" w:rsidR="00D85851" w:rsidRPr="00FB255A" w:rsidRDefault="00FE6516" w:rsidP="00F061A0">
      <w:pPr>
        <w:spacing w:after="0" w:line="240" w:lineRule="auto"/>
        <w:rPr>
          <w:rFonts w:ascii="Arial" w:hAnsi="Arial" w:cs="Arial"/>
          <w:b/>
          <w:sz w:val="24"/>
          <w:szCs w:val="24"/>
        </w:rPr>
      </w:pPr>
      <w:r>
        <w:rPr>
          <w:rFonts w:ascii="Arial" w:hAnsi="Arial" w:cs="Arial"/>
          <w:b/>
          <w:sz w:val="24"/>
          <w:szCs w:val="24"/>
        </w:rPr>
        <w:t>Greenwood</w:t>
      </w:r>
      <w:r w:rsidR="00EC5640">
        <w:rPr>
          <w:rFonts w:ascii="Arial" w:hAnsi="Arial" w:cs="Arial"/>
          <w:b/>
          <w:sz w:val="24"/>
          <w:szCs w:val="24"/>
        </w:rPr>
        <w:t xml:space="preserve"> Academy</w:t>
      </w:r>
      <w:r w:rsidR="00D85851" w:rsidRPr="00FB255A">
        <w:rPr>
          <w:rFonts w:ascii="Arial" w:hAnsi="Arial" w:cs="Arial"/>
          <w:b/>
          <w:sz w:val="24"/>
          <w:szCs w:val="24"/>
        </w:rPr>
        <w:t xml:space="preserve"> </w:t>
      </w:r>
    </w:p>
    <w:p w14:paraId="5604D00A" w14:textId="12D77630" w:rsidR="00D85851" w:rsidRPr="00FB255A" w:rsidRDefault="00EC5640" w:rsidP="00F061A0">
      <w:pPr>
        <w:spacing w:after="0" w:line="240" w:lineRule="auto"/>
        <w:rPr>
          <w:rFonts w:ascii="Arial" w:hAnsi="Arial" w:cs="Arial"/>
          <w:b/>
          <w:sz w:val="24"/>
          <w:szCs w:val="24"/>
        </w:rPr>
      </w:pPr>
      <w:r>
        <w:rPr>
          <w:rFonts w:ascii="Arial" w:hAnsi="Arial" w:cs="Arial"/>
          <w:b/>
          <w:sz w:val="24"/>
          <w:szCs w:val="24"/>
        </w:rPr>
        <w:t>Dreghorn, Irvine</w:t>
      </w:r>
    </w:p>
    <w:p w14:paraId="11ADE654" w14:textId="36D428A6" w:rsidR="00D85851" w:rsidRPr="00FB255A" w:rsidRDefault="00D85851" w:rsidP="00F061A0">
      <w:pPr>
        <w:spacing w:after="0" w:line="240" w:lineRule="auto"/>
        <w:rPr>
          <w:rFonts w:ascii="Arial" w:hAnsi="Arial" w:cs="Arial"/>
          <w:b/>
          <w:sz w:val="24"/>
          <w:szCs w:val="24"/>
        </w:rPr>
      </w:pPr>
      <w:r w:rsidRPr="00FB255A">
        <w:rPr>
          <w:rFonts w:ascii="Arial" w:hAnsi="Arial" w:cs="Arial"/>
          <w:b/>
          <w:sz w:val="24"/>
          <w:szCs w:val="24"/>
        </w:rPr>
        <w:t>Tele</w:t>
      </w:r>
      <w:r w:rsidR="008C5EC9">
        <w:rPr>
          <w:rFonts w:ascii="Arial" w:hAnsi="Arial" w:cs="Arial"/>
          <w:b/>
          <w:sz w:val="24"/>
          <w:szCs w:val="24"/>
        </w:rPr>
        <w:t>phone</w:t>
      </w:r>
      <w:r w:rsidRPr="00FB255A">
        <w:rPr>
          <w:rFonts w:ascii="Arial" w:hAnsi="Arial" w:cs="Arial"/>
          <w:b/>
          <w:sz w:val="24"/>
          <w:szCs w:val="24"/>
        </w:rPr>
        <w:t xml:space="preserve"> No:</w:t>
      </w:r>
      <w:r w:rsidR="00EC5640">
        <w:rPr>
          <w:rFonts w:ascii="Arial" w:hAnsi="Arial" w:cs="Arial"/>
          <w:b/>
          <w:sz w:val="24"/>
          <w:szCs w:val="24"/>
        </w:rPr>
        <w:t xml:space="preserve"> 01294 213124</w:t>
      </w:r>
    </w:p>
    <w:p w14:paraId="5769DE0F" w14:textId="77777777" w:rsidR="00D85851" w:rsidRPr="00FB255A" w:rsidRDefault="00D85851" w:rsidP="00FB255A">
      <w:pPr>
        <w:spacing w:after="0" w:line="240" w:lineRule="auto"/>
        <w:jc w:val="both"/>
        <w:rPr>
          <w:rFonts w:ascii="Arial" w:hAnsi="Arial" w:cs="Arial"/>
          <w:sz w:val="24"/>
          <w:szCs w:val="24"/>
        </w:rPr>
      </w:pPr>
    </w:p>
    <w:p w14:paraId="1378D279" w14:textId="01CDC0E6" w:rsidR="002010EC" w:rsidRPr="00FB255A" w:rsidRDefault="00D85851" w:rsidP="00FB255A">
      <w:pPr>
        <w:spacing w:after="0" w:line="240" w:lineRule="auto"/>
        <w:jc w:val="both"/>
        <w:rPr>
          <w:rFonts w:ascii="Arial" w:hAnsi="Arial" w:cs="Arial"/>
          <w:sz w:val="24"/>
          <w:szCs w:val="24"/>
        </w:rPr>
      </w:pPr>
      <w:r w:rsidRPr="00FB255A">
        <w:rPr>
          <w:rFonts w:ascii="Arial" w:hAnsi="Arial" w:cs="Arial"/>
          <w:sz w:val="24"/>
          <w:szCs w:val="24"/>
        </w:rPr>
        <w:t>During their tim</w:t>
      </w:r>
      <w:r w:rsidR="00EC5640">
        <w:rPr>
          <w:rFonts w:ascii="Arial" w:hAnsi="Arial" w:cs="Arial"/>
          <w:sz w:val="24"/>
          <w:szCs w:val="24"/>
        </w:rPr>
        <w:t xml:space="preserve">e in P7, pupils are taken to Greenwood </w:t>
      </w:r>
      <w:r w:rsidRPr="00FB255A">
        <w:rPr>
          <w:rFonts w:ascii="Arial" w:hAnsi="Arial" w:cs="Arial"/>
          <w:sz w:val="24"/>
          <w:szCs w:val="24"/>
        </w:rPr>
        <w:t xml:space="preserve"> Academy as part of the induction programme. Teachers from local primary schools and their secondary colleagues have worked together to create a Pupil Profile of Achievements which will be completed in Primary 7 and passed onto the secondary school. Teachers from both schools </w:t>
      </w:r>
      <w:r w:rsidRPr="00FB255A">
        <w:rPr>
          <w:rStyle w:val="Strong"/>
          <w:rFonts w:ascii="Arial" w:hAnsi="Arial" w:cs="Arial"/>
          <w:b w:val="0"/>
          <w:sz w:val="24"/>
          <w:szCs w:val="24"/>
          <w:lang w:val="en"/>
        </w:rPr>
        <w:t>liaise</w:t>
      </w:r>
      <w:r w:rsidRPr="00FB255A">
        <w:rPr>
          <w:rFonts w:ascii="Arial" w:hAnsi="Arial" w:cs="Arial"/>
          <w:sz w:val="24"/>
          <w:szCs w:val="24"/>
        </w:rPr>
        <w:t xml:space="preserve"> to ensure a smooth transition which focuses on progression for pupils.  Parents will be informed of the details of the visits when appropriate.</w:t>
      </w:r>
    </w:p>
    <w:p w14:paraId="6DC2FCE1" w14:textId="7D74145B" w:rsidR="00A4051A" w:rsidRPr="00FB255A" w:rsidRDefault="00A4051A" w:rsidP="002010EC">
      <w:pPr>
        <w:spacing w:after="0"/>
        <w:rPr>
          <w:rFonts w:ascii="Arial" w:hAnsi="Arial" w:cs="Arial"/>
          <w:b/>
          <w:sz w:val="24"/>
          <w:szCs w:val="24"/>
        </w:rPr>
      </w:pPr>
    </w:p>
    <w:p w14:paraId="6C6C42AA" w14:textId="77777777" w:rsidR="00A4051A" w:rsidRPr="00FB255A" w:rsidRDefault="00A4051A" w:rsidP="002010EC">
      <w:pPr>
        <w:spacing w:after="0"/>
        <w:rPr>
          <w:rFonts w:ascii="Arial" w:hAnsi="Arial" w:cs="Arial"/>
          <w:b/>
          <w:sz w:val="24"/>
          <w:szCs w:val="24"/>
        </w:rPr>
      </w:pPr>
    </w:p>
    <w:p w14:paraId="10466893" w14:textId="77777777" w:rsidR="00A4051A" w:rsidRPr="00FB255A" w:rsidRDefault="00A4051A" w:rsidP="002010EC">
      <w:pPr>
        <w:spacing w:after="0"/>
        <w:rPr>
          <w:rFonts w:ascii="Arial" w:hAnsi="Arial" w:cs="Arial"/>
          <w:b/>
          <w:sz w:val="24"/>
          <w:szCs w:val="24"/>
        </w:rPr>
      </w:pPr>
    </w:p>
    <w:p w14:paraId="782689C5" w14:textId="77777777" w:rsidR="00A4051A" w:rsidRPr="00FB255A" w:rsidRDefault="00A4051A" w:rsidP="002010EC">
      <w:pPr>
        <w:spacing w:after="0"/>
        <w:rPr>
          <w:rFonts w:ascii="Arial" w:hAnsi="Arial" w:cs="Arial"/>
          <w:b/>
          <w:sz w:val="24"/>
          <w:szCs w:val="24"/>
        </w:rPr>
      </w:pPr>
    </w:p>
    <w:p w14:paraId="79803782" w14:textId="77777777" w:rsidR="00003C37" w:rsidRPr="00FB255A" w:rsidRDefault="00003C37" w:rsidP="00003C37">
      <w:pPr>
        <w:spacing w:after="0"/>
        <w:rPr>
          <w:rFonts w:ascii="Verdana" w:hAnsi="Verdana" w:cs="Arial"/>
          <w:color w:val="00B050"/>
          <w:sz w:val="24"/>
          <w:szCs w:val="24"/>
        </w:rPr>
      </w:pPr>
    </w:p>
    <w:p w14:paraId="46DE7AA0" w14:textId="77777777" w:rsidR="00003C37" w:rsidRPr="00FB255A" w:rsidRDefault="00003C37" w:rsidP="00003C37">
      <w:pPr>
        <w:spacing w:after="0"/>
        <w:rPr>
          <w:rFonts w:ascii="Verdana" w:hAnsi="Verdana" w:cs="Arial"/>
          <w:b/>
          <w:sz w:val="24"/>
          <w:szCs w:val="24"/>
        </w:rPr>
      </w:pPr>
    </w:p>
    <w:p w14:paraId="60132477" w14:textId="77777777" w:rsidR="00A4051A" w:rsidRPr="00FB255A" w:rsidRDefault="00A4051A">
      <w:pPr>
        <w:rPr>
          <w:rFonts w:ascii="Arial" w:hAnsi="Arial" w:cs="Arial"/>
          <w:b/>
          <w:sz w:val="24"/>
          <w:szCs w:val="24"/>
        </w:rPr>
      </w:pPr>
      <w:r w:rsidRPr="00FB255A">
        <w:rPr>
          <w:rFonts w:ascii="Arial" w:hAnsi="Arial" w:cs="Arial"/>
          <w:b/>
          <w:sz w:val="24"/>
          <w:szCs w:val="24"/>
        </w:rPr>
        <w:br w:type="page"/>
      </w:r>
    </w:p>
    <w:p w14:paraId="596AC8FD" w14:textId="77777777" w:rsidR="00003C37" w:rsidRPr="008E6E0D" w:rsidRDefault="00CF19A6" w:rsidP="00FB255A">
      <w:pPr>
        <w:spacing w:after="0" w:line="240" w:lineRule="auto"/>
        <w:jc w:val="center"/>
        <w:rPr>
          <w:rFonts w:ascii="Arial" w:hAnsi="Arial" w:cs="Arial"/>
          <w:b/>
          <w:sz w:val="28"/>
          <w:szCs w:val="28"/>
          <w:u w:val="single"/>
        </w:rPr>
      </w:pPr>
      <w:r w:rsidRPr="008E6E0D">
        <w:rPr>
          <w:rFonts w:ascii="Arial" w:hAnsi="Arial" w:cs="Arial"/>
          <w:b/>
          <w:sz w:val="28"/>
          <w:szCs w:val="28"/>
          <w:u w:val="single"/>
        </w:rPr>
        <w:lastRenderedPageBreak/>
        <w:t xml:space="preserve">Section 5: </w:t>
      </w:r>
      <w:r w:rsidR="00003C37" w:rsidRPr="008E6E0D">
        <w:rPr>
          <w:rFonts w:ascii="Arial" w:hAnsi="Arial" w:cs="Arial"/>
          <w:b/>
          <w:sz w:val="28"/>
          <w:szCs w:val="28"/>
          <w:u w:val="single"/>
        </w:rPr>
        <w:t>Curriculum for Excellence</w:t>
      </w:r>
    </w:p>
    <w:p w14:paraId="70AD70FE" w14:textId="77777777" w:rsidR="00A4051A" w:rsidRPr="00FB255A" w:rsidRDefault="00A4051A" w:rsidP="00FB255A">
      <w:pPr>
        <w:spacing w:after="0" w:line="240" w:lineRule="auto"/>
        <w:rPr>
          <w:rFonts w:ascii="Verdana" w:hAnsi="Verdana" w:cs="Arial"/>
          <w:sz w:val="24"/>
          <w:szCs w:val="24"/>
        </w:rPr>
      </w:pPr>
    </w:p>
    <w:p w14:paraId="48D4AD5E" w14:textId="77777777" w:rsidR="00251875" w:rsidRDefault="002078A5" w:rsidP="00FB255A">
      <w:pPr>
        <w:shd w:val="clear" w:color="auto" w:fill="FFFFFF"/>
        <w:spacing w:after="0" w:line="240" w:lineRule="auto"/>
        <w:jc w:val="both"/>
        <w:rPr>
          <w:rFonts w:ascii="Arial" w:hAnsi="Arial" w:cs="Arial"/>
          <w:snapToGrid w:val="0"/>
          <w:w w:val="0"/>
          <w:sz w:val="24"/>
          <w:szCs w:val="24"/>
          <w:u w:color="000000"/>
          <w:bdr w:val="none" w:sz="0" w:space="0" w:color="000000"/>
          <w:shd w:val="clear" w:color="000000" w:fill="000000"/>
          <w:lang w:val="x-none" w:eastAsia="x-none" w:bidi="x-none"/>
        </w:rPr>
      </w:pPr>
      <w:r w:rsidRPr="00FB255A">
        <w:rPr>
          <w:rFonts w:ascii="Arial" w:hAnsi="Arial" w:cs="Arial"/>
          <w:bCs/>
          <w:sz w:val="24"/>
          <w:szCs w:val="24"/>
          <w:lang w:val="en"/>
        </w:rPr>
        <w:t>Curriculum for Excellence</w:t>
      </w:r>
      <w:r w:rsidRPr="00FB255A">
        <w:rPr>
          <w:rFonts w:ascii="Arial" w:hAnsi="Arial" w:cs="Arial"/>
          <w:sz w:val="24"/>
          <w:szCs w:val="24"/>
          <w:lang w:val="en"/>
        </w:rPr>
        <w:t xml:space="preserve"> is the national curriculum for Scottish schools for learners from age 3 to 18. </w:t>
      </w:r>
      <w:r w:rsidR="00251875" w:rsidRPr="00FB255A">
        <w:rPr>
          <w:rFonts w:ascii="Arial" w:hAnsi="Arial" w:cs="Arial"/>
          <w:sz w:val="24"/>
          <w:szCs w:val="24"/>
        </w:rPr>
        <w:t>It aims to raise standards, prepare our children for a future they do not yet know and equip them for the jobs of tomorrow in a fast changing world.</w:t>
      </w:r>
      <w:r w:rsidR="00251875" w:rsidRPr="00FB255A">
        <w:rPr>
          <w:rFonts w:ascii="Arial" w:hAnsi="Arial" w:cs="Arial"/>
          <w:snapToGrid w:val="0"/>
          <w:w w:val="0"/>
          <w:sz w:val="24"/>
          <w:szCs w:val="24"/>
          <w:u w:color="000000"/>
          <w:bdr w:val="none" w:sz="0" w:space="0" w:color="000000"/>
          <w:shd w:val="clear" w:color="000000" w:fill="000000"/>
          <w:lang w:val="x-none" w:eastAsia="x-none" w:bidi="x-none"/>
        </w:rPr>
        <w:t xml:space="preserve"> </w:t>
      </w:r>
    </w:p>
    <w:p w14:paraId="220BDAF9" w14:textId="77777777" w:rsidR="00FB255A" w:rsidRPr="00FB255A" w:rsidRDefault="00FB255A" w:rsidP="00FB255A">
      <w:pPr>
        <w:shd w:val="clear" w:color="auto" w:fill="FFFFFF"/>
        <w:spacing w:after="0" w:line="240" w:lineRule="auto"/>
        <w:jc w:val="both"/>
        <w:rPr>
          <w:rFonts w:ascii="Arial" w:hAnsi="Arial" w:cs="Arial"/>
          <w:sz w:val="24"/>
          <w:szCs w:val="24"/>
          <w:lang w:val="en"/>
        </w:rPr>
      </w:pPr>
    </w:p>
    <w:p w14:paraId="3BDC448B" w14:textId="77777777" w:rsidR="00251875" w:rsidRDefault="00251875" w:rsidP="00FB255A">
      <w:pPr>
        <w:shd w:val="clear" w:color="auto" w:fill="FFFFFF"/>
        <w:spacing w:after="0" w:line="240" w:lineRule="auto"/>
        <w:jc w:val="both"/>
        <w:rPr>
          <w:rFonts w:ascii="Arial" w:hAnsi="Arial" w:cs="Arial"/>
          <w:sz w:val="24"/>
          <w:szCs w:val="24"/>
        </w:rPr>
      </w:pPr>
      <w:r w:rsidRPr="00FB255A">
        <w:rPr>
          <w:rFonts w:ascii="Arial" w:hAnsi="Arial" w:cs="Arial"/>
          <w:sz w:val="24"/>
          <w:szCs w:val="24"/>
        </w:rPr>
        <w:t>Curriculum for Excellence enables professionals to teach subjects creatively, to work together across the school and with other schools, to share best practice and explore learning together. Glow, Scotland’s unique, world-leading, online network supports learners and teachers in this and plans are already in place for parents across the country to have access to Glow.</w:t>
      </w:r>
    </w:p>
    <w:p w14:paraId="0C3E6A48" w14:textId="77777777" w:rsidR="00FB255A" w:rsidRPr="00FB255A" w:rsidRDefault="00FB255A" w:rsidP="00FB255A">
      <w:pPr>
        <w:shd w:val="clear" w:color="auto" w:fill="FFFFFF"/>
        <w:spacing w:after="0" w:line="240" w:lineRule="auto"/>
        <w:jc w:val="both"/>
        <w:rPr>
          <w:rFonts w:ascii="Arial" w:hAnsi="Arial" w:cs="Arial"/>
          <w:sz w:val="24"/>
          <w:szCs w:val="24"/>
        </w:rPr>
      </w:pPr>
    </w:p>
    <w:p w14:paraId="51800134" w14:textId="77777777" w:rsidR="00251875" w:rsidRDefault="00251875" w:rsidP="00FB255A">
      <w:pPr>
        <w:spacing w:after="0" w:line="240" w:lineRule="auto"/>
        <w:jc w:val="both"/>
        <w:rPr>
          <w:rFonts w:ascii="Arial" w:hAnsi="Arial" w:cs="Arial"/>
          <w:sz w:val="24"/>
          <w:szCs w:val="24"/>
        </w:rPr>
      </w:pPr>
      <w:r w:rsidRPr="00FB255A">
        <w:rPr>
          <w:rFonts w:ascii="Arial" w:hAnsi="Arial" w:cs="Arial"/>
          <w:sz w:val="24"/>
          <w:szCs w:val="24"/>
        </w:rPr>
        <w:t>Teachers and practitioners will share information to plan a child’s “learning journey” from 3-18, ensuring children continue to work at a pace they can cope with and with challenge they can thrive on.</w:t>
      </w:r>
    </w:p>
    <w:p w14:paraId="36BB18CF" w14:textId="77777777" w:rsidR="00FB255A" w:rsidRPr="00FB255A" w:rsidRDefault="00FB255A" w:rsidP="00FB255A">
      <w:pPr>
        <w:spacing w:after="0" w:line="240" w:lineRule="auto"/>
        <w:jc w:val="both"/>
        <w:rPr>
          <w:rFonts w:ascii="Arial" w:hAnsi="Arial" w:cs="Arial"/>
          <w:color w:val="000000"/>
          <w:sz w:val="24"/>
          <w:szCs w:val="24"/>
        </w:rPr>
      </w:pPr>
    </w:p>
    <w:p w14:paraId="42B38CC6" w14:textId="1331EC80" w:rsidR="00251875" w:rsidRDefault="00251875" w:rsidP="00FB255A">
      <w:pPr>
        <w:spacing w:after="0" w:line="240" w:lineRule="auto"/>
        <w:jc w:val="both"/>
        <w:rPr>
          <w:rFonts w:ascii="Arial" w:hAnsi="Arial" w:cs="Arial"/>
          <w:sz w:val="24"/>
          <w:szCs w:val="24"/>
        </w:rPr>
      </w:pPr>
      <w:r w:rsidRPr="00FB255A">
        <w:rPr>
          <w:rFonts w:ascii="Arial" w:hAnsi="Arial" w:cs="Arial"/>
          <w:sz w:val="24"/>
          <w:szCs w:val="24"/>
        </w:rPr>
        <w:t xml:space="preserve">Curriculum for Excellence balances the importance of knowledge and skills. Every child is entitled to a broad and deep general education where every single teacher and practitioner will be responsible for literacy and numeracy – the language and number skills that unlock other subjects and are vital to everyday life. There is emphasis too on health and wellbeing – to ensure that the school is a place where children feel safe and secure. </w:t>
      </w:r>
    </w:p>
    <w:p w14:paraId="7D2C5E05" w14:textId="324AED59" w:rsidR="00FB255A" w:rsidRPr="00FB255A" w:rsidRDefault="00FB255A" w:rsidP="00FB255A">
      <w:pPr>
        <w:spacing w:after="0" w:line="240" w:lineRule="auto"/>
        <w:jc w:val="both"/>
        <w:rPr>
          <w:rFonts w:ascii="Arial" w:hAnsi="Arial" w:cs="Arial"/>
          <w:sz w:val="24"/>
          <w:szCs w:val="24"/>
        </w:rPr>
      </w:pPr>
    </w:p>
    <w:p w14:paraId="2A1FDAB5" w14:textId="25CC1FA9" w:rsidR="00251875" w:rsidRDefault="00251875" w:rsidP="00FB255A">
      <w:pPr>
        <w:spacing w:after="0" w:line="240" w:lineRule="auto"/>
        <w:jc w:val="both"/>
        <w:rPr>
          <w:rFonts w:ascii="Arial" w:hAnsi="Arial" w:cs="Arial"/>
          <w:sz w:val="24"/>
          <w:szCs w:val="24"/>
        </w:rPr>
      </w:pPr>
      <w:r w:rsidRPr="00FB255A">
        <w:rPr>
          <w:rFonts w:ascii="Arial" w:hAnsi="Arial" w:cs="Arial"/>
          <w:sz w:val="24"/>
          <w:szCs w:val="24"/>
        </w:rPr>
        <w:t>Curriculum for Excellence develops skills for learning, life and work to help young people go on to further study, secure work and navigate life.  It brings real life into the classroom, making learning relevant and helps young people apply lessons to their life beyond the classroom. </w:t>
      </w:r>
    </w:p>
    <w:p w14:paraId="23161305" w14:textId="77777777" w:rsidR="00FB255A" w:rsidRPr="00FB255A" w:rsidRDefault="00FB255A" w:rsidP="00FB255A">
      <w:pPr>
        <w:spacing w:after="0" w:line="240" w:lineRule="auto"/>
        <w:jc w:val="both"/>
        <w:rPr>
          <w:rFonts w:ascii="Arial" w:hAnsi="Arial" w:cs="Arial"/>
          <w:color w:val="000000"/>
          <w:sz w:val="24"/>
          <w:szCs w:val="24"/>
        </w:rPr>
      </w:pPr>
    </w:p>
    <w:p w14:paraId="20E46250" w14:textId="5C085A3F" w:rsidR="00251875" w:rsidRDefault="00251875" w:rsidP="00FB255A">
      <w:pPr>
        <w:shd w:val="clear" w:color="auto" w:fill="FFFFFF"/>
        <w:spacing w:after="0" w:line="240" w:lineRule="auto"/>
        <w:jc w:val="both"/>
        <w:rPr>
          <w:rFonts w:ascii="Arial" w:hAnsi="Arial" w:cs="Arial"/>
          <w:sz w:val="24"/>
          <w:szCs w:val="24"/>
        </w:rPr>
      </w:pPr>
      <w:r w:rsidRPr="00FB255A">
        <w:rPr>
          <w:rFonts w:ascii="Arial" w:hAnsi="Arial" w:cs="Arial"/>
          <w:sz w:val="24"/>
          <w:szCs w:val="24"/>
        </w:rPr>
        <w:t>It links knowledge in one subject area to another helping children understand the world and make connections.  It develops skills so that children can think for themselves, make sound judgements, challenge, enquire and find solutions.</w:t>
      </w:r>
    </w:p>
    <w:p w14:paraId="477AF9E1" w14:textId="1D0E96C2" w:rsidR="003B4616" w:rsidRDefault="003B4616" w:rsidP="00FB255A">
      <w:pPr>
        <w:shd w:val="clear" w:color="auto" w:fill="FFFFFF"/>
        <w:spacing w:after="0" w:line="240" w:lineRule="auto"/>
        <w:jc w:val="both"/>
        <w:rPr>
          <w:rFonts w:ascii="Arial" w:hAnsi="Arial" w:cs="Arial"/>
          <w:sz w:val="24"/>
          <w:szCs w:val="24"/>
        </w:rPr>
      </w:pPr>
    </w:p>
    <w:p w14:paraId="0A871513" w14:textId="77777777" w:rsidR="003B4616" w:rsidRPr="00FB255A" w:rsidRDefault="003B4616" w:rsidP="003B4616">
      <w:pPr>
        <w:shd w:val="clear" w:color="auto" w:fill="FFFFFF"/>
        <w:spacing w:after="0" w:line="240" w:lineRule="auto"/>
        <w:rPr>
          <w:rFonts w:ascii="Arial" w:hAnsi="Arial" w:cs="Arial"/>
          <w:sz w:val="24"/>
          <w:szCs w:val="24"/>
        </w:rPr>
      </w:pPr>
    </w:p>
    <w:p w14:paraId="7B4030BF" w14:textId="77777777" w:rsidR="003B4616" w:rsidRPr="00FB255A" w:rsidRDefault="003B4616" w:rsidP="003B4616">
      <w:pPr>
        <w:spacing w:after="0" w:line="240" w:lineRule="auto"/>
        <w:rPr>
          <w:rFonts w:ascii="Arial" w:hAnsi="Arial" w:cs="Arial"/>
          <w:sz w:val="24"/>
          <w:szCs w:val="24"/>
        </w:rPr>
      </w:pPr>
      <w:r>
        <w:rPr>
          <w:rFonts w:ascii="Arial" w:hAnsi="Arial" w:cs="Arial"/>
          <w:sz w:val="24"/>
          <w:szCs w:val="24"/>
        </w:rPr>
        <w:t>Children’s progress is assessed using a broad range of approaches to ensure</w:t>
      </w:r>
      <w:r w:rsidRPr="00FB255A">
        <w:rPr>
          <w:rFonts w:ascii="Arial" w:hAnsi="Arial" w:cs="Arial"/>
          <w:sz w:val="24"/>
          <w:szCs w:val="24"/>
        </w:rPr>
        <w:t xml:space="preserve"> children achieve their potential. Ultimately, Curriculum for Excellence aims to improve our children’s life chances, to nurture </w:t>
      </w:r>
      <w:r w:rsidRPr="00FB255A">
        <w:rPr>
          <w:rFonts w:ascii="Arial" w:hAnsi="Arial" w:cs="Arial"/>
          <w:b/>
          <w:sz w:val="24"/>
          <w:szCs w:val="24"/>
        </w:rPr>
        <w:t>successful</w:t>
      </w:r>
      <w:r w:rsidRPr="00FB255A">
        <w:rPr>
          <w:rFonts w:ascii="Arial" w:hAnsi="Arial" w:cs="Arial"/>
          <w:sz w:val="24"/>
          <w:szCs w:val="24"/>
        </w:rPr>
        <w:t xml:space="preserve"> learners, </w:t>
      </w:r>
      <w:r w:rsidRPr="00FB255A">
        <w:rPr>
          <w:rFonts w:ascii="Arial" w:hAnsi="Arial" w:cs="Arial"/>
          <w:b/>
          <w:sz w:val="24"/>
          <w:szCs w:val="24"/>
        </w:rPr>
        <w:t>confident</w:t>
      </w:r>
      <w:r w:rsidRPr="00FB255A">
        <w:rPr>
          <w:rFonts w:ascii="Arial" w:hAnsi="Arial" w:cs="Arial"/>
          <w:sz w:val="24"/>
          <w:szCs w:val="24"/>
        </w:rPr>
        <w:t xml:space="preserve"> individuals, </w:t>
      </w:r>
      <w:r w:rsidRPr="00FB255A">
        <w:rPr>
          <w:rFonts w:ascii="Arial" w:hAnsi="Arial" w:cs="Arial"/>
          <w:b/>
          <w:sz w:val="24"/>
          <w:szCs w:val="24"/>
        </w:rPr>
        <w:t>effective</w:t>
      </w:r>
      <w:r w:rsidRPr="00FB255A">
        <w:rPr>
          <w:rFonts w:ascii="Arial" w:hAnsi="Arial" w:cs="Arial"/>
          <w:sz w:val="24"/>
          <w:szCs w:val="24"/>
        </w:rPr>
        <w:t xml:space="preserve"> contributors, and </w:t>
      </w:r>
      <w:r w:rsidRPr="00FB255A">
        <w:rPr>
          <w:rFonts w:ascii="Arial" w:hAnsi="Arial" w:cs="Arial"/>
          <w:b/>
          <w:sz w:val="24"/>
          <w:szCs w:val="24"/>
        </w:rPr>
        <w:t>responsible</w:t>
      </w:r>
      <w:r w:rsidRPr="00FB255A">
        <w:rPr>
          <w:rFonts w:ascii="Arial" w:hAnsi="Arial" w:cs="Arial"/>
          <w:sz w:val="24"/>
          <w:szCs w:val="24"/>
        </w:rPr>
        <w:t xml:space="preserve"> citizens, building on Scotland’s reputation for great education.</w:t>
      </w:r>
    </w:p>
    <w:p w14:paraId="53BA508A" w14:textId="77777777" w:rsidR="003B4616" w:rsidRDefault="003B4616" w:rsidP="00FB255A">
      <w:pPr>
        <w:shd w:val="clear" w:color="auto" w:fill="FFFFFF"/>
        <w:spacing w:after="0" w:line="240" w:lineRule="auto"/>
        <w:jc w:val="both"/>
        <w:rPr>
          <w:rFonts w:ascii="Arial" w:hAnsi="Arial" w:cs="Arial"/>
          <w:sz w:val="24"/>
          <w:szCs w:val="24"/>
        </w:rPr>
      </w:pPr>
    </w:p>
    <w:p w14:paraId="749C5314" w14:textId="77777777" w:rsidR="00FB255A" w:rsidRPr="00FB255A" w:rsidRDefault="00FB255A" w:rsidP="00FB255A">
      <w:pPr>
        <w:shd w:val="clear" w:color="auto" w:fill="FFFFFF"/>
        <w:spacing w:after="0" w:line="240" w:lineRule="auto"/>
        <w:jc w:val="both"/>
        <w:rPr>
          <w:rFonts w:ascii="Arial" w:hAnsi="Arial" w:cs="Arial"/>
          <w:sz w:val="24"/>
          <w:szCs w:val="24"/>
        </w:rPr>
      </w:pPr>
    </w:p>
    <w:p w14:paraId="31E41CC3" w14:textId="7C8EC869" w:rsidR="00C04D97" w:rsidRPr="00FB255A" w:rsidRDefault="00C04D97" w:rsidP="00FB255A">
      <w:pPr>
        <w:spacing w:after="0" w:line="240" w:lineRule="auto"/>
        <w:rPr>
          <w:rFonts w:ascii="Arial" w:hAnsi="Arial" w:cs="Arial"/>
          <w:b/>
          <w:sz w:val="24"/>
          <w:szCs w:val="24"/>
        </w:rPr>
      </w:pPr>
    </w:p>
    <w:p w14:paraId="3401E015" w14:textId="2E7F7D9A" w:rsidR="00C75AC5" w:rsidRDefault="009D530E" w:rsidP="00FB255A">
      <w:pPr>
        <w:spacing w:after="0" w:line="240" w:lineRule="auto"/>
        <w:jc w:val="both"/>
        <w:rPr>
          <w:rFonts w:ascii="Arial" w:hAnsi="Arial" w:cs="Arial"/>
          <w:sz w:val="24"/>
          <w:szCs w:val="24"/>
        </w:rPr>
      </w:pPr>
      <w:r>
        <w:rPr>
          <w:noProof/>
          <w:lang w:eastAsia="en-GB"/>
        </w:rPr>
        <w:drawing>
          <wp:anchor distT="0" distB="0" distL="114300" distR="114300" simplePos="0" relativeHeight="251738112" behindDoc="1" locked="0" layoutInCell="1" allowOverlap="1" wp14:anchorId="6C02391C" wp14:editId="3D772BD8">
            <wp:simplePos x="0" y="0"/>
            <wp:positionH relativeFrom="page">
              <wp:posOffset>793115</wp:posOffset>
            </wp:positionH>
            <wp:positionV relativeFrom="paragraph">
              <wp:posOffset>158115</wp:posOffset>
            </wp:positionV>
            <wp:extent cx="3869690" cy="1163955"/>
            <wp:effectExtent l="0" t="0" r="0" b="0"/>
            <wp:wrapTight wrapText="bothSides">
              <wp:wrapPolygon edited="0">
                <wp:start x="0" y="0"/>
                <wp:lineTo x="0" y="21211"/>
                <wp:lineTo x="21479" y="21211"/>
                <wp:lineTo x="21479" y="0"/>
                <wp:lineTo x="0" y="0"/>
              </wp:wrapPolygon>
            </wp:wrapTight>
            <wp:docPr id="93" name="Picture 9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69690" cy="1163955"/>
                    </a:xfrm>
                    <a:prstGeom prst="rect">
                      <a:avLst/>
                    </a:prstGeom>
                    <a:noFill/>
                  </pic:spPr>
                </pic:pic>
              </a:graphicData>
            </a:graphic>
            <wp14:sizeRelH relativeFrom="page">
              <wp14:pctWidth>0</wp14:pctWidth>
            </wp14:sizeRelH>
            <wp14:sizeRelV relativeFrom="page">
              <wp14:pctHeight>0</wp14:pctHeight>
            </wp14:sizeRelV>
          </wp:anchor>
        </w:drawing>
      </w:r>
    </w:p>
    <w:p w14:paraId="40E098D4" w14:textId="7B85CF26" w:rsidR="00C75AC5" w:rsidRDefault="009D530E" w:rsidP="00FB255A">
      <w:pPr>
        <w:spacing w:after="0" w:line="240" w:lineRule="auto"/>
        <w:jc w:val="both"/>
        <w:rPr>
          <w:rFonts w:ascii="Arial" w:hAnsi="Arial" w:cs="Arial"/>
          <w:sz w:val="24"/>
          <w:szCs w:val="24"/>
        </w:rPr>
      </w:pPr>
      <w:r>
        <w:rPr>
          <w:noProof/>
          <w:lang w:eastAsia="en-GB"/>
        </w:rPr>
        <w:drawing>
          <wp:anchor distT="0" distB="0" distL="114300" distR="114300" simplePos="0" relativeHeight="251740160" behindDoc="1" locked="0" layoutInCell="1" allowOverlap="1" wp14:anchorId="641140C5" wp14:editId="101B9A3C">
            <wp:simplePos x="0" y="0"/>
            <wp:positionH relativeFrom="column">
              <wp:posOffset>4565015</wp:posOffset>
            </wp:positionH>
            <wp:positionV relativeFrom="paragraph">
              <wp:posOffset>5715</wp:posOffset>
            </wp:positionV>
            <wp:extent cx="1000125" cy="1011555"/>
            <wp:effectExtent l="0" t="0" r="9525" b="0"/>
            <wp:wrapTight wrapText="bothSides">
              <wp:wrapPolygon edited="0">
                <wp:start x="0" y="0"/>
                <wp:lineTo x="0" y="21153"/>
                <wp:lineTo x="21394" y="21153"/>
                <wp:lineTo x="21394" y="0"/>
                <wp:lineTo x="0" y="0"/>
              </wp:wrapPolygon>
            </wp:wrapTight>
            <wp:docPr id="97" name="Picture 9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0125" cy="1011555"/>
                    </a:xfrm>
                    <a:prstGeom prst="rect">
                      <a:avLst/>
                    </a:prstGeom>
                    <a:noFill/>
                  </pic:spPr>
                </pic:pic>
              </a:graphicData>
            </a:graphic>
            <wp14:sizeRelH relativeFrom="page">
              <wp14:pctWidth>0</wp14:pctWidth>
            </wp14:sizeRelH>
            <wp14:sizeRelV relativeFrom="page">
              <wp14:pctHeight>0</wp14:pctHeight>
            </wp14:sizeRelV>
          </wp:anchor>
        </w:drawing>
      </w:r>
    </w:p>
    <w:p w14:paraId="29B3F366" w14:textId="58F2F3F4" w:rsidR="00C75AC5" w:rsidRDefault="00C75AC5" w:rsidP="00FB255A">
      <w:pPr>
        <w:spacing w:after="0" w:line="240" w:lineRule="auto"/>
        <w:jc w:val="both"/>
        <w:rPr>
          <w:rFonts w:ascii="Arial" w:hAnsi="Arial" w:cs="Arial"/>
          <w:sz w:val="24"/>
          <w:szCs w:val="24"/>
        </w:rPr>
      </w:pPr>
    </w:p>
    <w:p w14:paraId="1C2129C8" w14:textId="3387D6F0" w:rsidR="00C75AC5" w:rsidRDefault="00C75AC5" w:rsidP="00FB255A">
      <w:pPr>
        <w:spacing w:after="0" w:line="240" w:lineRule="auto"/>
        <w:jc w:val="both"/>
        <w:rPr>
          <w:rFonts w:ascii="Arial" w:hAnsi="Arial" w:cs="Arial"/>
          <w:sz w:val="24"/>
          <w:szCs w:val="24"/>
        </w:rPr>
      </w:pPr>
    </w:p>
    <w:p w14:paraId="6B6C3ABF" w14:textId="4F51F7DC" w:rsidR="00C75AC5" w:rsidRDefault="00C75AC5" w:rsidP="00FB255A">
      <w:pPr>
        <w:spacing w:after="0" w:line="240" w:lineRule="auto"/>
        <w:jc w:val="both"/>
        <w:rPr>
          <w:rFonts w:ascii="Arial" w:hAnsi="Arial" w:cs="Arial"/>
          <w:sz w:val="24"/>
          <w:szCs w:val="24"/>
        </w:rPr>
      </w:pPr>
    </w:p>
    <w:p w14:paraId="03D5D187" w14:textId="77777777" w:rsidR="00C75AC5" w:rsidRDefault="00C75AC5" w:rsidP="00FB255A">
      <w:pPr>
        <w:spacing w:after="0" w:line="240" w:lineRule="auto"/>
        <w:jc w:val="both"/>
        <w:rPr>
          <w:rFonts w:ascii="Arial" w:hAnsi="Arial" w:cs="Arial"/>
          <w:sz w:val="24"/>
          <w:szCs w:val="24"/>
        </w:rPr>
      </w:pPr>
    </w:p>
    <w:p w14:paraId="52148ED2" w14:textId="77777777" w:rsidR="00C75AC5" w:rsidRDefault="00C75AC5" w:rsidP="00FB255A">
      <w:pPr>
        <w:spacing w:after="0" w:line="240" w:lineRule="auto"/>
        <w:jc w:val="both"/>
        <w:rPr>
          <w:rFonts w:ascii="Arial" w:hAnsi="Arial" w:cs="Arial"/>
          <w:sz w:val="24"/>
          <w:szCs w:val="24"/>
        </w:rPr>
      </w:pPr>
    </w:p>
    <w:p w14:paraId="0A6D2315" w14:textId="77777777" w:rsidR="00C75AC5" w:rsidRDefault="00C75AC5" w:rsidP="00FB255A">
      <w:pPr>
        <w:spacing w:after="0" w:line="240" w:lineRule="auto"/>
        <w:jc w:val="both"/>
        <w:rPr>
          <w:rFonts w:ascii="Arial" w:hAnsi="Arial" w:cs="Arial"/>
          <w:sz w:val="24"/>
          <w:szCs w:val="24"/>
        </w:rPr>
      </w:pPr>
    </w:p>
    <w:p w14:paraId="3D6136BE" w14:textId="77777777" w:rsidR="00C75AC5" w:rsidRDefault="00C75AC5" w:rsidP="00FB255A">
      <w:pPr>
        <w:spacing w:after="0" w:line="240" w:lineRule="auto"/>
        <w:jc w:val="both"/>
        <w:rPr>
          <w:rFonts w:ascii="Arial" w:hAnsi="Arial" w:cs="Arial"/>
          <w:sz w:val="24"/>
          <w:szCs w:val="24"/>
        </w:rPr>
      </w:pPr>
    </w:p>
    <w:p w14:paraId="1730376A" w14:textId="0C51E8EB" w:rsidR="00251875" w:rsidRPr="00FB255A" w:rsidRDefault="00251875" w:rsidP="00FB255A">
      <w:pPr>
        <w:spacing w:after="0" w:line="240" w:lineRule="auto"/>
        <w:jc w:val="both"/>
        <w:rPr>
          <w:rFonts w:ascii="Arial" w:hAnsi="Arial" w:cs="Arial"/>
          <w:sz w:val="24"/>
          <w:szCs w:val="24"/>
          <w:lang w:val="en"/>
        </w:rPr>
      </w:pPr>
      <w:r w:rsidRPr="00FB255A">
        <w:rPr>
          <w:rFonts w:ascii="Arial" w:hAnsi="Arial" w:cs="Arial"/>
          <w:sz w:val="24"/>
          <w:szCs w:val="24"/>
        </w:rPr>
        <w:t xml:space="preserve">A Curriculum for Excellence aims to enable young people to meet the four capacities listed </w:t>
      </w:r>
      <w:r w:rsidR="00DC34AC" w:rsidRPr="00FB255A">
        <w:rPr>
          <w:rFonts w:ascii="Arial" w:hAnsi="Arial" w:cs="Arial"/>
          <w:sz w:val="24"/>
          <w:szCs w:val="24"/>
        </w:rPr>
        <w:t>o</w:t>
      </w:r>
      <w:r w:rsidRPr="00FB255A">
        <w:rPr>
          <w:rFonts w:ascii="Arial" w:hAnsi="Arial" w:cs="Arial"/>
          <w:sz w:val="24"/>
          <w:szCs w:val="24"/>
        </w:rPr>
        <w:t xml:space="preserve">verleaf.  </w:t>
      </w:r>
    </w:p>
    <w:p w14:paraId="2FCA976E" w14:textId="77777777" w:rsidR="00251875" w:rsidRPr="00FB255A" w:rsidRDefault="00251875" w:rsidP="00FB255A">
      <w:pPr>
        <w:spacing w:after="0" w:line="240" w:lineRule="auto"/>
        <w:rPr>
          <w:rFonts w:ascii="Verdana" w:hAnsi="Verdana"/>
          <w:b/>
          <w:sz w:val="24"/>
          <w:szCs w:val="24"/>
        </w:rPr>
      </w:pPr>
    </w:p>
    <w:p w14:paraId="0A201A1A" w14:textId="77777777" w:rsidR="00251875" w:rsidRPr="00FB255A" w:rsidRDefault="00251875" w:rsidP="00FB255A">
      <w:pPr>
        <w:spacing w:after="0" w:line="240" w:lineRule="auto"/>
        <w:rPr>
          <w:rFonts w:ascii="Verdana" w:hAnsi="Verdana"/>
          <w:b/>
          <w:sz w:val="24"/>
          <w:szCs w:val="24"/>
        </w:rPr>
      </w:pPr>
      <w:r w:rsidRPr="00FB255A">
        <w:rPr>
          <w:rFonts w:ascii="Verdana" w:hAnsi="Verdana"/>
          <w:b/>
          <w:sz w:val="24"/>
          <w:szCs w:val="24"/>
        </w:rPr>
        <w:br w:type="page"/>
      </w:r>
    </w:p>
    <w:p w14:paraId="0C960155" w14:textId="57D2666D" w:rsidR="00251875" w:rsidRPr="008E6E0D" w:rsidRDefault="000A6A67" w:rsidP="00251875">
      <w:pPr>
        <w:spacing w:line="360" w:lineRule="auto"/>
        <w:jc w:val="center"/>
        <w:rPr>
          <w:rFonts w:ascii="Arial" w:hAnsi="Arial" w:cs="Arial"/>
          <w:b/>
          <w:sz w:val="28"/>
          <w:szCs w:val="28"/>
          <w:u w:val="single"/>
        </w:rPr>
      </w:pPr>
      <w:r>
        <w:rPr>
          <w:noProof/>
          <w:lang w:eastAsia="en-GB"/>
        </w:rPr>
        <w:lastRenderedPageBreak/>
        <w:drawing>
          <wp:anchor distT="0" distB="0" distL="114300" distR="114300" simplePos="0" relativeHeight="251753472" behindDoc="0" locked="0" layoutInCell="1" allowOverlap="1" wp14:anchorId="3CCE9853" wp14:editId="2653271D">
            <wp:simplePos x="0" y="0"/>
            <wp:positionH relativeFrom="margin">
              <wp:align>center</wp:align>
            </wp:positionH>
            <wp:positionV relativeFrom="paragraph">
              <wp:posOffset>309880</wp:posOffset>
            </wp:positionV>
            <wp:extent cx="5429250" cy="5410200"/>
            <wp:effectExtent l="0" t="0" r="0" b="0"/>
            <wp:wrapSquare wrapText="bothSides"/>
            <wp:docPr id="14" name="Picture 14" descr="https://blogs.glowscotland.org.uk/fi/public/FifesCreativeLearningNetworkBlog/uploads/sites/1173/2012/01/4-capac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s.glowscotland.org.uk/fi/public/FifesCreativeLearningNetworkBlog/uploads/sites/1173/2012/01/4-capacitie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0" cy="5410200"/>
                    </a:xfrm>
                    <a:prstGeom prst="rect">
                      <a:avLst/>
                    </a:prstGeom>
                    <a:noFill/>
                    <a:ln>
                      <a:noFill/>
                    </a:ln>
                  </pic:spPr>
                </pic:pic>
              </a:graphicData>
            </a:graphic>
          </wp:anchor>
        </w:drawing>
      </w:r>
      <w:r w:rsidR="00251875" w:rsidRPr="008E6E0D">
        <w:rPr>
          <w:rFonts w:ascii="Arial" w:hAnsi="Arial" w:cs="Arial"/>
          <w:b/>
          <w:sz w:val="28"/>
          <w:szCs w:val="28"/>
          <w:u w:val="single"/>
        </w:rPr>
        <w:t>Curriculum for Excellence: The Capacities</w:t>
      </w:r>
    </w:p>
    <w:p w14:paraId="71BDE1F5" w14:textId="0D92E7C7" w:rsidR="00251875" w:rsidRDefault="00251875">
      <w:pPr>
        <w:rPr>
          <w:rFonts w:ascii="Verdana" w:hAnsi="Verdana" w:cs="Arial"/>
          <w:color w:val="00B050"/>
        </w:rPr>
      </w:pPr>
    </w:p>
    <w:p w14:paraId="6F995CDA"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09155C34"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2A1ED0E5"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5EB2B74D"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78F88779"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271966C3"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2D42C9F0"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40EC1E93"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4CEBB9C8"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7F15ED54"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2FB5DF8D"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2F5CFABB"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33A0639E"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5AC345F3"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4258DBF3"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737992B9"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688B6650"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0100B3A4"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4E9D1B0E"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45540F21"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361C8D54"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63155F9B"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2B69820D"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5E52D9BB"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31206750"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0759B1E4"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3F122713"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089441A0"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43DB7B9F" w14:textId="77777777" w:rsidR="000A6A67" w:rsidRDefault="000A6A67"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p>
    <w:p w14:paraId="1C926A2B" w14:textId="5223D627" w:rsidR="00251875" w:rsidRDefault="00251875"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rPr>
      </w:pPr>
      <w:r w:rsidRPr="00FB255A">
        <w:rPr>
          <w:rFonts w:ascii="Arial" w:hAnsi="Arial"/>
          <w:sz w:val="24"/>
          <w:szCs w:val="24"/>
        </w:rPr>
        <w:t xml:space="preserve">Further Information about Curriculum for Excellence and the Experiences and Outcomes can be found on the Curriculum for Excellence website. </w:t>
      </w:r>
    </w:p>
    <w:p w14:paraId="569D5940" w14:textId="31128A11" w:rsidR="00DB40F6" w:rsidRPr="00FB255A" w:rsidRDefault="00DB40F6"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olor w:val="0000FF"/>
          <w:sz w:val="24"/>
          <w:szCs w:val="24"/>
          <w:u w:val="single"/>
        </w:rPr>
      </w:pPr>
    </w:p>
    <w:p w14:paraId="47D6575B" w14:textId="77777777" w:rsidR="00251875" w:rsidRPr="00FB255A" w:rsidRDefault="00251875" w:rsidP="00FB255A">
      <w:pPr>
        <w:spacing w:after="0" w:line="240" w:lineRule="auto"/>
        <w:rPr>
          <w:rFonts w:ascii="Verdana" w:hAnsi="Verdana" w:cs="Arial"/>
          <w:color w:val="00B050"/>
          <w:sz w:val="24"/>
          <w:szCs w:val="24"/>
        </w:rPr>
      </w:pPr>
    </w:p>
    <w:p w14:paraId="04E215BB" w14:textId="77777777" w:rsidR="00FB255A" w:rsidRDefault="00FB255A">
      <w:pPr>
        <w:rPr>
          <w:rFonts w:ascii="Arial" w:hAnsi="Arial" w:cs="Arial"/>
          <w:b/>
          <w:sz w:val="24"/>
          <w:szCs w:val="24"/>
        </w:rPr>
      </w:pPr>
      <w:r>
        <w:rPr>
          <w:rFonts w:ascii="Arial" w:hAnsi="Arial" w:cs="Arial"/>
          <w:b/>
          <w:sz w:val="24"/>
          <w:szCs w:val="24"/>
        </w:rPr>
        <w:br w:type="page"/>
      </w:r>
    </w:p>
    <w:p w14:paraId="706847F9" w14:textId="27750203" w:rsidR="00003C37" w:rsidRPr="008E6E0D" w:rsidRDefault="00003C37" w:rsidP="00FB255A">
      <w:pPr>
        <w:spacing w:after="0" w:line="240" w:lineRule="auto"/>
        <w:rPr>
          <w:rFonts w:ascii="Arial" w:hAnsi="Arial" w:cs="Arial"/>
          <w:b/>
          <w:color w:val="00B050"/>
          <w:sz w:val="28"/>
          <w:szCs w:val="28"/>
          <w:u w:val="single"/>
        </w:rPr>
      </w:pPr>
      <w:r w:rsidRPr="008E6E0D">
        <w:rPr>
          <w:rFonts w:ascii="Arial" w:hAnsi="Arial" w:cs="Arial"/>
          <w:b/>
          <w:sz w:val="28"/>
          <w:szCs w:val="28"/>
          <w:u w:val="single"/>
        </w:rPr>
        <w:lastRenderedPageBreak/>
        <w:t>Extra-Curricular Activities</w:t>
      </w:r>
      <w:r w:rsidR="00AF45A6" w:rsidRPr="008E6E0D">
        <w:rPr>
          <w:rFonts w:ascii="Arial" w:hAnsi="Arial" w:cs="Arial"/>
          <w:b/>
          <w:sz w:val="28"/>
          <w:szCs w:val="28"/>
          <w:u w:val="single"/>
        </w:rPr>
        <w:t xml:space="preserve"> </w:t>
      </w:r>
    </w:p>
    <w:p w14:paraId="6B9E1FA1" w14:textId="77777777" w:rsidR="00C0293E" w:rsidRPr="00FB255A" w:rsidRDefault="00C0293E" w:rsidP="00FB255A">
      <w:pPr>
        <w:spacing w:after="0" w:line="240" w:lineRule="auto"/>
        <w:rPr>
          <w:rFonts w:ascii="Arial" w:hAnsi="Arial" w:cs="Arial"/>
          <w:b/>
          <w:sz w:val="24"/>
          <w:szCs w:val="24"/>
        </w:rPr>
      </w:pPr>
    </w:p>
    <w:p w14:paraId="403F24DE" w14:textId="77777777" w:rsidR="00B31DB5" w:rsidRPr="00B31DB5" w:rsidRDefault="00B31DB5" w:rsidP="00B31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24"/>
          <w:szCs w:val="24"/>
        </w:rPr>
      </w:pPr>
    </w:p>
    <w:p w14:paraId="51762C0B" w14:textId="74F13108" w:rsidR="00B31DB5" w:rsidRPr="00B31DB5" w:rsidRDefault="00B31DB5" w:rsidP="00B31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24"/>
          <w:szCs w:val="24"/>
        </w:rPr>
      </w:pPr>
      <w:r w:rsidRPr="00B31DB5">
        <w:rPr>
          <w:noProof/>
          <w:sz w:val="24"/>
          <w:szCs w:val="24"/>
          <w:lang w:eastAsia="en-GB"/>
        </w:rPr>
        <w:drawing>
          <wp:anchor distT="0" distB="0" distL="114300" distR="114300" simplePos="0" relativeHeight="251672576" behindDoc="1" locked="0" layoutInCell="1" allowOverlap="1" wp14:anchorId="1F83E76C" wp14:editId="10D74804">
            <wp:simplePos x="0" y="0"/>
            <wp:positionH relativeFrom="column">
              <wp:posOffset>5598160</wp:posOffset>
            </wp:positionH>
            <wp:positionV relativeFrom="paragraph">
              <wp:posOffset>62230</wp:posOffset>
            </wp:positionV>
            <wp:extent cx="1141730" cy="1152525"/>
            <wp:effectExtent l="0" t="0" r="1270" b="9525"/>
            <wp:wrapTight wrapText="bothSides">
              <wp:wrapPolygon edited="0">
                <wp:start x="0" y="0"/>
                <wp:lineTo x="0" y="21421"/>
                <wp:lineTo x="21264" y="21421"/>
                <wp:lineTo x="21264" y="0"/>
                <wp:lineTo x="0" y="0"/>
              </wp:wrapPolygon>
            </wp:wrapTight>
            <wp:docPr id="83" name="Picture 8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1730" cy="1152525"/>
                    </a:xfrm>
                    <a:prstGeom prst="rect">
                      <a:avLst/>
                    </a:prstGeom>
                    <a:noFill/>
                  </pic:spPr>
                </pic:pic>
              </a:graphicData>
            </a:graphic>
            <wp14:sizeRelH relativeFrom="page">
              <wp14:pctWidth>0</wp14:pctWidth>
            </wp14:sizeRelH>
            <wp14:sizeRelV relativeFrom="page">
              <wp14:pctHeight>0</wp14:pctHeight>
            </wp14:sizeRelV>
          </wp:anchor>
        </w:drawing>
      </w:r>
      <w:r w:rsidRPr="00B31DB5">
        <w:rPr>
          <w:rFonts w:ascii="Arial" w:hAnsi="Arial"/>
          <w:sz w:val="24"/>
          <w:szCs w:val="24"/>
        </w:rPr>
        <w:t>We are lucky to have a dedicated team of staff and volunteers who provide after school activities for P1-P7 each term. Children this session will have opportunities to participate in football, badminton,</w:t>
      </w:r>
      <w:r w:rsidR="00844C65">
        <w:rPr>
          <w:rFonts w:ascii="Arial" w:hAnsi="Arial"/>
          <w:sz w:val="24"/>
          <w:szCs w:val="24"/>
        </w:rPr>
        <w:t xml:space="preserve"> street dance, netball, </w:t>
      </w:r>
      <w:r w:rsidRPr="00B31DB5">
        <w:rPr>
          <w:rFonts w:ascii="Arial" w:hAnsi="Arial"/>
          <w:sz w:val="24"/>
          <w:szCs w:val="24"/>
        </w:rPr>
        <w:t xml:space="preserve">eco activities, </w:t>
      </w:r>
      <w:r w:rsidR="00740253">
        <w:rPr>
          <w:rFonts w:ascii="Arial" w:hAnsi="Arial"/>
          <w:sz w:val="24"/>
          <w:szCs w:val="24"/>
        </w:rPr>
        <w:t>STEM activities</w:t>
      </w:r>
      <w:r w:rsidRPr="00B31DB5">
        <w:rPr>
          <w:rFonts w:ascii="Arial" w:hAnsi="Arial"/>
          <w:sz w:val="24"/>
          <w:szCs w:val="24"/>
        </w:rPr>
        <w:t xml:space="preserve">, </w:t>
      </w:r>
      <w:r>
        <w:rPr>
          <w:rFonts w:ascii="Arial" w:hAnsi="Arial"/>
          <w:sz w:val="24"/>
          <w:szCs w:val="24"/>
        </w:rPr>
        <w:t>fun fitness</w:t>
      </w:r>
      <w:r w:rsidRPr="00B31DB5">
        <w:rPr>
          <w:rFonts w:ascii="Arial" w:hAnsi="Arial"/>
          <w:sz w:val="24"/>
          <w:szCs w:val="24"/>
        </w:rPr>
        <w:t>,</w:t>
      </w:r>
      <w:r w:rsidR="008E6E0D">
        <w:rPr>
          <w:rFonts w:ascii="Arial" w:hAnsi="Arial"/>
          <w:sz w:val="24"/>
          <w:szCs w:val="24"/>
        </w:rPr>
        <w:t xml:space="preserve"> multi sports, </w:t>
      </w:r>
      <w:r w:rsidR="00740253">
        <w:rPr>
          <w:rFonts w:ascii="Arial" w:hAnsi="Arial"/>
          <w:sz w:val="24"/>
          <w:szCs w:val="24"/>
        </w:rPr>
        <w:t>Art and Design club.</w:t>
      </w:r>
    </w:p>
    <w:p w14:paraId="3141303F" w14:textId="77777777" w:rsidR="007362EA" w:rsidRDefault="00B31DB5" w:rsidP="007362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i/>
          <w:sz w:val="24"/>
          <w:szCs w:val="24"/>
          <w:u w:val="single"/>
        </w:rPr>
      </w:pPr>
      <w:r>
        <w:rPr>
          <w:rFonts w:ascii="Arial" w:hAnsi="Arial"/>
        </w:rPr>
        <w:t>The after school clubs are also supported by our Active Schools Coordinator, Lauren Fletcher and Greenwood Sixth Year pupils who bring a range of skills to our schoo</w:t>
      </w:r>
      <w:r w:rsidR="007362EA">
        <w:rPr>
          <w:rFonts w:ascii="Arial" w:hAnsi="Arial"/>
        </w:rPr>
        <w:t>l.</w:t>
      </w:r>
    </w:p>
    <w:p w14:paraId="0BF84A6A" w14:textId="77777777" w:rsidR="007362EA" w:rsidRDefault="007362EA" w:rsidP="007362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i/>
          <w:sz w:val="24"/>
          <w:szCs w:val="24"/>
          <w:u w:val="single"/>
        </w:rPr>
      </w:pPr>
    </w:p>
    <w:p w14:paraId="0F4378A0" w14:textId="7FF598EA" w:rsidR="005F55E3" w:rsidRPr="007362EA" w:rsidRDefault="005F55E3" w:rsidP="007362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r w:rsidRPr="005F55E3">
        <w:rPr>
          <w:rFonts w:ascii="Arial" w:hAnsi="Arial" w:cs="Arial"/>
          <w:b/>
          <w:sz w:val="24"/>
          <w:szCs w:val="24"/>
        </w:rPr>
        <w:t>Assessing Children’s Progress in the Broad General Education (BGE) Early Years – end of S3</w:t>
      </w:r>
    </w:p>
    <w:p w14:paraId="144A1588" w14:textId="77777777" w:rsidR="005F55E3" w:rsidRPr="005F55E3" w:rsidRDefault="005F55E3" w:rsidP="005F55E3">
      <w:pPr>
        <w:spacing w:after="0" w:line="240" w:lineRule="auto"/>
        <w:jc w:val="both"/>
        <w:rPr>
          <w:rFonts w:ascii="Arial" w:hAnsi="Arial" w:cs="Arial"/>
          <w:b/>
          <w:sz w:val="24"/>
          <w:szCs w:val="24"/>
        </w:rPr>
      </w:pPr>
    </w:p>
    <w:p w14:paraId="2A7759C2" w14:textId="77777777" w:rsidR="005F55E3" w:rsidRDefault="005F55E3" w:rsidP="005F55E3">
      <w:pPr>
        <w:spacing w:after="0" w:line="240" w:lineRule="auto"/>
        <w:jc w:val="both"/>
        <w:rPr>
          <w:rFonts w:ascii="Arial" w:hAnsi="Arial" w:cs="Arial"/>
          <w:sz w:val="24"/>
          <w:szCs w:val="24"/>
        </w:rPr>
      </w:pPr>
      <w:r w:rsidRPr="009C7492">
        <w:rPr>
          <w:rFonts w:ascii="Arial" w:hAnsi="Arial" w:cs="Arial"/>
          <w:sz w:val="24"/>
          <w:szCs w:val="24"/>
        </w:rPr>
        <w:t xml:space="preserve">Assessment is a central part of everyday learning and teaching for children and young people. Evidence of progress is gathered on an ongoing and informal basis through asking questions, observing children working together and making formative comments on their work. Children may also assess their own work or that of their class mates; this is called self and peer assessment. Some assessment is more formal such as projects, investigations and standardised assessments. </w:t>
      </w:r>
    </w:p>
    <w:p w14:paraId="3FBB33D4" w14:textId="7C9F56D7" w:rsidR="005F55E3" w:rsidRPr="009C7492" w:rsidRDefault="005F55E3" w:rsidP="005F55E3">
      <w:pPr>
        <w:spacing w:after="0" w:line="240" w:lineRule="auto"/>
        <w:jc w:val="both"/>
        <w:rPr>
          <w:rFonts w:ascii="Arial" w:hAnsi="Arial" w:cs="Arial"/>
          <w:sz w:val="24"/>
          <w:szCs w:val="24"/>
        </w:rPr>
      </w:pPr>
    </w:p>
    <w:p w14:paraId="0BC02961" w14:textId="0B8E23CE" w:rsidR="005F55E3" w:rsidRDefault="00515ACC" w:rsidP="005F55E3">
      <w:pPr>
        <w:spacing w:after="0" w:line="240" w:lineRule="auto"/>
        <w:jc w:val="both"/>
        <w:rPr>
          <w:rFonts w:ascii="Arial" w:hAnsi="Arial" w:cs="Arial"/>
          <w:sz w:val="24"/>
          <w:szCs w:val="24"/>
        </w:rPr>
      </w:pPr>
      <w:r>
        <w:rPr>
          <w:noProof/>
          <w:lang w:eastAsia="en-GB"/>
        </w:rPr>
        <w:drawing>
          <wp:anchor distT="0" distB="0" distL="114300" distR="114300" simplePos="0" relativeHeight="251696128" behindDoc="1" locked="0" layoutInCell="1" allowOverlap="1" wp14:anchorId="5E22C840" wp14:editId="2DF28663">
            <wp:simplePos x="0" y="0"/>
            <wp:positionH relativeFrom="column">
              <wp:posOffset>-128905</wp:posOffset>
            </wp:positionH>
            <wp:positionV relativeFrom="paragraph">
              <wp:posOffset>154988</wp:posOffset>
            </wp:positionV>
            <wp:extent cx="762000" cy="762000"/>
            <wp:effectExtent l="0" t="0" r="0" b="0"/>
            <wp:wrapTight wrapText="bothSides">
              <wp:wrapPolygon edited="0">
                <wp:start x="0" y="0"/>
                <wp:lineTo x="0" y="21060"/>
                <wp:lineTo x="21060" y="21060"/>
                <wp:lineTo x="21060" y="0"/>
                <wp:lineTo x="0" y="0"/>
              </wp:wrapPolygon>
            </wp:wrapTight>
            <wp:docPr id="26" name="Picture 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5E3" w:rsidRPr="009C7492">
        <w:rPr>
          <w:rFonts w:ascii="Arial" w:hAnsi="Arial" w:cs="Arial"/>
          <w:sz w:val="24"/>
          <w:szCs w:val="24"/>
        </w:rPr>
        <w:t xml:space="preserve">The assessment of children’s progress throughout the BGE (Early – S3) is based on teachers’ views: their professional judgement. Teachers draw on their professional knowledge and understanding of the child; on the benchmarks for literacy and numeracy, which provide clear information about what children and young people should be able to do and demonstrate by the end of a Curriculum for Excellence Level; and on a wide range of assessment information. </w:t>
      </w:r>
    </w:p>
    <w:p w14:paraId="66002E26" w14:textId="77777777" w:rsidR="005F55E3" w:rsidRPr="009C7492" w:rsidRDefault="005F55E3" w:rsidP="005F55E3">
      <w:pPr>
        <w:spacing w:after="0" w:line="240" w:lineRule="auto"/>
        <w:jc w:val="both"/>
        <w:rPr>
          <w:rFonts w:ascii="Arial" w:hAnsi="Arial" w:cs="Arial"/>
          <w:sz w:val="24"/>
          <w:szCs w:val="24"/>
        </w:rPr>
      </w:pPr>
    </w:p>
    <w:p w14:paraId="2FF765AF" w14:textId="1581768D" w:rsidR="005F55E3" w:rsidRDefault="005F55E3" w:rsidP="005F55E3">
      <w:pPr>
        <w:spacing w:after="0" w:line="240" w:lineRule="auto"/>
        <w:jc w:val="both"/>
        <w:rPr>
          <w:rFonts w:ascii="Arial" w:hAnsi="Arial" w:cs="Arial"/>
          <w:sz w:val="24"/>
          <w:szCs w:val="24"/>
        </w:rPr>
      </w:pPr>
      <w:r w:rsidRPr="009C7492">
        <w:rPr>
          <w:rFonts w:ascii="Arial" w:hAnsi="Arial" w:cs="Arial"/>
          <w:sz w:val="24"/>
          <w:szCs w:val="24"/>
        </w:rPr>
        <w:t xml:space="preserve">Teachers of P1, P4, P7 and S3 are asked at the end of every school year whether children have achieved the relevant Curriculum for Excellence level for their stage in reading, writing, talking and listening (literacy), and their ability to understand and work with numbers (numeracy). Most children are expected to have achieved the early level by the end of P1, first level by the end of P4, second level by the end of P7 and third or fourth level by the end of S3. </w:t>
      </w:r>
    </w:p>
    <w:p w14:paraId="4104CA68" w14:textId="43ED8EDA" w:rsidR="005F55E3" w:rsidRPr="009C7492" w:rsidRDefault="005F55E3" w:rsidP="005F55E3">
      <w:pPr>
        <w:spacing w:after="0" w:line="240" w:lineRule="auto"/>
        <w:jc w:val="both"/>
        <w:rPr>
          <w:rFonts w:ascii="Arial" w:hAnsi="Arial" w:cs="Arial"/>
          <w:sz w:val="24"/>
          <w:szCs w:val="24"/>
        </w:rPr>
      </w:pPr>
    </w:p>
    <w:p w14:paraId="6FD5DDD5" w14:textId="7B98660E" w:rsidR="005F55E3" w:rsidRDefault="005F55E3" w:rsidP="005F55E3">
      <w:pPr>
        <w:spacing w:after="0" w:line="240" w:lineRule="auto"/>
        <w:jc w:val="both"/>
        <w:rPr>
          <w:rFonts w:ascii="Arial" w:hAnsi="Arial" w:cs="Arial"/>
          <w:sz w:val="24"/>
          <w:szCs w:val="24"/>
        </w:rPr>
      </w:pPr>
      <w:r w:rsidRPr="009C7492">
        <w:rPr>
          <w:rFonts w:ascii="Arial" w:hAnsi="Arial" w:cs="Arial"/>
          <w:sz w:val="24"/>
          <w:szCs w:val="24"/>
        </w:rPr>
        <w:t>The government has also introduced new national standardised assessments</w:t>
      </w:r>
      <w:r w:rsidR="007D3C9D">
        <w:rPr>
          <w:rFonts w:ascii="Arial" w:hAnsi="Arial" w:cs="Arial"/>
          <w:sz w:val="24"/>
          <w:szCs w:val="24"/>
        </w:rPr>
        <w:t xml:space="preserve"> (SNSA)</w:t>
      </w:r>
      <w:r w:rsidRPr="009C7492">
        <w:rPr>
          <w:rFonts w:ascii="Arial" w:hAnsi="Arial" w:cs="Arial"/>
          <w:sz w:val="24"/>
          <w:szCs w:val="24"/>
        </w:rPr>
        <w:t xml:space="preserve"> which cover some aspects of reading, writing and working with numbers. These assessments are completed online and are automatically marked by the online system giving teachers immediate feedback to help plan next steps and support children’s progress. </w:t>
      </w:r>
    </w:p>
    <w:p w14:paraId="7AAC1D5A" w14:textId="6E6C14A2" w:rsidR="005F55E3" w:rsidRPr="009C7492" w:rsidRDefault="005F55E3" w:rsidP="005F55E3">
      <w:pPr>
        <w:spacing w:after="0" w:line="240" w:lineRule="auto"/>
        <w:jc w:val="both"/>
        <w:rPr>
          <w:rFonts w:ascii="Arial" w:hAnsi="Arial" w:cs="Arial"/>
          <w:sz w:val="24"/>
          <w:szCs w:val="24"/>
        </w:rPr>
      </w:pPr>
    </w:p>
    <w:p w14:paraId="37EEF1F8" w14:textId="77777777" w:rsidR="005F55E3" w:rsidRDefault="005F55E3" w:rsidP="005F55E3">
      <w:pPr>
        <w:spacing w:after="0" w:line="240" w:lineRule="auto"/>
        <w:jc w:val="both"/>
        <w:rPr>
          <w:rFonts w:ascii="Arial" w:hAnsi="Arial" w:cs="Arial"/>
          <w:sz w:val="24"/>
          <w:szCs w:val="24"/>
        </w:rPr>
      </w:pPr>
      <w:r w:rsidRPr="009C7492">
        <w:rPr>
          <w:rFonts w:ascii="Arial" w:hAnsi="Arial" w:cs="Arial"/>
          <w:sz w:val="24"/>
          <w:szCs w:val="24"/>
        </w:rPr>
        <w:t xml:space="preserve">Teachers remain best placed to know how the children in their class are progressing. Their professional judgement will continue to be the most important way of assessing your child’s progress at school. </w:t>
      </w:r>
    </w:p>
    <w:p w14:paraId="64C57CB3" w14:textId="77777777" w:rsidR="005F55E3" w:rsidRPr="009C7492" w:rsidRDefault="005F55E3" w:rsidP="005F55E3">
      <w:pPr>
        <w:spacing w:after="0" w:line="240" w:lineRule="auto"/>
        <w:jc w:val="both"/>
        <w:rPr>
          <w:rFonts w:ascii="Arial" w:hAnsi="Arial" w:cs="Arial"/>
          <w:sz w:val="24"/>
          <w:szCs w:val="24"/>
        </w:rPr>
      </w:pPr>
    </w:p>
    <w:p w14:paraId="074DD56B" w14:textId="77777777" w:rsidR="005F55E3" w:rsidRPr="009C7492" w:rsidRDefault="005F55E3" w:rsidP="005F55E3">
      <w:pPr>
        <w:spacing w:after="0" w:line="240" w:lineRule="auto"/>
        <w:jc w:val="both"/>
        <w:rPr>
          <w:rFonts w:ascii="Arial" w:hAnsi="Arial" w:cs="Arial"/>
          <w:sz w:val="24"/>
          <w:szCs w:val="24"/>
        </w:rPr>
      </w:pPr>
      <w:r w:rsidRPr="009C7492">
        <w:rPr>
          <w:rFonts w:ascii="Arial" w:hAnsi="Arial" w:cs="Arial"/>
          <w:sz w:val="24"/>
          <w:szCs w:val="24"/>
        </w:rPr>
        <w:t xml:space="preserve">As a parent, you continue to have a key role in helping your child to learn. Your child’s teacher will keep you informed about how your child is progressing. Please contact us if you have any concerns about their learning, assessment or for more information on how you can support your child’s learning at home. </w:t>
      </w:r>
    </w:p>
    <w:p w14:paraId="7BA93C89" w14:textId="77777777" w:rsidR="00FB255A" w:rsidRDefault="00FB255A" w:rsidP="00FB255A">
      <w:pPr>
        <w:spacing w:after="0" w:line="240" w:lineRule="auto"/>
        <w:jc w:val="both"/>
        <w:rPr>
          <w:rFonts w:ascii="Arial" w:hAnsi="Arial" w:cs="Arial"/>
          <w:sz w:val="24"/>
          <w:szCs w:val="24"/>
        </w:rPr>
      </w:pPr>
    </w:p>
    <w:p w14:paraId="268442D1" w14:textId="77E851A9" w:rsidR="00320A2F" w:rsidRPr="00FB255A" w:rsidRDefault="00320A2F"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rPr>
      </w:pPr>
      <w:bookmarkStart w:id="4" w:name="_GoBack"/>
      <w:bookmarkEnd w:id="4"/>
      <w:r w:rsidRPr="00FB255A">
        <w:rPr>
          <w:rFonts w:ascii="Arial" w:hAnsi="Arial" w:cs="Arial"/>
          <w:b/>
          <w:sz w:val="24"/>
          <w:szCs w:val="24"/>
        </w:rPr>
        <w:t>Homework</w:t>
      </w:r>
    </w:p>
    <w:p w14:paraId="3B0406E5" w14:textId="07A9D7DB" w:rsidR="00320A2F" w:rsidRPr="00FB255A" w:rsidRDefault="00320A2F"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sz w:val="24"/>
          <w:szCs w:val="24"/>
          <w:lang w:val="en-US"/>
        </w:rPr>
      </w:pPr>
      <w:r w:rsidRPr="00FB255A">
        <w:rPr>
          <w:rFonts w:ascii="Arial" w:eastAsia="Times New Roman" w:hAnsi="Arial" w:cs="Arial"/>
          <w:sz w:val="24"/>
          <w:szCs w:val="24"/>
          <w:lang w:val="en-US"/>
        </w:rPr>
        <w:lastRenderedPageBreak/>
        <w:t>Parents have a very important role in helping their children to get the best out of school and it is important that they take an active interest in their child's progress at school. This can be done by:</w:t>
      </w:r>
    </w:p>
    <w:p w14:paraId="24895729" w14:textId="2C9FB45C" w:rsidR="00251875" w:rsidRPr="00FB255A" w:rsidRDefault="00251875"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rPr>
      </w:pPr>
    </w:p>
    <w:p w14:paraId="43E17CD0" w14:textId="6DCAA31B" w:rsidR="00320A2F" w:rsidRPr="00FB255A" w:rsidRDefault="00251875" w:rsidP="00C16668">
      <w:pPr>
        <w:pStyle w:val="ListBullet"/>
        <w:numPr>
          <w:ilvl w:val="0"/>
          <w:numId w:val="18"/>
        </w:numPr>
        <w:spacing w:after="0" w:line="240" w:lineRule="auto"/>
        <w:ind w:left="360"/>
        <w:rPr>
          <w:rFonts w:ascii="Arial" w:hAnsi="Arial"/>
          <w:sz w:val="24"/>
          <w:szCs w:val="24"/>
        </w:rPr>
      </w:pPr>
      <w:r w:rsidRPr="00FB255A">
        <w:rPr>
          <w:rFonts w:ascii="Arial" w:hAnsi="Arial"/>
          <w:sz w:val="24"/>
          <w:szCs w:val="24"/>
        </w:rPr>
        <w:t>E</w:t>
      </w:r>
      <w:r w:rsidR="00320A2F" w:rsidRPr="00FB255A">
        <w:rPr>
          <w:rFonts w:ascii="Arial" w:hAnsi="Arial"/>
          <w:sz w:val="24"/>
          <w:szCs w:val="24"/>
        </w:rPr>
        <w:t>ncouraging hard work and high standards at all times</w:t>
      </w:r>
    </w:p>
    <w:p w14:paraId="3C7E04E4" w14:textId="77777777" w:rsidR="00320A2F" w:rsidRPr="00FB255A" w:rsidRDefault="00251875" w:rsidP="00C16668">
      <w:pPr>
        <w:pStyle w:val="ListBullet"/>
        <w:numPr>
          <w:ilvl w:val="0"/>
          <w:numId w:val="18"/>
        </w:numPr>
        <w:spacing w:after="0" w:line="240" w:lineRule="auto"/>
        <w:ind w:left="360"/>
        <w:rPr>
          <w:rFonts w:ascii="Arial" w:hAnsi="Arial"/>
          <w:sz w:val="24"/>
          <w:szCs w:val="24"/>
        </w:rPr>
      </w:pPr>
      <w:r w:rsidRPr="00FB255A">
        <w:rPr>
          <w:rFonts w:ascii="Arial" w:hAnsi="Arial"/>
          <w:sz w:val="24"/>
          <w:szCs w:val="24"/>
        </w:rPr>
        <w:t>Str</w:t>
      </w:r>
      <w:r w:rsidR="00320A2F" w:rsidRPr="00FB255A">
        <w:rPr>
          <w:rFonts w:ascii="Arial" w:hAnsi="Arial"/>
          <w:sz w:val="24"/>
          <w:szCs w:val="24"/>
        </w:rPr>
        <w:t>essing the importance and relevance of what is learned at school</w:t>
      </w:r>
    </w:p>
    <w:p w14:paraId="498E63B0" w14:textId="77777777" w:rsidR="00320A2F" w:rsidRPr="00FB255A" w:rsidRDefault="00251875" w:rsidP="00C16668">
      <w:pPr>
        <w:pStyle w:val="ListBullet"/>
        <w:numPr>
          <w:ilvl w:val="0"/>
          <w:numId w:val="18"/>
        </w:numPr>
        <w:spacing w:after="0" w:line="240" w:lineRule="auto"/>
        <w:ind w:left="360"/>
        <w:rPr>
          <w:rFonts w:ascii="Arial" w:hAnsi="Arial"/>
          <w:sz w:val="24"/>
          <w:szCs w:val="24"/>
        </w:rPr>
      </w:pPr>
      <w:r w:rsidRPr="00FB255A">
        <w:rPr>
          <w:rFonts w:ascii="Arial" w:hAnsi="Arial"/>
          <w:sz w:val="24"/>
          <w:szCs w:val="24"/>
        </w:rPr>
        <w:t>S</w:t>
      </w:r>
      <w:r w:rsidR="00320A2F" w:rsidRPr="00FB255A">
        <w:rPr>
          <w:rFonts w:ascii="Arial" w:hAnsi="Arial"/>
          <w:sz w:val="24"/>
          <w:szCs w:val="24"/>
        </w:rPr>
        <w:t xml:space="preserve">upporting the school's policy on homework and discipline </w:t>
      </w:r>
    </w:p>
    <w:p w14:paraId="76932E00" w14:textId="77777777" w:rsidR="00320A2F" w:rsidRPr="00FB255A" w:rsidRDefault="00320A2F" w:rsidP="00FB255A">
      <w:pPr>
        <w:pStyle w:val="ListBullet"/>
        <w:spacing w:after="0" w:line="240" w:lineRule="auto"/>
        <w:ind w:left="714"/>
        <w:rPr>
          <w:sz w:val="24"/>
          <w:szCs w:val="24"/>
        </w:rPr>
      </w:pPr>
    </w:p>
    <w:p w14:paraId="1C35C82A" w14:textId="77777777" w:rsidR="00AA221F" w:rsidRDefault="00AA221F" w:rsidP="00AA2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r w:rsidRPr="00FB255A">
        <w:rPr>
          <w:rFonts w:ascii="Arial" w:eastAsia="Times New Roman" w:hAnsi="Arial" w:cs="Arial"/>
          <w:sz w:val="24"/>
          <w:szCs w:val="24"/>
          <w:lang w:val="en-US"/>
        </w:rPr>
        <w:t>The type of homework will vary depending on the age and ability of individual pupils.  Reading commonly forms part of the homework set and will be specified by the teacher</w:t>
      </w:r>
      <w:r>
        <w:rPr>
          <w:rFonts w:ascii="Arial" w:eastAsia="Times New Roman" w:hAnsi="Arial" w:cs="Arial"/>
          <w:sz w:val="24"/>
          <w:szCs w:val="24"/>
          <w:lang w:val="en-US"/>
        </w:rPr>
        <w:t>.  Learning to read can be challenging and the process is made easier if families</w:t>
      </w:r>
      <w:r w:rsidRPr="00FB255A">
        <w:rPr>
          <w:rFonts w:ascii="Arial" w:eastAsia="Times New Roman" w:hAnsi="Arial" w:cs="Arial"/>
          <w:sz w:val="24"/>
          <w:szCs w:val="24"/>
          <w:lang w:val="en-US"/>
        </w:rPr>
        <w:t xml:space="preserve"> read with their child </w:t>
      </w:r>
      <w:r>
        <w:rPr>
          <w:rFonts w:ascii="Arial" w:eastAsia="Times New Roman" w:hAnsi="Arial" w:cs="Arial"/>
          <w:sz w:val="24"/>
          <w:szCs w:val="24"/>
          <w:lang w:val="en-US"/>
        </w:rPr>
        <w:t>and</w:t>
      </w:r>
      <w:r w:rsidRPr="00FB255A">
        <w:rPr>
          <w:rFonts w:ascii="Arial" w:eastAsia="Times New Roman" w:hAnsi="Arial" w:cs="Arial"/>
          <w:sz w:val="24"/>
          <w:szCs w:val="24"/>
          <w:lang w:val="en-US"/>
        </w:rPr>
        <w:t xml:space="preserve"> discuss the story and pictures</w:t>
      </w:r>
      <w:r>
        <w:rPr>
          <w:rFonts w:ascii="Arial" w:eastAsia="Times New Roman" w:hAnsi="Arial" w:cs="Arial"/>
          <w:sz w:val="24"/>
          <w:szCs w:val="24"/>
          <w:lang w:val="en-US"/>
        </w:rPr>
        <w:t xml:space="preserve"> in a way that encourages enjoyment and a love of books and stories</w:t>
      </w:r>
      <w:r w:rsidRPr="00FB255A">
        <w:rPr>
          <w:rFonts w:ascii="Arial" w:eastAsia="Times New Roman" w:hAnsi="Arial" w:cs="Arial"/>
          <w:sz w:val="24"/>
          <w:szCs w:val="24"/>
          <w:lang w:val="en-US"/>
        </w:rPr>
        <w:t xml:space="preserve">. </w:t>
      </w:r>
    </w:p>
    <w:p w14:paraId="44867B67" w14:textId="556343E0" w:rsidR="00FB255A" w:rsidRPr="00FB255A" w:rsidRDefault="00FB255A"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sz w:val="24"/>
          <w:szCs w:val="24"/>
          <w:lang w:val="en-US"/>
        </w:rPr>
      </w:pPr>
    </w:p>
    <w:p w14:paraId="7638E5E6" w14:textId="0BCD0B38" w:rsidR="00320A2F" w:rsidRDefault="00320A2F"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sz w:val="24"/>
          <w:szCs w:val="24"/>
          <w:lang w:val="en-US"/>
        </w:rPr>
      </w:pPr>
      <w:r w:rsidRPr="00FB255A">
        <w:rPr>
          <w:rFonts w:ascii="Arial" w:eastAsia="Times New Roman" w:hAnsi="Arial" w:cs="Arial"/>
          <w:sz w:val="24"/>
          <w:szCs w:val="24"/>
          <w:lang w:val="en-US"/>
        </w:rPr>
        <w:t xml:space="preserve">Spelling is also an important part of homework from P3 onwards (although some </w:t>
      </w:r>
      <w:r w:rsidR="00515ACC">
        <w:rPr>
          <w:rFonts w:ascii="Arial" w:eastAsia="Times New Roman" w:hAnsi="Arial" w:cs="Arial"/>
          <w:sz w:val="24"/>
          <w:szCs w:val="24"/>
          <w:lang w:val="en-US"/>
        </w:rPr>
        <w:t>children may be asked to practis</w:t>
      </w:r>
      <w:r w:rsidRPr="00FB255A">
        <w:rPr>
          <w:rFonts w:ascii="Arial" w:eastAsia="Times New Roman" w:hAnsi="Arial" w:cs="Arial"/>
          <w:sz w:val="24"/>
          <w:szCs w:val="24"/>
          <w:lang w:val="en-US"/>
        </w:rPr>
        <w:t xml:space="preserve">e even earlier). </w:t>
      </w:r>
      <w:r w:rsidR="00515ACC">
        <w:rPr>
          <w:rFonts w:ascii="Arial" w:eastAsia="Times New Roman" w:hAnsi="Arial" w:cs="Arial"/>
          <w:sz w:val="24"/>
          <w:szCs w:val="24"/>
          <w:lang w:val="en-US"/>
        </w:rPr>
        <w:t>Math</w:t>
      </w:r>
      <w:r w:rsidR="00C0293E" w:rsidRPr="00FB255A">
        <w:rPr>
          <w:rFonts w:ascii="Arial" w:eastAsia="Times New Roman" w:hAnsi="Arial" w:cs="Arial"/>
          <w:sz w:val="24"/>
          <w:szCs w:val="24"/>
          <w:lang w:val="en-US"/>
        </w:rPr>
        <w:t>s</w:t>
      </w:r>
      <w:r w:rsidRPr="00FB255A">
        <w:rPr>
          <w:rFonts w:ascii="Arial" w:eastAsia="Times New Roman" w:hAnsi="Arial" w:cs="Arial"/>
          <w:sz w:val="24"/>
          <w:szCs w:val="24"/>
          <w:lang w:val="en-US"/>
        </w:rPr>
        <w:t xml:space="preserve"> homework will be given to consolidate understanding and proficiency at all stages of the school. </w:t>
      </w:r>
    </w:p>
    <w:p w14:paraId="7FD88D54" w14:textId="77777777" w:rsidR="00FB255A" w:rsidRPr="00FB255A" w:rsidRDefault="00FB255A"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sz w:val="24"/>
          <w:szCs w:val="24"/>
          <w:lang w:val="en-US"/>
        </w:rPr>
      </w:pPr>
    </w:p>
    <w:p w14:paraId="31B2DB8F" w14:textId="77777777" w:rsidR="00320A2F" w:rsidRDefault="00320A2F"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sz w:val="24"/>
          <w:szCs w:val="24"/>
          <w:lang w:val="en-US"/>
        </w:rPr>
      </w:pPr>
      <w:r w:rsidRPr="00FB255A">
        <w:rPr>
          <w:rFonts w:ascii="Arial" w:eastAsia="Times New Roman" w:hAnsi="Arial" w:cs="Arial"/>
          <w:sz w:val="24"/>
          <w:szCs w:val="24"/>
          <w:lang w:val="en-US"/>
        </w:rPr>
        <w:t xml:space="preserve">From time to time pupils are given assignments and Personal projects which may involve research, investigation, preparing a speech, learning a poem or a similar activity. </w:t>
      </w:r>
    </w:p>
    <w:p w14:paraId="359DC328" w14:textId="77777777" w:rsidR="00FB255A" w:rsidRPr="00FB255A" w:rsidRDefault="00FB255A"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sz w:val="24"/>
          <w:szCs w:val="24"/>
          <w:lang w:val="en-US"/>
        </w:rPr>
      </w:pPr>
    </w:p>
    <w:p w14:paraId="0054B6F1" w14:textId="0ECF119C" w:rsidR="00320A2F" w:rsidRDefault="00320A2F"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sz w:val="24"/>
          <w:szCs w:val="24"/>
          <w:lang w:val="en-US"/>
        </w:rPr>
      </w:pPr>
      <w:r w:rsidRPr="00FB255A">
        <w:rPr>
          <w:rFonts w:ascii="Arial" w:eastAsia="Times New Roman" w:hAnsi="Arial" w:cs="Arial"/>
          <w:sz w:val="24"/>
          <w:szCs w:val="24"/>
          <w:lang w:val="en-US"/>
        </w:rPr>
        <w:t>We really appreciate the involvement of parents and are very grateful to those parents who so faithfully sign reading markers and jotters to confirm that they have overseen each piece of work.</w:t>
      </w:r>
    </w:p>
    <w:p w14:paraId="38E34160" w14:textId="3FCF0D5B" w:rsidR="00AA221F" w:rsidRDefault="00AA221F"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sz w:val="24"/>
          <w:szCs w:val="24"/>
          <w:lang w:val="en-US"/>
        </w:rPr>
      </w:pPr>
    </w:p>
    <w:p w14:paraId="4CFAF41F" w14:textId="14CEB956" w:rsidR="00A4051A" w:rsidRPr="00FB255A" w:rsidRDefault="00CD5282" w:rsidP="00FB255A">
      <w:pPr>
        <w:spacing w:after="0" w:line="240" w:lineRule="auto"/>
        <w:rPr>
          <w:rFonts w:ascii="Arial" w:hAnsi="Arial" w:cs="Arial"/>
          <w:b/>
          <w:sz w:val="24"/>
          <w:szCs w:val="24"/>
        </w:rPr>
      </w:pPr>
      <w:r w:rsidRPr="00CD5282">
        <w:rPr>
          <w:rFonts w:ascii="Arial" w:eastAsia="Times New Roman" w:hAnsi="Arial" w:cs="Arial"/>
          <w:sz w:val="24"/>
          <w:szCs w:val="24"/>
          <w:lang w:val="en-US"/>
        </w:rPr>
        <w:t>We have a homework club which runs on Monday from 3-3:30pm where teaching staff and the leadership team will support pupils and parents/carers to complete weekly homework tasks</w:t>
      </w:r>
      <w:r>
        <w:rPr>
          <w:rFonts w:ascii="Arial" w:eastAsia="Times New Roman" w:hAnsi="Arial" w:cs="Arial"/>
          <w:sz w:val="24"/>
          <w:szCs w:val="24"/>
          <w:u w:val="single"/>
          <w:lang w:val="en-US"/>
        </w:rPr>
        <w:t>.</w:t>
      </w:r>
      <w:r w:rsidR="00A4051A" w:rsidRPr="00FB255A">
        <w:rPr>
          <w:rFonts w:ascii="Arial" w:hAnsi="Arial" w:cs="Arial"/>
          <w:b/>
          <w:sz w:val="24"/>
          <w:szCs w:val="24"/>
        </w:rPr>
        <w:br w:type="page"/>
      </w:r>
    </w:p>
    <w:p w14:paraId="5274286C" w14:textId="77777777" w:rsidR="00003C37" w:rsidRPr="008E6E0D" w:rsidRDefault="00CF19A6" w:rsidP="00A4051A">
      <w:pPr>
        <w:spacing w:after="0"/>
        <w:jc w:val="center"/>
        <w:rPr>
          <w:rFonts w:ascii="Arial" w:hAnsi="Arial" w:cs="Arial"/>
          <w:sz w:val="28"/>
          <w:szCs w:val="28"/>
          <w:u w:val="single"/>
        </w:rPr>
      </w:pPr>
      <w:r w:rsidRPr="008E6E0D">
        <w:rPr>
          <w:rFonts w:ascii="Arial" w:hAnsi="Arial" w:cs="Arial"/>
          <w:b/>
          <w:sz w:val="28"/>
          <w:szCs w:val="28"/>
          <w:u w:val="single"/>
        </w:rPr>
        <w:lastRenderedPageBreak/>
        <w:t xml:space="preserve">Section 6: </w:t>
      </w:r>
      <w:r w:rsidR="00003C37" w:rsidRPr="008E6E0D">
        <w:rPr>
          <w:rFonts w:ascii="Arial" w:hAnsi="Arial" w:cs="Arial"/>
          <w:b/>
          <w:sz w:val="28"/>
          <w:szCs w:val="28"/>
          <w:u w:val="single"/>
        </w:rPr>
        <w:t>School Improvement</w:t>
      </w:r>
    </w:p>
    <w:p w14:paraId="1B4EB5D3" w14:textId="77777777" w:rsidR="00D24FD0" w:rsidRDefault="00D24FD0" w:rsidP="00D24FD0">
      <w:pPr>
        <w:pStyle w:val="Heading2"/>
        <w:jc w:val="both"/>
      </w:pPr>
    </w:p>
    <w:p w14:paraId="3319F7DE" w14:textId="79C525F9" w:rsidR="00D24FD0" w:rsidRDefault="00D24FD0" w:rsidP="00D24FD0">
      <w:pPr>
        <w:pStyle w:val="Heading2"/>
        <w:jc w:val="both"/>
      </w:pPr>
      <w:r w:rsidRPr="00FB255A">
        <w:t>S</w:t>
      </w:r>
      <w:r>
        <w:t xml:space="preserve">tandards </w:t>
      </w:r>
      <w:r w:rsidRPr="00FB255A">
        <w:t>&amp;</w:t>
      </w:r>
      <w:r>
        <w:t xml:space="preserve"> </w:t>
      </w:r>
      <w:r w:rsidRPr="00FB255A">
        <w:t>Q</w:t>
      </w:r>
      <w:r>
        <w:t>uality</w:t>
      </w:r>
      <w:r w:rsidRPr="00FB255A">
        <w:t xml:space="preserve"> Report</w:t>
      </w:r>
      <w:r>
        <w:t xml:space="preserve"> and Establishment I</w:t>
      </w:r>
      <w:r w:rsidRPr="00FB255A">
        <w:t xml:space="preserve">mprovement Plan </w:t>
      </w:r>
    </w:p>
    <w:p w14:paraId="2C0C57C7" w14:textId="77777777" w:rsidR="00D45853" w:rsidRDefault="00D45853" w:rsidP="00270B1D">
      <w:pPr>
        <w:spacing w:after="0" w:line="240" w:lineRule="auto"/>
        <w:rPr>
          <w:rFonts w:ascii="Arial" w:hAnsi="Arial" w:cs="Arial"/>
          <w:b/>
          <w:sz w:val="24"/>
          <w:szCs w:val="24"/>
        </w:rPr>
      </w:pPr>
    </w:p>
    <w:p w14:paraId="4A6BB2E9" w14:textId="43842BA2" w:rsidR="00D45853" w:rsidRDefault="00D45853" w:rsidP="00AB16B0">
      <w:pPr>
        <w:spacing w:after="0" w:line="240" w:lineRule="auto"/>
        <w:jc w:val="both"/>
        <w:rPr>
          <w:rFonts w:ascii="Arial" w:hAnsi="Arial" w:cs="Arial"/>
          <w:sz w:val="24"/>
          <w:szCs w:val="24"/>
        </w:rPr>
      </w:pPr>
      <w:r w:rsidRPr="00AB16B0">
        <w:rPr>
          <w:rFonts w:ascii="Arial" w:hAnsi="Arial" w:cs="Arial"/>
          <w:sz w:val="24"/>
          <w:szCs w:val="24"/>
        </w:rPr>
        <w:t>Schools in North Ayrshire follow a Quality Improvement process designed to highlight strengths and identify areas for improvement. The proces</w:t>
      </w:r>
      <w:r w:rsidR="008C5EC9">
        <w:rPr>
          <w:rFonts w:ascii="Arial" w:hAnsi="Arial" w:cs="Arial"/>
          <w:sz w:val="24"/>
          <w:szCs w:val="24"/>
        </w:rPr>
        <w:t>s is based on the school’s self-</w:t>
      </w:r>
      <w:r w:rsidRPr="00AB16B0">
        <w:rPr>
          <w:rFonts w:ascii="Arial" w:hAnsi="Arial" w:cs="Arial"/>
          <w:sz w:val="24"/>
          <w:szCs w:val="24"/>
        </w:rPr>
        <w:t>evaluation process with Heads of Service and Senior Managers involved in at least three formal validation visits each session.</w:t>
      </w:r>
    </w:p>
    <w:p w14:paraId="7244A7F2" w14:textId="77777777" w:rsidR="00DB40F6" w:rsidRPr="00AB16B0" w:rsidRDefault="00DB40F6" w:rsidP="00AB16B0">
      <w:pPr>
        <w:spacing w:after="0" w:line="240" w:lineRule="auto"/>
        <w:jc w:val="both"/>
        <w:rPr>
          <w:rFonts w:ascii="Arial" w:hAnsi="Arial" w:cs="Arial"/>
          <w:sz w:val="24"/>
          <w:szCs w:val="24"/>
        </w:rPr>
      </w:pPr>
    </w:p>
    <w:p w14:paraId="530D258C" w14:textId="29EE2B90" w:rsidR="00C60C8E" w:rsidRPr="00AB16B0" w:rsidRDefault="00C60C8E" w:rsidP="00AB16B0">
      <w:pPr>
        <w:spacing w:after="0" w:line="240" w:lineRule="auto"/>
        <w:jc w:val="both"/>
        <w:rPr>
          <w:rFonts w:ascii="Arial" w:hAnsi="Arial" w:cs="Arial"/>
          <w:sz w:val="24"/>
          <w:szCs w:val="24"/>
        </w:rPr>
      </w:pPr>
      <w:r w:rsidRPr="00AB16B0">
        <w:rPr>
          <w:rFonts w:ascii="Arial" w:hAnsi="Arial" w:cs="Arial"/>
          <w:sz w:val="24"/>
          <w:szCs w:val="24"/>
        </w:rPr>
        <w:t>This validation process involves talking to pupils, staff and parents about learning and improvements made by the school. This results in actions for improvement for the school to take forward in their planning process.</w:t>
      </w:r>
    </w:p>
    <w:p w14:paraId="4FFACEB2" w14:textId="77777777" w:rsidR="00D45853" w:rsidRPr="00AB16B0" w:rsidRDefault="00D45853" w:rsidP="00AB16B0">
      <w:pPr>
        <w:spacing w:after="0" w:line="240" w:lineRule="auto"/>
        <w:jc w:val="both"/>
        <w:rPr>
          <w:rFonts w:ascii="Arial" w:hAnsi="Arial" w:cs="Arial"/>
          <w:sz w:val="24"/>
          <w:szCs w:val="24"/>
        </w:rPr>
      </w:pPr>
    </w:p>
    <w:p w14:paraId="70902F87" w14:textId="444D489C" w:rsidR="00D45853" w:rsidRPr="00AB16B0" w:rsidRDefault="00D45853" w:rsidP="00AB16B0">
      <w:pPr>
        <w:spacing w:after="0" w:line="240" w:lineRule="auto"/>
        <w:jc w:val="both"/>
        <w:rPr>
          <w:rFonts w:ascii="Arial" w:hAnsi="Arial" w:cs="Arial"/>
          <w:sz w:val="24"/>
          <w:szCs w:val="24"/>
        </w:rPr>
      </w:pPr>
      <w:r w:rsidRPr="00AB16B0">
        <w:rPr>
          <w:rFonts w:ascii="Arial" w:hAnsi="Arial" w:cs="Arial"/>
          <w:sz w:val="24"/>
          <w:szCs w:val="24"/>
        </w:rPr>
        <w:t>In addition</w:t>
      </w:r>
      <w:r w:rsidR="00C3491B" w:rsidRPr="00AB16B0">
        <w:rPr>
          <w:rFonts w:ascii="Arial" w:hAnsi="Arial" w:cs="Arial"/>
          <w:sz w:val="24"/>
          <w:szCs w:val="24"/>
        </w:rPr>
        <w:t>,</w:t>
      </w:r>
      <w:r w:rsidRPr="00AB16B0">
        <w:rPr>
          <w:rFonts w:ascii="Arial" w:hAnsi="Arial" w:cs="Arial"/>
          <w:sz w:val="24"/>
          <w:szCs w:val="24"/>
        </w:rPr>
        <w:t xml:space="preserve"> themed reviews are undertaken from time to time e</w:t>
      </w:r>
      <w:r w:rsidR="00DB40F6">
        <w:rPr>
          <w:rFonts w:ascii="Arial" w:hAnsi="Arial" w:cs="Arial"/>
          <w:sz w:val="24"/>
          <w:szCs w:val="24"/>
        </w:rPr>
        <w:t>.</w:t>
      </w:r>
      <w:r w:rsidRPr="00AB16B0">
        <w:rPr>
          <w:rFonts w:ascii="Arial" w:hAnsi="Arial" w:cs="Arial"/>
          <w:sz w:val="24"/>
          <w:szCs w:val="24"/>
        </w:rPr>
        <w:t>g. to look and report on the quality of the Broad General Education (3-18) and Senior phase Education within secondary schools. This process is based upon standards and expectations contained within the following National Standards documentation</w:t>
      </w:r>
      <w:r w:rsidR="00DB40F6">
        <w:rPr>
          <w:rFonts w:ascii="Arial" w:hAnsi="Arial" w:cs="Arial"/>
          <w:sz w:val="24"/>
          <w:szCs w:val="24"/>
        </w:rPr>
        <w:t>:</w:t>
      </w:r>
    </w:p>
    <w:p w14:paraId="1B94EC7D" w14:textId="77777777" w:rsidR="00D45853" w:rsidRPr="00AB16B0" w:rsidRDefault="00D45853" w:rsidP="00AB16B0">
      <w:pPr>
        <w:spacing w:after="0" w:line="240" w:lineRule="auto"/>
        <w:jc w:val="both"/>
        <w:rPr>
          <w:rFonts w:ascii="Arial" w:hAnsi="Arial" w:cs="Arial"/>
          <w:sz w:val="24"/>
          <w:szCs w:val="24"/>
        </w:rPr>
      </w:pPr>
    </w:p>
    <w:p w14:paraId="56F875A4" w14:textId="2821FBD8" w:rsidR="00D45853" w:rsidRPr="00AB16B0" w:rsidRDefault="00D45853" w:rsidP="00C16668">
      <w:pPr>
        <w:pStyle w:val="ListParagraph"/>
        <w:numPr>
          <w:ilvl w:val="0"/>
          <w:numId w:val="12"/>
        </w:numPr>
        <w:spacing w:after="0" w:line="240" w:lineRule="auto"/>
        <w:ind w:left="360"/>
        <w:jc w:val="both"/>
        <w:rPr>
          <w:rFonts w:ascii="Arial" w:hAnsi="Arial" w:cs="Arial"/>
          <w:sz w:val="24"/>
          <w:szCs w:val="24"/>
        </w:rPr>
      </w:pPr>
      <w:r w:rsidRPr="00AB16B0">
        <w:rPr>
          <w:rFonts w:ascii="Arial" w:hAnsi="Arial" w:cs="Arial"/>
          <w:sz w:val="24"/>
          <w:szCs w:val="24"/>
        </w:rPr>
        <w:t xml:space="preserve">National Improvement Framework </w:t>
      </w:r>
    </w:p>
    <w:p w14:paraId="04780149" w14:textId="63E76C1A" w:rsidR="00D45853" w:rsidRPr="00AB16B0" w:rsidRDefault="00D45853" w:rsidP="00C16668">
      <w:pPr>
        <w:pStyle w:val="ListParagraph"/>
        <w:numPr>
          <w:ilvl w:val="0"/>
          <w:numId w:val="12"/>
        </w:numPr>
        <w:spacing w:after="0" w:line="240" w:lineRule="auto"/>
        <w:ind w:left="360"/>
        <w:jc w:val="both"/>
        <w:rPr>
          <w:rFonts w:ascii="Arial" w:hAnsi="Arial" w:cs="Arial"/>
          <w:sz w:val="24"/>
          <w:szCs w:val="24"/>
        </w:rPr>
      </w:pPr>
      <w:r w:rsidRPr="00AB16B0">
        <w:rPr>
          <w:rFonts w:ascii="Arial" w:hAnsi="Arial" w:cs="Arial"/>
          <w:sz w:val="24"/>
          <w:szCs w:val="24"/>
        </w:rPr>
        <w:t xml:space="preserve">How Good is Our School? 4 </w:t>
      </w:r>
    </w:p>
    <w:p w14:paraId="63D8596E" w14:textId="38DE0AC8" w:rsidR="00D45853" w:rsidRDefault="00D45853" w:rsidP="00C16668">
      <w:pPr>
        <w:pStyle w:val="ListParagraph"/>
        <w:numPr>
          <w:ilvl w:val="0"/>
          <w:numId w:val="12"/>
        </w:numPr>
        <w:spacing w:after="0" w:line="240" w:lineRule="auto"/>
        <w:ind w:left="360"/>
        <w:jc w:val="both"/>
        <w:rPr>
          <w:rFonts w:ascii="Arial" w:hAnsi="Arial" w:cs="Arial"/>
          <w:sz w:val="24"/>
          <w:szCs w:val="24"/>
        </w:rPr>
      </w:pPr>
      <w:r w:rsidRPr="00AB16B0">
        <w:rPr>
          <w:rFonts w:ascii="Arial" w:hAnsi="Arial" w:cs="Arial"/>
          <w:sz w:val="24"/>
          <w:szCs w:val="24"/>
        </w:rPr>
        <w:t>How Good is Our Early Learning and Childcare?</w:t>
      </w:r>
    </w:p>
    <w:p w14:paraId="395074A5" w14:textId="1E965DDD" w:rsidR="00F71581" w:rsidRPr="00AB16B0" w:rsidRDefault="00F71581" w:rsidP="00C16668">
      <w:pPr>
        <w:pStyle w:val="ListParagraph"/>
        <w:numPr>
          <w:ilvl w:val="0"/>
          <w:numId w:val="12"/>
        </w:numPr>
        <w:spacing w:after="0" w:line="240" w:lineRule="auto"/>
        <w:ind w:left="360"/>
        <w:jc w:val="both"/>
        <w:rPr>
          <w:rFonts w:ascii="Arial" w:hAnsi="Arial" w:cs="Arial"/>
          <w:sz w:val="24"/>
          <w:szCs w:val="24"/>
        </w:rPr>
      </w:pPr>
      <w:r>
        <w:rPr>
          <w:rFonts w:ascii="Arial" w:hAnsi="Arial" w:cs="Arial"/>
          <w:sz w:val="24"/>
          <w:szCs w:val="24"/>
        </w:rPr>
        <w:t>How Good Is OUR School</w:t>
      </w:r>
    </w:p>
    <w:p w14:paraId="0647F23F" w14:textId="77777777" w:rsidR="00D45853" w:rsidRPr="00AB16B0" w:rsidRDefault="00D45853" w:rsidP="00AB16B0">
      <w:pPr>
        <w:spacing w:after="0" w:line="240" w:lineRule="auto"/>
        <w:jc w:val="both"/>
        <w:rPr>
          <w:rFonts w:ascii="Arial" w:hAnsi="Arial" w:cs="Arial"/>
          <w:sz w:val="24"/>
          <w:szCs w:val="24"/>
        </w:rPr>
      </w:pPr>
    </w:p>
    <w:p w14:paraId="6780C0BD" w14:textId="5C66F79E" w:rsidR="00C60C8E" w:rsidRDefault="00C60C8E" w:rsidP="00AB16B0">
      <w:pPr>
        <w:spacing w:after="0" w:line="240" w:lineRule="auto"/>
        <w:jc w:val="both"/>
      </w:pPr>
      <w:r w:rsidRPr="00AB16B0">
        <w:rPr>
          <w:rFonts w:ascii="Arial" w:hAnsi="Arial" w:cs="Arial"/>
          <w:sz w:val="24"/>
          <w:szCs w:val="24"/>
        </w:rPr>
        <w:t xml:space="preserve">A Standards and Quality Report and School Improvement Plan </w:t>
      </w:r>
      <w:r w:rsidR="00D45853" w:rsidRPr="00AB16B0">
        <w:rPr>
          <w:rFonts w:ascii="Arial" w:hAnsi="Arial" w:cs="Arial"/>
          <w:sz w:val="24"/>
          <w:szCs w:val="24"/>
        </w:rPr>
        <w:t>are produced on an annual basi</w:t>
      </w:r>
      <w:r w:rsidRPr="00AB16B0">
        <w:rPr>
          <w:rFonts w:ascii="Arial" w:hAnsi="Arial" w:cs="Arial"/>
          <w:sz w:val="24"/>
          <w:szCs w:val="24"/>
        </w:rPr>
        <w:t xml:space="preserve">s by every school and centre. </w:t>
      </w:r>
      <w:r w:rsidR="00C3491B" w:rsidRPr="00AB16B0">
        <w:rPr>
          <w:rFonts w:ascii="Arial" w:hAnsi="Arial" w:cs="Arial"/>
          <w:sz w:val="24"/>
          <w:szCs w:val="24"/>
        </w:rPr>
        <w:t>Staff, Parents/ Carers, Young People and School Partners will play an active role in the development of these key school documents.</w:t>
      </w:r>
      <w:r w:rsidR="00CD5282">
        <w:rPr>
          <w:rFonts w:ascii="Arial" w:hAnsi="Arial" w:cs="Arial"/>
          <w:sz w:val="24"/>
          <w:szCs w:val="24"/>
        </w:rPr>
        <w:t xml:space="preserve"> These documents are available on our school website: </w:t>
      </w:r>
      <w:hyperlink r:id="rId34" w:history="1">
        <w:r w:rsidR="00CD5282">
          <w:rPr>
            <w:rStyle w:val="Hyperlink"/>
          </w:rPr>
          <w:t>blogs.glowscotland.org.uk/na/springsideprimary/</w:t>
        </w:r>
      </w:hyperlink>
    </w:p>
    <w:p w14:paraId="0EDB9EFC" w14:textId="4A84CD38" w:rsidR="007362EA" w:rsidRPr="007362EA" w:rsidRDefault="007362EA" w:rsidP="007362EA">
      <w:pPr>
        <w:rPr>
          <w:rFonts w:ascii="Arial" w:hAnsi="Arial" w:cs="Arial"/>
          <w:sz w:val="24"/>
          <w:szCs w:val="24"/>
        </w:rPr>
      </w:pPr>
    </w:p>
    <w:p w14:paraId="1A6EE378" w14:textId="77777777" w:rsidR="007362EA" w:rsidRPr="00CD5282" w:rsidRDefault="007362EA" w:rsidP="007362EA">
      <w:pPr>
        <w:rPr>
          <w:rFonts w:ascii="Arial" w:hAnsi="Arial" w:cs="Arial"/>
          <w:sz w:val="28"/>
          <w:szCs w:val="28"/>
          <w:u w:val="single"/>
        </w:rPr>
      </w:pPr>
      <w:r w:rsidRPr="00CD5282">
        <w:rPr>
          <w:rFonts w:ascii="Arial" w:hAnsi="Arial" w:cs="Arial"/>
          <w:sz w:val="28"/>
          <w:szCs w:val="28"/>
          <w:u w:val="single"/>
        </w:rPr>
        <w:t>School Improvement Plan</w:t>
      </w:r>
    </w:p>
    <w:p w14:paraId="5A474B12" w14:textId="37169990" w:rsidR="0047296A" w:rsidRPr="00CD5282" w:rsidRDefault="001B6844" w:rsidP="0047296A">
      <w:pPr>
        <w:rPr>
          <w:rFonts w:ascii="Arial" w:hAnsi="Arial" w:cs="Arial"/>
          <w:sz w:val="24"/>
          <w:szCs w:val="24"/>
        </w:rPr>
      </w:pPr>
      <w:r w:rsidRPr="00CD5282">
        <w:rPr>
          <w:rFonts w:ascii="Arial" w:hAnsi="Arial" w:cs="Arial"/>
          <w:sz w:val="24"/>
          <w:szCs w:val="24"/>
        </w:rPr>
        <w:t>Ou</w:t>
      </w:r>
      <w:r w:rsidR="00D13CC9" w:rsidRPr="00CD5282">
        <w:rPr>
          <w:rFonts w:ascii="Arial" w:hAnsi="Arial" w:cs="Arial"/>
          <w:sz w:val="24"/>
          <w:szCs w:val="24"/>
        </w:rPr>
        <w:t>r priorities for this year, 2024-25</w:t>
      </w:r>
      <w:r w:rsidRPr="00CD5282">
        <w:rPr>
          <w:rFonts w:ascii="Arial" w:hAnsi="Arial" w:cs="Arial"/>
          <w:sz w:val="24"/>
          <w:szCs w:val="24"/>
        </w:rPr>
        <w:t>, S</w:t>
      </w:r>
      <w:r w:rsidR="007362EA" w:rsidRPr="00CD5282">
        <w:rPr>
          <w:rFonts w:ascii="Arial" w:hAnsi="Arial" w:cs="Arial"/>
          <w:sz w:val="24"/>
          <w:szCs w:val="24"/>
        </w:rPr>
        <w:t>chool Improvement plan are:</w:t>
      </w:r>
    </w:p>
    <w:p w14:paraId="1B41C8FE" w14:textId="77777777" w:rsidR="00CD5282" w:rsidRPr="00CD5282" w:rsidRDefault="00CD5282" w:rsidP="00CD5282">
      <w:pPr>
        <w:spacing w:after="0" w:line="240" w:lineRule="auto"/>
        <w:rPr>
          <w:rFonts w:ascii="Arial" w:hAnsi="Arial" w:cs="Arial"/>
          <w:b/>
          <w:bCs/>
        </w:rPr>
      </w:pPr>
    </w:p>
    <w:p w14:paraId="36B65947" w14:textId="242709AC" w:rsidR="00CD5282" w:rsidRPr="00CD5282" w:rsidRDefault="00CD5282" w:rsidP="00CD5282">
      <w:pPr>
        <w:pStyle w:val="ListParagraph"/>
        <w:numPr>
          <w:ilvl w:val="0"/>
          <w:numId w:val="42"/>
        </w:numPr>
        <w:spacing w:after="0" w:line="240" w:lineRule="auto"/>
        <w:rPr>
          <w:rFonts w:ascii="Arial" w:hAnsi="Arial" w:cs="Arial"/>
          <w:sz w:val="24"/>
          <w:szCs w:val="24"/>
        </w:rPr>
      </w:pPr>
      <w:r w:rsidRPr="00CD5282">
        <w:rPr>
          <w:rFonts w:ascii="Arial" w:hAnsi="Arial" w:cs="Arial"/>
          <w:bCs/>
          <w:sz w:val="24"/>
          <w:szCs w:val="24"/>
        </w:rPr>
        <w:t>To raise attainment for all learners in numeracy and maths.</w:t>
      </w:r>
    </w:p>
    <w:p w14:paraId="5DFA73D0" w14:textId="49254AE0" w:rsidR="00CD5282" w:rsidRPr="00CD5282" w:rsidRDefault="00CD5282" w:rsidP="00CD5282">
      <w:pPr>
        <w:pStyle w:val="ListParagraph"/>
        <w:numPr>
          <w:ilvl w:val="0"/>
          <w:numId w:val="42"/>
        </w:numPr>
        <w:rPr>
          <w:rFonts w:ascii="Arial" w:hAnsi="Arial" w:cs="Arial"/>
          <w:bCs/>
          <w:sz w:val="24"/>
          <w:szCs w:val="24"/>
        </w:rPr>
      </w:pPr>
      <w:r w:rsidRPr="00CD5282">
        <w:rPr>
          <w:rFonts w:ascii="Arial" w:hAnsi="Arial" w:cs="Arial"/>
          <w:bCs/>
          <w:sz w:val="24"/>
          <w:szCs w:val="24"/>
        </w:rPr>
        <w:t>To raise attainment for all learners</w:t>
      </w:r>
      <w:r w:rsidRPr="00CD5282">
        <w:rPr>
          <w:rFonts w:ascii="Arial" w:hAnsi="Arial" w:cs="Arial"/>
          <w:bCs/>
          <w:sz w:val="24"/>
          <w:szCs w:val="24"/>
        </w:rPr>
        <w:t xml:space="preserve"> in literacy.</w:t>
      </w:r>
    </w:p>
    <w:p w14:paraId="3967DC15" w14:textId="658C99F0" w:rsidR="00CD5282" w:rsidRPr="00CD5282" w:rsidRDefault="00CD5282" w:rsidP="00CD5282">
      <w:pPr>
        <w:pStyle w:val="ListParagraph"/>
        <w:numPr>
          <w:ilvl w:val="0"/>
          <w:numId w:val="42"/>
        </w:numPr>
        <w:rPr>
          <w:rFonts w:ascii="Arial" w:hAnsi="Arial" w:cs="Arial"/>
          <w:bCs/>
          <w:sz w:val="24"/>
          <w:szCs w:val="24"/>
        </w:rPr>
      </w:pPr>
      <w:r w:rsidRPr="00CD5282">
        <w:rPr>
          <w:rFonts w:ascii="Arial" w:hAnsi="Arial" w:cs="Arial"/>
          <w:sz w:val="24"/>
          <w:szCs w:val="24"/>
        </w:rPr>
        <w:t>To ensure universal and targeted supports meet the needs of all learners.</w:t>
      </w:r>
    </w:p>
    <w:p w14:paraId="33B6E99A" w14:textId="77777777" w:rsidR="00CD5282" w:rsidRDefault="00CD5282" w:rsidP="009236AF">
      <w:pPr>
        <w:rPr>
          <w:rFonts w:ascii="Arial" w:hAnsi="Arial" w:cs="Arial"/>
          <w:sz w:val="28"/>
          <w:szCs w:val="28"/>
          <w:highlight w:val="yellow"/>
          <w:u w:val="single"/>
        </w:rPr>
      </w:pPr>
    </w:p>
    <w:p w14:paraId="74CB8F4F" w14:textId="5AC431CA" w:rsidR="00B82FAD" w:rsidRPr="00AE029E" w:rsidRDefault="00B82FAD" w:rsidP="009236AF">
      <w:pPr>
        <w:rPr>
          <w:rFonts w:ascii="Arial" w:hAnsi="Arial" w:cs="Arial"/>
          <w:sz w:val="28"/>
          <w:szCs w:val="28"/>
          <w:u w:val="single"/>
        </w:rPr>
      </w:pPr>
      <w:r w:rsidRPr="00AE029E">
        <w:rPr>
          <w:rFonts w:ascii="Arial" w:hAnsi="Arial" w:cs="Arial"/>
          <w:sz w:val="28"/>
          <w:szCs w:val="28"/>
          <w:u w:val="single"/>
        </w:rPr>
        <w:t>Standards and Quality Report</w:t>
      </w:r>
    </w:p>
    <w:p w14:paraId="0FA48166" w14:textId="3D314E66" w:rsidR="00FD5CC4" w:rsidRPr="00AE029E" w:rsidRDefault="00FD5CC4" w:rsidP="00B82FAD">
      <w:pPr>
        <w:spacing w:after="0" w:line="240" w:lineRule="auto"/>
        <w:rPr>
          <w:rFonts w:ascii="Arial" w:hAnsi="Arial" w:cs="Arial"/>
          <w:sz w:val="24"/>
          <w:szCs w:val="24"/>
        </w:rPr>
      </w:pPr>
      <w:r w:rsidRPr="00AE029E">
        <w:rPr>
          <w:rFonts w:ascii="Arial" w:hAnsi="Arial" w:cs="Arial"/>
          <w:sz w:val="24"/>
          <w:szCs w:val="24"/>
        </w:rPr>
        <w:t xml:space="preserve">Throughout the </w:t>
      </w:r>
      <w:r w:rsidR="00FE6516" w:rsidRPr="00AE029E">
        <w:rPr>
          <w:rFonts w:ascii="Arial" w:hAnsi="Arial" w:cs="Arial"/>
          <w:sz w:val="24"/>
          <w:szCs w:val="24"/>
        </w:rPr>
        <w:t>year,</w:t>
      </w:r>
      <w:r w:rsidR="00B82FAD" w:rsidRPr="00AE029E">
        <w:rPr>
          <w:rFonts w:ascii="Arial" w:hAnsi="Arial" w:cs="Arial"/>
          <w:sz w:val="24"/>
          <w:szCs w:val="24"/>
        </w:rPr>
        <w:t xml:space="preserve"> we gather lots of information </w:t>
      </w:r>
      <w:r w:rsidRPr="00AE029E">
        <w:rPr>
          <w:rFonts w:ascii="Arial" w:hAnsi="Arial" w:cs="Arial"/>
          <w:sz w:val="24"/>
          <w:szCs w:val="24"/>
        </w:rPr>
        <w:t>on how our children are progressing in their learning.  To monitor their progress we watch children working through tasks, listen to what they say, ask important questions, set challenges and use some standardised assessments.  We look carefully at Curriculum for Excellence experiences and outcomes and ensure children are making progress.</w:t>
      </w:r>
    </w:p>
    <w:p w14:paraId="3E4CA0EE" w14:textId="5C2F1F41" w:rsidR="0034400D" w:rsidRPr="00AE029E" w:rsidRDefault="0034400D" w:rsidP="0034400D">
      <w:pPr>
        <w:rPr>
          <w:rFonts w:ascii="Comic Sans MS" w:hAnsi="Comic Sans MS"/>
        </w:rPr>
      </w:pPr>
    </w:p>
    <w:p w14:paraId="1CC6A93F" w14:textId="77777777" w:rsidR="0034400D" w:rsidRPr="00AE029E" w:rsidRDefault="0034400D" w:rsidP="0034400D">
      <w:pPr>
        <w:rPr>
          <w:rFonts w:ascii="Arial" w:hAnsi="Arial" w:cs="Arial"/>
          <w:color w:val="244061" w:themeColor="accent1" w:themeShade="80"/>
          <w:sz w:val="24"/>
          <w:szCs w:val="24"/>
          <w:u w:val="single"/>
        </w:rPr>
      </w:pPr>
      <w:r w:rsidRPr="00AE029E">
        <w:rPr>
          <w:rFonts w:ascii="Arial" w:hAnsi="Arial" w:cs="Arial"/>
          <w:color w:val="244061" w:themeColor="accent1" w:themeShade="80"/>
          <w:sz w:val="24"/>
          <w:szCs w:val="24"/>
          <w:u w:val="single"/>
        </w:rPr>
        <w:t>Self-Evaluation</w:t>
      </w:r>
    </w:p>
    <w:p w14:paraId="0C57A71D" w14:textId="77777777" w:rsidR="0034400D" w:rsidRPr="00AE029E" w:rsidRDefault="0034400D" w:rsidP="0034400D">
      <w:pPr>
        <w:rPr>
          <w:rFonts w:ascii="Arial" w:hAnsi="Arial" w:cs="Arial"/>
          <w:i/>
          <w:color w:val="244061" w:themeColor="accent1" w:themeShade="80"/>
          <w:sz w:val="24"/>
          <w:szCs w:val="24"/>
        </w:rPr>
      </w:pPr>
      <w:r w:rsidRPr="00AE029E">
        <w:rPr>
          <w:rFonts w:ascii="Arial" w:hAnsi="Arial" w:cs="Arial"/>
          <w:i/>
          <w:color w:val="244061" w:themeColor="accent1" w:themeShade="80"/>
          <w:sz w:val="24"/>
          <w:szCs w:val="24"/>
        </w:rPr>
        <w:lastRenderedPageBreak/>
        <w:t>All staff regularly take part in self-evaluation activities to measure the work of the school.  We use a document called ‘How Good Is Our School 4’ (HIGIOS 4) which uses Quality Indicators (Q.I.s) to measure our progress each year.  A grading is given for each of these Quality Indicators to help us measure progress in areas of the school.  Scottish Government gathers this yearly.</w:t>
      </w:r>
    </w:p>
    <w:p w14:paraId="19B2B31E" w14:textId="77777777" w:rsidR="0034400D" w:rsidRPr="005C5495" w:rsidRDefault="0034400D" w:rsidP="0034400D">
      <w:pPr>
        <w:rPr>
          <w:rFonts w:ascii="Comic Sans MS" w:hAnsi="Comic Sans MS"/>
          <w:i/>
          <w:color w:val="244061" w:themeColor="accent1" w:themeShade="80"/>
          <w:sz w:val="20"/>
          <w:szCs w:val="20"/>
          <w:highlight w:val="yellow"/>
        </w:rPr>
      </w:pPr>
    </w:p>
    <w:p w14:paraId="778E467C" w14:textId="39B2A9EF" w:rsidR="0034400D" w:rsidRPr="00AE029E" w:rsidRDefault="0034400D" w:rsidP="0034400D">
      <w:pPr>
        <w:rPr>
          <w:rFonts w:ascii="Arial" w:hAnsi="Arial" w:cs="Arial"/>
          <w:i/>
          <w:color w:val="244061" w:themeColor="accent1" w:themeShade="80"/>
          <w:sz w:val="24"/>
          <w:szCs w:val="24"/>
        </w:rPr>
      </w:pPr>
      <w:r w:rsidRPr="00AE029E">
        <w:rPr>
          <w:rFonts w:ascii="Arial" w:hAnsi="Arial" w:cs="Arial"/>
          <w:i/>
          <w:color w:val="244061" w:themeColor="accent1" w:themeShade="80"/>
          <w:sz w:val="24"/>
          <w:szCs w:val="24"/>
          <w:u w:val="single"/>
        </w:rPr>
        <w:t>The main Q.I.s used are</w:t>
      </w:r>
      <w:r w:rsidR="00AE029E">
        <w:rPr>
          <w:rFonts w:ascii="Arial" w:hAnsi="Arial" w:cs="Arial"/>
          <w:i/>
          <w:color w:val="244061" w:themeColor="accent1" w:themeShade="80"/>
          <w:sz w:val="24"/>
          <w:szCs w:val="24"/>
          <w:u w:val="single"/>
        </w:rPr>
        <w:t>:</w:t>
      </w:r>
      <w:r w:rsidRPr="00AE029E">
        <w:rPr>
          <w:rFonts w:ascii="Arial" w:hAnsi="Arial" w:cs="Arial"/>
          <w:i/>
          <w:color w:val="244061" w:themeColor="accent1" w:themeShade="80"/>
          <w:sz w:val="24"/>
          <w:szCs w:val="24"/>
        </w:rPr>
        <w:t xml:space="preserve"> </w:t>
      </w:r>
      <w:r w:rsidRPr="00AE029E">
        <w:rPr>
          <w:rFonts w:ascii="Arial" w:hAnsi="Arial" w:cs="Arial"/>
          <w:i/>
          <w:color w:val="244061" w:themeColor="accent1" w:themeShade="80"/>
          <w:sz w:val="24"/>
          <w:szCs w:val="24"/>
        </w:rPr>
        <w:tab/>
      </w:r>
      <w:r w:rsidRPr="00AE029E">
        <w:rPr>
          <w:rFonts w:ascii="Arial" w:hAnsi="Arial" w:cs="Arial"/>
          <w:i/>
          <w:color w:val="244061" w:themeColor="accent1" w:themeShade="80"/>
          <w:sz w:val="24"/>
          <w:szCs w:val="24"/>
        </w:rPr>
        <w:tab/>
      </w:r>
      <w:r w:rsidRPr="00AE029E">
        <w:rPr>
          <w:rFonts w:ascii="Arial" w:hAnsi="Arial" w:cs="Arial"/>
          <w:i/>
          <w:color w:val="244061" w:themeColor="accent1" w:themeShade="80"/>
          <w:sz w:val="24"/>
          <w:szCs w:val="24"/>
        </w:rPr>
        <w:tab/>
      </w:r>
      <w:r w:rsidRPr="00AE029E">
        <w:rPr>
          <w:rFonts w:ascii="Arial" w:hAnsi="Arial" w:cs="Arial"/>
          <w:i/>
          <w:color w:val="244061" w:themeColor="accent1" w:themeShade="80"/>
          <w:sz w:val="24"/>
          <w:szCs w:val="24"/>
        </w:rPr>
        <w:tab/>
      </w:r>
      <w:r w:rsidR="008573D8" w:rsidRPr="00AE029E">
        <w:rPr>
          <w:rFonts w:ascii="Arial" w:hAnsi="Arial" w:cs="Arial"/>
          <w:i/>
          <w:color w:val="244061" w:themeColor="accent1" w:themeShade="80"/>
          <w:sz w:val="24"/>
          <w:szCs w:val="24"/>
        </w:rPr>
        <w:tab/>
      </w:r>
      <w:r w:rsidRPr="00AE029E">
        <w:rPr>
          <w:rFonts w:ascii="Arial" w:hAnsi="Arial" w:cs="Arial"/>
          <w:color w:val="244061" w:themeColor="accent1" w:themeShade="80"/>
          <w:sz w:val="24"/>
          <w:szCs w:val="24"/>
          <w:u w:val="single"/>
        </w:rPr>
        <w:t>Evaluative Grade</w:t>
      </w:r>
    </w:p>
    <w:p w14:paraId="2832F2EB" w14:textId="6FC0A7FB" w:rsidR="0034400D" w:rsidRPr="00AE029E" w:rsidRDefault="0034400D" w:rsidP="0034400D">
      <w:pPr>
        <w:rPr>
          <w:rFonts w:ascii="Arial" w:hAnsi="Arial" w:cs="Arial"/>
          <w:i/>
          <w:color w:val="244061" w:themeColor="accent1" w:themeShade="80"/>
          <w:sz w:val="24"/>
          <w:szCs w:val="24"/>
        </w:rPr>
      </w:pPr>
      <w:r w:rsidRPr="00AE029E">
        <w:rPr>
          <w:rFonts w:ascii="Arial" w:hAnsi="Arial" w:cs="Arial"/>
          <w:i/>
          <w:color w:val="244061" w:themeColor="accent1" w:themeShade="80"/>
          <w:sz w:val="24"/>
          <w:szCs w:val="24"/>
        </w:rPr>
        <w:t>1.3 – Leadership of Change</w:t>
      </w:r>
      <w:r w:rsidRPr="00AE029E">
        <w:rPr>
          <w:rFonts w:ascii="Arial" w:hAnsi="Arial" w:cs="Arial"/>
          <w:i/>
          <w:color w:val="244061" w:themeColor="accent1" w:themeShade="80"/>
          <w:sz w:val="24"/>
          <w:szCs w:val="24"/>
        </w:rPr>
        <w:tab/>
      </w:r>
      <w:r w:rsidRPr="00AE029E">
        <w:rPr>
          <w:rFonts w:ascii="Arial" w:hAnsi="Arial" w:cs="Arial"/>
          <w:i/>
          <w:color w:val="244061" w:themeColor="accent1" w:themeShade="80"/>
          <w:sz w:val="24"/>
          <w:szCs w:val="24"/>
        </w:rPr>
        <w:tab/>
      </w:r>
      <w:r w:rsidRPr="00AE029E">
        <w:rPr>
          <w:rFonts w:ascii="Arial" w:hAnsi="Arial" w:cs="Arial"/>
          <w:i/>
          <w:color w:val="244061" w:themeColor="accent1" w:themeShade="80"/>
          <w:sz w:val="24"/>
          <w:szCs w:val="24"/>
        </w:rPr>
        <w:tab/>
      </w:r>
      <w:r w:rsidRPr="00AE029E">
        <w:rPr>
          <w:rFonts w:ascii="Arial" w:hAnsi="Arial" w:cs="Arial"/>
          <w:i/>
          <w:color w:val="244061" w:themeColor="accent1" w:themeShade="80"/>
          <w:sz w:val="24"/>
          <w:szCs w:val="24"/>
        </w:rPr>
        <w:tab/>
      </w:r>
      <w:r w:rsidR="00AE029E" w:rsidRPr="00AE029E">
        <w:rPr>
          <w:rFonts w:ascii="Arial" w:hAnsi="Arial" w:cs="Arial"/>
          <w:i/>
          <w:color w:val="244061" w:themeColor="accent1" w:themeShade="80"/>
          <w:sz w:val="24"/>
          <w:szCs w:val="24"/>
        </w:rPr>
        <w:t>4</w:t>
      </w:r>
      <w:r w:rsidR="00AE029E">
        <w:rPr>
          <w:rFonts w:ascii="Arial" w:hAnsi="Arial" w:cs="Arial"/>
          <w:i/>
          <w:color w:val="244061" w:themeColor="accent1" w:themeShade="80"/>
          <w:sz w:val="24"/>
          <w:szCs w:val="24"/>
        </w:rPr>
        <w:t xml:space="preserve"> </w:t>
      </w:r>
      <w:r w:rsidRPr="00AE029E">
        <w:rPr>
          <w:rFonts w:ascii="Arial" w:hAnsi="Arial" w:cs="Arial"/>
          <w:i/>
          <w:color w:val="244061" w:themeColor="accent1" w:themeShade="80"/>
          <w:sz w:val="24"/>
          <w:szCs w:val="24"/>
        </w:rPr>
        <w:t xml:space="preserve"> </w:t>
      </w:r>
    </w:p>
    <w:p w14:paraId="459DDC31" w14:textId="69E67109" w:rsidR="0034400D" w:rsidRPr="00AE029E" w:rsidRDefault="0034400D" w:rsidP="0034400D">
      <w:pPr>
        <w:rPr>
          <w:rFonts w:ascii="Arial" w:hAnsi="Arial" w:cs="Arial"/>
          <w:i/>
          <w:color w:val="244061" w:themeColor="accent1" w:themeShade="80"/>
          <w:sz w:val="24"/>
          <w:szCs w:val="24"/>
        </w:rPr>
      </w:pPr>
      <w:r w:rsidRPr="00AE029E">
        <w:rPr>
          <w:rFonts w:ascii="Arial" w:hAnsi="Arial" w:cs="Arial"/>
          <w:i/>
          <w:color w:val="244061" w:themeColor="accent1" w:themeShade="80"/>
          <w:sz w:val="24"/>
          <w:szCs w:val="24"/>
        </w:rPr>
        <w:t>2.3 – Learning and Teaching</w:t>
      </w:r>
      <w:r w:rsidRPr="00AE029E">
        <w:rPr>
          <w:rFonts w:ascii="Arial" w:hAnsi="Arial" w:cs="Arial"/>
          <w:i/>
          <w:color w:val="244061" w:themeColor="accent1" w:themeShade="80"/>
          <w:sz w:val="24"/>
          <w:szCs w:val="24"/>
        </w:rPr>
        <w:tab/>
      </w:r>
      <w:r w:rsidRPr="00AE029E">
        <w:rPr>
          <w:rFonts w:ascii="Arial" w:hAnsi="Arial" w:cs="Arial"/>
          <w:i/>
          <w:color w:val="244061" w:themeColor="accent1" w:themeShade="80"/>
          <w:sz w:val="24"/>
          <w:szCs w:val="24"/>
        </w:rPr>
        <w:tab/>
      </w:r>
      <w:r w:rsidRPr="00AE029E">
        <w:rPr>
          <w:rFonts w:ascii="Arial" w:hAnsi="Arial" w:cs="Arial"/>
          <w:i/>
          <w:color w:val="244061" w:themeColor="accent1" w:themeShade="80"/>
          <w:sz w:val="24"/>
          <w:szCs w:val="24"/>
        </w:rPr>
        <w:tab/>
      </w:r>
      <w:r w:rsidRPr="00AE029E">
        <w:rPr>
          <w:rFonts w:ascii="Arial" w:hAnsi="Arial" w:cs="Arial"/>
          <w:i/>
          <w:color w:val="244061" w:themeColor="accent1" w:themeShade="80"/>
          <w:sz w:val="24"/>
          <w:szCs w:val="24"/>
        </w:rPr>
        <w:tab/>
      </w:r>
      <w:r w:rsidR="00AE029E" w:rsidRPr="00AE029E">
        <w:rPr>
          <w:rFonts w:ascii="Arial" w:hAnsi="Arial" w:cs="Arial"/>
          <w:i/>
          <w:color w:val="244061" w:themeColor="accent1" w:themeShade="80"/>
          <w:sz w:val="24"/>
          <w:szCs w:val="24"/>
        </w:rPr>
        <w:t>3</w:t>
      </w:r>
      <w:r w:rsidR="00AE029E">
        <w:rPr>
          <w:rFonts w:ascii="Arial" w:hAnsi="Arial" w:cs="Arial"/>
          <w:i/>
          <w:color w:val="244061" w:themeColor="accent1" w:themeShade="80"/>
          <w:sz w:val="24"/>
          <w:szCs w:val="24"/>
        </w:rPr>
        <w:t xml:space="preserve"> </w:t>
      </w:r>
    </w:p>
    <w:p w14:paraId="54150DD4" w14:textId="3B6FF0A5" w:rsidR="0034400D" w:rsidRPr="00AE029E" w:rsidRDefault="0034400D" w:rsidP="0034400D">
      <w:pPr>
        <w:rPr>
          <w:rFonts w:ascii="Arial" w:hAnsi="Arial" w:cs="Arial"/>
          <w:i/>
          <w:color w:val="244061" w:themeColor="accent1" w:themeShade="80"/>
          <w:sz w:val="24"/>
          <w:szCs w:val="24"/>
        </w:rPr>
      </w:pPr>
      <w:r w:rsidRPr="00AE029E">
        <w:rPr>
          <w:rFonts w:ascii="Arial" w:hAnsi="Arial" w:cs="Arial"/>
          <w:i/>
          <w:color w:val="244061" w:themeColor="accent1" w:themeShade="80"/>
          <w:sz w:val="24"/>
          <w:szCs w:val="24"/>
        </w:rPr>
        <w:t xml:space="preserve">3.1 – </w:t>
      </w:r>
      <w:r w:rsidR="00AE029E" w:rsidRPr="00AE029E">
        <w:rPr>
          <w:rFonts w:ascii="Arial" w:hAnsi="Arial" w:cs="Arial"/>
          <w:i/>
          <w:color w:val="244061" w:themeColor="accent1" w:themeShade="80"/>
          <w:sz w:val="24"/>
          <w:szCs w:val="24"/>
        </w:rPr>
        <w:t>Ensuring Wellbeing, Equality</w:t>
      </w:r>
      <w:r w:rsidR="00AE029E" w:rsidRPr="00AE029E">
        <w:rPr>
          <w:rFonts w:ascii="Arial" w:hAnsi="Arial" w:cs="Arial"/>
          <w:i/>
          <w:color w:val="244061" w:themeColor="accent1" w:themeShade="80"/>
          <w:sz w:val="24"/>
          <w:szCs w:val="24"/>
        </w:rPr>
        <w:tab/>
      </w:r>
      <w:r w:rsidR="00AE029E" w:rsidRPr="00AE029E">
        <w:rPr>
          <w:rFonts w:ascii="Arial" w:hAnsi="Arial" w:cs="Arial"/>
          <w:i/>
          <w:color w:val="244061" w:themeColor="accent1" w:themeShade="80"/>
          <w:sz w:val="24"/>
          <w:szCs w:val="24"/>
        </w:rPr>
        <w:tab/>
      </w:r>
      <w:r w:rsidR="00AE029E" w:rsidRPr="00AE029E">
        <w:rPr>
          <w:rFonts w:ascii="Arial" w:hAnsi="Arial" w:cs="Arial"/>
          <w:i/>
          <w:color w:val="244061" w:themeColor="accent1" w:themeShade="80"/>
          <w:sz w:val="24"/>
          <w:szCs w:val="24"/>
        </w:rPr>
        <w:tab/>
        <w:t>4</w:t>
      </w:r>
      <w:r w:rsidRPr="00AE029E">
        <w:rPr>
          <w:rFonts w:ascii="Arial" w:hAnsi="Arial" w:cs="Arial"/>
          <w:i/>
          <w:color w:val="244061" w:themeColor="accent1" w:themeShade="80"/>
          <w:sz w:val="24"/>
          <w:szCs w:val="24"/>
        </w:rPr>
        <w:t xml:space="preserve"> </w:t>
      </w:r>
    </w:p>
    <w:p w14:paraId="5939D398" w14:textId="1E8A2D41" w:rsidR="00804277" w:rsidRPr="00AE029E" w:rsidRDefault="0034400D" w:rsidP="0034400D">
      <w:pPr>
        <w:rPr>
          <w:rFonts w:ascii="Arial" w:hAnsi="Arial" w:cs="Arial"/>
          <w:i/>
          <w:color w:val="244061" w:themeColor="accent1" w:themeShade="80"/>
          <w:sz w:val="24"/>
          <w:szCs w:val="24"/>
        </w:rPr>
      </w:pPr>
      <w:r w:rsidRPr="00AE029E">
        <w:rPr>
          <w:rFonts w:ascii="Arial" w:hAnsi="Arial" w:cs="Arial"/>
          <w:i/>
          <w:color w:val="244061" w:themeColor="accent1" w:themeShade="80"/>
          <w:sz w:val="24"/>
          <w:szCs w:val="24"/>
        </w:rPr>
        <w:t>3.2 –Raisin</w:t>
      </w:r>
      <w:r w:rsidR="00AE029E" w:rsidRPr="00AE029E">
        <w:rPr>
          <w:rFonts w:ascii="Arial" w:hAnsi="Arial" w:cs="Arial"/>
          <w:i/>
          <w:color w:val="244061" w:themeColor="accent1" w:themeShade="80"/>
          <w:sz w:val="24"/>
          <w:szCs w:val="24"/>
        </w:rPr>
        <w:t xml:space="preserve">g Attainment and Achievement </w:t>
      </w:r>
      <w:r w:rsidR="00AE029E" w:rsidRPr="00AE029E">
        <w:rPr>
          <w:rFonts w:ascii="Arial" w:hAnsi="Arial" w:cs="Arial"/>
          <w:i/>
          <w:color w:val="244061" w:themeColor="accent1" w:themeShade="80"/>
          <w:sz w:val="24"/>
          <w:szCs w:val="24"/>
        </w:rPr>
        <w:tab/>
      </w:r>
      <w:r w:rsidR="00AE029E" w:rsidRPr="00AE029E">
        <w:rPr>
          <w:rFonts w:ascii="Arial" w:hAnsi="Arial" w:cs="Arial"/>
          <w:i/>
          <w:color w:val="244061" w:themeColor="accent1" w:themeShade="80"/>
          <w:sz w:val="24"/>
          <w:szCs w:val="24"/>
        </w:rPr>
        <w:tab/>
        <w:t>3</w:t>
      </w:r>
      <w:r w:rsidRPr="00AE029E">
        <w:rPr>
          <w:rFonts w:ascii="Arial" w:hAnsi="Arial" w:cs="Arial"/>
          <w:i/>
          <w:color w:val="244061" w:themeColor="accent1" w:themeShade="80"/>
          <w:sz w:val="24"/>
          <w:szCs w:val="24"/>
        </w:rPr>
        <w:t xml:space="preserve">  </w:t>
      </w:r>
    </w:p>
    <w:p w14:paraId="2745DF8E" w14:textId="4BC71C57" w:rsidR="00AE029E" w:rsidRDefault="00AE029E" w:rsidP="001B6844">
      <w:r w:rsidRPr="00AE029E">
        <w:rPr>
          <w:rFonts w:ascii="Arial" w:hAnsi="Arial" w:cs="Arial"/>
          <w:sz w:val="24"/>
          <w:szCs w:val="24"/>
          <w:u w:val="single"/>
        </w:rPr>
        <w:t xml:space="preserve">Our Standards and Qualities report is available at: </w:t>
      </w:r>
      <w:hyperlink r:id="rId35" w:history="1">
        <w:r>
          <w:rPr>
            <w:rStyle w:val="Hyperlink"/>
          </w:rPr>
          <w:t>Standards and Quality | (glowscotland.org.uk)</w:t>
        </w:r>
      </w:hyperlink>
    </w:p>
    <w:p w14:paraId="7141E5A9" w14:textId="77777777" w:rsidR="002C4A56" w:rsidRDefault="002C4A56" w:rsidP="001B6844">
      <w:pPr>
        <w:spacing w:after="0" w:line="240" w:lineRule="auto"/>
        <w:jc w:val="center"/>
        <w:rPr>
          <w:rFonts w:ascii="Arial" w:hAnsi="Arial" w:cs="Arial"/>
          <w:b/>
          <w:sz w:val="28"/>
          <w:szCs w:val="28"/>
          <w:u w:val="single"/>
        </w:rPr>
      </w:pPr>
    </w:p>
    <w:p w14:paraId="28C1FBAB" w14:textId="1AB01C7F" w:rsidR="00BF62F6" w:rsidRDefault="00CF19A6" w:rsidP="001B6844">
      <w:pPr>
        <w:spacing w:after="0" w:line="240" w:lineRule="auto"/>
        <w:jc w:val="center"/>
        <w:rPr>
          <w:rFonts w:ascii="Arial" w:hAnsi="Arial" w:cs="Arial"/>
          <w:b/>
          <w:sz w:val="28"/>
          <w:szCs w:val="28"/>
          <w:u w:val="single"/>
        </w:rPr>
      </w:pPr>
      <w:r w:rsidRPr="0034400D">
        <w:rPr>
          <w:rFonts w:ascii="Arial" w:hAnsi="Arial" w:cs="Arial"/>
          <w:b/>
          <w:sz w:val="28"/>
          <w:szCs w:val="28"/>
          <w:u w:val="single"/>
        </w:rPr>
        <w:t xml:space="preserve">Section 7: </w:t>
      </w:r>
      <w:r w:rsidR="00003C37" w:rsidRPr="0034400D">
        <w:rPr>
          <w:rFonts w:ascii="Arial" w:hAnsi="Arial" w:cs="Arial"/>
          <w:b/>
          <w:sz w:val="28"/>
          <w:szCs w:val="28"/>
          <w:u w:val="single"/>
        </w:rPr>
        <w:t>Support for y</w:t>
      </w:r>
      <w:r w:rsidR="001B6844">
        <w:rPr>
          <w:rFonts w:ascii="Arial" w:hAnsi="Arial" w:cs="Arial"/>
          <w:b/>
          <w:sz w:val="28"/>
          <w:szCs w:val="28"/>
          <w:u w:val="single"/>
        </w:rPr>
        <w:t>our Child</w:t>
      </w:r>
    </w:p>
    <w:p w14:paraId="225E11D9" w14:textId="77777777" w:rsidR="001B6844" w:rsidRPr="001B6844" w:rsidRDefault="001B6844" w:rsidP="001B6844">
      <w:pPr>
        <w:spacing w:after="0" w:line="240" w:lineRule="auto"/>
        <w:jc w:val="center"/>
        <w:rPr>
          <w:rFonts w:ascii="Arial" w:hAnsi="Arial" w:cs="Arial"/>
          <w:b/>
          <w:sz w:val="28"/>
          <w:szCs w:val="28"/>
          <w:u w:val="single"/>
        </w:rPr>
      </w:pPr>
    </w:p>
    <w:p w14:paraId="26BC59B3" w14:textId="77777777" w:rsidR="006B1379" w:rsidRPr="00FB255A" w:rsidRDefault="006B1379" w:rsidP="00FB255A">
      <w:pPr>
        <w:spacing w:after="0" w:line="240" w:lineRule="auto"/>
        <w:jc w:val="both"/>
        <w:rPr>
          <w:rFonts w:ascii="Arial" w:hAnsi="Arial" w:cs="Arial"/>
          <w:b/>
          <w:sz w:val="24"/>
          <w:szCs w:val="24"/>
        </w:rPr>
      </w:pPr>
      <w:r w:rsidRPr="00FB255A">
        <w:rPr>
          <w:rFonts w:ascii="Arial" w:hAnsi="Arial" w:cs="Arial"/>
          <w:b/>
          <w:sz w:val="24"/>
          <w:szCs w:val="24"/>
        </w:rPr>
        <w:t>Equalities</w:t>
      </w:r>
    </w:p>
    <w:p w14:paraId="396EC210" w14:textId="2B8B9157" w:rsidR="00FB255A" w:rsidRDefault="006B1379" w:rsidP="00FB255A">
      <w:pPr>
        <w:spacing w:after="0" w:line="240" w:lineRule="auto"/>
        <w:jc w:val="both"/>
        <w:rPr>
          <w:rFonts w:ascii="Arial" w:hAnsi="Arial" w:cs="Arial"/>
          <w:sz w:val="24"/>
          <w:szCs w:val="24"/>
        </w:rPr>
      </w:pPr>
      <w:r w:rsidRPr="00FB255A">
        <w:rPr>
          <w:rFonts w:ascii="Arial" w:hAnsi="Arial" w:cs="Arial"/>
          <w:sz w:val="24"/>
          <w:szCs w:val="24"/>
        </w:rPr>
        <w:t xml:space="preserve">In line with North Ayrshire Council policy, educational provision is open to all pupils, regardless of sex, age, religion, race, disability or any other potential barrier and all reasonable measures will be taken to ensure that the curriculum is available to every child. Schools also have a duty to promote equality and to eliminate racist and </w:t>
      </w:r>
      <w:r w:rsidR="001B6844">
        <w:rPr>
          <w:rFonts w:ascii="Arial" w:hAnsi="Arial" w:cs="Arial"/>
          <w:sz w:val="24"/>
          <w:szCs w:val="24"/>
        </w:rPr>
        <w:t>other discriminatory behaviours</w:t>
      </w:r>
    </w:p>
    <w:p w14:paraId="24539278" w14:textId="77777777" w:rsidR="005C5495" w:rsidRPr="00FB255A" w:rsidRDefault="005C5495" w:rsidP="00FB255A">
      <w:pPr>
        <w:spacing w:after="0" w:line="240" w:lineRule="auto"/>
        <w:jc w:val="both"/>
        <w:rPr>
          <w:rFonts w:ascii="Arial" w:hAnsi="Arial" w:cs="Arial"/>
          <w:sz w:val="24"/>
          <w:szCs w:val="24"/>
        </w:rPr>
      </w:pPr>
    </w:p>
    <w:p w14:paraId="6917C2A4" w14:textId="77777777" w:rsidR="00C91FB4" w:rsidRPr="00FB255A" w:rsidRDefault="00C91FB4" w:rsidP="00FB255A">
      <w:pPr>
        <w:spacing w:after="0" w:line="240" w:lineRule="auto"/>
        <w:jc w:val="both"/>
        <w:rPr>
          <w:rFonts w:ascii="Arial" w:hAnsi="Arial" w:cs="Arial"/>
          <w:b/>
          <w:sz w:val="24"/>
          <w:szCs w:val="24"/>
        </w:rPr>
      </w:pPr>
      <w:r w:rsidRPr="00FB255A">
        <w:rPr>
          <w:rFonts w:ascii="Arial" w:hAnsi="Arial" w:cs="Arial"/>
          <w:b/>
          <w:sz w:val="24"/>
          <w:szCs w:val="24"/>
        </w:rPr>
        <w:t xml:space="preserve">Equality Act 2010 </w:t>
      </w:r>
    </w:p>
    <w:p w14:paraId="4F92FDD2" w14:textId="77777777" w:rsidR="00C91FB4" w:rsidRDefault="00556EFF" w:rsidP="00FB255A">
      <w:pPr>
        <w:spacing w:after="0" w:line="240" w:lineRule="auto"/>
        <w:jc w:val="both"/>
        <w:rPr>
          <w:rFonts w:ascii="Arial" w:hAnsi="Arial" w:cs="Arial"/>
          <w:sz w:val="24"/>
          <w:szCs w:val="24"/>
        </w:rPr>
      </w:pPr>
      <w:r w:rsidRPr="00FB255A">
        <w:rPr>
          <w:rFonts w:ascii="Arial" w:hAnsi="Arial" w:cs="Arial"/>
          <w:sz w:val="24"/>
          <w:szCs w:val="24"/>
        </w:rPr>
        <w:t>The Equality Act 2010 has been drawn up to tackle inequality and prevent discrimination against people on the basis of ‘protected characteristics’.  It brings together several existing laws and aims to make understanding the law simpler</w:t>
      </w:r>
      <w:r w:rsidR="00C91FB4" w:rsidRPr="00FB255A">
        <w:rPr>
          <w:rFonts w:ascii="Arial" w:hAnsi="Arial" w:cs="Arial"/>
          <w:sz w:val="24"/>
          <w:szCs w:val="24"/>
        </w:rPr>
        <w:t xml:space="preserve"> and </w:t>
      </w:r>
      <w:r w:rsidRPr="00FB255A">
        <w:rPr>
          <w:rFonts w:ascii="Arial" w:hAnsi="Arial" w:cs="Arial"/>
          <w:sz w:val="24"/>
          <w:szCs w:val="24"/>
        </w:rPr>
        <w:t>also introduces a new single public sector equality duty, which requires public bodies to actively advance equality.</w:t>
      </w:r>
    </w:p>
    <w:p w14:paraId="55203EE0" w14:textId="77777777" w:rsidR="00FB255A" w:rsidRPr="00FB255A" w:rsidRDefault="00FB255A" w:rsidP="00FB255A">
      <w:pPr>
        <w:spacing w:after="0" w:line="240" w:lineRule="auto"/>
        <w:jc w:val="both"/>
        <w:rPr>
          <w:rFonts w:ascii="Arial" w:hAnsi="Arial" w:cs="Arial"/>
          <w:sz w:val="24"/>
          <w:szCs w:val="24"/>
        </w:rPr>
      </w:pPr>
    </w:p>
    <w:p w14:paraId="5118EC31" w14:textId="77777777" w:rsidR="00556EFF" w:rsidRDefault="00556EFF" w:rsidP="00FB255A">
      <w:pPr>
        <w:spacing w:after="0" w:line="240" w:lineRule="auto"/>
        <w:jc w:val="both"/>
        <w:rPr>
          <w:rFonts w:ascii="Arial" w:hAnsi="Arial" w:cs="Arial"/>
          <w:sz w:val="24"/>
          <w:szCs w:val="24"/>
        </w:rPr>
      </w:pPr>
      <w:r w:rsidRPr="00FB255A">
        <w:rPr>
          <w:rFonts w:ascii="Arial" w:hAnsi="Arial" w:cs="Arial"/>
          <w:sz w:val="24"/>
          <w:szCs w:val="24"/>
        </w:rPr>
        <w:t>The duties set out in Chapter 1 of Part 6 of the Equality Act apply to all schools.  These provisions protect pupils at the school and in the case of admissions, those applying or wishing to apply for admission.  Former pupils are also protected from discrimination or harassment.</w:t>
      </w:r>
    </w:p>
    <w:p w14:paraId="442A0551" w14:textId="77777777" w:rsidR="00FB255A" w:rsidRPr="00FB255A" w:rsidRDefault="00FB255A" w:rsidP="00FB255A">
      <w:pPr>
        <w:spacing w:after="0" w:line="240" w:lineRule="auto"/>
        <w:jc w:val="both"/>
        <w:rPr>
          <w:rFonts w:ascii="Arial" w:hAnsi="Arial" w:cs="Arial"/>
          <w:sz w:val="24"/>
          <w:szCs w:val="24"/>
        </w:rPr>
      </w:pPr>
    </w:p>
    <w:p w14:paraId="34CF9A1F" w14:textId="77777777" w:rsidR="00CC1B9C" w:rsidRDefault="00CC1B9C" w:rsidP="00CC1B9C">
      <w:pPr>
        <w:autoSpaceDE w:val="0"/>
        <w:autoSpaceDN w:val="0"/>
        <w:adjustRightInd w:val="0"/>
        <w:spacing w:after="0" w:line="240" w:lineRule="auto"/>
        <w:rPr>
          <w:rFonts w:ascii="Arial" w:hAnsi="Arial" w:cs="Arial"/>
          <w:sz w:val="24"/>
          <w:szCs w:val="24"/>
        </w:rPr>
      </w:pPr>
      <w:r w:rsidRPr="00FB255A">
        <w:rPr>
          <w:rFonts w:ascii="Arial" w:hAnsi="Arial" w:cs="Arial"/>
          <w:sz w:val="24"/>
          <w:szCs w:val="24"/>
        </w:rPr>
        <w:t xml:space="preserve">Guidance on the Act and its requirements for schools in relation to the provision of </w:t>
      </w:r>
      <w:r>
        <w:rPr>
          <w:rFonts w:ascii="Arial" w:hAnsi="Arial" w:cs="Arial"/>
          <w:sz w:val="24"/>
          <w:szCs w:val="24"/>
        </w:rPr>
        <w:t xml:space="preserve">education can be accessed via the Scottish Government website via here: </w:t>
      </w:r>
    </w:p>
    <w:p w14:paraId="1B5872FA" w14:textId="77777777" w:rsidR="00CC1B9C" w:rsidRDefault="00CC1B9C" w:rsidP="00CC1B9C">
      <w:pPr>
        <w:autoSpaceDE w:val="0"/>
        <w:autoSpaceDN w:val="0"/>
        <w:adjustRightInd w:val="0"/>
        <w:spacing w:after="0" w:line="240" w:lineRule="auto"/>
        <w:rPr>
          <w:rFonts w:ascii="Arial" w:hAnsi="Arial" w:cs="Arial"/>
          <w:sz w:val="24"/>
          <w:szCs w:val="24"/>
        </w:rPr>
      </w:pPr>
    </w:p>
    <w:p w14:paraId="2B3FA0E3" w14:textId="77777777" w:rsidR="00CC1B9C" w:rsidRPr="00843D2B" w:rsidRDefault="00C76046" w:rsidP="00CC1B9C">
      <w:pPr>
        <w:autoSpaceDE w:val="0"/>
        <w:autoSpaceDN w:val="0"/>
        <w:adjustRightInd w:val="0"/>
        <w:spacing w:after="0" w:line="240" w:lineRule="auto"/>
        <w:rPr>
          <w:rFonts w:ascii="Arial" w:hAnsi="Arial" w:cs="Arial"/>
          <w:sz w:val="24"/>
          <w:szCs w:val="24"/>
        </w:rPr>
      </w:pPr>
      <w:hyperlink r:id="rId36" w:history="1">
        <w:r w:rsidR="00CC1B9C" w:rsidRPr="00843D2B">
          <w:rPr>
            <w:rStyle w:val="Hyperlink"/>
            <w:rFonts w:ascii="Arial" w:hAnsi="Arial" w:cs="Arial"/>
            <w:sz w:val="24"/>
            <w:szCs w:val="24"/>
          </w:rPr>
          <w:t>https://education.gov.scot/improvement/research/equality-act-2010/</w:t>
        </w:r>
      </w:hyperlink>
    </w:p>
    <w:p w14:paraId="4A63FC45" w14:textId="724F52CC" w:rsidR="00556EFF" w:rsidRPr="00657189" w:rsidRDefault="00556EFF" w:rsidP="00657189">
      <w:pPr>
        <w:autoSpaceDE w:val="0"/>
        <w:autoSpaceDN w:val="0"/>
        <w:adjustRightInd w:val="0"/>
        <w:spacing w:after="0" w:line="240" w:lineRule="auto"/>
        <w:rPr>
          <w:rFonts w:ascii="Arial" w:hAnsi="Arial" w:cs="Arial"/>
          <w:sz w:val="24"/>
          <w:szCs w:val="24"/>
        </w:rPr>
      </w:pPr>
    </w:p>
    <w:p w14:paraId="6D0270DA" w14:textId="77777777" w:rsidR="00CC1B9C" w:rsidRPr="005C5495" w:rsidRDefault="00CC1B9C" w:rsidP="00CC1B9C">
      <w:pPr>
        <w:pStyle w:val="Heading2"/>
        <w:rPr>
          <w:sz w:val="24"/>
          <w:szCs w:val="24"/>
        </w:rPr>
      </w:pPr>
      <w:r w:rsidRPr="005C5495">
        <w:rPr>
          <w:sz w:val="24"/>
          <w:szCs w:val="24"/>
        </w:rPr>
        <w:t>Child Protection</w:t>
      </w:r>
    </w:p>
    <w:p w14:paraId="11B03DBB" w14:textId="77777777" w:rsidR="00CC1B9C" w:rsidRDefault="00CC1B9C" w:rsidP="00CC1B9C">
      <w:pPr>
        <w:spacing w:after="0" w:line="240" w:lineRule="auto"/>
        <w:rPr>
          <w:rFonts w:ascii="Arial" w:hAnsi="Arial"/>
          <w:sz w:val="24"/>
          <w:szCs w:val="24"/>
        </w:rPr>
      </w:pPr>
      <w:r>
        <w:rPr>
          <w:rFonts w:ascii="Arial" w:hAnsi="Arial"/>
          <w:sz w:val="24"/>
          <w:szCs w:val="24"/>
        </w:rPr>
        <w:t>Education Services</w:t>
      </w:r>
      <w:r w:rsidRPr="00FB255A">
        <w:rPr>
          <w:rFonts w:ascii="Arial" w:hAnsi="Arial"/>
          <w:sz w:val="24"/>
          <w:szCs w:val="24"/>
        </w:rPr>
        <w:t xml:space="preserve"> has a fundamental duty to contribute to the care and safety of all children and young people in North Ayrshire. In fulfilling this duty, the service must engage in close partnership with parents/carers and relevant agencies, primarily the Health and Social Care Partnership and where appropriate the Scottish Children’s Reporter’s Administration. The Service will work in partnership with a number of levels within the establishment or school within the cluster or local area and through Integrated Children’s Services and Community Health Partnership.</w:t>
      </w:r>
    </w:p>
    <w:p w14:paraId="313CDD04" w14:textId="77777777" w:rsidR="00CC1B9C" w:rsidRPr="00FB255A" w:rsidRDefault="00CC1B9C" w:rsidP="00CC1B9C">
      <w:pPr>
        <w:spacing w:after="0" w:line="240" w:lineRule="auto"/>
        <w:rPr>
          <w:rFonts w:ascii="Arial" w:hAnsi="Arial"/>
          <w:sz w:val="24"/>
          <w:szCs w:val="24"/>
        </w:rPr>
      </w:pPr>
    </w:p>
    <w:p w14:paraId="06F7B122" w14:textId="77777777" w:rsidR="00CC1B9C" w:rsidRDefault="00CC1B9C" w:rsidP="00CC1B9C">
      <w:pPr>
        <w:spacing w:after="0" w:line="240" w:lineRule="auto"/>
        <w:rPr>
          <w:rFonts w:ascii="Arial" w:hAnsi="Arial"/>
          <w:sz w:val="24"/>
          <w:szCs w:val="24"/>
        </w:rPr>
      </w:pPr>
      <w:r w:rsidRPr="00FB255A">
        <w:rPr>
          <w:rFonts w:ascii="Arial" w:hAnsi="Arial"/>
          <w:sz w:val="24"/>
          <w:szCs w:val="24"/>
        </w:rPr>
        <w:lastRenderedPageBreak/>
        <w:t xml:space="preserve">The Standard Circular entitled, “Protecting </w:t>
      </w:r>
      <w:r>
        <w:rPr>
          <w:rFonts w:ascii="Arial" w:hAnsi="Arial"/>
          <w:sz w:val="24"/>
          <w:szCs w:val="24"/>
        </w:rPr>
        <w:t xml:space="preserve">and Safeguarding </w:t>
      </w:r>
      <w:r w:rsidRPr="00FB255A">
        <w:rPr>
          <w:rFonts w:ascii="Arial" w:hAnsi="Arial"/>
          <w:sz w:val="24"/>
          <w:szCs w:val="24"/>
        </w:rPr>
        <w:t>North Ayrshire</w:t>
      </w:r>
      <w:r>
        <w:rPr>
          <w:rFonts w:ascii="Arial" w:hAnsi="Arial"/>
          <w:sz w:val="24"/>
          <w:szCs w:val="24"/>
        </w:rPr>
        <w:t>’s</w:t>
      </w:r>
      <w:r w:rsidRPr="00FB255A">
        <w:rPr>
          <w:rFonts w:ascii="Arial" w:hAnsi="Arial"/>
          <w:sz w:val="24"/>
          <w:szCs w:val="24"/>
        </w:rPr>
        <w:t xml:space="preserve"> Children” provides guidance for policy and practice within all educational establishments. The Council is one of the key partners in the North Ayrshire Child Protection Committee, a multi-agency group which takes the lead role in ensuring that our children and young people are cared for, protected from harm and grow up in a safe environment.</w:t>
      </w:r>
    </w:p>
    <w:p w14:paraId="67530E2F" w14:textId="77777777" w:rsidR="00CC1B9C" w:rsidRPr="00FB255A" w:rsidRDefault="00CC1B9C" w:rsidP="00CC1B9C">
      <w:pPr>
        <w:spacing w:after="0" w:line="240" w:lineRule="auto"/>
        <w:rPr>
          <w:rFonts w:ascii="Arial" w:hAnsi="Arial"/>
          <w:sz w:val="24"/>
          <w:szCs w:val="24"/>
        </w:rPr>
      </w:pPr>
    </w:p>
    <w:p w14:paraId="7854210C" w14:textId="77777777" w:rsidR="00CC1B9C" w:rsidRPr="00FB255A" w:rsidRDefault="00CC1B9C" w:rsidP="00CC1B9C">
      <w:pPr>
        <w:spacing w:after="0" w:line="240" w:lineRule="auto"/>
        <w:rPr>
          <w:rFonts w:ascii="Arial" w:hAnsi="Arial"/>
          <w:sz w:val="24"/>
          <w:szCs w:val="24"/>
        </w:rPr>
      </w:pPr>
      <w:r w:rsidRPr="00FB255A">
        <w:rPr>
          <w:rFonts w:ascii="Arial" w:hAnsi="Arial"/>
          <w:sz w:val="24"/>
          <w:szCs w:val="24"/>
        </w:rPr>
        <w:t>Each school has a named Child Protection Co-ordinator who is the main point of contact for school staff and for external agencies seeking contact with the school on child protection matters. There is an extensive staff-training programme available to staff and, in addition, at the beginning of each school session all staff receive an update on child protection policies</w:t>
      </w:r>
      <w:r>
        <w:rPr>
          <w:rFonts w:ascii="Arial" w:hAnsi="Arial"/>
          <w:sz w:val="24"/>
          <w:szCs w:val="24"/>
        </w:rPr>
        <w:t>, safeguarding</w:t>
      </w:r>
      <w:r w:rsidRPr="00FB255A">
        <w:rPr>
          <w:rFonts w:ascii="Arial" w:hAnsi="Arial"/>
          <w:sz w:val="24"/>
          <w:szCs w:val="24"/>
        </w:rPr>
        <w:t xml:space="preserve"> and procedures.</w:t>
      </w:r>
    </w:p>
    <w:p w14:paraId="4E24965C" w14:textId="77777777" w:rsidR="008E0BB9" w:rsidRDefault="008E0BB9" w:rsidP="00FB255A">
      <w:pPr>
        <w:spacing w:after="0" w:line="240" w:lineRule="auto"/>
        <w:rPr>
          <w:rFonts w:ascii="Arial" w:hAnsi="Arial" w:cs="Arial"/>
          <w:b/>
          <w:sz w:val="24"/>
          <w:szCs w:val="24"/>
        </w:rPr>
      </w:pPr>
    </w:p>
    <w:p w14:paraId="6CA92BD3" w14:textId="14CA60AD" w:rsidR="00270B1D" w:rsidRDefault="00270B1D" w:rsidP="00FB255A">
      <w:pPr>
        <w:spacing w:after="0" w:line="240" w:lineRule="auto"/>
        <w:rPr>
          <w:rFonts w:ascii="Arial" w:hAnsi="Arial" w:cs="Arial"/>
          <w:b/>
          <w:sz w:val="24"/>
          <w:szCs w:val="24"/>
        </w:rPr>
      </w:pPr>
      <w:r w:rsidRPr="00FB255A">
        <w:rPr>
          <w:rFonts w:ascii="Arial" w:hAnsi="Arial" w:cs="Arial"/>
          <w:b/>
          <w:sz w:val="24"/>
          <w:szCs w:val="24"/>
        </w:rPr>
        <w:t>Inclusion</w:t>
      </w:r>
    </w:p>
    <w:p w14:paraId="065202AE" w14:textId="13FADF0B" w:rsidR="00CC1B9C" w:rsidRDefault="009D530E" w:rsidP="00CC1B9C">
      <w:pPr>
        <w:pStyle w:val="NormalWeb"/>
        <w:spacing w:before="0" w:beforeAutospacing="0" w:after="0" w:afterAutospacing="0"/>
        <w:rPr>
          <w:rFonts w:ascii="Arial" w:eastAsia="Calibri" w:hAnsi="Arial" w:cs="Arial"/>
        </w:rPr>
      </w:pPr>
      <w:r>
        <w:rPr>
          <w:noProof/>
        </w:rPr>
        <w:drawing>
          <wp:anchor distT="0" distB="0" distL="114300" distR="114300" simplePos="0" relativeHeight="251744256" behindDoc="1" locked="0" layoutInCell="1" allowOverlap="1" wp14:anchorId="1A4B616B" wp14:editId="01009525">
            <wp:simplePos x="0" y="0"/>
            <wp:positionH relativeFrom="margin">
              <wp:align>left</wp:align>
            </wp:positionH>
            <wp:positionV relativeFrom="paragraph">
              <wp:posOffset>12065</wp:posOffset>
            </wp:positionV>
            <wp:extent cx="1095375" cy="793750"/>
            <wp:effectExtent l="0" t="0" r="9525" b="6350"/>
            <wp:wrapTight wrapText="bothSides">
              <wp:wrapPolygon edited="0">
                <wp:start x="0" y="0"/>
                <wp:lineTo x="0" y="21254"/>
                <wp:lineTo x="21412" y="21254"/>
                <wp:lineTo x="21412" y="0"/>
                <wp:lineTo x="0" y="0"/>
              </wp:wrapPolygon>
            </wp:wrapTight>
            <wp:docPr id="101" name="Picture 10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95375" cy="793750"/>
                    </a:xfrm>
                    <a:prstGeom prst="rect">
                      <a:avLst/>
                    </a:prstGeom>
                    <a:noFill/>
                  </pic:spPr>
                </pic:pic>
              </a:graphicData>
            </a:graphic>
            <wp14:sizeRelH relativeFrom="page">
              <wp14:pctWidth>0</wp14:pctWidth>
            </wp14:sizeRelH>
            <wp14:sizeRelV relativeFrom="page">
              <wp14:pctHeight>0</wp14:pctHeight>
            </wp14:sizeRelV>
          </wp:anchor>
        </w:drawing>
      </w:r>
      <w:r w:rsidR="00CC1B9C">
        <w:rPr>
          <w:rFonts w:ascii="Arial" w:eastAsia="Calibri" w:hAnsi="Arial" w:cs="Arial"/>
        </w:rPr>
        <w:t>North</w:t>
      </w:r>
      <w:r w:rsidR="00CC1B9C" w:rsidRPr="00FB255A">
        <w:rPr>
          <w:rFonts w:ascii="Arial" w:eastAsia="Calibri" w:hAnsi="Arial" w:cs="Arial"/>
        </w:rPr>
        <w:t xml:space="preserve"> Ayrshire Council is committed to </w:t>
      </w:r>
      <w:r w:rsidR="00CC1B9C">
        <w:rPr>
          <w:rFonts w:ascii="Arial" w:eastAsia="Calibri" w:hAnsi="Arial" w:cs="Arial"/>
        </w:rPr>
        <w:t xml:space="preserve">supporting </w:t>
      </w:r>
      <w:r w:rsidR="00CC1B9C" w:rsidRPr="00FB255A">
        <w:rPr>
          <w:rFonts w:ascii="Arial" w:eastAsia="Calibri" w:hAnsi="Arial" w:cs="Arial"/>
        </w:rPr>
        <w:t xml:space="preserve">the well-being and educational </w:t>
      </w:r>
      <w:r w:rsidR="00CC1B9C">
        <w:rPr>
          <w:rFonts w:ascii="Arial" w:eastAsia="Calibri" w:hAnsi="Arial" w:cs="Arial"/>
        </w:rPr>
        <w:t xml:space="preserve">progress </w:t>
      </w:r>
      <w:r w:rsidR="00CC1B9C" w:rsidRPr="00FB255A">
        <w:rPr>
          <w:rFonts w:ascii="Arial" w:eastAsia="Calibri" w:hAnsi="Arial" w:cs="Arial"/>
        </w:rPr>
        <w:t xml:space="preserve">of </w:t>
      </w:r>
      <w:r w:rsidR="00CC1B9C" w:rsidRPr="00292B49">
        <w:rPr>
          <w:rFonts w:ascii="Arial" w:eastAsia="Calibri" w:hAnsi="Arial" w:cs="Arial"/>
          <w:i/>
        </w:rPr>
        <w:t xml:space="preserve">all </w:t>
      </w:r>
      <w:r w:rsidR="00CC1B9C" w:rsidRPr="00FB255A">
        <w:rPr>
          <w:rFonts w:ascii="Arial" w:eastAsia="Calibri" w:hAnsi="Arial" w:cs="Arial"/>
        </w:rPr>
        <w:t>learners</w:t>
      </w:r>
      <w:r w:rsidR="00CC1B9C">
        <w:rPr>
          <w:rFonts w:ascii="Arial" w:eastAsia="Calibri" w:hAnsi="Arial" w:cs="Arial"/>
        </w:rPr>
        <w:t xml:space="preserve"> including those with Additional support needs</w:t>
      </w:r>
      <w:r w:rsidR="00CC1B9C" w:rsidRPr="00FB255A">
        <w:rPr>
          <w:rFonts w:ascii="Arial" w:eastAsia="Calibri" w:hAnsi="Arial" w:cs="Arial"/>
        </w:rPr>
        <w:t xml:space="preserve">. </w:t>
      </w:r>
      <w:r w:rsidR="00CC1B9C">
        <w:rPr>
          <w:rFonts w:ascii="Arial" w:eastAsia="Calibri" w:hAnsi="Arial" w:cs="Arial"/>
        </w:rPr>
        <w:t xml:space="preserve">Including learners </w:t>
      </w:r>
      <w:r w:rsidR="00CC1B9C" w:rsidRPr="00FB255A">
        <w:rPr>
          <w:rFonts w:ascii="Arial" w:eastAsia="Calibri" w:hAnsi="Arial" w:cs="Arial"/>
        </w:rPr>
        <w:t xml:space="preserve">requires all </w:t>
      </w:r>
      <w:r w:rsidR="00CC1B9C">
        <w:rPr>
          <w:rFonts w:ascii="Arial" w:eastAsia="Calibri" w:hAnsi="Arial" w:cs="Arial"/>
        </w:rPr>
        <w:t xml:space="preserve">staff </w:t>
      </w:r>
      <w:r w:rsidR="00CC1B9C" w:rsidRPr="00FB255A">
        <w:rPr>
          <w:rFonts w:ascii="Arial" w:eastAsia="Calibri" w:hAnsi="Arial" w:cs="Arial"/>
        </w:rPr>
        <w:t>to demonstrate commitment, innovation and flexibility in order to ensure that all children and young people have access to quality learning opportunities and experiences.</w:t>
      </w:r>
      <w:r w:rsidR="00CC1B9C">
        <w:rPr>
          <w:rFonts w:ascii="Arial" w:eastAsia="Calibri" w:hAnsi="Arial" w:cs="Arial"/>
        </w:rPr>
        <w:t xml:space="preserve"> Our Inclusion Strategy states that:</w:t>
      </w:r>
    </w:p>
    <w:p w14:paraId="133D8137" w14:textId="77777777" w:rsidR="00CC1B9C" w:rsidRDefault="00CC1B9C" w:rsidP="00CC1B9C">
      <w:pPr>
        <w:pStyle w:val="NormalWeb"/>
        <w:spacing w:before="0" w:beforeAutospacing="0" w:after="0" w:afterAutospacing="0"/>
        <w:ind w:left="142" w:hanging="142"/>
        <w:rPr>
          <w:rFonts w:ascii="Arial" w:eastAsia="Calibri" w:hAnsi="Arial" w:cs="Arial"/>
        </w:rPr>
      </w:pPr>
    </w:p>
    <w:p w14:paraId="3992D0B4" w14:textId="77777777" w:rsidR="00CC1B9C" w:rsidRDefault="00CC1B9C" w:rsidP="00CC1B9C">
      <w:pPr>
        <w:pStyle w:val="NormalWeb"/>
        <w:numPr>
          <w:ilvl w:val="0"/>
          <w:numId w:val="11"/>
        </w:numPr>
        <w:spacing w:before="0" w:beforeAutospacing="0" w:after="0" w:afterAutospacing="0"/>
        <w:ind w:left="360"/>
        <w:rPr>
          <w:rFonts w:ascii="Arial" w:hAnsi="Arial" w:cs="Arial"/>
        </w:rPr>
      </w:pPr>
      <w:r w:rsidRPr="009E0E13">
        <w:rPr>
          <w:rFonts w:ascii="Arial" w:hAnsi="Arial" w:cs="Arial"/>
        </w:rPr>
        <w:t xml:space="preserve">An inclusive approach to education supports an ethos of achievement and high expectation, recognises difference, respects these differences and sees differences between learners as opportunities for learning.  </w:t>
      </w:r>
    </w:p>
    <w:p w14:paraId="505D6C4C" w14:textId="77777777" w:rsidR="00CC1B9C" w:rsidRDefault="00CC1B9C" w:rsidP="00CC1B9C">
      <w:pPr>
        <w:pStyle w:val="NormalWeb"/>
        <w:numPr>
          <w:ilvl w:val="0"/>
          <w:numId w:val="11"/>
        </w:numPr>
        <w:spacing w:before="0" w:beforeAutospacing="0" w:after="0" w:afterAutospacing="0"/>
        <w:ind w:left="357" w:hanging="357"/>
        <w:rPr>
          <w:rFonts w:ascii="Arial" w:hAnsi="Arial" w:cs="Arial"/>
        </w:rPr>
      </w:pPr>
      <w:r w:rsidRPr="009968EC">
        <w:rPr>
          <w:rFonts w:ascii="Arial" w:hAnsi="Arial" w:cs="Arial"/>
        </w:rPr>
        <w:t>An inclusive approach to education promotes tolerance and a positive understanding of diversity.</w:t>
      </w:r>
    </w:p>
    <w:p w14:paraId="2B107075" w14:textId="77777777" w:rsidR="00CC1B9C" w:rsidRPr="00AB16B0" w:rsidRDefault="00CC1B9C" w:rsidP="00CC1B9C">
      <w:pPr>
        <w:pStyle w:val="NormalWeb"/>
        <w:numPr>
          <w:ilvl w:val="0"/>
          <w:numId w:val="11"/>
        </w:numPr>
        <w:spacing w:before="0" w:beforeAutospacing="0" w:after="0" w:afterAutospacing="0"/>
        <w:ind w:left="357" w:hanging="357"/>
        <w:rPr>
          <w:rFonts w:ascii="Arial" w:hAnsi="Arial" w:cs="Arial"/>
        </w:rPr>
      </w:pPr>
      <w:r w:rsidRPr="00AB16B0">
        <w:rPr>
          <w:rFonts w:ascii="Arial" w:hAnsi="Arial" w:cs="Arial"/>
        </w:rPr>
        <w:t>An inclusive approach to education alleviates the barriers to learning, supports the achievement of all and has positive relationships at its heart.</w:t>
      </w:r>
    </w:p>
    <w:p w14:paraId="30B711F8" w14:textId="77777777" w:rsidR="00CC1B9C" w:rsidRPr="00FB255A" w:rsidRDefault="00CC1B9C" w:rsidP="00CC1B9C">
      <w:pPr>
        <w:autoSpaceDE w:val="0"/>
        <w:autoSpaceDN w:val="0"/>
        <w:adjustRightInd w:val="0"/>
        <w:spacing w:after="0" w:line="240" w:lineRule="auto"/>
        <w:rPr>
          <w:rFonts w:ascii="Arial" w:eastAsia="Calibri" w:hAnsi="Arial" w:cs="Arial"/>
          <w:sz w:val="24"/>
          <w:szCs w:val="24"/>
        </w:rPr>
      </w:pPr>
    </w:p>
    <w:p w14:paraId="7A392C49" w14:textId="77777777" w:rsidR="00CC1B9C" w:rsidRDefault="00CC1B9C" w:rsidP="00CC1B9C">
      <w:pPr>
        <w:spacing w:after="0" w:line="240" w:lineRule="auto"/>
        <w:rPr>
          <w:rFonts w:ascii="Arial" w:hAnsi="Arial" w:cs="Arial"/>
          <w:sz w:val="24"/>
          <w:szCs w:val="24"/>
        </w:rPr>
      </w:pPr>
      <w:r>
        <w:rPr>
          <w:rFonts w:ascii="Arial" w:hAnsi="Arial" w:cs="Arial"/>
          <w:sz w:val="24"/>
          <w:szCs w:val="24"/>
        </w:rPr>
        <w:t>The presumption of mainstream as outlined in the Standards in Scotland’s Schools (2000) sets out that children will be educated in a mainstream setting unless exceptional circumstances apply. North Ayrshire therefore has a duty to ensure that clear assessment outlines the additional support needs of a child or young person which may require support in an alternative provision.</w:t>
      </w:r>
    </w:p>
    <w:p w14:paraId="7E64DA83" w14:textId="77777777" w:rsidR="00CC1B9C" w:rsidRPr="00341FA4" w:rsidRDefault="00CC1B9C" w:rsidP="00CC1B9C">
      <w:pPr>
        <w:pStyle w:val="Default"/>
        <w:ind w:left="567" w:right="542"/>
        <w:rPr>
          <w:i/>
          <w:iCs/>
          <w:color w:val="auto"/>
        </w:rPr>
      </w:pPr>
    </w:p>
    <w:p w14:paraId="7E1FC64D" w14:textId="77777777" w:rsidR="00CC1B9C" w:rsidRDefault="00CC1B9C" w:rsidP="00CC1B9C">
      <w:pPr>
        <w:spacing w:after="0" w:line="240" w:lineRule="auto"/>
        <w:rPr>
          <w:rFonts w:ascii="Arial" w:hAnsi="Arial" w:cs="Arial"/>
          <w:sz w:val="24"/>
          <w:szCs w:val="24"/>
        </w:rPr>
      </w:pPr>
      <w:r>
        <w:rPr>
          <w:rFonts w:ascii="Arial" w:hAnsi="Arial" w:cs="Arial"/>
          <w:sz w:val="24"/>
          <w:szCs w:val="24"/>
        </w:rPr>
        <w:t xml:space="preserve">Where this is the case, North Ayrshire has a clear process that supports the Team around the Child to make a recommendation for consideration of alternative provision. This is outlined in the Standard Circular E19 and requires establishment staff to work with parents/carers to ensure all supports have been put in place to support a child or young person in their mainstream context before submitting clear evidence of what has been implemented and going on to request alternative provision.  North Ayrshire council staff will then make a recommendation based on the evaluation of this evidence and a review of the needs of the young person and the current peer group in each setting.   </w:t>
      </w:r>
    </w:p>
    <w:p w14:paraId="24077BC6" w14:textId="77777777" w:rsidR="00CC1B9C" w:rsidRPr="00FB255A" w:rsidRDefault="00CC1B9C" w:rsidP="00CC1B9C">
      <w:pPr>
        <w:spacing w:after="0" w:line="240" w:lineRule="auto"/>
        <w:rPr>
          <w:rFonts w:ascii="Arial" w:hAnsi="Arial" w:cs="Arial"/>
          <w:sz w:val="24"/>
          <w:szCs w:val="24"/>
        </w:rPr>
      </w:pPr>
    </w:p>
    <w:p w14:paraId="4E2421E3" w14:textId="77777777" w:rsidR="00CC1B9C" w:rsidRDefault="00CC1B9C" w:rsidP="00CC1B9C">
      <w:pPr>
        <w:autoSpaceDE w:val="0"/>
        <w:autoSpaceDN w:val="0"/>
        <w:adjustRightInd w:val="0"/>
        <w:spacing w:after="0" w:line="240" w:lineRule="auto"/>
        <w:rPr>
          <w:rFonts w:ascii="Arial" w:hAnsi="Arial" w:cs="Arial"/>
          <w:sz w:val="24"/>
          <w:szCs w:val="24"/>
        </w:rPr>
      </w:pPr>
      <w:r w:rsidRPr="00FB255A">
        <w:rPr>
          <w:rFonts w:ascii="Arial" w:hAnsi="Arial" w:cs="Arial"/>
          <w:sz w:val="24"/>
          <w:szCs w:val="24"/>
        </w:rPr>
        <w:t>The Education (Disability Strategies and Pupils’ Educational Records) (Scotland) Act, October 2002, requires local education authorities to prepare and implement accessibility strategies to improve, over time, access to education for young people with disabilities.  Access covers:</w:t>
      </w:r>
    </w:p>
    <w:p w14:paraId="5B34DBD4" w14:textId="77777777" w:rsidR="00CC1B9C" w:rsidRPr="00FB255A" w:rsidRDefault="00CC1B9C" w:rsidP="00CC1B9C">
      <w:pPr>
        <w:autoSpaceDE w:val="0"/>
        <w:autoSpaceDN w:val="0"/>
        <w:adjustRightInd w:val="0"/>
        <w:spacing w:after="0" w:line="240" w:lineRule="auto"/>
        <w:rPr>
          <w:rFonts w:ascii="Arial" w:hAnsi="Arial" w:cs="Arial"/>
          <w:sz w:val="24"/>
          <w:szCs w:val="24"/>
        </w:rPr>
      </w:pPr>
    </w:p>
    <w:p w14:paraId="15E2301B" w14:textId="77777777" w:rsidR="00CC1B9C" w:rsidRPr="00C16668" w:rsidRDefault="00CC1B9C" w:rsidP="00CC1B9C">
      <w:pPr>
        <w:pStyle w:val="ListParagraph"/>
        <w:numPr>
          <w:ilvl w:val="0"/>
          <w:numId w:val="17"/>
        </w:numPr>
        <w:autoSpaceDE w:val="0"/>
        <w:autoSpaceDN w:val="0"/>
        <w:adjustRightInd w:val="0"/>
        <w:spacing w:after="0" w:line="240" w:lineRule="auto"/>
        <w:ind w:left="360"/>
        <w:rPr>
          <w:rFonts w:ascii="Arial" w:hAnsi="Arial" w:cs="Arial"/>
          <w:sz w:val="24"/>
          <w:szCs w:val="24"/>
        </w:rPr>
      </w:pPr>
      <w:r w:rsidRPr="00C16668">
        <w:rPr>
          <w:rFonts w:ascii="Arial" w:hAnsi="Arial" w:cs="Arial"/>
          <w:sz w:val="24"/>
          <w:szCs w:val="24"/>
        </w:rPr>
        <w:t>The physical building and grounds</w:t>
      </w:r>
    </w:p>
    <w:p w14:paraId="215C385A" w14:textId="77777777" w:rsidR="00CC1B9C" w:rsidRPr="00C16668" w:rsidRDefault="00CC1B9C" w:rsidP="00CC1B9C">
      <w:pPr>
        <w:pStyle w:val="ListParagraph"/>
        <w:numPr>
          <w:ilvl w:val="0"/>
          <w:numId w:val="17"/>
        </w:numPr>
        <w:autoSpaceDE w:val="0"/>
        <w:autoSpaceDN w:val="0"/>
        <w:adjustRightInd w:val="0"/>
        <w:spacing w:before="120" w:after="0" w:line="240" w:lineRule="auto"/>
        <w:ind w:left="360"/>
        <w:rPr>
          <w:rFonts w:ascii="Arial" w:hAnsi="Arial" w:cs="Arial"/>
          <w:sz w:val="24"/>
          <w:szCs w:val="24"/>
        </w:rPr>
      </w:pPr>
      <w:r w:rsidRPr="00C16668">
        <w:rPr>
          <w:rFonts w:ascii="Arial" w:hAnsi="Arial" w:cs="Arial"/>
          <w:sz w:val="24"/>
          <w:szCs w:val="24"/>
        </w:rPr>
        <w:t>The curriculum (both formal and informal)</w:t>
      </w:r>
    </w:p>
    <w:p w14:paraId="69EAA58A" w14:textId="77777777" w:rsidR="00CC1B9C" w:rsidRPr="00C16668" w:rsidRDefault="00CC1B9C" w:rsidP="00CC1B9C">
      <w:pPr>
        <w:pStyle w:val="ListParagraph"/>
        <w:numPr>
          <w:ilvl w:val="0"/>
          <w:numId w:val="17"/>
        </w:numPr>
        <w:autoSpaceDE w:val="0"/>
        <w:autoSpaceDN w:val="0"/>
        <w:adjustRightInd w:val="0"/>
        <w:spacing w:before="120" w:after="0" w:line="240" w:lineRule="auto"/>
        <w:ind w:left="360"/>
        <w:rPr>
          <w:rFonts w:ascii="Arial" w:hAnsi="Arial" w:cs="Arial"/>
          <w:sz w:val="24"/>
          <w:szCs w:val="24"/>
        </w:rPr>
      </w:pPr>
      <w:r w:rsidRPr="00C16668">
        <w:rPr>
          <w:rFonts w:ascii="Arial" w:hAnsi="Arial" w:cs="Arial"/>
          <w:sz w:val="24"/>
          <w:szCs w:val="24"/>
        </w:rPr>
        <w:t>Information on any educational planning that might affect the child’s/young person’s education</w:t>
      </w:r>
    </w:p>
    <w:p w14:paraId="69DD9EF5" w14:textId="77777777" w:rsidR="00CC1B9C" w:rsidRPr="00FB255A" w:rsidRDefault="00CC1B9C" w:rsidP="00CC1B9C">
      <w:pPr>
        <w:autoSpaceDE w:val="0"/>
        <w:autoSpaceDN w:val="0"/>
        <w:adjustRightInd w:val="0"/>
        <w:spacing w:after="0" w:line="240" w:lineRule="auto"/>
        <w:ind w:left="720"/>
        <w:rPr>
          <w:rFonts w:ascii="Arial" w:hAnsi="Arial" w:cs="Arial"/>
          <w:sz w:val="24"/>
          <w:szCs w:val="24"/>
        </w:rPr>
      </w:pPr>
    </w:p>
    <w:p w14:paraId="7628188F" w14:textId="77777777" w:rsidR="00CC1B9C" w:rsidRDefault="00CC1B9C" w:rsidP="00CC1B9C">
      <w:pPr>
        <w:autoSpaceDE w:val="0"/>
        <w:autoSpaceDN w:val="0"/>
        <w:adjustRightInd w:val="0"/>
        <w:spacing w:after="0" w:line="240" w:lineRule="auto"/>
        <w:rPr>
          <w:rFonts w:ascii="Arial" w:hAnsi="Arial" w:cs="Arial"/>
          <w:sz w:val="24"/>
          <w:szCs w:val="24"/>
        </w:rPr>
      </w:pPr>
      <w:r w:rsidRPr="00FB255A">
        <w:rPr>
          <w:rFonts w:ascii="Arial" w:hAnsi="Arial" w:cs="Arial"/>
          <w:sz w:val="24"/>
          <w:szCs w:val="24"/>
        </w:rPr>
        <w:t>The Education (Additional Support for Learning) (Scotland) (2009) Act sets out certain duties on local education authorities and confers certain rights on children and their parents.  These duties include the need to:</w:t>
      </w:r>
    </w:p>
    <w:p w14:paraId="7B4313F1" w14:textId="77777777" w:rsidR="00CC1B9C" w:rsidRPr="00FB255A" w:rsidRDefault="00CC1B9C" w:rsidP="00CC1B9C">
      <w:pPr>
        <w:autoSpaceDE w:val="0"/>
        <w:autoSpaceDN w:val="0"/>
        <w:adjustRightInd w:val="0"/>
        <w:spacing w:after="0" w:line="240" w:lineRule="auto"/>
        <w:rPr>
          <w:rFonts w:ascii="Arial" w:hAnsi="Arial" w:cs="Arial"/>
          <w:sz w:val="24"/>
          <w:szCs w:val="24"/>
        </w:rPr>
      </w:pPr>
    </w:p>
    <w:p w14:paraId="5760F744" w14:textId="77777777" w:rsidR="00CC1B9C" w:rsidRPr="00C16668" w:rsidRDefault="00CC1B9C" w:rsidP="00CC1B9C">
      <w:pPr>
        <w:pStyle w:val="ListParagraph"/>
        <w:numPr>
          <w:ilvl w:val="0"/>
          <w:numId w:val="16"/>
        </w:numPr>
        <w:autoSpaceDE w:val="0"/>
        <w:autoSpaceDN w:val="0"/>
        <w:adjustRightInd w:val="0"/>
        <w:spacing w:after="0" w:line="240" w:lineRule="auto"/>
        <w:ind w:left="360"/>
        <w:rPr>
          <w:rFonts w:ascii="Arial" w:hAnsi="Arial" w:cs="Arial"/>
          <w:sz w:val="24"/>
          <w:szCs w:val="24"/>
        </w:rPr>
      </w:pPr>
      <w:r w:rsidRPr="00C16668">
        <w:rPr>
          <w:rFonts w:ascii="Arial" w:hAnsi="Arial" w:cs="Arial"/>
          <w:sz w:val="24"/>
          <w:szCs w:val="24"/>
        </w:rPr>
        <w:t>Identify, assess and address the need for additional support for any child or young person failing to benefit from school education, for whatever reason</w:t>
      </w:r>
    </w:p>
    <w:p w14:paraId="3DFAC924" w14:textId="77777777" w:rsidR="00CC1B9C" w:rsidRPr="00C16668" w:rsidRDefault="00CC1B9C" w:rsidP="00CC1B9C">
      <w:pPr>
        <w:pStyle w:val="ListParagraph"/>
        <w:numPr>
          <w:ilvl w:val="0"/>
          <w:numId w:val="16"/>
        </w:numPr>
        <w:autoSpaceDE w:val="0"/>
        <w:autoSpaceDN w:val="0"/>
        <w:adjustRightInd w:val="0"/>
        <w:spacing w:before="120" w:after="0" w:line="240" w:lineRule="auto"/>
        <w:ind w:left="360"/>
        <w:rPr>
          <w:rFonts w:ascii="Arial" w:hAnsi="Arial" w:cs="Arial"/>
          <w:sz w:val="24"/>
          <w:szCs w:val="24"/>
        </w:rPr>
      </w:pPr>
      <w:r w:rsidRPr="00C16668">
        <w:rPr>
          <w:rFonts w:ascii="Arial" w:hAnsi="Arial" w:cs="Arial"/>
          <w:sz w:val="24"/>
          <w:szCs w:val="24"/>
        </w:rPr>
        <w:t>Seek and take account of the views of the child or young person on issues relating to their education</w:t>
      </w:r>
    </w:p>
    <w:p w14:paraId="590330F6" w14:textId="77777777" w:rsidR="00CC1B9C" w:rsidRPr="00C16668" w:rsidRDefault="00CC1B9C" w:rsidP="00CC1B9C">
      <w:pPr>
        <w:pStyle w:val="ListParagraph"/>
        <w:numPr>
          <w:ilvl w:val="0"/>
          <w:numId w:val="16"/>
        </w:numPr>
        <w:autoSpaceDE w:val="0"/>
        <w:autoSpaceDN w:val="0"/>
        <w:adjustRightInd w:val="0"/>
        <w:spacing w:before="120" w:after="0" w:line="240" w:lineRule="auto"/>
        <w:ind w:left="360"/>
        <w:rPr>
          <w:rFonts w:ascii="Arial" w:hAnsi="Arial" w:cs="Arial"/>
          <w:sz w:val="24"/>
          <w:szCs w:val="24"/>
        </w:rPr>
      </w:pPr>
      <w:r w:rsidRPr="00C16668">
        <w:rPr>
          <w:rFonts w:ascii="Arial" w:hAnsi="Arial" w:cs="Arial"/>
          <w:sz w:val="24"/>
          <w:szCs w:val="24"/>
        </w:rPr>
        <w:t>Engage in helpful partnership working with parents/carers and staff from other agencies</w:t>
      </w:r>
    </w:p>
    <w:p w14:paraId="6A7A20C3" w14:textId="77777777" w:rsidR="00CC1B9C" w:rsidRPr="00FB255A" w:rsidRDefault="00CC1B9C" w:rsidP="00CC1B9C">
      <w:pPr>
        <w:autoSpaceDE w:val="0"/>
        <w:autoSpaceDN w:val="0"/>
        <w:adjustRightInd w:val="0"/>
        <w:spacing w:after="0" w:line="240" w:lineRule="auto"/>
        <w:ind w:left="360"/>
        <w:rPr>
          <w:rFonts w:ascii="Arial" w:hAnsi="Arial" w:cs="Arial"/>
          <w:sz w:val="24"/>
          <w:szCs w:val="24"/>
        </w:rPr>
      </w:pPr>
    </w:p>
    <w:p w14:paraId="6A47B90C" w14:textId="77777777" w:rsidR="00CC1B9C" w:rsidRDefault="00CC1B9C" w:rsidP="00CC1B9C">
      <w:pPr>
        <w:autoSpaceDE w:val="0"/>
        <w:autoSpaceDN w:val="0"/>
        <w:adjustRightInd w:val="0"/>
        <w:spacing w:after="0" w:line="240" w:lineRule="auto"/>
        <w:rPr>
          <w:rFonts w:ascii="Arial" w:hAnsi="Arial" w:cs="Arial"/>
          <w:sz w:val="24"/>
          <w:szCs w:val="24"/>
        </w:rPr>
      </w:pPr>
      <w:r w:rsidRPr="00FB255A">
        <w:rPr>
          <w:rFonts w:ascii="Arial" w:hAnsi="Arial" w:cs="Arial"/>
          <w:sz w:val="24"/>
          <w:szCs w:val="24"/>
        </w:rPr>
        <w:t>These are the various pieces of legislation that support the right to inclusion and that define the main features of that right.</w:t>
      </w:r>
    </w:p>
    <w:p w14:paraId="02BB165F" w14:textId="7EC1FBF2" w:rsidR="00FA77B1" w:rsidRDefault="00FA77B1" w:rsidP="00CC1B9C">
      <w:pPr>
        <w:pStyle w:val="NormalWeb"/>
        <w:spacing w:before="0" w:beforeAutospacing="0" w:after="0" w:afterAutospacing="0"/>
        <w:jc w:val="both"/>
        <w:rPr>
          <w:rFonts w:ascii="Arial" w:hAnsi="Arial" w:cs="Arial"/>
        </w:rPr>
      </w:pPr>
    </w:p>
    <w:p w14:paraId="5E55E0A6" w14:textId="77777777" w:rsidR="008E0BB9" w:rsidRPr="00FB255A" w:rsidRDefault="008E0BB9" w:rsidP="008C5EC9">
      <w:pPr>
        <w:autoSpaceDE w:val="0"/>
        <w:autoSpaceDN w:val="0"/>
        <w:adjustRightInd w:val="0"/>
        <w:spacing w:after="0" w:line="240" w:lineRule="auto"/>
        <w:jc w:val="both"/>
        <w:rPr>
          <w:rFonts w:ascii="Arial" w:hAnsi="Arial" w:cs="Arial"/>
          <w:sz w:val="24"/>
          <w:szCs w:val="24"/>
        </w:rPr>
      </w:pPr>
    </w:p>
    <w:p w14:paraId="1F982B9B" w14:textId="77777777" w:rsidR="00FA77B1" w:rsidRDefault="00FA77B1" w:rsidP="008C5EC9">
      <w:pPr>
        <w:spacing w:after="0" w:line="240" w:lineRule="auto"/>
        <w:rPr>
          <w:rFonts w:ascii="Arial" w:hAnsi="Arial" w:cs="Arial"/>
          <w:b/>
          <w:sz w:val="24"/>
          <w:szCs w:val="24"/>
        </w:rPr>
      </w:pPr>
      <w:r w:rsidRPr="00FB255A">
        <w:rPr>
          <w:rFonts w:ascii="Arial" w:hAnsi="Arial" w:cs="Arial"/>
          <w:b/>
          <w:sz w:val="24"/>
          <w:szCs w:val="24"/>
        </w:rPr>
        <w:t>Additional Support for Learning</w:t>
      </w:r>
    </w:p>
    <w:p w14:paraId="2BCDA7FC" w14:textId="77777777" w:rsidR="00FA77B1" w:rsidRDefault="00FA77B1" w:rsidP="008C5EC9">
      <w:pPr>
        <w:autoSpaceDE w:val="0"/>
        <w:autoSpaceDN w:val="0"/>
        <w:adjustRightInd w:val="0"/>
        <w:spacing w:after="0" w:line="240" w:lineRule="auto"/>
        <w:jc w:val="both"/>
        <w:rPr>
          <w:rFonts w:ascii="Arial" w:eastAsia="Calibri" w:hAnsi="Arial" w:cs="Arial"/>
          <w:sz w:val="24"/>
          <w:szCs w:val="24"/>
        </w:rPr>
      </w:pPr>
      <w:r w:rsidRPr="00FB255A">
        <w:rPr>
          <w:rFonts w:ascii="Arial" w:eastAsia="Calibri" w:hAnsi="Arial" w:cs="Arial"/>
          <w:sz w:val="24"/>
          <w:szCs w:val="24"/>
        </w:rPr>
        <w:t>Any child who needs more or different support to what is normally provided in schools or pre-schools is said to have ‘additional support needs’</w:t>
      </w:r>
      <w:r w:rsidRPr="00FB255A">
        <w:rPr>
          <w:rFonts w:ascii="Arial" w:hAnsi="Arial" w:cs="Arial"/>
          <w:sz w:val="24"/>
          <w:szCs w:val="24"/>
        </w:rPr>
        <w:t xml:space="preserve">. </w:t>
      </w:r>
      <w:r w:rsidRPr="00FB255A">
        <w:rPr>
          <w:rFonts w:ascii="Arial" w:eastAsia="Calibri" w:hAnsi="Arial" w:cs="Arial"/>
          <w:sz w:val="24"/>
          <w:szCs w:val="24"/>
        </w:rPr>
        <w:t>This includes children who may need extra help with their education as a result of issues arising from social and emotional difficulties, bullying, physical disability, having English as an additional language, a sensory impairment or communication difficulty.</w:t>
      </w:r>
    </w:p>
    <w:p w14:paraId="0BB23DC0" w14:textId="43595124" w:rsidR="008E0BB9" w:rsidRPr="00FB255A" w:rsidRDefault="008E0BB9" w:rsidP="008C5EC9">
      <w:pPr>
        <w:autoSpaceDE w:val="0"/>
        <w:autoSpaceDN w:val="0"/>
        <w:adjustRightInd w:val="0"/>
        <w:spacing w:after="0" w:line="240" w:lineRule="auto"/>
        <w:jc w:val="both"/>
        <w:rPr>
          <w:rFonts w:ascii="Arial" w:eastAsia="Calibri" w:hAnsi="Arial" w:cs="Arial"/>
          <w:sz w:val="24"/>
          <w:szCs w:val="24"/>
        </w:rPr>
      </w:pPr>
    </w:p>
    <w:p w14:paraId="4FF7A200" w14:textId="0B043EF9" w:rsidR="00FA77B1" w:rsidRPr="00FB255A" w:rsidRDefault="00FA77B1" w:rsidP="008C5EC9">
      <w:pPr>
        <w:autoSpaceDE w:val="0"/>
        <w:autoSpaceDN w:val="0"/>
        <w:adjustRightInd w:val="0"/>
        <w:spacing w:after="0" w:line="240" w:lineRule="auto"/>
        <w:jc w:val="both"/>
        <w:rPr>
          <w:rFonts w:ascii="Arial" w:eastAsia="Calibri" w:hAnsi="Arial" w:cs="Arial"/>
          <w:b/>
          <w:bCs/>
          <w:sz w:val="24"/>
          <w:szCs w:val="24"/>
        </w:rPr>
      </w:pPr>
      <w:r w:rsidRPr="00FB255A">
        <w:rPr>
          <w:rFonts w:ascii="Arial" w:eastAsia="Calibri" w:hAnsi="Arial" w:cs="Arial"/>
          <w:b/>
          <w:bCs/>
          <w:sz w:val="24"/>
          <w:szCs w:val="24"/>
        </w:rPr>
        <w:t>The Additional Support for Learning Act</w:t>
      </w:r>
    </w:p>
    <w:p w14:paraId="6A0EBD21" w14:textId="71C1CED7" w:rsidR="00FA77B1" w:rsidRDefault="009D530E" w:rsidP="008C5EC9">
      <w:pPr>
        <w:spacing w:after="0" w:line="240" w:lineRule="auto"/>
        <w:jc w:val="both"/>
        <w:rPr>
          <w:rFonts w:ascii="Arial" w:eastAsia="Calibri" w:hAnsi="Arial" w:cs="Arial"/>
          <w:sz w:val="24"/>
          <w:szCs w:val="24"/>
        </w:rPr>
      </w:pPr>
      <w:r>
        <w:rPr>
          <w:noProof/>
          <w:lang w:eastAsia="en-GB"/>
        </w:rPr>
        <w:drawing>
          <wp:anchor distT="0" distB="0" distL="114300" distR="114300" simplePos="0" relativeHeight="251742208" behindDoc="1" locked="0" layoutInCell="1" allowOverlap="1" wp14:anchorId="6994FFB8" wp14:editId="30F0101C">
            <wp:simplePos x="0" y="0"/>
            <wp:positionH relativeFrom="column">
              <wp:posOffset>5765800</wp:posOffset>
            </wp:positionH>
            <wp:positionV relativeFrom="paragraph">
              <wp:posOffset>20320</wp:posOffset>
            </wp:positionV>
            <wp:extent cx="1098550" cy="810260"/>
            <wp:effectExtent l="0" t="0" r="6350" b="8890"/>
            <wp:wrapTight wrapText="bothSides">
              <wp:wrapPolygon edited="0">
                <wp:start x="0" y="0"/>
                <wp:lineTo x="0" y="21329"/>
                <wp:lineTo x="21350" y="21329"/>
                <wp:lineTo x="21350" y="0"/>
                <wp:lineTo x="0" y="0"/>
              </wp:wrapPolygon>
            </wp:wrapTight>
            <wp:docPr id="102" name="Picture 10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8550" cy="810260"/>
                    </a:xfrm>
                    <a:prstGeom prst="rect">
                      <a:avLst/>
                    </a:prstGeom>
                    <a:noFill/>
                  </pic:spPr>
                </pic:pic>
              </a:graphicData>
            </a:graphic>
            <wp14:sizeRelH relativeFrom="page">
              <wp14:pctWidth>0</wp14:pctWidth>
            </wp14:sizeRelH>
            <wp14:sizeRelV relativeFrom="page">
              <wp14:pctHeight>0</wp14:pctHeight>
            </wp14:sizeRelV>
          </wp:anchor>
        </w:drawing>
      </w:r>
      <w:r w:rsidR="00FA77B1" w:rsidRPr="00FB255A">
        <w:rPr>
          <w:rFonts w:ascii="Arial" w:eastAsia="Calibri" w:hAnsi="Arial" w:cs="Arial"/>
          <w:sz w:val="24"/>
          <w:szCs w:val="24"/>
        </w:rPr>
        <w:t xml:space="preserve">The Education (Additional Support for Learning) (Scotland) Act 2004 came into force in November 2005. In June 2009, the Act was amended. These amendments form the Education (Additional Support for Learning) (Scotland) Act 2009 and came into force on November 2010. </w:t>
      </w:r>
    </w:p>
    <w:p w14:paraId="6C0341EB" w14:textId="77777777" w:rsidR="00657189" w:rsidRPr="00FB255A" w:rsidRDefault="00657189" w:rsidP="008C5EC9">
      <w:pPr>
        <w:spacing w:after="0" w:line="240" w:lineRule="auto"/>
        <w:jc w:val="both"/>
        <w:rPr>
          <w:rFonts w:ascii="Arial" w:eastAsia="Calibri" w:hAnsi="Arial" w:cs="Arial"/>
          <w:sz w:val="24"/>
          <w:szCs w:val="24"/>
        </w:rPr>
      </w:pPr>
    </w:p>
    <w:p w14:paraId="40A9C620" w14:textId="77777777" w:rsidR="00FA77B1" w:rsidRPr="00FB255A" w:rsidRDefault="00FA77B1" w:rsidP="008C5EC9">
      <w:pPr>
        <w:autoSpaceDE w:val="0"/>
        <w:autoSpaceDN w:val="0"/>
        <w:adjustRightInd w:val="0"/>
        <w:spacing w:after="0" w:line="240" w:lineRule="auto"/>
        <w:jc w:val="both"/>
        <w:rPr>
          <w:rFonts w:ascii="Arial" w:eastAsia="Calibri" w:hAnsi="Arial" w:cs="Arial"/>
          <w:b/>
          <w:sz w:val="24"/>
          <w:szCs w:val="24"/>
        </w:rPr>
      </w:pPr>
      <w:r w:rsidRPr="00FB255A">
        <w:rPr>
          <w:rFonts w:ascii="Arial" w:eastAsia="Calibri" w:hAnsi="Arial" w:cs="Arial"/>
          <w:b/>
          <w:bCs/>
          <w:sz w:val="24"/>
          <w:szCs w:val="24"/>
        </w:rPr>
        <w:t>M</w:t>
      </w:r>
      <w:r w:rsidRPr="00FB255A">
        <w:rPr>
          <w:rFonts w:ascii="Arial" w:eastAsia="Calibri" w:hAnsi="Arial" w:cs="Arial"/>
          <w:b/>
          <w:sz w:val="24"/>
          <w:szCs w:val="24"/>
        </w:rPr>
        <w:t>ain provisions of the Act</w:t>
      </w:r>
    </w:p>
    <w:p w14:paraId="4C228FF1" w14:textId="77777777" w:rsidR="00FA77B1" w:rsidRDefault="00FA77B1" w:rsidP="00C16668">
      <w:pPr>
        <w:numPr>
          <w:ilvl w:val="0"/>
          <w:numId w:val="15"/>
        </w:numPr>
        <w:autoSpaceDE w:val="0"/>
        <w:autoSpaceDN w:val="0"/>
        <w:adjustRightInd w:val="0"/>
        <w:spacing w:after="0" w:line="240" w:lineRule="auto"/>
        <w:ind w:left="360"/>
        <w:jc w:val="both"/>
        <w:rPr>
          <w:rFonts w:ascii="Arial" w:eastAsia="Calibri" w:hAnsi="Arial" w:cs="Arial"/>
          <w:sz w:val="24"/>
          <w:szCs w:val="24"/>
        </w:rPr>
      </w:pPr>
      <w:r w:rsidRPr="00FB255A">
        <w:rPr>
          <w:rFonts w:ascii="Arial" w:eastAsia="Calibri" w:hAnsi="Arial" w:cs="Arial"/>
          <w:sz w:val="24"/>
          <w:szCs w:val="24"/>
        </w:rPr>
        <w:t>The Act provides the legal framework underpinning the system for supporting children and young people in their school education, and their families.</w:t>
      </w:r>
    </w:p>
    <w:p w14:paraId="6A6C0956" w14:textId="77777777" w:rsidR="00A650C9" w:rsidRPr="00FB255A" w:rsidRDefault="00A650C9" w:rsidP="007078D7">
      <w:pPr>
        <w:autoSpaceDE w:val="0"/>
        <w:autoSpaceDN w:val="0"/>
        <w:adjustRightInd w:val="0"/>
        <w:spacing w:after="0" w:line="240" w:lineRule="auto"/>
        <w:jc w:val="both"/>
        <w:rPr>
          <w:rFonts w:ascii="Arial" w:eastAsia="Calibri" w:hAnsi="Arial" w:cs="Arial"/>
          <w:sz w:val="24"/>
          <w:szCs w:val="24"/>
        </w:rPr>
      </w:pPr>
    </w:p>
    <w:p w14:paraId="64F8F3FB" w14:textId="77777777" w:rsidR="00FA77B1" w:rsidRDefault="00FA77B1" w:rsidP="00C16668">
      <w:pPr>
        <w:numPr>
          <w:ilvl w:val="0"/>
          <w:numId w:val="15"/>
        </w:numPr>
        <w:autoSpaceDE w:val="0"/>
        <w:autoSpaceDN w:val="0"/>
        <w:adjustRightInd w:val="0"/>
        <w:spacing w:after="0" w:line="240" w:lineRule="auto"/>
        <w:ind w:left="360"/>
        <w:jc w:val="both"/>
        <w:rPr>
          <w:rFonts w:ascii="Arial" w:eastAsia="Calibri" w:hAnsi="Arial" w:cs="Arial"/>
          <w:sz w:val="24"/>
          <w:szCs w:val="24"/>
        </w:rPr>
      </w:pPr>
      <w:r w:rsidRPr="00FB255A">
        <w:rPr>
          <w:rFonts w:ascii="Arial" w:eastAsia="Calibri" w:hAnsi="Arial" w:cs="Arial"/>
          <w:sz w:val="24"/>
          <w:szCs w:val="24"/>
        </w:rPr>
        <w:t>This framework is based on the idea of additional support needs. This broad and inclusive term applies to children or young people who, for whatever reason, require additional support, long or short term, in order to help them make the most of their school education and to be included fully in their learning.</w:t>
      </w:r>
    </w:p>
    <w:p w14:paraId="4DAF1B55" w14:textId="77777777" w:rsidR="00A650C9" w:rsidRPr="00FB255A" w:rsidRDefault="00A650C9" w:rsidP="007078D7">
      <w:pPr>
        <w:autoSpaceDE w:val="0"/>
        <w:autoSpaceDN w:val="0"/>
        <w:adjustRightInd w:val="0"/>
        <w:spacing w:after="0" w:line="240" w:lineRule="auto"/>
        <w:jc w:val="both"/>
        <w:rPr>
          <w:rFonts w:ascii="Arial" w:eastAsia="Calibri" w:hAnsi="Arial" w:cs="Arial"/>
          <w:sz w:val="24"/>
          <w:szCs w:val="24"/>
        </w:rPr>
      </w:pPr>
    </w:p>
    <w:p w14:paraId="2A231584" w14:textId="111A4D6D" w:rsidR="00A650C9" w:rsidRDefault="00FA77B1" w:rsidP="00C16668">
      <w:pPr>
        <w:numPr>
          <w:ilvl w:val="0"/>
          <w:numId w:val="15"/>
        </w:numPr>
        <w:autoSpaceDE w:val="0"/>
        <w:autoSpaceDN w:val="0"/>
        <w:adjustRightInd w:val="0"/>
        <w:spacing w:after="0" w:line="240" w:lineRule="auto"/>
        <w:ind w:left="360"/>
        <w:jc w:val="both"/>
        <w:rPr>
          <w:rFonts w:ascii="Arial" w:eastAsia="Calibri" w:hAnsi="Arial" w:cs="Arial"/>
          <w:sz w:val="24"/>
          <w:szCs w:val="24"/>
        </w:rPr>
      </w:pPr>
      <w:r w:rsidRPr="00FB255A">
        <w:rPr>
          <w:rFonts w:ascii="Arial" w:eastAsia="Calibri" w:hAnsi="Arial" w:cs="Arial"/>
          <w:sz w:val="24"/>
          <w:szCs w:val="24"/>
        </w:rPr>
        <w:t>The 2009 Act automatically deems that all looked after children and young people have additional support needs unless the education authority determine that they do not require additional support in order to benefit from school education.</w:t>
      </w:r>
    </w:p>
    <w:p w14:paraId="3918F6C3" w14:textId="77777777" w:rsidR="00A650C9" w:rsidRPr="00A650C9" w:rsidRDefault="00A650C9" w:rsidP="007078D7">
      <w:pPr>
        <w:autoSpaceDE w:val="0"/>
        <w:autoSpaceDN w:val="0"/>
        <w:adjustRightInd w:val="0"/>
        <w:spacing w:after="0" w:line="240" w:lineRule="auto"/>
        <w:jc w:val="both"/>
        <w:rPr>
          <w:rFonts w:ascii="Arial" w:eastAsia="Calibri" w:hAnsi="Arial" w:cs="Arial"/>
          <w:sz w:val="24"/>
          <w:szCs w:val="24"/>
        </w:rPr>
      </w:pPr>
    </w:p>
    <w:p w14:paraId="5A215B65" w14:textId="77777777" w:rsidR="00FA77B1" w:rsidRPr="00FB255A" w:rsidRDefault="00FA77B1" w:rsidP="00C16668">
      <w:pPr>
        <w:numPr>
          <w:ilvl w:val="0"/>
          <w:numId w:val="15"/>
        </w:numPr>
        <w:autoSpaceDE w:val="0"/>
        <w:autoSpaceDN w:val="0"/>
        <w:adjustRightInd w:val="0"/>
        <w:spacing w:after="0" w:line="240" w:lineRule="auto"/>
        <w:ind w:left="360"/>
        <w:jc w:val="both"/>
        <w:rPr>
          <w:rFonts w:ascii="Arial" w:eastAsia="Calibri" w:hAnsi="Arial" w:cs="Arial"/>
          <w:sz w:val="24"/>
          <w:szCs w:val="24"/>
        </w:rPr>
      </w:pPr>
      <w:r w:rsidRPr="00FB255A">
        <w:rPr>
          <w:rFonts w:ascii="Arial" w:eastAsia="Calibri" w:hAnsi="Arial" w:cs="Arial"/>
          <w:sz w:val="24"/>
          <w:szCs w:val="24"/>
        </w:rPr>
        <w:t>In addition, education authorities must consider whether each looked after child or young person for whose school education they are responsible requires a co-ordinated support plan.</w:t>
      </w:r>
    </w:p>
    <w:p w14:paraId="4CBC0982" w14:textId="77777777" w:rsidR="00FA77B1" w:rsidRPr="00FB255A" w:rsidRDefault="00FA77B1" w:rsidP="008C5EC9">
      <w:pPr>
        <w:spacing w:after="0" w:line="240" w:lineRule="auto"/>
        <w:jc w:val="both"/>
        <w:rPr>
          <w:rFonts w:ascii="Arial" w:hAnsi="Arial" w:cs="Arial"/>
          <w:b/>
          <w:sz w:val="24"/>
          <w:szCs w:val="24"/>
        </w:rPr>
      </w:pPr>
    </w:p>
    <w:p w14:paraId="64C59591" w14:textId="77777777" w:rsidR="00FA77B1" w:rsidRPr="00FB255A" w:rsidRDefault="00FA77B1" w:rsidP="008C5EC9">
      <w:pPr>
        <w:spacing w:after="0" w:line="240" w:lineRule="auto"/>
        <w:jc w:val="both"/>
        <w:rPr>
          <w:rFonts w:ascii="Arial" w:hAnsi="Arial" w:cs="Arial"/>
          <w:b/>
          <w:sz w:val="24"/>
          <w:szCs w:val="24"/>
        </w:rPr>
      </w:pPr>
      <w:r w:rsidRPr="00FB255A">
        <w:rPr>
          <w:rFonts w:ascii="Arial" w:hAnsi="Arial" w:cs="Arial"/>
          <w:b/>
          <w:sz w:val="24"/>
          <w:szCs w:val="24"/>
        </w:rPr>
        <w:t>Duties under the ‘Additional Support for Learning’ legislation</w:t>
      </w:r>
    </w:p>
    <w:p w14:paraId="0B07D79C" w14:textId="77777777" w:rsidR="008E0BB9" w:rsidRDefault="00FA77B1" w:rsidP="008C5EC9">
      <w:pPr>
        <w:spacing w:after="0" w:line="240" w:lineRule="auto"/>
        <w:jc w:val="both"/>
        <w:rPr>
          <w:rFonts w:ascii="Arial" w:hAnsi="Arial" w:cs="Arial"/>
          <w:sz w:val="24"/>
          <w:szCs w:val="24"/>
        </w:rPr>
      </w:pPr>
      <w:r w:rsidRPr="00FB255A">
        <w:rPr>
          <w:rFonts w:ascii="Arial" w:hAnsi="Arial" w:cs="Arial"/>
          <w:sz w:val="24"/>
          <w:szCs w:val="24"/>
        </w:rPr>
        <w:t xml:space="preserve">North Ayrshire must assess any pupil with additional support needs and provide with any support necessary for them to benefit fully from their education. All the evidence says that it is best to intervene early to prevent any difficulties developing and taking root.  For example by making sure reading is very well taught and that all pupil gets encouragement and support at home we can hopefully reduce later difficulties. </w:t>
      </w:r>
    </w:p>
    <w:p w14:paraId="46E73FC8" w14:textId="77777777" w:rsidR="008E0BB9" w:rsidRDefault="008E0BB9" w:rsidP="008C5EC9">
      <w:pPr>
        <w:spacing w:after="0" w:line="240" w:lineRule="auto"/>
        <w:jc w:val="both"/>
        <w:rPr>
          <w:rFonts w:ascii="Arial" w:hAnsi="Arial" w:cs="Arial"/>
          <w:sz w:val="24"/>
          <w:szCs w:val="24"/>
        </w:rPr>
      </w:pPr>
    </w:p>
    <w:p w14:paraId="3086B9C4" w14:textId="77777777" w:rsidR="00FA77B1" w:rsidRDefault="00FA77B1" w:rsidP="008C5EC9">
      <w:pPr>
        <w:spacing w:after="0" w:line="240" w:lineRule="auto"/>
        <w:jc w:val="both"/>
        <w:rPr>
          <w:rFonts w:ascii="Arial" w:hAnsi="Arial" w:cs="Arial"/>
          <w:sz w:val="24"/>
          <w:szCs w:val="24"/>
        </w:rPr>
      </w:pPr>
      <w:r w:rsidRPr="00FB255A">
        <w:rPr>
          <w:rFonts w:ascii="Arial" w:hAnsi="Arial" w:cs="Arial"/>
          <w:sz w:val="24"/>
          <w:szCs w:val="24"/>
        </w:rPr>
        <w:t>Whatever the type of challenge that arises, it is important to detect it early, develop a shared understanding of what is needed (the school may request extra specialised help to do this) and take action to help to pupil achieve. Whenever we start this process for any child or young person, we will always explain to them and to their parents/carers what our concerns are and what we will do to help</w:t>
      </w:r>
      <w:r w:rsidR="008E0BB9">
        <w:rPr>
          <w:rFonts w:ascii="Arial" w:hAnsi="Arial" w:cs="Arial"/>
          <w:sz w:val="24"/>
          <w:szCs w:val="24"/>
        </w:rPr>
        <w:t>.</w:t>
      </w:r>
    </w:p>
    <w:p w14:paraId="3B917370" w14:textId="77777777" w:rsidR="008E0BB9" w:rsidRPr="00FB255A" w:rsidRDefault="008E0BB9" w:rsidP="008C5EC9">
      <w:pPr>
        <w:spacing w:after="0" w:line="240" w:lineRule="auto"/>
        <w:jc w:val="both"/>
        <w:rPr>
          <w:rFonts w:ascii="Arial" w:hAnsi="Arial" w:cs="Arial"/>
          <w:sz w:val="24"/>
          <w:szCs w:val="24"/>
        </w:rPr>
      </w:pPr>
    </w:p>
    <w:p w14:paraId="6D3A9CB3" w14:textId="0E8ACCEF" w:rsidR="00C23EFE" w:rsidRDefault="00C23EFE" w:rsidP="00C23EF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school can get support from a range of visiting professionals including Educational Psychologists. These professionals are regularly in all schools and teachers and others will ask for informal advice on supporting pupils for example on the best way to support a pupil who is having difficulties with reading. If the school wants more detailed individual help then they would talk to you about formally involving the educational psychologist. The educational psychologist can only be involved in consultation, collaborative assessment and planning interventions for your child after you agree to this. </w:t>
      </w:r>
    </w:p>
    <w:p w14:paraId="4E44DAA3" w14:textId="77777777" w:rsidR="008E0BB9" w:rsidRPr="00FB255A" w:rsidRDefault="008E0BB9" w:rsidP="008C5EC9">
      <w:pPr>
        <w:spacing w:after="0" w:line="240" w:lineRule="auto"/>
        <w:jc w:val="both"/>
        <w:rPr>
          <w:rFonts w:ascii="Arial" w:hAnsi="Arial" w:cs="Arial"/>
          <w:sz w:val="24"/>
          <w:szCs w:val="24"/>
        </w:rPr>
      </w:pPr>
    </w:p>
    <w:p w14:paraId="2A6448BF" w14:textId="26D3AFDA" w:rsidR="009968EC" w:rsidRDefault="00FA77B1" w:rsidP="008C5EC9">
      <w:pPr>
        <w:autoSpaceDE w:val="0"/>
        <w:autoSpaceDN w:val="0"/>
        <w:adjustRightInd w:val="0"/>
        <w:spacing w:after="0" w:line="240" w:lineRule="auto"/>
        <w:jc w:val="both"/>
        <w:rPr>
          <w:rFonts w:ascii="Arial" w:hAnsi="Arial" w:cs="Arial"/>
          <w:sz w:val="24"/>
          <w:szCs w:val="24"/>
          <w:lang w:val="en-US"/>
        </w:rPr>
      </w:pPr>
      <w:r w:rsidRPr="00FB255A">
        <w:rPr>
          <w:rFonts w:ascii="Arial" w:hAnsi="Arial" w:cs="Arial"/>
          <w:sz w:val="24"/>
          <w:szCs w:val="24"/>
          <w:lang w:val="en-US"/>
        </w:rPr>
        <w:t xml:space="preserve">For a few children and young people their needs are so complex that professionals from two or more agencies need to work together over a significant length of time to enable the child to benefit from school education.  </w:t>
      </w:r>
    </w:p>
    <w:p w14:paraId="220E1617" w14:textId="77777777" w:rsidR="009968EC" w:rsidRDefault="009968EC" w:rsidP="008C5EC9">
      <w:pPr>
        <w:autoSpaceDE w:val="0"/>
        <w:autoSpaceDN w:val="0"/>
        <w:adjustRightInd w:val="0"/>
        <w:spacing w:after="0" w:line="240" w:lineRule="auto"/>
        <w:jc w:val="both"/>
        <w:rPr>
          <w:rFonts w:ascii="Arial" w:hAnsi="Arial" w:cs="Arial"/>
          <w:sz w:val="24"/>
          <w:szCs w:val="24"/>
          <w:lang w:val="en-US"/>
        </w:rPr>
      </w:pPr>
    </w:p>
    <w:p w14:paraId="234897F2" w14:textId="382D20C8" w:rsidR="00B63786" w:rsidRDefault="009968EC" w:rsidP="008C5EC9">
      <w:pPr>
        <w:autoSpaceDE w:val="0"/>
        <w:autoSpaceDN w:val="0"/>
        <w:adjustRightInd w:val="0"/>
        <w:spacing w:after="0" w:line="240" w:lineRule="auto"/>
        <w:jc w:val="both"/>
        <w:rPr>
          <w:rFonts w:ascii="Arial" w:hAnsi="Arial" w:cs="Arial"/>
        </w:rPr>
      </w:pPr>
      <w:r>
        <w:rPr>
          <w:rFonts w:ascii="Arial" w:hAnsi="Arial" w:cs="Arial"/>
          <w:sz w:val="24"/>
          <w:szCs w:val="24"/>
          <w:lang w:val="en-US"/>
        </w:rPr>
        <w:t xml:space="preserve">The authority approach to staged intervention has been updated </w:t>
      </w:r>
      <w:r w:rsidR="00B63786">
        <w:rPr>
          <w:rFonts w:ascii="Arial" w:hAnsi="Arial" w:cs="Arial"/>
          <w:sz w:val="24"/>
          <w:szCs w:val="24"/>
          <w:lang w:val="en-US"/>
        </w:rPr>
        <w:t>to take ensure it is line with the</w:t>
      </w:r>
      <w:r w:rsidR="00B63786" w:rsidRPr="00E025B5">
        <w:rPr>
          <w:rFonts w:ascii="Arial" w:hAnsi="Arial" w:cs="Arial"/>
        </w:rPr>
        <w:t xml:space="preserve"> </w:t>
      </w:r>
      <w:r w:rsidR="00B63786">
        <w:rPr>
          <w:rFonts w:ascii="Arial" w:hAnsi="Arial" w:cs="Arial"/>
        </w:rPr>
        <w:t xml:space="preserve">CYP (2014) and ASL (2004) (amended 2009) </w:t>
      </w:r>
      <w:r w:rsidR="00B63786" w:rsidRPr="00E025B5">
        <w:rPr>
          <w:rFonts w:ascii="Arial" w:hAnsi="Arial" w:cs="Arial"/>
        </w:rPr>
        <w:t>Act</w:t>
      </w:r>
      <w:r w:rsidR="00B63786">
        <w:rPr>
          <w:rFonts w:ascii="Arial" w:hAnsi="Arial" w:cs="Arial"/>
        </w:rPr>
        <w:t>s</w:t>
      </w:r>
      <w:r w:rsidR="00B63786" w:rsidRPr="00E025B5">
        <w:rPr>
          <w:rFonts w:ascii="Arial" w:hAnsi="Arial" w:cs="Arial"/>
        </w:rPr>
        <w:t xml:space="preserve">. </w:t>
      </w:r>
      <w:r w:rsidR="00B63786">
        <w:rPr>
          <w:rFonts w:ascii="Arial" w:hAnsi="Arial" w:cs="Arial"/>
        </w:rPr>
        <w:t xml:space="preserve">The aim is to ensure children and young people get the right support at the right time. </w:t>
      </w:r>
    </w:p>
    <w:p w14:paraId="7172253E" w14:textId="77777777" w:rsidR="008E0BB9" w:rsidRPr="00FB255A" w:rsidRDefault="008E0BB9" w:rsidP="008C5EC9">
      <w:pPr>
        <w:autoSpaceDE w:val="0"/>
        <w:autoSpaceDN w:val="0"/>
        <w:adjustRightInd w:val="0"/>
        <w:spacing w:after="0" w:line="240" w:lineRule="auto"/>
        <w:jc w:val="both"/>
        <w:rPr>
          <w:rFonts w:ascii="Arial" w:hAnsi="Arial" w:cs="Arial"/>
          <w:sz w:val="24"/>
          <w:szCs w:val="24"/>
          <w:lang w:val="en-US"/>
        </w:rPr>
      </w:pPr>
    </w:p>
    <w:p w14:paraId="430BBA74" w14:textId="77777777" w:rsidR="00947C82" w:rsidRDefault="00FA77B1" w:rsidP="008C5EC9">
      <w:pPr>
        <w:spacing w:after="0" w:line="240" w:lineRule="auto"/>
        <w:jc w:val="both"/>
        <w:rPr>
          <w:rFonts w:ascii="Arial" w:hAnsi="Arial" w:cs="Arial"/>
          <w:sz w:val="24"/>
          <w:szCs w:val="24"/>
        </w:rPr>
      </w:pPr>
      <w:r w:rsidRPr="00FB255A">
        <w:rPr>
          <w:rFonts w:ascii="Arial" w:hAnsi="Arial" w:cs="Arial"/>
          <w:sz w:val="24"/>
          <w:szCs w:val="24"/>
        </w:rPr>
        <w:t xml:space="preserve">Where a child or young person has additional support needs, extra planning is required every time there is a move to a new class, new school or college.  How far ahead this transition planning needs to start depends on the particular type of needs but for most children and young people with Additional Support Needs transition planning should start at least one year before the date of the planned move.  </w:t>
      </w:r>
    </w:p>
    <w:p w14:paraId="00A3BF4E" w14:textId="77777777" w:rsidR="00A650C9" w:rsidRPr="00FB255A" w:rsidRDefault="00A650C9" w:rsidP="008C5EC9">
      <w:pPr>
        <w:spacing w:after="0" w:line="240" w:lineRule="auto"/>
        <w:jc w:val="both"/>
        <w:rPr>
          <w:rFonts w:ascii="Arial" w:hAnsi="Arial" w:cs="Arial"/>
          <w:sz w:val="24"/>
          <w:szCs w:val="24"/>
        </w:rPr>
      </w:pPr>
    </w:p>
    <w:p w14:paraId="33FCC297" w14:textId="77777777" w:rsidR="008E0BB9" w:rsidRDefault="00EE5296" w:rsidP="008C5EC9">
      <w:pPr>
        <w:spacing w:after="0" w:line="240" w:lineRule="auto"/>
        <w:jc w:val="both"/>
        <w:rPr>
          <w:rFonts w:ascii="Arial" w:hAnsi="Arial" w:cs="Arial"/>
          <w:iCs/>
          <w:sz w:val="24"/>
          <w:szCs w:val="24"/>
        </w:rPr>
      </w:pPr>
      <w:r w:rsidRPr="00FB255A">
        <w:rPr>
          <w:rFonts w:ascii="Arial" w:hAnsi="Arial" w:cs="Arial"/>
          <w:iCs/>
          <w:sz w:val="24"/>
          <w:szCs w:val="24"/>
        </w:rPr>
        <w:t xml:space="preserve">Detailed advice on transition planning is provided in the Supporting Children’s Learning Code of Practice, which can be </w:t>
      </w:r>
      <w:r w:rsidR="008E0BB9">
        <w:rPr>
          <w:rFonts w:ascii="Arial" w:hAnsi="Arial" w:cs="Arial"/>
          <w:iCs/>
          <w:sz w:val="24"/>
          <w:szCs w:val="24"/>
        </w:rPr>
        <w:t>accessed at the following link:</w:t>
      </w:r>
    </w:p>
    <w:p w14:paraId="50C44E10" w14:textId="77777777" w:rsidR="00DB3601" w:rsidRDefault="00DB3601" w:rsidP="008C5EC9">
      <w:pPr>
        <w:spacing w:after="0" w:line="240" w:lineRule="auto"/>
        <w:jc w:val="both"/>
        <w:rPr>
          <w:rFonts w:ascii="Arial" w:hAnsi="Arial" w:cs="Arial"/>
          <w:iCs/>
          <w:sz w:val="24"/>
          <w:szCs w:val="24"/>
        </w:rPr>
      </w:pPr>
    </w:p>
    <w:p w14:paraId="31CC26C1" w14:textId="77777777" w:rsidR="00D066BD" w:rsidRPr="00843D2B" w:rsidRDefault="00C76046" w:rsidP="00D066BD">
      <w:pPr>
        <w:spacing w:after="0" w:line="240" w:lineRule="auto"/>
        <w:rPr>
          <w:rFonts w:ascii="Arial" w:hAnsi="Arial" w:cs="Arial"/>
          <w:sz w:val="24"/>
          <w:szCs w:val="24"/>
        </w:rPr>
      </w:pPr>
      <w:hyperlink r:id="rId39" w:history="1">
        <w:r w:rsidR="00D066BD" w:rsidRPr="00843D2B">
          <w:rPr>
            <w:rStyle w:val="Hyperlink"/>
            <w:rFonts w:ascii="Arial" w:hAnsi="Arial" w:cs="Arial"/>
            <w:sz w:val="24"/>
            <w:szCs w:val="24"/>
          </w:rPr>
          <w:t>http://www.dsscotland.org.uk/wordpress/wp-content/uploads/2015/05/Consultation-Doc-June-2017-1.pdf</w:t>
        </w:r>
      </w:hyperlink>
    </w:p>
    <w:p w14:paraId="34877CFF" w14:textId="77777777" w:rsidR="00D066BD" w:rsidRDefault="00D066BD" w:rsidP="008C5EC9">
      <w:pPr>
        <w:spacing w:after="0" w:line="240" w:lineRule="auto"/>
        <w:jc w:val="both"/>
        <w:rPr>
          <w:rFonts w:ascii="Arial" w:hAnsi="Arial" w:cs="Arial"/>
          <w:b/>
          <w:iCs/>
          <w:sz w:val="24"/>
          <w:szCs w:val="24"/>
        </w:rPr>
      </w:pPr>
    </w:p>
    <w:p w14:paraId="770A91AF" w14:textId="77777777" w:rsidR="00D066BD" w:rsidRDefault="00D066BD" w:rsidP="008C5EC9">
      <w:pPr>
        <w:spacing w:after="0" w:line="240" w:lineRule="auto"/>
        <w:jc w:val="both"/>
        <w:rPr>
          <w:rFonts w:ascii="Arial" w:hAnsi="Arial" w:cs="Arial"/>
          <w:b/>
          <w:iCs/>
          <w:sz w:val="24"/>
          <w:szCs w:val="24"/>
        </w:rPr>
      </w:pPr>
    </w:p>
    <w:p w14:paraId="1DF8AC89" w14:textId="6D01BF08" w:rsidR="00947C82" w:rsidRPr="00D066BD" w:rsidRDefault="00947C82" w:rsidP="008C5EC9">
      <w:pPr>
        <w:spacing w:after="0" w:line="240" w:lineRule="auto"/>
        <w:jc w:val="both"/>
        <w:rPr>
          <w:rFonts w:ascii="Arial" w:hAnsi="Arial" w:cs="Arial"/>
          <w:iCs/>
          <w:sz w:val="24"/>
          <w:szCs w:val="24"/>
        </w:rPr>
      </w:pPr>
      <w:r w:rsidRPr="00FB255A">
        <w:rPr>
          <w:rFonts w:ascii="Arial" w:hAnsi="Arial" w:cs="Arial"/>
          <w:b/>
          <w:iCs/>
          <w:sz w:val="24"/>
          <w:szCs w:val="24"/>
        </w:rPr>
        <w:t>Dispute Resolution Procedures</w:t>
      </w:r>
    </w:p>
    <w:p w14:paraId="67FFB90B" w14:textId="77777777" w:rsidR="001C3AC0" w:rsidRDefault="001C3AC0" w:rsidP="008C5EC9">
      <w:pPr>
        <w:spacing w:after="0" w:line="240" w:lineRule="auto"/>
        <w:jc w:val="both"/>
        <w:rPr>
          <w:rFonts w:ascii="Arial" w:hAnsi="Arial" w:cs="Arial"/>
          <w:sz w:val="24"/>
          <w:szCs w:val="24"/>
          <w:lang w:val="en-US"/>
        </w:rPr>
      </w:pPr>
      <w:r w:rsidRPr="00FB255A">
        <w:rPr>
          <w:rFonts w:ascii="Arial" w:hAnsi="Arial" w:cs="Arial"/>
          <w:sz w:val="24"/>
          <w:szCs w:val="24"/>
          <w:lang w:val="en-US"/>
        </w:rPr>
        <w:t>If you feel that things are not being done properly to support your child then the Council has a range of ways to work with you to resolve any issues.  You can ask at any time for a copy of the booklet called ‘Resolving Disagreements’.  This booklet will give you ways to make sure your concerns are listened to and addressed.</w:t>
      </w:r>
    </w:p>
    <w:p w14:paraId="586ABA74" w14:textId="77777777" w:rsidR="008E0BB9" w:rsidRPr="00FB255A" w:rsidRDefault="008E0BB9" w:rsidP="008C5EC9">
      <w:pPr>
        <w:spacing w:after="0" w:line="240" w:lineRule="auto"/>
        <w:jc w:val="both"/>
        <w:rPr>
          <w:rFonts w:ascii="Arial" w:hAnsi="Arial" w:cs="Arial"/>
          <w:sz w:val="24"/>
          <w:szCs w:val="24"/>
          <w:lang w:val="en-US"/>
        </w:rPr>
      </w:pPr>
    </w:p>
    <w:p w14:paraId="117FDDB8" w14:textId="77777777" w:rsidR="00947C82" w:rsidRPr="00FB255A" w:rsidRDefault="00947C82" w:rsidP="008C5EC9">
      <w:pPr>
        <w:tabs>
          <w:tab w:val="num" w:pos="709"/>
        </w:tabs>
        <w:spacing w:after="0" w:line="240" w:lineRule="auto"/>
        <w:jc w:val="both"/>
        <w:rPr>
          <w:rFonts w:ascii="Arial" w:hAnsi="Arial" w:cs="Arial"/>
          <w:b/>
          <w:sz w:val="24"/>
          <w:szCs w:val="24"/>
        </w:rPr>
      </w:pPr>
      <w:r w:rsidRPr="00FB255A">
        <w:rPr>
          <w:rFonts w:ascii="Arial" w:hAnsi="Arial" w:cs="Arial"/>
          <w:b/>
          <w:sz w:val="24"/>
          <w:szCs w:val="24"/>
        </w:rPr>
        <w:t xml:space="preserve">Further Support </w:t>
      </w:r>
    </w:p>
    <w:p w14:paraId="71698CB2" w14:textId="77777777" w:rsidR="00947C82" w:rsidRPr="00FB255A" w:rsidRDefault="00947C82" w:rsidP="008C5EC9">
      <w:pPr>
        <w:tabs>
          <w:tab w:val="num" w:pos="709"/>
        </w:tabs>
        <w:spacing w:after="0" w:line="240" w:lineRule="auto"/>
        <w:jc w:val="both"/>
        <w:rPr>
          <w:rFonts w:ascii="Arial" w:hAnsi="Arial" w:cs="Arial"/>
          <w:sz w:val="24"/>
          <w:szCs w:val="24"/>
        </w:rPr>
      </w:pPr>
      <w:r w:rsidRPr="00FB255A">
        <w:rPr>
          <w:rFonts w:ascii="Arial" w:hAnsi="Arial" w:cs="Arial"/>
          <w:sz w:val="24"/>
          <w:szCs w:val="24"/>
        </w:rPr>
        <w:t>The following organisations are able to provide advice, further information and support to parents of children and young people with ASN.</w:t>
      </w:r>
    </w:p>
    <w:p w14:paraId="794772FC" w14:textId="77777777" w:rsidR="009E4EDE" w:rsidRPr="00FB255A" w:rsidRDefault="009E4EDE" w:rsidP="008C5EC9">
      <w:pPr>
        <w:tabs>
          <w:tab w:val="num" w:pos="709"/>
        </w:tabs>
        <w:spacing w:after="0" w:line="240" w:lineRule="auto"/>
        <w:jc w:val="both"/>
        <w:rPr>
          <w:rFonts w:ascii="Arial" w:hAnsi="Arial" w:cs="Arial"/>
          <w:b/>
          <w:sz w:val="24"/>
          <w:szCs w:val="24"/>
          <w:lang w:val="en-US"/>
        </w:rPr>
      </w:pPr>
    </w:p>
    <w:p w14:paraId="45132429" w14:textId="77777777" w:rsidR="002172C3" w:rsidRPr="00FB255A" w:rsidRDefault="00947C82" w:rsidP="00C16668">
      <w:pPr>
        <w:numPr>
          <w:ilvl w:val="0"/>
          <w:numId w:val="2"/>
        </w:numPr>
        <w:spacing w:after="0" w:line="240" w:lineRule="auto"/>
        <w:ind w:left="284" w:hanging="284"/>
        <w:jc w:val="both"/>
        <w:rPr>
          <w:rFonts w:ascii="Arial" w:hAnsi="Arial" w:cs="Arial"/>
          <w:b/>
          <w:sz w:val="24"/>
          <w:szCs w:val="24"/>
        </w:rPr>
      </w:pPr>
      <w:r w:rsidRPr="00FB255A">
        <w:rPr>
          <w:rFonts w:ascii="Arial" w:hAnsi="Arial" w:cs="Arial"/>
          <w:b/>
          <w:sz w:val="24"/>
          <w:szCs w:val="24"/>
        </w:rPr>
        <w:t>Enquire: Scottish Advice and Information Service for Additional Support for Learning</w:t>
      </w:r>
    </w:p>
    <w:p w14:paraId="0A5F010E" w14:textId="4BE54AC6" w:rsidR="002172C3" w:rsidRPr="00FB255A" w:rsidRDefault="00947C82" w:rsidP="008C5EC9">
      <w:pPr>
        <w:spacing w:after="0" w:line="240" w:lineRule="auto"/>
        <w:ind w:left="284"/>
        <w:jc w:val="both"/>
        <w:rPr>
          <w:rFonts w:ascii="Arial" w:hAnsi="Arial" w:cs="Arial"/>
          <w:sz w:val="24"/>
          <w:szCs w:val="24"/>
        </w:rPr>
      </w:pPr>
      <w:r w:rsidRPr="00FB255A">
        <w:rPr>
          <w:rFonts w:ascii="Arial" w:hAnsi="Arial" w:cs="Arial"/>
          <w:sz w:val="24"/>
          <w:szCs w:val="24"/>
        </w:rPr>
        <w:t xml:space="preserve">Website: </w:t>
      </w:r>
      <w:hyperlink r:id="rId40" w:tooltip="Link for enquire, advice and information for Additional Support for learning" w:history="1">
        <w:r w:rsidRPr="00FB255A">
          <w:rPr>
            <w:rFonts w:ascii="Arial" w:hAnsi="Arial" w:cs="Arial"/>
            <w:color w:val="0000FF"/>
            <w:sz w:val="24"/>
            <w:szCs w:val="24"/>
            <w:u w:val="single"/>
          </w:rPr>
          <w:t>http://enquire.org.uk/</w:t>
        </w:r>
      </w:hyperlink>
    </w:p>
    <w:p w14:paraId="79B8267D" w14:textId="77777777" w:rsidR="002172C3" w:rsidRPr="00FB255A" w:rsidRDefault="00947C82" w:rsidP="008C5EC9">
      <w:pPr>
        <w:spacing w:after="0" w:line="240" w:lineRule="auto"/>
        <w:ind w:left="284"/>
        <w:jc w:val="both"/>
        <w:rPr>
          <w:rFonts w:ascii="Arial" w:hAnsi="Arial" w:cs="Arial"/>
          <w:b/>
          <w:bCs/>
          <w:sz w:val="24"/>
          <w:szCs w:val="24"/>
        </w:rPr>
      </w:pPr>
      <w:r w:rsidRPr="00FB255A">
        <w:rPr>
          <w:rFonts w:ascii="Arial" w:hAnsi="Arial" w:cs="Arial"/>
          <w:sz w:val="24"/>
          <w:szCs w:val="24"/>
        </w:rPr>
        <w:t xml:space="preserve">Helpline: </w:t>
      </w:r>
      <w:r w:rsidR="009763FB" w:rsidRPr="00FB255A">
        <w:rPr>
          <w:rFonts w:ascii="Arial" w:hAnsi="Arial" w:cs="Arial"/>
          <w:b/>
          <w:bCs/>
          <w:sz w:val="24"/>
          <w:szCs w:val="24"/>
        </w:rPr>
        <w:t>0345 123 2303</w:t>
      </w:r>
    </w:p>
    <w:p w14:paraId="28A9704A" w14:textId="77777777" w:rsidR="002172C3" w:rsidRPr="00FB255A" w:rsidRDefault="00947C82" w:rsidP="008C5EC9">
      <w:pPr>
        <w:spacing w:after="0" w:line="240" w:lineRule="auto"/>
        <w:ind w:left="284"/>
        <w:jc w:val="both"/>
        <w:rPr>
          <w:rFonts w:ascii="Arial" w:hAnsi="Arial" w:cs="Arial"/>
          <w:bCs/>
          <w:color w:val="0000FF"/>
          <w:sz w:val="24"/>
          <w:szCs w:val="24"/>
          <w:u w:val="single"/>
        </w:rPr>
      </w:pPr>
      <w:r w:rsidRPr="00FB255A">
        <w:rPr>
          <w:rFonts w:ascii="Arial" w:hAnsi="Arial" w:cs="Arial"/>
          <w:bCs/>
          <w:sz w:val="24"/>
          <w:szCs w:val="24"/>
        </w:rPr>
        <w:t>Email:</w:t>
      </w:r>
      <w:r w:rsidRPr="00FB255A">
        <w:rPr>
          <w:rFonts w:ascii="Arial" w:hAnsi="Arial" w:cs="Arial"/>
          <w:b/>
          <w:bCs/>
          <w:sz w:val="24"/>
          <w:szCs w:val="24"/>
        </w:rPr>
        <w:t xml:space="preserve"> </w:t>
      </w:r>
      <w:hyperlink r:id="rId41" w:history="1">
        <w:r w:rsidRPr="00FB255A">
          <w:rPr>
            <w:rFonts w:ascii="Arial" w:hAnsi="Arial" w:cs="Arial"/>
            <w:bCs/>
            <w:color w:val="0000FF"/>
            <w:sz w:val="24"/>
            <w:szCs w:val="24"/>
            <w:u w:val="single"/>
          </w:rPr>
          <w:t>info@enquire.org.uk</w:t>
        </w:r>
      </w:hyperlink>
    </w:p>
    <w:p w14:paraId="0745897F" w14:textId="77777777" w:rsidR="00BD1502" w:rsidRPr="00FB255A" w:rsidRDefault="00BD1502" w:rsidP="008C5EC9">
      <w:pPr>
        <w:spacing w:after="0" w:line="240" w:lineRule="auto"/>
        <w:ind w:left="284"/>
        <w:jc w:val="both"/>
        <w:rPr>
          <w:rFonts w:ascii="Arial" w:hAnsi="Arial" w:cs="Arial"/>
          <w:bCs/>
          <w:sz w:val="24"/>
          <w:szCs w:val="24"/>
        </w:rPr>
      </w:pPr>
    </w:p>
    <w:p w14:paraId="11B892F9" w14:textId="77777777" w:rsidR="00947C82" w:rsidRPr="00FB255A" w:rsidRDefault="00947C82" w:rsidP="00C16668">
      <w:pPr>
        <w:numPr>
          <w:ilvl w:val="0"/>
          <w:numId w:val="2"/>
        </w:numPr>
        <w:spacing w:after="0" w:line="240" w:lineRule="auto"/>
        <w:ind w:left="284" w:hanging="284"/>
        <w:jc w:val="both"/>
        <w:rPr>
          <w:rFonts w:ascii="Arial" w:hAnsi="Arial" w:cs="Arial"/>
          <w:b/>
          <w:sz w:val="24"/>
          <w:szCs w:val="24"/>
        </w:rPr>
      </w:pPr>
      <w:r w:rsidRPr="00FB255A">
        <w:rPr>
          <w:rFonts w:ascii="Arial" w:hAnsi="Arial" w:cs="Arial"/>
          <w:b/>
          <w:sz w:val="24"/>
          <w:szCs w:val="24"/>
        </w:rPr>
        <w:t>Scottish Independent Advocacy Alliance</w:t>
      </w:r>
    </w:p>
    <w:p w14:paraId="70EB1905" w14:textId="76D42240" w:rsidR="00947C82" w:rsidRPr="00FB255A" w:rsidRDefault="00947C82" w:rsidP="008C5EC9">
      <w:pPr>
        <w:spacing w:after="0" w:line="240" w:lineRule="auto"/>
        <w:ind w:left="284"/>
        <w:rPr>
          <w:rFonts w:ascii="Arial" w:hAnsi="Arial" w:cs="Arial"/>
          <w:sz w:val="24"/>
          <w:szCs w:val="24"/>
        </w:rPr>
      </w:pPr>
      <w:r w:rsidRPr="00FB255A">
        <w:rPr>
          <w:rFonts w:ascii="Arial" w:hAnsi="Arial" w:cs="Arial"/>
          <w:sz w:val="24"/>
          <w:szCs w:val="24"/>
        </w:rPr>
        <w:t xml:space="preserve">Website: </w:t>
      </w:r>
      <w:hyperlink r:id="rId42" w:tooltip="Advice on advocacy" w:history="1">
        <w:r w:rsidRPr="00FB255A">
          <w:rPr>
            <w:rFonts w:ascii="Arial" w:hAnsi="Arial" w:cs="Arial"/>
            <w:color w:val="0000FF"/>
            <w:sz w:val="24"/>
            <w:szCs w:val="24"/>
            <w:u w:val="single"/>
          </w:rPr>
          <w:t>http://www.siaa.org.uk/</w:t>
        </w:r>
      </w:hyperlink>
    </w:p>
    <w:p w14:paraId="062BC85C" w14:textId="77777777" w:rsidR="00947C82" w:rsidRPr="00FB255A" w:rsidRDefault="00947C82" w:rsidP="008C5EC9">
      <w:pPr>
        <w:spacing w:after="0" w:line="240" w:lineRule="auto"/>
        <w:ind w:left="284"/>
        <w:rPr>
          <w:rFonts w:ascii="Arial" w:hAnsi="Arial" w:cs="Arial"/>
          <w:sz w:val="24"/>
          <w:szCs w:val="24"/>
        </w:rPr>
      </w:pPr>
      <w:r w:rsidRPr="00FB255A">
        <w:rPr>
          <w:rFonts w:ascii="Arial" w:hAnsi="Arial" w:cs="Arial"/>
          <w:sz w:val="24"/>
          <w:szCs w:val="24"/>
        </w:rPr>
        <w:t xml:space="preserve">Telephone: </w:t>
      </w:r>
      <w:r w:rsidRPr="00FB255A">
        <w:rPr>
          <w:rFonts w:ascii="Arial" w:hAnsi="Arial" w:cs="Arial"/>
          <w:b/>
          <w:sz w:val="24"/>
          <w:szCs w:val="24"/>
        </w:rPr>
        <w:t>0131 260 5380</w:t>
      </w:r>
      <w:r w:rsidRPr="00FB255A">
        <w:rPr>
          <w:rFonts w:ascii="Arial" w:hAnsi="Arial" w:cs="Arial"/>
          <w:sz w:val="24"/>
          <w:szCs w:val="24"/>
        </w:rPr>
        <w:br/>
        <w:t xml:space="preserve">Email: </w:t>
      </w:r>
      <w:hyperlink r:id="rId43" w:history="1">
        <w:r w:rsidR="002172C3" w:rsidRPr="00FB255A">
          <w:rPr>
            <w:rStyle w:val="Hyperlink"/>
            <w:rFonts w:ascii="Arial" w:hAnsi="Arial" w:cs="Arial"/>
            <w:sz w:val="24"/>
            <w:szCs w:val="24"/>
          </w:rPr>
          <w:t>enquiry@siaa.org.uk</w:t>
        </w:r>
      </w:hyperlink>
      <w:hyperlink r:id="rId44" w:history="1">
        <w:r w:rsidRPr="00FB255A">
          <w:rPr>
            <w:rFonts w:ascii="Arial" w:hAnsi="Arial" w:cs="Arial"/>
            <w:b/>
            <w:bCs/>
            <w:sz w:val="24"/>
            <w:szCs w:val="24"/>
            <w:u w:val="single"/>
          </w:rPr>
          <w:br/>
        </w:r>
      </w:hyperlink>
    </w:p>
    <w:p w14:paraId="58B2287E" w14:textId="77777777" w:rsidR="00947C82" w:rsidRPr="00FB255A" w:rsidRDefault="00947C82" w:rsidP="00C16668">
      <w:pPr>
        <w:numPr>
          <w:ilvl w:val="0"/>
          <w:numId w:val="2"/>
        </w:numPr>
        <w:spacing w:after="0" w:line="240" w:lineRule="auto"/>
        <w:ind w:left="284" w:hanging="284"/>
        <w:jc w:val="both"/>
        <w:rPr>
          <w:rFonts w:ascii="Arial" w:hAnsi="Arial" w:cs="Arial"/>
          <w:b/>
          <w:sz w:val="24"/>
          <w:szCs w:val="24"/>
        </w:rPr>
      </w:pPr>
      <w:r w:rsidRPr="00FB255A">
        <w:rPr>
          <w:rFonts w:ascii="Arial" w:hAnsi="Arial" w:cs="Arial"/>
          <w:b/>
          <w:sz w:val="24"/>
          <w:szCs w:val="24"/>
        </w:rPr>
        <w:t xml:space="preserve">Scottish Child Law Centre </w:t>
      </w:r>
    </w:p>
    <w:p w14:paraId="45C85705" w14:textId="77777777" w:rsidR="00947C82" w:rsidRPr="00FB255A" w:rsidRDefault="00947C82" w:rsidP="008C5EC9">
      <w:pPr>
        <w:spacing w:after="0" w:line="240" w:lineRule="auto"/>
        <w:ind w:firstLine="284"/>
        <w:rPr>
          <w:rFonts w:ascii="Arial" w:hAnsi="Arial" w:cs="Arial"/>
          <w:sz w:val="24"/>
          <w:szCs w:val="24"/>
        </w:rPr>
      </w:pPr>
      <w:r w:rsidRPr="00FB255A">
        <w:rPr>
          <w:rFonts w:ascii="Arial" w:hAnsi="Arial" w:cs="Arial"/>
          <w:sz w:val="24"/>
          <w:szCs w:val="24"/>
        </w:rPr>
        <w:t>Website: http://www.sclc.org.uk/</w:t>
      </w:r>
    </w:p>
    <w:p w14:paraId="2BB93DA7" w14:textId="77777777" w:rsidR="00536180" w:rsidRDefault="00947C82" w:rsidP="008C5EC9">
      <w:pPr>
        <w:spacing w:after="0" w:line="240" w:lineRule="auto"/>
        <w:ind w:left="284"/>
        <w:rPr>
          <w:rFonts w:ascii="Arial" w:hAnsi="Arial" w:cs="Arial"/>
          <w:bCs/>
          <w:color w:val="0000FF"/>
          <w:sz w:val="24"/>
          <w:szCs w:val="24"/>
          <w:u w:val="single"/>
        </w:rPr>
      </w:pPr>
      <w:r w:rsidRPr="00FB255A">
        <w:rPr>
          <w:rFonts w:ascii="Arial" w:hAnsi="Arial" w:cs="Arial"/>
          <w:sz w:val="24"/>
          <w:szCs w:val="24"/>
        </w:rPr>
        <w:lastRenderedPageBreak/>
        <w:t xml:space="preserve">Telephone: </w:t>
      </w:r>
      <w:r w:rsidRPr="00FB255A">
        <w:rPr>
          <w:rFonts w:ascii="Arial" w:hAnsi="Arial" w:cs="Arial"/>
          <w:b/>
          <w:bCs/>
          <w:sz w:val="24"/>
          <w:szCs w:val="24"/>
        </w:rPr>
        <w:t>0131 667 6333</w:t>
      </w:r>
      <w:r w:rsidRPr="00FB255A">
        <w:rPr>
          <w:rFonts w:ascii="Arial" w:hAnsi="Arial" w:cs="Arial"/>
          <w:sz w:val="24"/>
          <w:szCs w:val="24"/>
        </w:rPr>
        <w:br/>
        <w:t xml:space="preserve">Email: </w:t>
      </w:r>
      <w:hyperlink r:id="rId45" w:history="1">
        <w:r w:rsidRPr="00FB255A">
          <w:rPr>
            <w:rFonts w:ascii="Arial" w:hAnsi="Arial" w:cs="Arial"/>
            <w:bCs/>
            <w:color w:val="0000FF"/>
            <w:sz w:val="24"/>
            <w:szCs w:val="24"/>
            <w:u w:val="single"/>
          </w:rPr>
          <w:t>enquiries@sclc.org.uk</w:t>
        </w:r>
      </w:hyperlink>
    </w:p>
    <w:p w14:paraId="31BF2E36" w14:textId="28C2E1DC" w:rsidR="00FA77B1" w:rsidRPr="00536180" w:rsidRDefault="00C76046" w:rsidP="008C5EC9">
      <w:pPr>
        <w:spacing w:after="0" w:line="240" w:lineRule="auto"/>
        <w:rPr>
          <w:rFonts w:ascii="Arial" w:hAnsi="Arial" w:cs="Arial"/>
          <w:b/>
          <w:bCs/>
          <w:sz w:val="24"/>
          <w:szCs w:val="24"/>
          <w:u w:val="single"/>
        </w:rPr>
      </w:pPr>
      <w:hyperlink r:id="rId46" w:history="1">
        <w:r w:rsidR="00947C82" w:rsidRPr="00536180">
          <w:rPr>
            <w:rFonts w:ascii="Arial" w:hAnsi="Arial" w:cs="Arial"/>
            <w:b/>
            <w:bCs/>
            <w:sz w:val="24"/>
            <w:szCs w:val="24"/>
            <w:u w:val="single"/>
          </w:rPr>
          <w:br/>
        </w:r>
      </w:hyperlink>
    </w:p>
    <w:p w14:paraId="0E5CADD4" w14:textId="77777777" w:rsidR="00284AD8" w:rsidRPr="00FB255A" w:rsidRDefault="00284AD8" w:rsidP="00FB255A">
      <w:pPr>
        <w:spacing w:after="0" w:line="240" w:lineRule="auto"/>
        <w:ind w:left="284"/>
        <w:rPr>
          <w:rFonts w:ascii="Arial" w:hAnsi="Arial" w:cs="Arial"/>
          <w:b/>
          <w:bCs/>
          <w:sz w:val="24"/>
          <w:szCs w:val="24"/>
          <w:u w:val="single"/>
        </w:rPr>
      </w:pPr>
    </w:p>
    <w:p w14:paraId="1A1F874F" w14:textId="77777777" w:rsidR="00AB16B0" w:rsidRDefault="00AB16B0">
      <w:pPr>
        <w:rPr>
          <w:rFonts w:ascii="Arial" w:hAnsi="Arial" w:cs="Arial"/>
          <w:b/>
          <w:sz w:val="24"/>
          <w:szCs w:val="24"/>
        </w:rPr>
      </w:pPr>
      <w:r>
        <w:rPr>
          <w:rFonts w:ascii="Arial" w:hAnsi="Arial" w:cs="Arial"/>
          <w:b/>
          <w:sz w:val="24"/>
          <w:szCs w:val="24"/>
        </w:rPr>
        <w:br w:type="page"/>
      </w:r>
    </w:p>
    <w:p w14:paraId="14855A30" w14:textId="55EFBB68" w:rsidR="006B1379" w:rsidRDefault="006B1379" w:rsidP="00FB255A">
      <w:pPr>
        <w:spacing w:after="0" w:line="240" w:lineRule="auto"/>
        <w:rPr>
          <w:rFonts w:ascii="Arial" w:hAnsi="Arial" w:cs="Arial"/>
          <w:b/>
          <w:sz w:val="28"/>
          <w:szCs w:val="28"/>
          <w:u w:val="single"/>
        </w:rPr>
      </w:pPr>
      <w:r w:rsidRPr="0034400D">
        <w:rPr>
          <w:rFonts w:ascii="Arial" w:hAnsi="Arial" w:cs="Arial"/>
          <w:b/>
          <w:sz w:val="28"/>
          <w:szCs w:val="28"/>
          <w:u w:val="single"/>
        </w:rPr>
        <w:lastRenderedPageBreak/>
        <w:t>Getting It Right for Every Child – Ensuring their Wellbeing</w:t>
      </w:r>
      <w:r w:rsidR="00515ACC" w:rsidRPr="0034400D">
        <w:rPr>
          <w:rFonts w:ascii="Arial" w:hAnsi="Arial" w:cs="Arial"/>
          <w:b/>
          <w:sz w:val="28"/>
          <w:szCs w:val="28"/>
          <w:u w:val="single"/>
        </w:rPr>
        <w:t xml:space="preserve">  </w:t>
      </w:r>
    </w:p>
    <w:p w14:paraId="63E42E74" w14:textId="2ABB0C15" w:rsidR="000F1ED3" w:rsidRPr="0034400D" w:rsidRDefault="000F1ED3" w:rsidP="00FB255A">
      <w:pPr>
        <w:spacing w:after="0" w:line="240" w:lineRule="auto"/>
        <w:rPr>
          <w:rFonts w:ascii="Arial" w:hAnsi="Arial" w:cs="Arial"/>
          <w:b/>
          <w:sz w:val="28"/>
          <w:szCs w:val="28"/>
          <w:u w:val="single"/>
        </w:rPr>
      </w:pPr>
    </w:p>
    <w:p w14:paraId="5AE19171" w14:textId="64CB4E47" w:rsidR="006B1379" w:rsidRDefault="009D530E" w:rsidP="008E0BB9">
      <w:pPr>
        <w:spacing w:after="0" w:line="240" w:lineRule="auto"/>
        <w:jc w:val="both"/>
        <w:rPr>
          <w:rFonts w:ascii="Arial" w:hAnsi="Arial" w:cs="Arial"/>
          <w:color w:val="000000"/>
          <w:sz w:val="24"/>
          <w:szCs w:val="24"/>
          <w:lang w:eastAsia="en-GB"/>
        </w:rPr>
      </w:pPr>
      <w:r w:rsidRPr="0034400D">
        <w:rPr>
          <w:noProof/>
          <w:sz w:val="28"/>
          <w:szCs w:val="28"/>
          <w:u w:val="single"/>
          <w:lang w:eastAsia="en-GB"/>
        </w:rPr>
        <w:drawing>
          <wp:anchor distT="0" distB="0" distL="114300" distR="114300" simplePos="0" relativeHeight="251746304" behindDoc="1" locked="0" layoutInCell="1" allowOverlap="1" wp14:anchorId="661D2B79" wp14:editId="6CC2E455">
            <wp:simplePos x="0" y="0"/>
            <wp:positionH relativeFrom="margin">
              <wp:align>right</wp:align>
            </wp:positionH>
            <wp:positionV relativeFrom="paragraph">
              <wp:posOffset>12065</wp:posOffset>
            </wp:positionV>
            <wp:extent cx="1319530" cy="706755"/>
            <wp:effectExtent l="0" t="0" r="0" b="0"/>
            <wp:wrapTight wrapText="bothSides">
              <wp:wrapPolygon edited="0">
                <wp:start x="0" y="0"/>
                <wp:lineTo x="0" y="20960"/>
                <wp:lineTo x="21205" y="20960"/>
                <wp:lineTo x="21205" y="0"/>
                <wp:lineTo x="0" y="0"/>
              </wp:wrapPolygon>
            </wp:wrapTight>
            <wp:docPr id="100" name="Picture 10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19530" cy="706755"/>
                    </a:xfrm>
                    <a:prstGeom prst="rect">
                      <a:avLst/>
                    </a:prstGeom>
                    <a:noFill/>
                  </pic:spPr>
                </pic:pic>
              </a:graphicData>
            </a:graphic>
            <wp14:sizeRelH relativeFrom="page">
              <wp14:pctWidth>0</wp14:pctWidth>
            </wp14:sizeRelH>
            <wp14:sizeRelV relativeFrom="page">
              <wp14:pctHeight>0</wp14:pctHeight>
            </wp14:sizeRelV>
          </wp:anchor>
        </w:drawing>
      </w:r>
      <w:r w:rsidR="006B1379" w:rsidRPr="00FB255A">
        <w:rPr>
          <w:rFonts w:ascii="Arial" w:hAnsi="Arial" w:cs="Arial"/>
          <w:color w:val="000000"/>
          <w:sz w:val="24"/>
          <w:szCs w:val="24"/>
          <w:lang w:eastAsia="en-GB"/>
        </w:rPr>
        <w:t>The Children and Young People (Scotland) Act 2014 puts children and young people at the heart of planning and services and ensures their rights are respected across the public sector.  It seeks to improve the way services work to support children, young people and families.</w:t>
      </w:r>
    </w:p>
    <w:p w14:paraId="1A958A20" w14:textId="77777777" w:rsidR="008E0BB9" w:rsidRPr="00FB255A" w:rsidRDefault="008E0BB9" w:rsidP="008E0BB9">
      <w:pPr>
        <w:spacing w:after="0" w:line="240" w:lineRule="auto"/>
        <w:jc w:val="both"/>
        <w:rPr>
          <w:rFonts w:ascii="Arial" w:hAnsi="Arial" w:cs="Arial"/>
          <w:color w:val="000000"/>
          <w:sz w:val="24"/>
          <w:szCs w:val="24"/>
          <w:lang w:eastAsia="en-GB"/>
        </w:rPr>
      </w:pPr>
    </w:p>
    <w:p w14:paraId="75E09A94" w14:textId="77777777" w:rsidR="006B1379" w:rsidRPr="00FB255A" w:rsidRDefault="006B1379" w:rsidP="00C16668">
      <w:pPr>
        <w:pStyle w:val="ListParagraph"/>
        <w:numPr>
          <w:ilvl w:val="0"/>
          <w:numId w:val="10"/>
        </w:numPr>
        <w:spacing w:after="0" w:line="240" w:lineRule="auto"/>
        <w:ind w:left="426" w:hanging="426"/>
        <w:rPr>
          <w:rFonts w:ascii="Arial" w:hAnsi="Arial" w:cs="Arial"/>
          <w:color w:val="000000"/>
          <w:sz w:val="24"/>
          <w:szCs w:val="24"/>
          <w:lang w:eastAsia="en-GB"/>
        </w:rPr>
      </w:pPr>
      <w:r w:rsidRPr="00FB255A">
        <w:rPr>
          <w:rFonts w:ascii="Arial" w:hAnsi="Arial" w:cs="Arial"/>
          <w:color w:val="000000"/>
          <w:sz w:val="24"/>
          <w:szCs w:val="24"/>
          <w:lang w:eastAsia="en-GB"/>
        </w:rPr>
        <w:t>The act ensures that all children and young people from birth to 18 years old have access to a Named Person.</w:t>
      </w:r>
    </w:p>
    <w:p w14:paraId="44971F5E" w14:textId="77777777" w:rsidR="006B1379" w:rsidRPr="00FB255A" w:rsidRDefault="006B1379" w:rsidP="00FB255A">
      <w:pPr>
        <w:pStyle w:val="ListParagraph"/>
        <w:spacing w:after="0" w:line="240" w:lineRule="auto"/>
        <w:ind w:left="426"/>
        <w:rPr>
          <w:rFonts w:ascii="Arial" w:hAnsi="Arial" w:cs="Arial"/>
          <w:color w:val="000000"/>
          <w:sz w:val="24"/>
          <w:szCs w:val="24"/>
          <w:lang w:eastAsia="en-GB"/>
        </w:rPr>
      </w:pPr>
    </w:p>
    <w:p w14:paraId="749B3FDF" w14:textId="77777777" w:rsidR="006B1379" w:rsidRPr="00FB255A" w:rsidRDefault="006B1379" w:rsidP="00C16668">
      <w:pPr>
        <w:pStyle w:val="ListParagraph"/>
        <w:numPr>
          <w:ilvl w:val="0"/>
          <w:numId w:val="10"/>
        </w:numPr>
        <w:spacing w:after="0" w:line="240" w:lineRule="auto"/>
        <w:ind w:left="426" w:hanging="426"/>
        <w:rPr>
          <w:rFonts w:ascii="Arial" w:hAnsi="Arial" w:cs="Arial"/>
          <w:color w:val="000000"/>
          <w:sz w:val="24"/>
          <w:szCs w:val="24"/>
          <w:lang w:eastAsia="en-GB"/>
        </w:rPr>
      </w:pPr>
      <w:r w:rsidRPr="00FB255A">
        <w:rPr>
          <w:rFonts w:ascii="Arial" w:hAnsi="Arial" w:cs="Arial"/>
          <w:color w:val="000000"/>
          <w:sz w:val="24"/>
          <w:szCs w:val="24"/>
          <w:lang w:eastAsia="en-GB"/>
        </w:rPr>
        <w:t>The act puts in place a single planning process to support those children who require it.</w:t>
      </w:r>
    </w:p>
    <w:p w14:paraId="02EE4F58" w14:textId="77777777" w:rsidR="006B1379" w:rsidRPr="00FB255A" w:rsidRDefault="006B1379" w:rsidP="00FB255A">
      <w:pPr>
        <w:spacing w:after="0" w:line="240" w:lineRule="auto"/>
        <w:rPr>
          <w:rFonts w:ascii="Arial" w:hAnsi="Arial" w:cs="Arial"/>
          <w:color w:val="000000"/>
          <w:sz w:val="24"/>
          <w:szCs w:val="24"/>
          <w:lang w:eastAsia="en-GB"/>
        </w:rPr>
      </w:pPr>
    </w:p>
    <w:p w14:paraId="0B6683DE" w14:textId="77777777" w:rsidR="006B1379" w:rsidRPr="00FB255A" w:rsidRDefault="006B1379" w:rsidP="00C16668">
      <w:pPr>
        <w:pStyle w:val="ListParagraph"/>
        <w:numPr>
          <w:ilvl w:val="0"/>
          <w:numId w:val="10"/>
        </w:numPr>
        <w:spacing w:after="0" w:line="240" w:lineRule="auto"/>
        <w:ind w:left="426" w:hanging="426"/>
        <w:rPr>
          <w:rFonts w:ascii="Arial" w:hAnsi="Arial" w:cs="Arial"/>
          <w:color w:val="000000"/>
          <w:sz w:val="24"/>
          <w:szCs w:val="24"/>
          <w:lang w:eastAsia="en-GB"/>
        </w:rPr>
      </w:pPr>
      <w:r w:rsidRPr="00FB255A">
        <w:rPr>
          <w:rFonts w:ascii="Arial" w:hAnsi="Arial" w:cs="Arial"/>
          <w:color w:val="000000"/>
          <w:sz w:val="24"/>
          <w:szCs w:val="24"/>
          <w:lang w:eastAsia="en-GB"/>
        </w:rPr>
        <w:t>The act places a definition of wellbeing in legislation.</w:t>
      </w:r>
    </w:p>
    <w:p w14:paraId="76DD8528" w14:textId="77777777" w:rsidR="006B1379" w:rsidRPr="00FB255A" w:rsidRDefault="006B1379" w:rsidP="00FB255A">
      <w:pPr>
        <w:spacing w:after="0" w:line="240" w:lineRule="auto"/>
        <w:rPr>
          <w:rFonts w:ascii="Arial" w:hAnsi="Arial" w:cs="Arial"/>
          <w:color w:val="000000"/>
          <w:sz w:val="24"/>
          <w:szCs w:val="24"/>
          <w:lang w:eastAsia="en-GB"/>
        </w:rPr>
      </w:pPr>
    </w:p>
    <w:p w14:paraId="2B4A587E" w14:textId="77777777" w:rsidR="006B1379" w:rsidRPr="00FB255A" w:rsidRDefault="006B1379" w:rsidP="00C16668">
      <w:pPr>
        <w:pStyle w:val="ListParagraph"/>
        <w:numPr>
          <w:ilvl w:val="0"/>
          <w:numId w:val="10"/>
        </w:numPr>
        <w:spacing w:after="0" w:line="240" w:lineRule="auto"/>
        <w:ind w:left="426" w:hanging="426"/>
        <w:rPr>
          <w:rFonts w:ascii="Arial" w:hAnsi="Arial" w:cs="Arial"/>
          <w:color w:val="000000"/>
          <w:sz w:val="24"/>
          <w:szCs w:val="24"/>
          <w:lang w:eastAsia="en-GB"/>
        </w:rPr>
      </w:pPr>
      <w:r w:rsidRPr="00FB255A">
        <w:rPr>
          <w:rFonts w:ascii="Arial" w:hAnsi="Arial" w:cs="Arial"/>
          <w:color w:val="000000"/>
          <w:sz w:val="24"/>
          <w:szCs w:val="24"/>
          <w:lang w:eastAsia="en-GB"/>
        </w:rPr>
        <w:t>The act places duties on public bodies to coordinate the planning, design and delivery of services for children and young people with a focus on improving wellbeing outcomes, and report collectively on how they are improving those outcomes.</w:t>
      </w:r>
    </w:p>
    <w:p w14:paraId="5E31A5F9" w14:textId="77777777" w:rsidR="006B1379" w:rsidRPr="00FB255A" w:rsidRDefault="006B1379" w:rsidP="00FB255A">
      <w:pPr>
        <w:pStyle w:val="ListParagraph"/>
        <w:spacing w:after="0" w:line="240" w:lineRule="auto"/>
        <w:ind w:left="426"/>
        <w:rPr>
          <w:rFonts w:ascii="Arial" w:hAnsi="Arial" w:cs="Arial"/>
          <w:color w:val="000000"/>
          <w:sz w:val="24"/>
          <w:szCs w:val="24"/>
          <w:lang w:eastAsia="en-GB"/>
        </w:rPr>
      </w:pPr>
    </w:p>
    <w:p w14:paraId="31B9373F" w14:textId="503AF787" w:rsidR="006B1379" w:rsidRDefault="006B1379" w:rsidP="00FB255A">
      <w:pPr>
        <w:spacing w:after="0" w:line="240" w:lineRule="auto"/>
        <w:jc w:val="both"/>
        <w:rPr>
          <w:rFonts w:ascii="Arial" w:hAnsi="Arial" w:cs="Arial"/>
          <w:color w:val="000000"/>
          <w:sz w:val="24"/>
          <w:szCs w:val="24"/>
        </w:rPr>
      </w:pPr>
      <w:r w:rsidRPr="00FB255A">
        <w:rPr>
          <w:rFonts w:ascii="Arial" w:hAnsi="Arial" w:cs="Arial"/>
          <w:color w:val="000000"/>
          <w:sz w:val="24"/>
          <w:szCs w:val="24"/>
          <w:lang w:val="en-US"/>
        </w:rPr>
        <w:t xml:space="preserve">Taking a ‘Getting it Right for Every Child’ approach to supporting every child is a priority within our school and we aim to assist every child in our school to reach their potential. </w:t>
      </w:r>
      <w:r w:rsidRPr="00FB255A">
        <w:rPr>
          <w:rFonts w:ascii="Arial" w:hAnsi="Arial" w:cs="Arial"/>
          <w:color w:val="000000"/>
          <w:sz w:val="24"/>
          <w:szCs w:val="24"/>
        </w:rPr>
        <w:t xml:space="preserve">The wellbeing of children and young people is at the heart of </w:t>
      </w:r>
      <w:r w:rsidR="00141C06">
        <w:rPr>
          <w:rStyle w:val="Emphasis"/>
          <w:rFonts w:ascii="Arial" w:hAnsi="Arial" w:cs="Arial"/>
          <w:color w:val="000000"/>
          <w:sz w:val="24"/>
          <w:szCs w:val="24"/>
        </w:rPr>
        <w:t>G</w:t>
      </w:r>
      <w:r w:rsidR="00B259B3" w:rsidRPr="00FB255A">
        <w:rPr>
          <w:rStyle w:val="Emphasis"/>
          <w:rFonts w:ascii="Arial" w:hAnsi="Arial" w:cs="Arial"/>
          <w:color w:val="000000"/>
          <w:sz w:val="24"/>
          <w:szCs w:val="24"/>
        </w:rPr>
        <w:t>etting</w:t>
      </w:r>
      <w:r w:rsidRPr="00FB255A">
        <w:rPr>
          <w:rStyle w:val="Emphasis"/>
          <w:rFonts w:ascii="Arial" w:hAnsi="Arial" w:cs="Arial"/>
          <w:color w:val="000000"/>
          <w:sz w:val="24"/>
          <w:szCs w:val="24"/>
        </w:rPr>
        <w:t xml:space="preserve"> it right for every child</w:t>
      </w:r>
      <w:r w:rsidRPr="00FB255A">
        <w:rPr>
          <w:rFonts w:ascii="Arial" w:hAnsi="Arial" w:cs="Arial"/>
          <w:color w:val="000000"/>
          <w:sz w:val="24"/>
          <w:szCs w:val="24"/>
        </w:rPr>
        <w:t xml:space="preserve">. The approach uses eight areas to describe wellbeing in which children and young people need to progress in order to do well now and in the future. </w:t>
      </w:r>
    </w:p>
    <w:p w14:paraId="24EECF5B" w14:textId="77777777" w:rsidR="00A650C9" w:rsidRPr="008D2880" w:rsidRDefault="00A650C9" w:rsidP="00FB255A">
      <w:pPr>
        <w:spacing w:after="0" w:line="240" w:lineRule="auto"/>
        <w:jc w:val="both"/>
        <w:rPr>
          <w:rFonts w:ascii="Arial" w:hAnsi="Arial" w:cs="Arial"/>
          <w:color w:val="000000"/>
          <w:sz w:val="24"/>
          <w:szCs w:val="24"/>
        </w:rPr>
      </w:pPr>
    </w:p>
    <w:p w14:paraId="224C0E4A" w14:textId="315D1841" w:rsidR="008D2880" w:rsidRDefault="006B1379" w:rsidP="00FB255A">
      <w:pPr>
        <w:shd w:val="clear" w:color="auto" w:fill="FFFFFF"/>
        <w:spacing w:after="0" w:line="240" w:lineRule="auto"/>
        <w:outlineLvl w:val="3"/>
        <w:rPr>
          <w:rFonts w:ascii="Arial" w:hAnsi="Arial" w:cs="Arial"/>
          <w:b/>
          <w:bCs/>
          <w:sz w:val="24"/>
          <w:szCs w:val="24"/>
        </w:rPr>
      </w:pPr>
      <w:r w:rsidRPr="001E3537">
        <w:rPr>
          <w:rFonts w:ascii="Arial" w:hAnsi="Arial" w:cs="Arial"/>
          <w:b/>
          <w:bCs/>
          <w:sz w:val="24"/>
          <w:szCs w:val="24"/>
        </w:rPr>
        <w:t>The eight indicators of wellbeing</w:t>
      </w:r>
      <w:r w:rsidR="008D2880" w:rsidRPr="001E3537">
        <w:rPr>
          <w:rFonts w:ascii="Arial" w:hAnsi="Arial" w:cs="Arial"/>
          <w:b/>
          <w:bCs/>
          <w:sz w:val="24"/>
          <w:szCs w:val="24"/>
        </w:rPr>
        <w:t xml:space="preserve"> (SHANARRI)</w:t>
      </w:r>
    </w:p>
    <w:p w14:paraId="5B784E07" w14:textId="77777777" w:rsidR="001E3537" w:rsidRPr="001E3537" w:rsidRDefault="001E3537" w:rsidP="00126E13">
      <w:pPr>
        <w:pStyle w:val="Heading2"/>
      </w:pPr>
    </w:p>
    <w:tbl>
      <w:tblPr>
        <w:tblStyle w:val="TableGrid"/>
        <w:tblW w:w="4394" w:type="pct"/>
        <w:tblLook w:val="06A0" w:firstRow="1" w:lastRow="0" w:firstColumn="1" w:lastColumn="0" w:noHBand="1" w:noVBand="1"/>
        <w:tblCaption w:val="The SHANARRI wellbeing Indicators"/>
        <w:tblDescription w:val="Safe"/>
      </w:tblPr>
      <w:tblGrid>
        <w:gridCol w:w="1647"/>
        <w:gridCol w:w="2513"/>
        <w:gridCol w:w="2887"/>
        <w:gridCol w:w="2161"/>
      </w:tblGrid>
      <w:tr w:rsidR="006B1379" w:rsidRPr="00FB255A" w14:paraId="2E3AC194" w14:textId="77777777" w:rsidTr="000B54DF">
        <w:trPr>
          <w:trHeight w:val="498"/>
          <w:tblHeader/>
        </w:trPr>
        <w:tc>
          <w:tcPr>
            <w:tcW w:w="0" w:type="auto"/>
            <w:hideMark/>
          </w:tcPr>
          <w:p w14:paraId="2C6D8678" w14:textId="5F763176" w:rsidR="00095F1A" w:rsidRPr="00095F1A" w:rsidRDefault="006B1379" w:rsidP="00095F1A">
            <w:pPr>
              <w:jc w:val="center"/>
              <w:rPr>
                <w:rFonts w:ascii="Arial" w:hAnsi="Arial" w:cs="Arial"/>
                <w:b/>
                <w:bCs/>
                <w:i/>
                <w:iCs/>
                <w:color w:val="000000"/>
                <w:sz w:val="24"/>
                <w:szCs w:val="24"/>
              </w:rPr>
            </w:pPr>
            <w:r w:rsidRPr="00FB255A">
              <w:rPr>
                <w:rStyle w:val="Strong"/>
                <w:rFonts w:ascii="Arial" w:hAnsi="Arial" w:cs="Arial"/>
                <w:i/>
                <w:iCs/>
                <w:color w:val="000000"/>
                <w:sz w:val="24"/>
                <w:szCs w:val="24"/>
              </w:rPr>
              <w:t>Safe</w:t>
            </w:r>
          </w:p>
        </w:tc>
        <w:tc>
          <w:tcPr>
            <w:tcW w:w="0" w:type="auto"/>
            <w:hideMark/>
          </w:tcPr>
          <w:p w14:paraId="00CC6C49" w14:textId="77777777" w:rsidR="006B1379" w:rsidRPr="00FB255A" w:rsidRDefault="006B1379" w:rsidP="00FB255A">
            <w:pPr>
              <w:jc w:val="center"/>
              <w:rPr>
                <w:rFonts w:ascii="Arial" w:hAnsi="Arial" w:cs="Arial"/>
                <w:color w:val="000000"/>
                <w:sz w:val="24"/>
                <w:szCs w:val="24"/>
              </w:rPr>
            </w:pPr>
            <w:r w:rsidRPr="00FB255A">
              <w:rPr>
                <w:rStyle w:val="Strong"/>
                <w:rFonts w:ascii="Arial" w:hAnsi="Arial" w:cs="Arial"/>
                <w:i/>
                <w:iCs/>
                <w:color w:val="000000"/>
                <w:sz w:val="24"/>
                <w:szCs w:val="24"/>
              </w:rPr>
              <w:t>Healthy</w:t>
            </w:r>
          </w:p>
        </w:tc>
        <w:tc>
          <w:tcPr>
            <w:tcW w:w="0" w:type="auto"/>
            <w:hideMark/>
          </w:tcPr>
          <w:p w14:paraId="3D62D2F5" w14:textId="26373117" w:rsidR="006B1379" w:rsidRPr="00FB255A" w:rsidRDefault="006B1379" w:rsidP="00FB255A">
            <w:pPr>
              <w:jc w:val="center"/>
              <w:rPr>
                <w:rFonts w:ascii="Arial" w:hAnsi="Arial" w:cs="Arial"/>
                <w:color w:val="000000"/>
                <w:sz w:val="24"/>
                <w:szCs w:val="24"/>
              </w:rPr>
            </w:pPr>
            <w:r w:rsidRPr="00FB255A">
              <w:rPr>
                <w:rStyle w:val="Strong"/>
                <w:rFonts w:ascii="Arial" w:hAnsi="Arial" w:cs="Arial"/>
                <w:i/>
                <w:iCs/>
                <w:color w:val="000000"/>
                <w:sz w:val="24"/>
                <w:szCs w:val="24"/>
              </w:rPr>
              <w:t>Achieving</w:t>
            </w:r>
          </w:p>
        </w:tc>
        <w:tc>
          <w:tcPr>
            <w:tcW w:w="0" w:type="auto"/>
            <w:hideMark/>
          </w:tcPr>
          <w:p w14:paraId="1343E1D1" w14:textId="77777777" w:rsidR="006B1379" w:rsidRPr="00FB255A" w:rsidRDefault="006B1379" w:rsidP="00FB255A">
            <w:pPr>
              <w:jc w:val="center"/>
              <w:rPr>
                <w:rFonts w:ascii="Arial" w:hAnsi="Arial" w:cs="Arial"/>
                <w:color w:val="000000"/>
                <w:sz w:val="24"/>
                <w:szCs w:val="24"/>
              </w:rPr>
            </w:pPr>
            <w:r w:rsidRPr="00FB255A">
              <w:rPr>
                <w:rStyle w:val="Strong"/>
                <w:rFonts w:ascii="Arial" w:hAnsi="Arial" w:cs="Arial"/>
                <w:i/>
                <w:iCs/>
                <w:color w:val="000000"/>
                <w:sz w:val="24"/>
                <w:szCs w:val="24"/>
              </w:rPr>
              <w:t>Nurtured</w:t>
            </w:r>
          </w:p>
        </w:tc>
      </w:tr>
      <w:tr w:rsidR="006B1379" w:rsidRPr="00FB255A" w14:paraId="7D22B263" w14:textId="77777777" w:rsidTr="000B54DF">
        <w:trPr>
          <w:trHeight w:val="484"/>
        </w:trPr>
        <w:tc>
          <w:tcPr>
            <w:tcW w:w="0" w:type="auto"/>
            <w:hideMark/>
          </w:tcPr>
          <w:p w14:paraId="1F211C84" w14:textId="77777777" w:rsidR="006B1379" w:rsidRPr="00FB255A" w:rsidRDefault="006B1379" w:rsidP="00FB255A">
            <w:pPr>
              <w:jc w:val="center"/>
              <w:rPr>
                <w:rFonts w:ascii="Arial" w:hAnsi="Arial" w:cs="Arial"/>
                <w:color w:val="000000"/>
                <w:sz w:val="24"/>
                <w:szCs w:val="24"/>
              </w:rPr>
            </w:pPr>
            <w:r w:rsidRPr="00FB255A">
              <w:rPr>
                <w:rStyle w:val="Strong"/>
                <w:rFonts w:ascii="Arial" w:hAnsi="Arial" w:cs="Arial"/>
                <w:i/>
                <w:iCs/>
                <w:color w:val="000000"/>
                <w:sz w:val="24"/>
                <w:szCs w:val="24"/>
              </w:rPr>
              <w:t>Active</w:t>
            </w:r>
          </w:p>
        </w:tc>
        <w:tc>
          <w:tcPr>
            <w:tcW w:w="0" w:type="auto"/>
            <w:hideMark/>
          </w:tcPr>
          <w:p w14:paraId="544FADF2" w14:textId="77777777" w:rsidR="006B1379" w:rsidRPr="00FB255A" w:rsidRDefault="006B1379" w:rsidP="00FB255A">
            <w:pPr>
              <w:jc w:val="center"/>
              <w:rPr>
                <w:rFonts w:ascii="Arial" w:hAnsi="Arial" w:cs="Arial"/>
                <w:color w:val="000000"/>
                <w:sz w:val="24"/>
                <w:szCs w:val="24"/>
              </w:rPr>
            </w:pPr>
            <w:r w:rsidRPr="00FB255A">
              <w:rPr>
                <w:rStyle w:val="Strong"/>
                <w:rFonts w:ascii="Arial" w:hAnsi="Arial" w:cs="Arial"/>
                <w:i/>
                <w:iCs/>
                <w:color w:val="000000"/>
                <w:sz w:val="24"/>
                <w:szCs w:val="24"/>
              </w:rPr>
              <w:t>Respected</w:t>
            </w:r>
          </w:p>
        </w:tc>
        <w:tc>
          <w:tcPr>
            <w:tcW w:w="0" w:type="auto"/>
            <w:hideMark/>
          </w:tcPr>
          <w:p w14:paraId="0FD10D62" w14:textId="1926BCDF" w:rsidR="006B1379" w:rsidRPr="00FB255A" w:rsidRDefault="006B1379" w:rsidP="00FB255A">
            <w:pPr>
              <w:jc w:val="center"/>
              <w:rPr>
                <w:rFonts w:ascii="Arial" w:hAnsi="Arial" w:cs="Arial"/>
                <w:color w:val="000000"/>
                <w:sz w:val="24"/>
                <w:szCs w:val="24"/>
              </w:rPr>
            </w:pPr>
            <w:r w:rsidRPr="00FB255A">
              <w:rPr>
                <w:rStyle w:val="Strong"/>
                <w:rFonts w:ascii="Arial" w:hAnsi="Arial" w:cs="Arial"/>
                <w:i/>
                <w:iCs/>
                <w:color w:val="000000"/>
                <w:sz w:val="24"/>
                <w:szCs w:val="24"/>
              </w:rPr>
              <w:t>Responsible</w:t>
            </w:r>
          </w:p>
        </w:tc>
        <w:tc>
          <w:tcPr>
            <w:tcW w:w="0" w:type="auto"/>
            <w:hideMark/>
          </w:tcPr>
          <w:p w14:paraId="61FB34BA" w14:textId="77777777" w:rsidR="006B1379" w:rsidRPr="00FB255A" w:rsidRDefault="006B1379" w:rsidP="00FB255A">
            <w:pPr>
              <w:jc w:val="center"/>
              <w:rPr>
                <w:rFonts w:ascii="Arial" w:hAnsi="Arial" w:cs="Arial"/>
                <w:color w:val="000000"/>
                <w:sz w:val="24"/>
                <w:szCs w:val="24"/>
              </w:rPr>
            </w:pPr>
            <w:r w:rsidRPr="00FB255A">
              <w:rPr>
                <w:rStyle w:val="Strong"/>
                <w:rFonts w:ascii="Arial" w:hAnsi="Arial" w:cs="Arial"/>
                <w:i/>
                <w:iCs/>
                <w:color w:val="000000"/>
                <w:sz w:val="24"/>
                <w:szCs w:val="24"/>
              </w:rPr>
              <w:t>Included</w:t>
            </w:r>
          </w:p>
        </w:tc>
      </w:tr>
    </w:tbl>
    <w:p w14:paraId="3722729B" w14:textId="62479B7B" w:rsidR="006B1379" w:rsidRPr="00FB255A" w:rsidRDefault="006B1379" w:rsidP="00FB255A">
      <w:pPr>
        <w:spacing w:after="0" w:line="240" w:lineRule="auto"/>
        <w:rPr>
          <w:rFonts w:ascii="Arial" w:hAnsi="Arial" w:cs="Arial"/>
          <w:sz w:val="24"/>
          <w:szCs w:val="24"/>
        </w:rPr>
      </w:pPr>
    </w:p>
    <w:p w14:paraId="1EEB463C" w14:textId="1265E1F3" w:rsidR="008D2880" w:rsidRDefault="009D530E" w:rsidP="00FB255A">
      <w:pPr>
        <w:spacing w:after="0" w:line="240" w:lineRule="auto"/>
        <w:jc w:val="both"/>
        <w:rPr>
          <w:rFonts w:ascii="Arial" w:hAnsi="Arial" w:cs="Arial"/>
          <w:b/>
          <w:sz w:val="24"/>
          <w:szCs w:val="24"/>
        </w:rPr>
      </w:pPr>
      <w:r>
        <w:rPr>
          <w:noProof/>
          <w:lang w:eastAsia="en-GB"/>
        </w:rPr>
        <w:drawing>
          <wp:anchor distT="0" distB="0" distL="114300" distR="114300" simplePos="0" relativeHeight="251748352" behindDoc="1" locked="0" layoutInCell="1" allowOverlap="1" wp14:anchorId="6999F547" wp14:editId="45ED5450">
            <wp:simplePos x="0" y="0"/>
            <wp:positionH relativeFrom="column">
              <wp:posOffset>723900</wp:posOffset>
            </wp:positionH>
            <wp:positionV relativeFrom="paragraph">
              <wp:posOffset>6350</wp:posOffset>
            </wp:positionV>
            <wp:extent cx="4638040" cy="1031240"/>
            <wp:effectExtent l="0" t="0" r="0" b="0"/>
            <wp:wrapTight wrapText="bothSides">
              <wp:wrapPolygon edited="0">
                <wp:start x="0" y="0"/>
                <wp:lineTo x="0" y="21148"/>
                <wp:lineTo x="21470" y="21148"/>
                <wp:lineTo x="21470" y="0"/>
                <wp:lineTo x="0" y="0"/>
              </wp:wrapPolygon>
            </wp:wrapTight>
            <wp:docPr id="99" name="Picture 9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38040" cy="1031240"/>
                    </a:xfrm>
                    <a:prstGeom prst="rect">
                      <a:avLst/>
                    </a:prstGeom>
                    <a:noFill/>
                  </pic:spPr>
                </pic:pic>
              </a:graphicData>
            </a:graphic>
            <wp14:sizeRelH relativeFrom="page">
              <wp14:pctWidth>0</wp14:pctWidth>
            </wp14:sizeRelH>
            <wp14:sizeRelV relativeFrom="page">
              <wp14:pctHeight>0</wp14:pctHeight>
            </wp14:sizeRelV>
          </wp:anchor>
        </w:drawing>
      </w:r>
    </w:p>
    <w:p w14:paraId="59F65DCA" w14:textId="77777777" w:rsidR="008D2880" w:rsidRDefault="008D2880" w:rsidP="00FB255A">
      <w:pPr>
        <w:spacing w:after="0" w:line="240" w:lineRule="auto"/>
        <w:jc w:val="both"/>
        <w:rPr>
          <w:rFonts w:ascii="Arial" w:hAnsi="Arial" w:cs="Arial"/>
          <w:b/>
          <w:sz w:val="24"/>
          <w:szCs w:val="24"/>
        </w:rPr>
      </w:pPr>
    </w:p>
    <w:p w14:paraId="4EE186B7" w14:textId="77777777" w:rsidR="008D2880" w:rsidRDefault="008D2880" w:rsidP="00FB255A">
      <w:pPr>
        <w:spacing w:after="0" w:line="240" w:lineRule="auto"/>
        <w:jc w:val="both"/>
        <w:rPr>
          <w:rFonts w:ascii="Arial" w:hAnsi="Arial" w:cs="Arial"/>
          <w:b/>
          <w:sz w:val="24"/>
          <w:szCs w:val="24"/>
        </w:rPr>
      </w:pPr>
    </w:p>
    <w:p w14:paraId="4C2B9202" w14:textId="77777777" w:rsidR="008D2880" w:rsidRDefault="008D2880" w:rsidP="00FB255A">
      <w:pPr>
        <w:spacing w:after="0" w:line="240" w:lineRule="auto"/>
        <w:jc w:val="both"/>
        <w:rPr>
          <w:rFonts w:ascii="Arial" w:hAnsi="Arial" w:cs="Arial"/>
          <w:b/>
          <w:sz w:val="24"/>
          <w:szCs w:val="24"/>
        </w:rPr>
      </w:pPr>
    </w:p>
    <w:p w14:paraId="2C2A4382" w14:textId="77777777" w:rsidR="008D2880" w:rsidRDefault="008D2880" w:rsidP="00FB255A">
      <w:pPr>
        <w:spacing w:after="0" w:line="240" w:lineRule="auto"/>
        <w:jc w:val="both"/>
        <w:rPr>
          <w:rFonts w:ascii="Arial" w:hAnsi="Arial" w:cs="Arial"/>
          <w:b/>
          <w:sz w:val="24"/>
          <w:szCs w:val="24"/>
        </w:rPr>
      </w:pPr>
    </w:p>
    <w:p w14:paraId="2DE49B5B" w14:textId="77777777" w:rsidR="008D2880" w:rsidRDefault="008D2880" w:rsidP="00FB255A">
      <w:pPr>
        <w:spacing w:after="0" w:line="240" w:lineRule="auto"/>
        <w:jc w:val="both"/>
        <w:rPr>
          <w:rFonts w:ascii="Arial" w:hAnsi="Arial" w:cs="Arial"/>
          <w:b/>
          <w:sz w:val="24"/>
          <w:szCs w:val="24"/>
        </w:rPr>
      </w:pPr>
    </w:p>
    <w:p w14:paraId="3F937ADA" w14:textId="172CC71A" w:rsidR="00566AC4" w:rsidRDefault="00566AC4" w:rsidP="00126E13">
      <w:pPr>
        <w:pStyle w:val="Heading2"/>
      </w:pPr>
      <w:r w:rsidRPr="00FB255A">
        <w:t>Why we have to get it right for every child</w:t>
      </w:r>
    </w:p>
    <w:p w14:paraId="2BDEEF76" w14:textId="77777777" w:rsidR="001E3537" w:rsidRPr="00FB255A" w:rsidRDefault="001E3537" w:rsidP="00FB255A">
      <w:pPr>
        <w:spacing w:after="0" w:line="240" w:lineRule="auto"/>
        <w:jc w:val="both"/>
        <w:rPr>
          <w:rFonts w:ascii="Arial" w:hAnsi="Arial" w:cs="Arial"/>
          <w:b/>
          <w:sz w:val="24"/>
          <w:szCs w:val="24"/>
        </w:rPr>
      </w:pPr>
    </w:p>
    <w:p w14:paraId="17DCCF2B" w14:textId="162D4534" w:rsidR="00566AC4" w:rsidRPr="00FB255A" w:rsidRDefault="00566AC4" w:rsidP="00FB255A">
      <w:pPr>
        <w:spacing w:after="0" w:line="240" w:lineRule="auto"/>
        <w:jc w:val="both"/>
        <w:rPr>
          <w:rFonts w:ascii="Arial" w:hAnsi="Arial" w:cs="Arial"/>
          <w:sz w:val="24"/>
          <w:szCs w:val="24"/>
        </w:rPr>
      </w:pPr>
      <w:r w:rsidRPr="00FB255A">
        <w:rPr>
          <w:rFonts w:ascii="Arial" w:hAnsi="Arial" w:cs="Arial"/>
          <w:sz w:val="24"/>
          <w:szCs w:val="24"/>
        </w:rPr>
        <w:t xml:space="preserve">Education and Youth Employment must safeguard, support and promote the wellbeing of all children and young people and address need at the earliest opportunity. These functions are the responsibility of schools and establishments and those who work in them and with them. All who work in Education and Youth Employment and in partnership with Education and Youth Employment have a responsibility to ensure the wellbeing of North Ayrshire’s children and young people.  </w:t>
      </w:r>
    </w:p>
    <w:p w14:paraId="0D047386" w14:textId="77777777" w:rsidR="0079113A" w:rsidRPr="00FB255A" w:rsidRDefault="0079113A" w:rsidP="00FB255A">
      <w:pPr>
        <w:spacing w:after="0" w:line="240" w:lineRule="auto"/>
        <w:jc w:val="both"/>
        <w:rPr>
          <w:rFonts w:ascii="Arial" w:hAnsi="Arial" w:cs="Arial"/>
          <w:color w:val="000000"/>
          <w:sz w:val="24"/>
          <w:szCs w:val="24"/>
          <w:lang w:val="en-US"/>
        </w:rPr>
      </w:pPr>
    </w:p>
    <w:p w14:paraId="7ED0996B" w14:textId="6E64DED2" w:rsidR="00566AC4" w:rsidRDefault="00566AC4" w:rsidP="00FB255A">
      <w:pPr>
        <w:spacing w:after="0" w:line="240" w:lineRule="auto"/>
        <w:jc w:val="both"/>
        <w:rPr>
          <w:rFonts w:ascii="Arial" w:hAnsi="Arial" w:cs="Arial"/>
          <w:color w:val="0070C0"/>
          <w:sz w:val="24"/>
          <w:szCs w:val="24"/>
          <w:lang w:val="en-US"/>
        </w:rPr>
      </w:pPr>
      <w:r w:rsidRPr="00FB255A">
        <w:rPr>
          <w:rFonts w:ascii="Arial" w:hAnsi="Arial" w:cs="Arial"/>
          <w:color w:val="000000"/>
          <w:sz w:val="24"/>
          <w:szCs w:val="24"/>
          <w:lang w:val="en-US"/>
        </w:rPr>
        <w:t xml:space="preserve">For more information on </w:t>
      </w:r>
      <w:r w:rsidRPr="00FB255A">
        <w:rPr>
          <w:rFonts w:ascii="Arial" w:hAnsi="Arial" w:cs="Arial"/>
          <w:i/>
          <w:color w:val="000000"/>
          <w:sz w:val="24"/>
          <w:szCs w:val="24"/>
          <w:lang w:val="en-US"/>
        </w:rPr>
        <w:t>Getting it Right for every Child</w:t>
      </w:r>
      <w:r w:rsidRPr="00FB255A">
        <w:rPr>
          <w:rFonts w:ascii="Arial" w:hAnsi="Arial" w:cs="Arial"/>
          <w:color w:val="000000"/>
          <w:sz w:val="24"/>
          <w:szCs w:val="24"/>
          <w:lang w:val="en-US"/>
        </w:rPr>
        <w:t xml:space="preserve"> in North Ayrshire go to </w:t>
      </w:r>
      <w:hyperlink r:id="rId49" w:tooltip="Advice on Getting It Right for Every Child in North Ayrshire" w:history="1">
        <w:r w:rsidRPr="00FB255A">
          <w:rPr>
            <w:rStyle w:val="Hyperlink"/>
            <w:rFonts w:ascii="Arial" w:hAnsi="Arial" w:cs="Arial"/>
            <w:sz w:val="24"/>
            <w:szCs w:val="24"/>
            <w:lang w:val="en-US"/>
          </w:rPr>
          <w:t>www.girfecna.co.uk</w:t>
        </w:r>
      </w:hyperlink>
      <w:r w:rsidRPr="00FB255A">
        <w:rPr>
          <w:rFonts w:ascii="Arial" w:hAnsi="Arial" w:cs="Arial"/>
          <w:color w:val="0070C0"/>
          <w:sz w:val="24"/>
          <w:szCs w:val="24"/>
          <w:lang w:val="en-US"/>
        </w:rPr>
        <w:t xml:space="preserve"> </w:t>
      </w:r>
    </w:p>
    <w:p w14:paraId="239A917D" w14:textId="77777777" w:rsidR="008E0BB9" w:rsidRPr="00FB255A" w:rsidRDefault="008E0BB9" w:rsidP="00FB255A">
      <w:pPr>
        <w:spacing w:after="0" w:line="240" w:lineRule="auto"/>
        <w:jc w:val="both"/>
        <w:rPr>
          <w:rFonts w:ascii="Arial" w:hAnsi="Arial" w:cs="Arial"/>
          <w:color w:val="0070C0"/>
          <w:sz w:val="24"/>
          <w:szCs w:val="24"/>
        </w:rPr>
      </w:pPr>
    </w:p>
    <w:p w14:paraId="77038A2D" w14:textId="5C83CC22" w:rsidR="005741D3" w:rsidRDefault="001C3AC0" w:rsidP="005741D3">
      <w:pPr>
        <w:autoSpaceDE w:val="0"/>
        <w:autoSpaceDN w:val="0"/>
        <w:adjustRightInd w:val="0"/>
        <w:spacing w:after="0" w:line="240" w:lineRule="auto"/>
      </w:pPr>
      <w:r w:rsidRPr="00FB255A">
        <w:rPr>
          <w:rFonts w:ascii="Arial" w:hAnsi="Arial" w:cs="Arial"/>
          <w:b/>
          <w:bCs/>
          <w:color w:val="000000"/>
          <w:sz w:val="24"/>
          <w:szCs w:val="24"/>
        </w:rPr>
        <w:t>Psychological Services</w:t>
      </w:r>
    </w:p>
    <w:p w14:paraId="5DD8DFC3" w14:textId="77777777" w:rsidR="005741D3" w:rsidRPr="00FB255A" w:rsidRDefault="005741D3" w:rsidP="005741D3">
      <w:pPr>
        <w:autoSpaceDE w:val="0"/>
        <w:autoSpaceDN w:val="0"/>
        <w:adjustRightInd w:val="0"/>
        <w:spacing w:after="0" w:line="240" w:lineRule="auto"/>
        <w:rPr>
          <w:rFonts w:ascii="Arial" w:hAnsi="Arial" w:cs="Arial"/>
          <w:b/>
          <w:bCs/>
          <w:color w:val="000000"/>
          <w:sz w:val="24"/>
          <w:szCs w:val="24"/>
        </w:rPr>
      </w:pPr>
    </w:p>
    <w:p w14:paraId="640D245D" w14:textId="77777777" w:rsidR="005741D3" w:rsidRDefault="005741D3" w:rsidP="005741D3">
      <w:pPr>
        <w:autoSpaceDE w:val="0"/>
        <w:autoSpaceDN w:val="0"/>
        <w:adjustRightInd w:val="0"/>
        <w:spacing w:after="0" w:line="240" w:lineRule="auto"/>
        <w:rPr>
          <w:rFonts w:ascii="Arial" w:hAnsi="Arial" w:cs="Arial"/>
          <w:color w:val="000000"/>
          <w:sz w:val="24"/>
          <w:szCs w:val="24"/>
        </w:rPr>
      </w:pPr>
      <w:r w:rsidRPr="00FB255A">
        <w:rPr>
          <w:rFonts w:ascii="Arial" w:hAnsi="Arial" w:cs="Arial"/>
          <w:color w:val="000000"/>
          <w:sz w:val="24"/>
          <w:szCs w:val="24"/>
        </w:rPr>
        <w:t>The Educational Psychology Service in North Ayrshire is part of and contri</w:t>
      </w:r>
      <w:r>
        <w:rPr>
          <w:rFonts w:ascii="Arial" w:hAnsi="Arial" w:cs="Arial"/>
          <w:color w:val="000000"/>
          <w:sz w:val="24"/>
          <w:szCs w:val="24"/>
        </w:rPr>
        <w:t>butes to the aims of Education Services</w:t>
      </w:r>
      <w:r w:rsidRPr="00FB255A">
        <w:rPr>
          <w:rFonts w:ascii="Arial" w:hAnsi="Arial" w:cs="Arial"/>
          <w:color w:val="000000"/>
          <w:sz w:val="24"/>
          <w:szCs w:val="24"/>
        </w:rPr>
        <w:t xml:space="preserve"> by improving outcomes for children and young people. Educational Psychologists work together with teachers, parents and other professionals to help children and </w:t>
      </w:r>
      <w:r w:rsidRPr="00FB255A">
        <w:rPr>
          <w:rFonts w:ascii="Arial" w:hAnsi="Arial" w:cs="Arial"/>
          <w:color w:val="000000"/>
          <w:sz w:val="24"/>
          <w:szCs w:val="24"/>
        </w:rPr>
        <w:lastRenderedPageBreak/>
        <w:t xml:space="preserve">young people </w:t>
      </w:r>
      <w:r w:rsidRPr="00AB16B0">
        <w:rPr>
          <w:rFonts w:ascii="Arial" w:hAnsi="Arial" w:cs="Arial"/>
          <w:sz w:val="24"/>
          <w:szCs w:val="24"/>
        </w:rPr>
        <w:t>achieve their full potential</w:t>
      </w:r>
      <w:r w:rsidRPr="00FB255A">
        <w:rPr>
          <w:rFonts w:ascii="Arial" w:hAnsi="Arial" w:cs="Arial"/>
          <w:color w:val="000000"/>
          <w:sz w:val="24"/>
          <w:szCs w:val="24"/>
        </w:rPr>
        <w:t xml:space="preserve">, within educational settings and the wider community. Educational Psychologists are involved in working with individuals, but also have a significant role in offering training, support and consultation to </w:t>
      </w:r>
      <w:r>
        <w:rPr>
          <w:rFonts w:ascii="Arial" w:hAnsi="Arial" w:cs="Arial"/>
          <w:color w:val="000000"/>
          <w:sz w:val="24"/>
          <w:szCs w:val="24"/>
        </w:rPr>
        <w:t xml:space="preserve">increase capacity in </w:t>
      </w:r>
      <w:r w:rsidRPr="00FB255A">
        <w:rPr>
          <w:rFonts w:ascii="Arial" w:hAnsi="Arial" w:cs="Arial"/>
          <w:color w:val="000000"/>
          <w:sz w:val="24"/>
          <w:szCs w:val="24"/>
        </w:rPr>
        <w:t xml:space="preserve">education establishments on a wide range of issues. </w:t>
      </w:r>
      <w:r>
        <w:rPr>
          <w:rFonts w:ascii="Arial" w:hAnsi="Arial" w:cs="Arial"/>
          <w:color w:val="000000"/>
          <w:sz w:val="24"/>
          <w:szCs w:val="24"/>
        </w:rPr>
        <w:t>They are also involved in supporting research to evaluate how effective approaches to support children and young people are.</w:t>
      </w:r>
    </w:p>
    <w:p w14:paraId="6738EC88" w14:textId="77777777" w:rsidR="005741D3" w:rsidRPr="00FB255A" w:rsidRDefault="005741D3" w:rsidP="005741D3">
      <w:pPr>
        <w:autoSpaceDE w:val="0"/>
        <w:autoSpaceDN w:val="0"/>
        <w:adjustRightInd w:val="0"/>
        <w:spacing w:after="0" w:line="240" w:lineRule="auto"/>
        <w:rPr>
          <w:rFonts w:ascii="Arial" w:hAnsi="Arial" w:cs="Arial"/>
          <w:color w:val="000000"/>
          <w:sz w:val="24"/>
          <w:szCs w:val="24"/>
        </w:rPr>
      </w:pPr>
    </w:p>
    <w:p w14:paraId="0DD71B10" w14:textId="77777777" w:rsidR="005741D3" w:rsidRDefault="005741D3" w:rsidP="005741D3">
      <w:pPr>
        <w:autoSpaceDE w:val="0"/>
        <w:autoSpaceDN w:val="0"/>
        <w:adjustRightInd w:val="0"/>
        <w:spacing w:after="0" w:line="240" w:lineRule="auto"/>
        <w:rPr>
          <w:rFonts w:ascii="Arial" w:hAnsi="Arial" w:cs="Arial"/>
          <w:color w:val="000000"/>
          <w:sz w:val="24"/>
          <w:szCs w:val="24"/>
        </w:rPr>
      </w:pPr>
      <w:r w:rsidRPr="00FB255A">
        <w:rPr>
          <w:rFonts w:ascii="Arial" w:hAnsi="Arial" w:cs="Arial"/>
          <w:color w:val="000000"/>
          <w:sz w:val="24"/>
          <w:szCs w:val="24"/>
        </w:rPr>
        <w:t xml:space="preserve">Your child’s school/ Early Years Centre already has a system of staged intervention for identifying, assessing, monitoring and reviewing the ongoing progress of all children and young people.  As part of this wider system of support, each school and authority early years centre has a link educational psychologist. </w:t>
      </w:r>
    </w:p>
    <w:p w14:paraId="1035FFBE" w14:textId="77777777" w:rsidR="005741D3" w:rsidRPr="00FB255A" w:rsidRDefault="005741D3" w:rsidP="005741D3">
      <w:pPr>
        <w:autoSpaceDE w:val="0"/>
        <w:autoSpaceDN w:val="0"/>
        <w:adjustRightInd w:val="0"/>
        <w:spacing w:after="0" w:line="240" w:lineRule="auto"/>
        <w:jc w:val="both"/>
        <w:rPr>
          <w:rFonts w:ascii="Arial" w:hAnsi="Arial" w:cs="Arial"/>
          <w:color w:val="000000"/>
          <w:sz w:val="24"/>
          <w:szCs w:val="24"/>
        </w:rPr>
      </w:pPr>
    </w:p>
    <w:p w14:paraId="02A0E814" w14:textId="77777777" w:rsidR="005741D3" w:rsidRDefault="005741D3" w:rsidP="005741D3">
      <w:pPr>
        <w:autoSpaceDE w:val="0"/>
        <w:autoSpaceDN w:val="0"/>
        <w:adjustRightInd w:val="0"/>
        <w:spacing w:after="0" w:line="240" w:lineRule="auto"/>
        <w:rPr>
          <w:rFonts w:ascii="Arial" w:hAnsi="Arial" w:cs="Arial"/>
          <w:color w:val="000000"/>
          <w:sz w:val="24"/>
          <w:szCs w:val="24"/>
        </w:rPr>
      </w:pPr>
      <w:r w:rsidRPr="00FB255A">
        <w:rPr>
          <w:rFonts w:ascii="Arial" w:hAnsi="Arial" w:cs="Arial"/>
          <w:color w:val="000000"/>
          <w:sz w:val="24"/>
          <w:szCs w:val="24"/>
        </w:rPr>
        <w:t xml:space="preserve">When concerns arise about a particular </w:t>
      </w:r>
      <w:r>
        <w:rPr>
          <w:rFonts w:ascii="Arial" w:hAnsi="Arial" w:cs="Arial"/>
          <w:color w:val="000000"/>
          <w:sz w:val="24"/>
          <w:szCs w:val="24"/>
        </w:rPr>
        <w:t xml:space="preserve">child or young person </w:t>
      </w:r>
      <w:r w:rsidRPr="00FB255A">
        <w:rPr>
          <w:rFonts w:ascii="Arial" w:hAnsi="Arial" w:cs="Arial"/>
          <w:color w:val="000000"/>
          <w:sz w:val="24"/>
          <w:szCs w:val="24"/>
        </w:rPr>
        <w:t xml:space="preserve">the </w:t>
      </w:r>
      <w:r>
        <w:rPr>
          <w:rFonts w:ascii="Arial" w:hAnsi="Arial" w:cs="Arial"/>
          <w:color w:val="000000"/>
          <w:sz w:val="24"/>
          <w:szCs w:val="24"/>
        </w:rPr>
        <w:t xml:space="preserve">establishment will </w:t>
      </w:r>
      <w:r w:rsidRPr="00FB255A">
        <w:rPr>
          <w:rFonts w:ascii="Arial" w:hAnsi="Arial" w:cs="Arial"/>
          <w:color w:val="000000"/>
          <w:sz w:val="24"/>
          <w:szCs w:val="24"/>
        </w:rPr>
        <w:t>take action to address these concerns.  If the concerns continue, school/ early years may have an informal discussion with the educational psychologist</w:t>
      </w:r>
      <w:r>
        <w:rPr>
          <w:rFonts w:ascii="Arial" w:hAnsi="Arial" w:cs="Arial"/>
          <w:color w:val="000000"/>
          <w:sz w:val="24"/>
          <w:szCs w:val="24"/>
        </w:rPr>
        <w:t xml:space="preserve"> </w:t>
      </w:r>
      <w:r w:rsidRPr="00FB255A">
        <w:rPr>
          <w:rFonts w:ascii="Arial" w:hAnsi="Arial" w:cs="Arial"/>
          <w:color w:val="000000"/>
          <w:sz w:val="24"/>
          <w:szCs w:val="24"/>
        </w:rPr>
        <w:t xml:space="preserve">and ask about general advice. </w:t>
      </w:r>
    </w:p>
    <w:p w14:paraId="71F408C0" w14:textId="77777777" w:rsidR="005741D3" w:rsidRPr="00FB255A" w:rsidRDefault="005741D3" w:rsidP="005741D3">
      <w:pPr>
        <w:autoSpaceDE w:val="0"/>
        <w:autoSpaceDN w:val="0"/>
        <w:adjustRightInd w:val="0"/>
        <w:spacing w:after="0" w:line="240" w:lineRule="auto"/>
        <w:rPr>
          <w:rFonts w:ascii="Arial" w:hAnsi="Arial" w:cs="Arial"/>
          <w:color w:val="000000"/>
          <w:sz w:val="24"/>
          <w:szCs w:val="24"/>
        </w:rPr>
      </w:pPr>
    </w:p>
    <w:p w14:paraId="3A00A484" w14:textId="77777777" w:rsidR="005741D3" w:rsidRDefault="005741D3" w:rsidP="005741D3">
      <w:pPr>
        <w:autoSpaceDE w:val="0"/>
        <w:autoSpaceDN w:val="0"/>
        <w:adjustRightInd w:val="0"/>
        <w:spacing w:after="0" w:line="240" w:lineRule="auto"/>
        <w:rPr>
          <w:rFonts w:ascii="Arial" w:hAnsi="Arial" w:cs="Arial"/>
          <w:color w:val="000000"/>
          <w:sz w:val="24"/>
          <w:szCs w:val="24"/>
        </w:rPr>
      </w:pPr>
      <w:r w:rsidRPr="00FB255A">
        <w:rPr>
          <w:rFonts w:ascii="Arial" w:hAnsi="Arial" w:cs="Arial"/>
          <w:color w:val="000000"/>
          <w:sz w:val="24"/>
          <w:szCs w:val="24"/>
        </w:rPr>
        <w:t xml:space="preserve">If needed, a </w:t>
      </w:r>
      <w:r>
        <w:rPr>
          <w:rFonts w:ascii="Arial" w:hAnsi="Arial" w:cs="Arial"/>
          <w:color w:val="000000"/>
          <w:sz w:val="24"/>
          <w:szCs w:val="24"/>
        </w:rPr>
        <w:t xml:space="preserve">formal </w:t>
      </w:r>
      <w:r w:rsidRPr="00FB255A">
        <w:rPr>
          <w:rFonts w:ascii="Arial" w:hAnsi="Arial" w:cs="Arial"/>
          <w:color w:val="000000"/>
          <w:sz w:val="24"/>
          <w:szCs w:val="24"/>
        </w:rPr>
        <w:t>consultation meeting</w:t>
      </w:r>
      <w:r>
        <w:rPr>
          <w:rFonts w:ascii="Arial" w:hAnsi="Arial" w:cs="Arial"/>
          <w:color w:val="000000"/>
          <w:sz w:val="24"/>
          <w:szCs w:val="24"/>
        </w:rPr>
        <w:t xml:space="preserve"> with parents/carers</w:t>
      </w:r>
      <w:r w:rsidRPr="00FB255A">
        <w:rPr>
          <w:rFonts w:ascii="Arial" w:hAnsi="Arial" w:cs="Arial"/>
          <w:color w:val="000000"/>
          <w:sz w:val="24"/>
          <w:szCs w:val="24"/>
        </w:rPr>
        <w:t xml:space="preserve"> involving the educational psychologist can then be arranged. This will be discussed with you beforehand.   This may be a one off</w:t>
      </w:r>
      <w:r>
        <w:rPr>
          <w:rFonts w:ascii="Arial" w:hAnsi="Arial" w:cs="Arial"/>
          <w:color w:val="000000"/>
          <w:sz w:val="24"/>
          <w:szCs w:val="24"/>
        </w:rPr>
        <w:t xml:space="preserve"> </w:t>
      </w:r>
      <w:r w:rsidRPr="00FB255A">
        <w:rPr>
          <w:rFonts w:ascii="Arial" w:hAnsi="Arial" w:cs="Arial"/>
          <w:color w:val="000000"/>
          <w:sz w:val="24"/>
          <w:szCs w:val="24"/>
        </w:rPr>
        <w:t>or may lead to longer term involvement. Through this process the educational psychologist can, if required, contribute to the ongoing assessment and support for your child</w:t>
      </w:r>
      <w:r>
        <w:rPr>
          <w:rFonts w:ascii="Arial" w:hAnsi="Arial" w:cs="Arial"/>
          <w:color w:val="000000"/>
          <w:sz w:val="24"/>
          <w:szCs w:val="24"/>
        </w:rPr>
        <w:t xml:space="preserve"> including providing support to the family</w:t>
      </w:r>
      <w:r w:rsidRPr="00FB255A">
        <w:rPr>
          <w:rFonts w:ascii="Arial" w:hAnsi="Arial" w:cs="Arial"/>
          <w:color w:val="000000"/>
          <w:sz w:val="24"/>
          <w:szCs w:val="24"/>
        </w:rPr>
        <w:t xml:space="preserve">. The educational psychologist will be involved while there is a specific role for them </w:t>
      </w:r>
      <w:r>
        <w:rPr>
          <w:rFonts w:ascii="Arial" w:hAnsi="Arial" w:cs="Arial"/>
          <w:color w:val="000000"/>
          <w:sz w:val="24"/>
          <w:szCs w:val="24"/>
        </w:rPr>
        <w:t xml:space="preserve">and will use a strengths based, solution oriented approach which takes into account the wider context of the child, family and community.  </w:t>
      </w:r>
    </w:p>
    <w:p w14:paraId="45B4229C" w14:textId="77777777" w:rsidR="005741D3" w:rsidRPr="00FB255A" w:rsidRDefault="005741D3" w:rsidP="005741D3">
      <w:pPr>
        <w:autoSpaceDE w:val="0"/>
        <w:autoSpaceDN w:val="0"/>
        <w:adjustRightInd w:val="0"/>
        <w:spacing w:after="0" w:line="240" w:lineRule="auto"/>
        <w:rPr>
          <w:rFonts w:ascii="Arial" w:hAnsi="Arial" w:cs="Arial"/>
          <w:color w:val="000000"/>
          <w:sz w:val="24"/>
          <w:szCs w:val="24"/>
        </w:rPr>
      </w:pPr>
    </w:p>
    <w:p w14:paraId="2AA09F87" w14:textId="77777777" w:rsidR="005741D3" w:rsidRPr="00156088" w:rsidRDefault="005741D3" w:rsidP="005741D3">
      <w:pPr>
        <w:autoSpaceDE w:val="0"/>
        <w:autoSpaceDN w:val="0"/>
        <w:adjustRightInd w:val="0"/>
        <w:spacing w:after="0" w:line="240" w:lineRule="auto"/>
        <w:rPr>
          <w:rFonts w:ascii="Arial" w:hAnsi="Arial" w:cs="Arial"/>
          <w:b/>
          <w:color w:val="FF0000"/>
          <w:sz w:val="24"/>
          <w:szCs w:val="24"/>
        </w:rPr>
      </w:pPr>
      <w:r w:rsidRPr="00FB255A">
        <w:rPr>
          <w:rFonts w:ascii="Arial" w:hAnsi="Arial" w:cs="Arial"/>
          <w:color w:val="000000"/>
          <w:sz w:val="24"/>
          <w:szCs w:val="24"/>
        </w:rPr>
        <w:t>Find out more at:</w:t>
      </w:r>
      <w:r>
        <w:rPr>
          <w:rFonts w:ascii="Arial" w:hAnsi="Arial" w:cs="Arial"/>
          <w:color w:val="000000"/>
          <w:sz w:val="24"/>
          <w:szCs w:val="24"/>
        </w:rPr>
        <w:t xml:space="preserve"> </w:t>
      </w:r>
    </w:p>
    <w:p w14:paraId="6F14C440" w14:textId="77777777" w:rsidR="005741D3" w:rsidRDefault="005741D3" w:rsidP="005741D3">
      <w:pPr>
        <w:spacing w:after="0" w:line="240" w:lineRule="auto"/>
      </w:pPr>
    </w:p>
    <w:p w14:paraId="0AB9ACA9" w14:textId="77777777" w:rsidR="005741D3" w:rsidRPr="004C2EA2" w:rsidRDefault="00C76046" w:rsidP="005741D3">
      <w:pPr>
        <w:spacing w:after="0" w:line="240" w:lineRule="auto"/>
        <w:rPr>
          <w:rFonts w:ascii="Arial" w:hAnsi="Arial" w:cs="Arial"/>
          <w:b/>
          <w:sz w:val="24"/>
          <w:szCs w:val="24"/>
          <w:lang w:val="en-US"/>
        </w:rPr>
      </w:pPr>
      <w:hyperlink r:id="rId50" w:history="1">
        <w:r w:rsidR="005741D3" w:rsidRPr="004C2EA2">
          <w:rPr>
            <w:rStyle w:val="Hyperlink"/>
            <w:rFonts w:ascii="Arial" w:hAnsi="Arial" w:cs="Arial"/>
            <w:sz w:val="24"/>
            <w:szCs w:val="24"/>
            <w:lang w:val="en-US"/>
          </w:rPr>
          <w:t>http://www.northayr-edpsychs.co.uk/</w:t>
        </w:r>
      </w:hyperlink>
    </w:p>
    <w:p w14:paraId="7571DDBC" w14:textId="77777777" w:rsidR="003A1351" w:rsidRPr="00FB255A" w:rsidRDefault="003A1351" w:rsidP="00FB255A">
      <w:pPr>
        <w:spacing w:after="0" w:line="240" w:lineRule="auto"/>
        <w:jc w:val="both"/>
        <w:rPr>
          <w:rFonts w:ascii="Arial" w:hAnsi="Arial" w:cs="Arial"/>
          <w:b/>
          <w:sz w:val="24"/>
          <w:szCs w:val="24"/>
          <w:lang w:val="en-US"/>
        </w:rPr>
      </w:pPr>
    </w:p>
    <w:p w14:paraId="0729E98B" w14:textId="77777777" w:rsidR="009C35A4" w:rsidRPr="009C35A4" w:rsidRDefault="009C35A4" w:rsidP="009C35A4">
      <w:pPr>
        <w:tabs>
          <w:tab w:val="left" w:pos="2130"/>
        </w:tabs>
        <w:spacing w:after="0" w:line="240" w:lineRule="auto"/>
        <w:jc w:val="both"/>
        <w:rPr>
          <w:rFonts w:ascii="Arial" w:hAnsi="Arial" w:cs="Arial"/>
          <w:b/>
          <w:color w:val="000000"/>
          <w:sz w:val="24"/>
          <w:szCs w:val="24"/>
        </w:rPr>
      </w:pPr>
      <w:r w:rsidRPr="009C35A4">
        <w:rPr>
          <w:rFonts w:ascii="Arial" w:hAnsi="Arial" w:cs="Arial"/>
          <w:b/>
          <w:color w:val="000000"/>
          <w:sz w:val="24"/>
          <w:szCs w:val="24"/>
        </w:rPr>
        <w:t xml:space="preserve">Data Protection </w:t>
      </w:r>
    </w:p>
    <w:p w14:paraId="6DF13B5B" w14:textId="4EA0E665" w:rsidR="009C35A4" w:rsidRDefault="009C35A4" w:rsidP="009C35A4">
      <w:p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Persona</w:t>
      </w:r>
      <w:r>
        <w:rPr>
          <w:rFonts w:ascii="Arial" w:hAnsi="Arial" w:cs="Arial"/>
          <w:color w:val="000000"/>
          <w:sz w:val="24"/>
          <w:szCs w:val="24"/>
        </w:rPr>
        <w:t>l</w:t>
      </w:r>
      <w:r w:rsidRPr="009C35A4">
        <w:rPr>
          <w:rFonts w:ascii="Arial" w:hAnsi="Arial" w:cs="Arial"/>
          <w:color w:val="000000"/>
          <w:sz w:val="24"/>
          <w:szCs w:val="24"/>
        </w:rPr>
        <w:t xml:space="preserve"> data is required to be collected by North Ayrshire Council in order to deliver education services.  It is necessary to collect personal data regarding pupils, parents, carers and other individuals to enable us to carry out our duties under the Education (Scotland) Act 1980 and the Education (Scotland) Act 2016. </w:t>
      </w:r>
    </w:p>
    <w:p w14:paraId="090E6121" w14:textId="77777777" w:rsidR="009C35A4" w:rsidRPr="009C35A4" w:rsidRDefault="009C35A4" w:rsidP="009C35A4">
      <w:pPr>
        <w:tabs>
          <w:tab w:val="left" w:pos="2130"/>
        </w:tabs>
        <w:spacing w:after="0" w:line="240" w:lineRule="auto"/>
        <w:jc w:val="both"/>
        <w:rPr>
          <w:rFonts w:ascii="Arial" w:hAnsi="Arial" w:cs="Arial"/>
          <w:color w:val="000000"/>
          <w:sz w:val="24"/>
          <w:szCs w:val="24"/>
        </w:rPr>
      </w:pPr>
    </w:p>
    <w:p w14:paraId="5A7F054C" w14:textId="61D53475" w:rsidR="009C35A4" w:rsidRDefault="009C35A4" w:rsidP="009C35A4">
      <w:p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 xml:space="preserve">The Data Protection Act 2018 sets out the legal basis for processing data.  You can refer to our privacy notice for details of the different basis under which we may process individuals’ data. </w:t>
      </w:r>
    </w:p>
    <w:p w14:paraId="7F57FBAB" w14:textId="77777777" w:rsidR="00DB626F" w:rsidRDefault="00DB626F" w:rsidP="009C35A4">
      <w:pPr>
        <w:tabs>
          <w:tab w:val="left" w:pos="2130"/>
        </w:tabs>
        <w:spacing w:after="0" w:line="240" w:lineRule="auto"/>
        <w:jc w:val="both"/>
        <w:rPr>
          <w:rFonts w:ascii="Arial" w:hAnsi="Arial" w:cs="Arial"/>
          <w:color w:val="000000"/>
          <w:sz w:val="24"/>
          <w:szCs w:val="24"/>
        </w:rPr>
      </w:pPr>
    </w:p>
    <w:p w14:paraId="6D5EC1AF" w14:textId="23418870" w:rsidR="00DB626F" w:rsidRDefault="00C76046" w:rsidP="009C35A4">
      <w:pPr>
        <w:tabs>
          <w:tab w:val="left" w:pos="2130"/>
        </w:tabs>
        <w:spacing w:after="0" w:line="240" w:lineRule="auto"/>
        <w:jc w:val="both"/>
        <w:rPr>
          <w:rFonts w:ascii="Arial" w:hAnsi="Arial" w:cs="Arial"/>
          <w:color w:val="000000"/>
          <w:sz w:val="24"/>
          <w:szCs w:val="24"/>
        </w:rPr>
      </w:pPr>
      <w:hyperlink r:id="rId51" w:tooltip="Advice on North Ayrshire's Data Protection policy" w:history="1">
        <w:r w:rsidR="00DB626F" w:rsidRPr="00EE6F87">
          <w:rPr>
            <w:rStyle w:val="Hyperlink"/>
            <w:rFonts w:ascii="Arial" w:hAnsi="Arial" w:cs="Arial"/>
            <w:sz w:val="24"/>
            <w:szCs w:val="24"/>
          </w:rPr>
          <w:t>https://www.north-ayrshire.gov.uk/Documents/EducationalServices/eye-privacy-policy.pdf</w:t>
        </w:r>
      </w:hyperlink>
    </w:p>
    <w:p w14:paraId="20BFB3BC" w14:textId="77777777" w:rsidR="00A00413" w:rsidRDefault="00A00413" w:rsidP="009C35A4">
      <w:pPr>
        <w:tabs>
          <w:tab w:val="left" w:pos="2130"/>
        </w:tabs>
        <w:spacing w:after="0" w:line="240" w:lineRule="auto"/>
        <w:jc w:val="both"/>
        <w:rPr>
          <w:rFonts w:ascii="Arial" w:hAnsi="Arial" w:cs="Arial"/>
          <w:color w:val="000000"/>
          <w:sz w:val="24"/>
          <w:szCs w:val="24"/>
        </w:rPr>
      </w:pPr>
    </w:p>
    <w:p w14:paraId="55FB1C89" w14:textId="01C3C673" w:rsidR="009C35A4" w:rsidRDefault="009C35A4" w:rsidP="009C35A4">
      <w:p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We may also share or receive an individual’s p</w:t>
      </w:r>
      <w:r>
        <w:rPr>
          <w:rFonts w:ascii="Arial" w:hAnsi="Arial" w:cs="Arial"/>
          <w:color w:val="000000"/>
          <w:sz w:val="24"/>
          <w:szCs w:val="24"/>
        </w:rPr>
        <w:t>ersonal data with the following:</w:t>
      </w:r>
    </w:p>
    <w:p w14:paraId="2765A6FC" w14:textId="77777777" w:rsidR="009C35A4" w:rsidRPr="009C35A4" w:rsidRDefault="009C35A4" w:rsidP="009C35A4">
      <w:pPr>
        <w:tabs>
          <w:tab w:val="left" w:pos="2130"/>
        </w:tabs>
        <w:spacing w:after="0" w:line="240" w:lineRule="auto"/>
        <w:jc w:val="both"/>
        <w:rPr>
          <w:rFonts w:ascii="Arial" w:hAnsi="Arial" w:cs="Arial"/>
          <w:color w:val="000000"/>
          <w:sz w:val="24"/>
          <w:szCs w:val="24"/>
        </w:rPr>
      </w:pPr>
    </w:p>
    <w:p w14:paraId="1D828B23" w14:textId="77777777" w:rsidR="009C35A4" w:rsidRPr="009C35A4" w:rsidRDefault="009C35A4" w:rsidP="009C35A4">
      <w:pPr>
        <w:pStyle w:val="ListParagraph"/>
        <w:numPr>
          <w:ilvl w:val="0"/>
          <w:numId w:val="21"/>
        </w:num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Scottish Government &amp; Education Scotland</w:t>
      </w:r>
    </w:p>
    <w:p w14:paraId="34208F9D" w14:textId="77777777" w:rsidR="009C35A4" w:rsidRPr="009C35A4" w:rsidRDefault="009C35A4" w:rsidP="009C35A4">
      <w:pPr>
        <w:pStyle w:val="ListParagraph"/>
        <w:numPr>
          <w:ilvl w:val="0"/>
          <w:numId w:val="21"/>
        </w:num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Private Nurseries’</w:t>
      </w:r>
    </w:p>
    <w:p w14:paraId="603241F7" w14:textId="77777777" w:rsidR="009C35A4" w:rsidRPr="009C35A4" w:rsidRDefault="009C35A4" w:rsidP="009C35A4">
      <w:pPr>
        <w:pStyle w:val="ListParagraph"/>
        <w:numPr>
          <w:ilvl w:val="0"/>
          <w:numId w:val="21"/>
        </w:num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Strathclyde Passenger Transport</w:t>
      </w:r>
    </w:p>
    <w:p w14:paraId="031988F6" w14:textId="77777777" w:rsidR="009C35A4" w:rsidRPr="009C35A4" w:rsidRDefault="009C35A4" w:rsidP="009C35A4">
      <w:pPr>
        <w:pStyle w:val="ListParagraph"/>
        <w:numPr>
          <w:ilvl w:val="0"/>
          <w:numId w:val="21"/>
        </w:num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Scottish Children’s Reporter Administration</w:t>
      </w:r>
    </w:p>
    <w:p w14:paraId="05A7EBE2" w14:textId="77777777" w:rsidR="009C35A4" w:rsidRPr="009C35A4" w:rsidRDefault="009C35A4" w:rsidP="009C35A4">
      <w:pPr>
        <w:pStyle w:val="ListParagraph"/>
        <w:numPr>
          <w:ilvl w:val="0"/>
          <w:numId w:val="21"/>
        </w:num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 xml:space="preserve">Social Work Services </w:t>
      </w:r>
    </w:p>
    <w:p w14:paraId="1610FE85" w14:textId="77777777" w:rsidR="009C35A4" w:rsidRPr="009C35A4" w:rsidRDefault="009C35A4" w:rsidP="009C35A4">
      <w:pPr>
        <w:pStyle w:val="ListParagraph"/>
        <w:numPr>
          <w:ilvl w:val="0"/>
          <w:numId w:val="21"/>
        </w:num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Scottish Public Services Ombudsman</w:t>
      </w:r>
    </w:p>
    <w:p w14:paraId="0DB38883" w14:textId="77777777" w:rsidR="009C35A4" w:rsidRDefault="009C35A4" w:rsidP="009C35A4">
      <w:pPr>
        <w:tabs>
          <w:tab w:val="left" w:pos="2130"/>
        </w:tabs>
        <w:spacing w:after="0" w:line="240" w:lineRule="auto"/>
        <w:jc w:val="both"/>
        <w:rPr>
          <w:rFonts w:ascii="Arial" w:hAnsi="Arial" w:cs="Arial"/>
          <w:color w:val="000000"/>
          <w:sz w:val="24"/>
          <w:szCs w:val="24"/>
        </w:rPr>
      </w:pPr>
    </w:p>
    <w:p w14:paraId="3B88CF93" w14:textId="26AD9AB4" w:rsidR="009C35A4" w:rsidRDefault="009C35A4" w:rsidP="009C35A4">
      <w:pPr>
        <w:tabs>
          <w:tab w:val="left" w:pos="2130"/>
        </w:tabs>
        <w:spacing w:after="0" w:line="240" w:lineRule="auto"/>
        <w:jc w:val="both"/>
        <w:rPr>
          <w:rFonts w:ascii="Arial" w:hAnsi="Arial" w:cs="Arial"/>
          <w:color w:val="000000"/>
          <w:sz w:val="24"/>
          <w:szCs w:val="24"/>
        </w:rPr>
      </w:pPr>
      <w:r w:rsidRPr="009C35A4">
        <w:rPr>
          <w:rFonts w:ascii="Arial" w:hAnsi="Arial" w:cs="Arial"/>
          <w:color w:val="000000"/>
          <w:sz w:val="24"/>
          <w:szCs w:val="24"/>
        </w:rPr>
        <w:t>Where we are required we will also make disclosures required by law and may also share information with other bodies responsible for detecting/preventing fraud or auditing/.administering public finds.</w:t>
      </w:r>
      <w:r w:rsidR="00523B22">
        <w:rPr>
          <w:rFonts w:ascii="Arial" w:hAnsi="Arial" w:cs="Arial"/>
          <w:color w:val="000000"/>
          <w:sz w:val="24"/>
          <w:szCs w:val="24"/>
        </w:rPr>
        <w:t xml:space="preserve">  </w:t>
      </w:r>
      <w:r w:rsidRPr="009C35A4">
        <w:rPr>
          <w:rFonts w:ascii="Arial" w:hAnsi="Arial" w:cs="Arial"/>
          <w:color w:val="000000"/>
          <w:sz w:val="24"/>
          <w:szCs w:val="24"/>
        </w:rPr>
        <w:t>Individuals’ have legal rights under the data protection legislation including the right of access.  Further details can be found in the Council’s Privacy Policy at</w:t>
      </w:r>
      <w:r>
        <w:rPr>
          <w:rFonts w:ascii="Arial" w:hAnsi="Arial" w:cs="Arial"/>
          <w:color w:val="000000"/>
          <w:sz w:val="24"/>
          <w:szCs w:val="24"/>
        </w:rPr>
        <w:t>:</w:t>
      </w:r>
    </w:p>
    <w:p w14:paraId="5265B737" w14:textId="77777777" w:rsidR="009C35A4" w:rsidRDefault="009C35A4" w:rsidP="009C35A4">
      <w:pPr>
        <w:tabs>
          <w:tab w:val="left" w:pos="2130"/>
        </w:tabs>
        <w:spacing w:after="0" w:line="240" w:lineRule="auto"/>
        <w:jc w:val="both"/>
        <w:rPr>
          <w:rFonts w:ascii="Arial" w:hAnsi="Arial" w:cs="Arial"/>
          <w:color w:val="000000"/>
          <w:sz w:val="24"/>
          <w:szCs w:val="24"/>
        </w:rPr>
      </w:pPr>
    </w:p>
    <w:p w14:paraId="2FC5C110" w14:textId="081D276B" w:rsidR="009C35A4" w:rsidRPr="009C35A4" w:rsidRDefault="009C35A4" w:rsidP="009C35A4">
      <w:pPr>
        <w:tabs>
          <w:tab w:val="left" w:pos="2130"/>
        </w:tabs>
        <w:spacing w:after="0" w:line="240" w:lineRule="auto"/>
        <w:jc w:val="both"/>
        <w:rPr>
          <w:rFonts w:ascii="Arial" w:hAnsi="Arial" w:cs="Arial"/>
          <w:b/>
          <w:color w:val="000000"/>
          <w:sz w:val="24"/>
          <w:szCs w:val="24"/>
        </w:rPr>
      </w:pPr>
      <w:r w:rsidRPr="009C35A4">
        <w:rPr>
          <w:rFonts w:ascii="Arial" w:hAnsi="Arial" w:cs="Arial"/>
          <w:b/>
          <w:color w:val="000000"/>
          <w:sz w:val="24"/>
          <w:szCs w:val="24"/>
        </w:rPr>
        <w:lastRenderedPageBreak/>
        <w:t xml:space="preserve"> </w:t>
      </w:r>
      <w:hyperlink r:id="rId52" w:tooltip="Details of the authority's privacy policy" w:history="1">
        <w:r w:rsidRPr="009C35A4">
          <w:rPr>
            <w:rStyle w:val="Hyperlink"/>
            <w:rFonts w:ascii="Arial" w:hAnsi="Arial" w:cs="Arial"/>
            <w:b/>
            <w:sz w:val="24"/>
            <w:szCs w:val="24"/>
          </w:rPr>
          <w:t>https://www.north-ayrshire.gov.uk/privacy-policy.aspx</w:t>
        </w:r>
      </w:hyperlink>
    </w:p>
    <w:p w14:paraId="136AE2B5" w14:textId="093CDAC3" w:rsidR="009768EA" w:rsidRDefault="009768EA" w:rsidP="00FB255A">
      <w:pPr>
        <w:spacing w:after="0" w:line="240" w:lineRule="auto"/>
        <w:jc w:val="both"/>
        <w:rPr>
          <w:rFonts w:ascii="Arial" w:hAnsi="Arial" w:cs="Arial"/>
          <w:b/>
          <w:sz w:val="24"/>
          <w:szCs w:val="24"/>
        </w:rPr>
      </w:pPr>
    </w:p>
    <w:p w14:paraId="6862CFE2" w14:textId="77777777" w:rsidR="009768EA" w:rsidRDefault="009768EA" w:rsidP="00FB255A">
      <w:pPr>
        <w:spacing w:after="0" w:line="240" w:lineRule="auto"/>
        <w:jc w:val="both"/>
        <w:rPr>
          <w:rFonts w:ascii="Arial" w:hAnsi="Arial" w:cs="Arial"/>
          <w:b/>
          <w:sz w:val="24"/>
          <w:szCs w:val="24"/>
        </w:rPr>
      </w:pPr>
    </w:p>
    <w:p w14:paraId="4AD18FB4" w14:textId="5A788F8A" w:rsidR="00271CF8" w:rsidRPr="00FB255A" w:rsidRDefault="00003C37" w:rsidP="00FB255A">
      <w:pPr>
        <w:spacing w:after="0" w:line="240" w:lineRule="auto"/>
        <w:jc w:val="both"/>
        <w:rPr>
          <w:rFonts w:ascii="Arial" w:hAnsi="Arial" w:cs="Arial"/>
          <w:b/>
          <w:sz w:val="24"/>
          <w:szCs w:val="24"/>
        </w:rPr>
      </w:pPr>
      <w:r w:rsidRPr="00FB255A">
        <w:rPr>
          <w:rFonts w:ascii="Arial" w:hAnsi="Arial" w:cs="Arial"/>
          <w:b/>
          <w:sz w:val="24"/>
          <w:szCs w:val="24"/>
        </w:rPr>
        <w:t>Medical and Health Care</w:t>
      </w:r>
    </w:p>
    <w:p w14:paraId="6482C94D" w14:textId="6864514C" w:rsidR="00271CF8" w:rsidRDefault="00271CF8" w:rsidP="00FB255A">
      <w:pPr>
        <w:pStyle w:val="Header"/>
        <w:tabs>
          <w:tab w:val="clear" w:pos="4320"/>
          <w:tab w:val="clear" w:pos="8640"/>
        </w:tabs>
        <w:jc w:val="both"/>
        <w:rPr>
          <w:rFonts w:ascii="Arial" w:hAnsi="Arial"/>
          <w:szCs w:val="24"/>
        </w:rPr>
      </w:pPr>
      <w:r w:rsidRPr="00FB255A">
        <w:rPr>
          <w:rFonts w:ascii="Arial" w:hAnsi="Arial"/>
          <w:szCs w:val="24"/>
        </w:rPr>
        <w:t>Medical examinations are carried out at various times during a child’s primary school years.  Parents are given notice of these and encouraged to attend.  Vision and hearing tests and dental examinations, which parents need not attend, are also carried out and parents informed of any recommended action or treatment.  All examinations are carried out by Ayrshir</w:t>
      </w:r>
      <w:r w:rsidR="00BD1502" w:rsidRPr="00FB255A">
        <w:rPr>
          <w:rFonts w:ascii="Arial" w:hAnsi="Arial"/>
          <w:szCs w:val="24"/>
        </w:rPr>
        <w:t>e and Arran Health Board staff.</w:t>
      </w:r>
    </w:p>
    <w:p w14:paraId="087171CF" w14:textId="1D06414D" w:rsidR="008E0BB9" w:rsidRPr="00FB255A" w:rsidRDefault="008E0BB9" w:rsidP="00FB255A">
      <w:pPr>
        <w:pStyle w:val="Header"/>
        <w:tabs>
          <w:tab w:val="clear" w:pos="4320"/>
          <w:tab w:val="clear" w:pos="8640"/>
        </w:tabs>
        <w:jc w:val="both"/>
        <w:rPr>
          <w:rFonts w:ascii="Arial" w:hAnsi="Arial"/>
          <w:szCs w:val="24"/>
        </w:rPr>
      </w:pPr>
    </w:p>
    <w:p w14:paraId="0C5A0F1F" w14:textId="18EC871A" w:rsidR="00592B3C" w:rsidRPr="00FB255A" w:rsidRDefault="00271CF8" w:rsidP="00592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sz w:val="24"/>
          <w:szCs w:val="24"/>
          <w:lang w:val="en-US"/>
        </w:rPr>
      </w:pPr>
      <w:r w:rsidRPr="00FB255A">
        <w:rPr>
          <w:rFonts w:ascii="Arial" w:eastAsia="Times New Roman" w:hAnsi="Arial"/>
          <w:sz w:val="24"/>
          <w:szCs w:val="24"/>
          <w:lang w:val="en-US"/>
        </w:rPr>
        <w:t xml:space="preserve">If a pupil takes ill or has an accident at school, which requires that the child be sent home or for treatment, First Aid will be provided and parents or carers contacted immediately. </w:t>
      </w:r>
      <w:r w:rsidR="00592B3C">
        <w:rPr>
          <w:rFonts w:ascii="Arial" w:eastAsia="Times New Roman" w:hAnsi="Arial"/>
          <w:sz w:val="24"/>
          <w:szCs w:val="24"/>
          <w:lang w:val="en-US"/>
        </w:rPr>
        <w:t>(</w:t>
      </w:r>
      <w:r w:rsidR="00592B3C" w:rsidRPr="00FB255A">
        <w:rPr>
          <w:rFonts w:ascii="Arial" w:hAnsi="Arial"/>
          <w:sz w:val="24"/>
          <w:szCs w:val="24"/>
          <w:lang w:val="en-US"/>
        </w:rPr>
        <w:t>In the event of a serious illness or accident, a member of staff will accompany the child to a d</w:t>
      </w:r>
      <w:r w:rsidR="00592B3C">
        <w:rPr>
          <w:rFonts w:ascii="Arial" w:hAnsi="Arial"/>
          <w:sz w:val="24"/>
          <w:szCs w:val="24"/>
          <w:lang w:val="en-US"/>
        </w:rPr>
        <w:t xml:space="preserve">octor or hospital and parents/ </w:t>
      </w:r>
      <w:r w:rsidR="00592B3C" w:rsidRPr="00FB255A">
        <w:rPr>
          <w:rFonts w:ascii="Arial" w:hAnsi="Arial"/>
          <w:sz w:val="24"/>
          <w:szCs w:val="24"/>
          <w:lang w:val="en-US"/>
        </w:rPr>
        <w:t>carers will be notified immediately.</w:t>
      </w:r>
      <w:r w:rsidR="00592B3C">
        <w:rPr>
          <w:rFonts w:ascii="Arial" w:hAnsi="Arial"/>
          <w:sz w:val="24"/>
          <w:szCs w:val="24"/>
          <w:lang w:val="en-US"/>
        </w:rPr>
        <w:t>)</w:t>
      </w:r>
    </w:p>
    <w:p w14:paraId="0327B5B8" w14:textId="77777777" w:rsidR="00271CF8" w:rsidRDefault="00271CF8"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25730B11" w14:textId="77777777" w:rsidR="008E0BB9" w:rsidRPr="00FB255A" w:rsidRDefault="008E0BB9"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497C5FFF" w14:textId="77777777" w:rsidR="00271CF8" w:rsidRDefault="00271CF8"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For this reason it is important that the school has conta</w:t>
      </w:r>
      <w:r w:rsidR="008E0BB9">
        <w:rPr>
          <w:rFonts w:ascii="Arial" w:eastAsia="Times New Roman" w:hAnsi="Arial"/>
          <w:sz w:val="24"/>
          <w:szCs w:val="24"/>
          <w:lang w:val="en-US"/>
        </w:rPr>
        <w:t xml:space="preserve">ct details for parents/ </w:t>
      </w:r>
      <w:r w:rsidRPr="00FB255A">
        <w:rPr>
          <w:rFonts w:ascii="Arial" w:eastAsia="Times New Roman" w:hAnsi="Arial"/>
          <w:sz w:val="24"/>
          <w:szCs w:val="24"/>
          <w:lang w:val="en-US"/>
        </w:rPr>
        <w:t>carers and an additional c</w:t>
      </w:r>
      <w:r w:rsidR="008E0BB9">
        <w:rPr>
          <w:rFonts w:ascii="Arial" w:eastAsia="Times New Roman" w:hAnsi="Arial"/>
          <w:sz w:val="24"/>
          <w:szCs w:val="24"/>
          <w:lang w:val="en-US"/>
        </w:rPr>
        <w:t xml:space="preserve">ontact person in case parents/ </w:t>
      </w:r>
      <w:r w:rsidRPr="00FB255A">
        <w:rPr>
          <w:rFonts w:ascii="Arial" w:eastAsia="Times New Roman" w:hAnsi="Arial"/>
          <w:sz w:val="24"/>
          <w:szCs w:val="24"/>
          <w:lang w:val="en-US"/>
        </w:rPr>
        <w:t>carers cannot be reached</w:t>
      </w:r>
      <w:r w:rsidR="00340852" w:rsidRPr="00FB255A">
        <w:rPr>
          <w:rFonts w:ascii="Arial" w:eastAsia="Times New Roman" w:hAnsi="Arial"/>
          <w:sz w:val="24"/>
          <w:szCs w:val="24"/>
          <w:lang w:val="en-US"/>
        </w:rPr>
        <w:t xml:space="preserve">. It is also important </w:t>
      </w:r>
      <w:r w:rsidR="002078A5" w:rsidRPr="00FB255A">
        <w:rPr>
          <w:rFonts w:ascii="Arial" w:eastAsia="Times New Roman" w:hAnsi="Arial"/>
          <w:sz w:val="24"/>
          <w:szCs w:val="24"/>
          <w:lang w:val="en-US"/>
        </w:rPr>
        <w:t>that the</w:t>
      </w:r>
      <w:r w:rsidR="00340852" w:rsidRPr="00FB255A">
        <w:rPr>
          <w:rFonts w:ascii="Arial" w:eastAsia="Times New Roman" w:hAnsi="Arial"/>
          <w:sz w:val="24"/>
          <w:szCs w:val="24"/>
          <w:lang w:val="en-US"/>
        </w:rPr>
        <w:t xml:space="preserve"> school is kept fully informed and updated with regards to any medical condition. </w:t>
      </w:r>
    </w:p>
    <w:p w14:paraId="437B9BCB" w14:textId="77777777" w:rsidR="008E0BB9" w:rsidRPr="00FB255A" w:rsidRDefault="008E0BB9"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781492A2" w14:textId="77777777" w:rsidR="00271CF8" w:rsidRDefault="00271CF8"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It is the parent’s responsibility to notify the school and keep medical information updated as required.</w:t>
      </w:r>
    </w:p>
    <w:p w14:paraId="484A5387" w14:textId="77777777" w:rsidR="008E0BB9" w:rsidRPr="00FB255A" w:rsidRDefault="008E0BB9"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6673337D" w14:textId="77777777" w:rsidR="00271CF8" w:rsidRDefault="00271CF8"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 xml:space="preserve">Children will not be sent home unaccompanied. </w:t>
      </w:r>
    </w:p>
    <w:p w14:paraId="6C8B2D41" w14:textId="77777777" w:rsidR="008E0BB9" w:rsidRPr="00FB255A" w:rsidRDefault="008E0BB9" w:rsidP="00FB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315B8BFE" w14:textId="77777777" w:rsidR="00672C18" w:rsidRDefault="00003C37" w:rsidP="00AB16B0">
      <w:pPr>
        <w:jc w:val="center"/>
        <w:rPr>
          <w:rFonts w:ascii="Verdana" w:hAnsi="Verdana" w:cs="Arial"/>
          <w:b/>
          <w:sz w:val="24"/>
          <w:szCs w:val="24"/>
        </w:rPr>
      </w:pPr>
      <w:r w:rsidRPr="00FB255A">
        <w:rPr>
          <w:rFonts w:ascii="Verdana" w:hAnsi="Verdana" w:cs="Arial"/>
          <w:b/>
          <w:sz w:val="24"/>
          <w:szCs w:val="24"/>
        </w:rPr>
        <w:tab/>
      </w:r>
    </w:p>
    <w:p w14:paraId="125EC22A" w14:textId="77777777" w:rsidR="00672C18" w:rsidRDefault="00672C18">
      <w:pPr>
        <w:rPr>
          <w:rFonts w:ascii="Verdana" w:hAnsi="Verdana" w:cs="Arial"/>
          <w:b/>
          <w:sz w:val="24"/>
          <w:szCs w:val="24"/>
        </w:rPr>
      </w:pPr>
      <w:r>
        <w:rPr>
          <w:rFonts w:ascii="Verdana" w:hAnsi="Verdana" w:cs="Arial"/>
          <w:b/>
          <w:sz w:val="24"/>
          <w:szCs w:val="24"/>
        </w:rPr>
        <w:br w:type="page"/>
      </w:r>
    </w:p>
    <w:p w14:paraId="23A404EE" w14:textId="20164B98" w:rsidR="00003C37" w:rsidRPr="0034400D" w:rsidRDefault="00CF19A6" w:rsidP="00AB16B0">
      <w:pPr>
        <w:jc w:val="center"/>
        <w:rPr>
          <w:rFonts w:ascii="Arial" w:hAnsi="Arial" w:cs="Arial"/>
          <w:b/>
          <w:bCs/>
          <w:sz w:val="28"/>
          <w:szCs w:val="28"/>
          <w:u w:val="single"/>
          <w:lang w:eastAsia="en-GB"/>
        </w:rPr>
      </w:pPr>
      <w:r w:rsidRPr="0034400D">
        <w:rPr>
          <w:rFonts w:ascii="Arial" w:hAnsi="Arial" w:cs="Arial"/>
          <w:b/>
          <w:sz w:val="28"/>
          <w:szCs w:val="28"/>
          <w:u w:val="single"/>
        </w:rPr>
        <w:lastRenderedPageBreak/>
        <w:t xml:space="preserve">Section 8: </w:t>
      </w:r>
      <w:r w:rsidR="00003C37" w:rsidRPr="0034400D">
        <w:rPr>
          <w:rFonts w:ascii="Arial" w:hAnsi="Arial" w:cs="Arial"/>
          <w:b/>
          <w:bCs/>
          <w:sz w:val="28"/>
          <w:szCs w:val="28"/>
          <w:u w:val="single"/>
          <w:lang w:eastAsia="en-GB"/>
        </w:rPr>
        <w:t>Parental Involvement</w:t>
      </w:r>
    </w:p>
    <w:p w14:paraId="3549554F" w14:textId="77777777" w:rsidR="009C75DD" w:rsidRDefault="009C75DD" w:rsidP="009C75DD">
      <w:pPr>
        <w:spacing w:after="0" w:line="240" w:lineRule="auto"/>
        <w:jc w:val="both"/>
        <w:rPr>
          <w:rFonts w:ascii="Arial" w:hAnsi="Arial" w:cs="Arial"/>
          <w:b/>
          <w:sz w:val="24"/>
          <w:szCs w:val="24"/>
        </w:rPr>
      </w:pPr>
      <w:r w:rsidRPr="009C75DD">
        <w:rPr>
          <w:rFonts w:ascii="Arial" w:hAnsi="Arial" w:cs="Arial"/>
          <w:b/>
          <w:sz w:val="24"/>
          <w:szCs w:val="24"/>
        </w:rPr>
        <w:t>Parental Engagement and Involvement</w:t>
      </w:r>
    </w:p>
    <w:p w14:paraId="056A9F33" w14:textId="77777777" w:rsidR="009C75DD" w:rsidRPr="009C75DD" w:rsidRDefault="009C75DD" w:rsidP="009C75DD">
      <w:pPr>
        <w:spacing w:after="0" w:line="240" w:lineRule="auto"/>
        <w:jc w:val="both"/>
        <w:rPr>
          <w:rFonts w:ascii="Arial" w:hAnsi="Arial" w:cs="Arial"/>
          <w:b/>
          <w:sz w:val="20"/>
          <w:szCs w:val="20"/>
        </w:rPr>
      </w:pPr>
    </w:p>
    <w:p w14:paraId="666A2A49" w14:textId="77777777" w:rsidR="009C75DD" w:rsidRPr="009C75DD" w:rsidRDefault="009C75DD" w:rsidP="009C75DD">
      <w:pPr>
        <w:spacing w:after="0" w:line="240" w:lineRule="auto"/>
        <w:jc w:val="both"/>
        <w:rPr>
          <w:rFonts w:ascii="Arial" w:hAnsi="Arial" w:cs="Arial"/>
          <w:sz w:val="20"/>
          <w:szCs w:val="20"/>
        </w:rPr>
      </w:pPr>
    </w:p>
    <w:p w14:paraId="031546BB" w14:textId="77777777" w:rsidR="009C75DD" w:rsidRDefault="00C76046" w:rsidP="009C75DD">
      <w:pPr>
        <w:spacing w:after="0" w:line="240" w:lineRule="auto"/>
        <w:jc w:val="both"/>
        <w:rPr>
          <w:rStyle w:val="Hyperlink"/>
          <w:rFonts w:ascii="Arial" w:hAnsi="Arial" w:cs="Arial"/>
          <w:sz w:val="24"/>
          <w:szCs w:val="24"/>
        </w:rPr>
      </w:pPr>
      <w:hyperlink r:id="rId53" w:history="1">
        <w:r w:rsidR="009C75DD" w:rsidRPr="009C75DD">
          <w:rPr>
            <w:rStyle w:val="Hyperlink"/>
            <w:rFonts w:ascii="Arial" w:hAnsi="Arial" w:cs="Arial"/>
            <w:sz w:val="24"/>
            <w:szCs w:val="24"/>
          </w:rPr>
          <w:t>NAC Parental Involvement Strategy</w:t>
        </w:r>
      </w:hyperlink>
    </w:p>
    <w:p w14:paraId="11E52CA8" w14:textId="77777777" w:rsidR="009C75DD" w:rsidRPr="009C75DD" w:rsidRDefault="009C75DD" w:rsidP="009C75DD">
      <w:pPr>
        <w:spacing w:after="0" w:line="240" w:lineRule="auto"/>
        <w:jc w:val="both"/>
        <w:rPr>
          <w:rFonts w:ascii="Arial" w:hAnsi="Arial" w:cs="Arial"/>
          <w:sz w:val="20"/>
          <w:szCs w:val="20"/>
        </w:rPr>
      </w:pPr>
    </w:p>
    <w:p w14:paraId="62472516" w14:textId="77777777" w:rsidR="009C75DD" w:rsidRPr="009C75DD" w:rsidRDefault="009C75DD" w:rsidP="009C75DD">
      <w:pPr>
        <w:pStyle w:val="NoSpacing"/>
        <w:jc w:val="both"/>
        <w:rPr>
          <w:rFonts w:ascii="Arial" w:hAnsi="Arial" w:cs="Arial"/>
          <w:sz w:val="24"/>
          <w:szCs w:val="24"/>
        </w:rPr>
      </w:pPr>
      <w:r w:rsidRPr="009C75DD">
        <w:rPr>
          <w:rFonts w:ascii="Arial" w:hAnsi="Arial" w:cs="Arial"/>
          <w:sz w:val="24"/>
          <w:szCs w:val="24"/>
        </w:rPr>
        <w:t xml:space="preserve">All schools have clear systems in place for communicating with everyone in the parent forum. Communications with parents are clear, jargon-free, specific and easily accessible. A variety of methods and approaches are used by schools to communicate with the parent forum including face to face, traditional communication methods and digital media e.g. Twitter, Facebook. Considerations will always be given when communicating with parents who have literacy, language and communication challenges. </w:t>
      </w:r>
    </w:p>
    <w:p w14:paraId="5E669CD4" w14:textId="77777777" w:rsidR="009C75DD" w:rsidRPr="009C75DD" w:rsidRDefault="009C75DD" w:rsidP="009C75DD">
      <w:pPr>
        <w:pStyle w:val="NoSpacing"/>
        <w:jc w:val="both"/>
        <w:rPr>
          <w:rFonts w:ascii="Arial" w:hAnsi="Arial" w:cs="Arial"/>
          <w:sz w:val="20"/>
          <w:szCs w:val="20"/>
        </w:rPr>
      </w:pPr>
    </w:p>
    <w:p w14:paraId="219B47B6" w14:textId="77777777" w:rsidR="009C75DD" w:rsidRPr="009C75DD" w:rsidRDefault="009C75DD" w:rsidP="009C75DD">
      <w:pPr>
        <w:pStyle w:val="NoSpacing"/>
        <w:jc w:val="both"/>
        <w:rPr>
          <w:rFonts w:ascii="Arial" w:hAnsi="Arial" w:cs="Arial"/>
          <w:sz w:val="24"/>
          <w:szCs w:val="24"/>
        </w:rPr>
      </w:pPr>
      <w:r w:rsidRPr="009C75DD">
        <w:rPr>
          <w:rFonts w:ascii="Arial" w:hAnsi="Arial" w:cs="Arial"/>
          <w:sz w:val="24"/>
          <w:szCs w:val="24"/>
        </w:rPr>
        <w:t xml:space="preserve">Schools ensure that parents know who to contact when they wish to discuss their child’s learning or wellbeing and will seek to provide a private space for such discussions and make sure parents are given adequate time and support. Consideration will be given to family circumstances. </w:t>
      </w:r>
    </w:p>
    <w:p w14:paraId="5D1ACAA9" w14:textId="77777777" w:rsidR="009C75DD" w:rsidRPr="009C75DD" w:rsidRDefault="009C75DD" w:rsidP="009C75DD">
      <w:pPr>
        <w:pStyle w:val="NoSpacing"/>
        <w:jc w:val="both"/>
        <w:rPr>
          <w:rFonts w:ascii="Arial" w:hAnsi="Arial" w:cs="Arial"/>
          <w:sz w:val="20"/>
          <w:szCs w:val="20"/>
        </w:rPr>
      </w:pPr>
    </w:p>
    <w:p w14:paraId="67DDA26A" w14:textId="77777777" w:rsidR="009C75DD" w:rsidRPr="009C75DD" w:rsidRDefault="009C75DD" w:rsidP="009C75DD">
      <w:pPr>
        <w:pStyle w:val="NoSpacing"/>
        <w:jc w:val="both"/>
        <w:rPr>
          <w:rFonts w:ascii="Arial" w:eastAsia="Times New Roman" w:hAnsi="Arial" w:cs="Arial"/>
          <w:sz w:val="24"/>
          <w:szCs w:val="24"/>
          <w:lang w:val="en-US"/>
        </w:rPr>
      </w:pPr>
      <w:r w:rsidRPr="009C75DD">
        <w:rPr>
          <w:rFonts w:ascii="Arial" w:eastAsia="Times New Roman" w:hAnsi="Arial" w:cs="Arial"/>
          <w:sz w:val="24"/>
          <w:szCs w:val="24"/>
          <w:lang w:val="en-US"/>
        </w:rPr>
        <w:t>Parents are welcome to contact the school at any time to arrange an appointment to discuss any matter with the class teacher, Depute Head, Head Teacher or Head of Centre. New families are welcome to contact the school and request a suitable visiting time at any point throughout the session</w:t>
      </w:r>
    </w:p>
    <w:p w14:paraId="3CACA15D" w14:textId="77777777" w:rsidR="009C75DD" w:rsidRPr="009C75DD" w:rsidRDefault="009C75DD" w:rsidP="009C75DD">
      <w:pPr>
        <w:pStyle w:val="NoSpacing"/>
        <w:jc w:val="both"/>
        <w:rPr>
          <w:rFonts w:ascii="Arial" w:eastAsia="Times New Roman" w:hAnsi="Arial" w:cs="Arial"/>
          <w:sz w:val="20"/>
          <w:szCs w:val="20"/>
          <w:lang w:val="en-US"/>
        </w:rPr>
      </w:pPr>
    </w:p>
    <w:p w14:paraId="45B732FE" w14:textId="77777777" w:rsidR="009C75DD" w:rsidRPr="009C75DD" w:rsidRDefault="009C75DD" w:rsidP="009C75DD">
      <w:pPr>
        <w:pStyle w:val="NoSpacing"/>
        <w:jc w:val="both"/>
        <w:rPr>
          <w:rFonts w:ascii="Arial" w:hAnsi="Arial" w:cs="Arial"/>
          <w:sz w:val="24"/>
          <w:szCs w:val="24"/>
        </w:rPr>
      </w:pPr>
      <w:r w:rsidRPr="009C75DD">
        <w:rPr>
          <w:rFonts w:ascii="Arial" w:hAnsi="Arial" w:cs="Arial"/>
          <w:sz w:val="24"/>
          <w:szCs w:val="24"/>
        </w:rPr>
        <w:t xml:space="preserve">Parents are given opportunities to understand the way learning and teaching takes place in the classroom. This may be in the form of class visits to take part in the learning experience alongside their child or attending events which share the learning. </w:t>
      </w:r>
      <w:r w:rsidRPr="009C75DD">
        <w:rPr>
          <w:rFonts w:ascii="Arial" w:eastAsia="Times New Roman" w:hAnsi="Arial" w:cs="Arial"/>
          <w:sz w:val="24"/>
          <w:szCs w:val="24"/>
          <w:lang w:val="en-US"/>
        </w:rPr>
        <w:t xml:space="preserve">Frequent invitations are issued to parents to participate in school activities such as open days, class assemblies, workshops and to assist with outings and visits, sports and concerts. There will be a series of early meetings for the parents of Primary 1 pupils and parents are kept informed of events with a range of newsletters, website updates, texts, invitations and social media sites. </w:t>
      </w:r>
    </w:p>
    <w:p w14:paraId="202C1BAF" w14:textId="77777777" w:rsidR="009C75DD" w:rsidRPr="009C75DD" w:rsidRDefault="009C75DD" w:rsidP="009C75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sz w:val="20"/>
          <w:szCs w:val="20"/>
          <w:lang w:val="en-US"/>
        </w:rPr>
      </w:pPr>
    </w:p>
    <w:p w14:paraId="572EC125" w14:textId="77777777" w:rsidR="009C75DD" w:rsidRDefault="009C75DD" w:rsidP="009C75DD">
      <w:pPr>
        <w:spacing w:after="0" w:line="240" w:lineRule="auto"/>
        <w:jc w:val="both"/>
        <w:rPr>
          <w:rFonts w:ascii="Arial" w:hAnsi="Arial" w:cs="Arial"/>
          <w:sz w:val="24"/>
          <w:szCs w:val="24"/>
        </w:rPr>
      </w:pPr>
      <w:r w:rsidRPr="009C75DD">
        <w:rPr>
          <w:rFonts w:ascii="Arial" w:hAnsi="Arial" w:cs="Arial"/>
          <w:sz w:val="24"/>
          <w:szCs w:val="24"/>
        </w:rPr>
        <w:t>A variety of methods will be used to ensure information about your child’s progress is shared</w:t>
      </w:r>
      <w:r w:rsidRPr="009C75DD">
        <w:rPr>
          <w:rFonts w:ascii="Arial" w:hAnsi="Arial" w:cs="Arial"/>
          <w:b/>
          <w:sz w:val="24"/>
          <w:szCs w:val="24"/>
        </w:rPr>
        <w:t xml:space="preserve">. </w:t>
      </w:r>
      <w:r w:rsidRPr="009C75DD">
        <w:rPr>
          <w:rFonts w:ascii="Arial" w:hAnsi="Arial" w:cs="Arial"/>
          <w:sz w:val="24"/>
          <w:szCs w:val="24"/>
        </w:rPr>
        <w:t>Schools are encouraged to provide parents/carers with information on their children’s progress at regular intervals throughout the year through a range of activities. There is an expectation that part of this will be in a written format.</w:t>
      </w:r>
    </w:p>
    <w:p w14:paraId="24C1A191" w14:textId="77777777" w:rsidR="009C75DD" w:rsidRPr="009C75DD" w:rsidRDefault="009C75DD" w:rsidP="009C75DD">
      <w:pPr>
        <w:spacing w:after="0" w:line="240" w:lineRule="auto"/>
        <w:jc w:val="both"/>
        <w:rPr>
          <w:rFonts w:ascii="Arial" w:hAnsi="Arial" w:cs="Arial"/>
          <w:sz w:val="20"/>
          <w:szCs w:val="20"/>
        </w:rPr>
      </w:pPr>
    </w:p>
    <w:p w14:paraId="37B4879A" w14:textId="77777777" w:rsidR="009C75DD" w:rsidRPr="008D2880" w:rsidRDefault="009C75DD" w:rsidP="009C75DD">
      <w:pPr>
        <w:spacing w:after="0" w:line="240" w:lineRule="auto"/>
        <w:jc w:val="both"/>
        <w:rPr>
          <w:rFonts w:ascii="Arial" w:hAnsi="Arial" w:cs="Arial"/>
          <w:b/>
          <w:sz w:val="24"/>
          <w:szCs w:val="24"/>
          <w:u w:val="single"/>
        </w:rPr>
      </w:pPr>
      <w:r w:rsidRPr="008D2880">
        <w:rPr>
          <w:rFonts w:ascii="Arial" w:hAnsi="Arial" w:cs="Arial"/>
          <w:b/>
          <w:sz w:val="24"/>
          <w:szCs w:val="24"/>
          <w:u w:val="single"/>
        </w:rPr>
        <w:t>Reporting Examples:</w:t>
      </w:r>
    </w:p>
    <w:p w14:paraId="5224D35B" w14:textId="77777777" w:rsidR="00592B3C" w:rsidRDefault="00592B3C" w:rsidP="009C75D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Caption w:val="Table content on Reporting Examples"/>
        <w:tblDescription w:val="Individual Learners "/>
      </w:tblPr>
      <w:tblGrid>
        <w:gridCol w:w="4815"/>
        <w:gridCol w:w="4201"/>
      </w:tblGrid>
      <w:tr w:rsidR="009C75DD" w:rsidRPr="009C75DD" w14:paraId="60125A21" w14:textId="77777777" w:rsidTr="00126E13">
        <w:trPr>
          <w:tblHeader/>
        </w:trPr>
        <w:tc>
          <w:tcPr>
            <w:tcW w:w="4815" w:type="dxa"/>
          </w:tcPr>
          <w:p w14:paraId="2CA35E38" w14:textId="4E4AB350" w:rsidR="009C75DD" w:rsidRPr="00BC1249" w:rsidRDefault="00095F1A" w:rsidP="00592B3C">
            <w:pPr>
              <w:spacing w:before="120" w:after="120"/>
              <w:jc w:val="center"/>
              <w:rPr>
                <w:rFonts w:ascii="Arial" w:hAnsi="Arial" w:cs="Arial"/>
                <w:sz w:val="24"/>
                <w:szCs w:val="24"/>
              </w:rPr>
            </w:pPr>
            <w:r>
              <w:rPr>
                <w:rFonts w:ascii="Arial" w:hAnsi="Arial" w:cs="Arial"/>
                <w:b/>
                <w:sz w:val="24"/>
                <w:szCs w:val="24"/>
              </w:rPr>
              <w:t>Individual Learners</w:t>
            </w:r>
          </w:p>
        </w:tc>
        <w:tc>
          <w:tcPr>
            <w:tcW w:w="4201" w:type="dxa"/>
          </w:tcPr>
          <w:p w14:paraId="12624C35" w14:textId="465202E5" w:rsidR="009C75DD" w:rsidRPr="00BC1249" w:rsidRDefault="009C75DD" w:rsidP="00592B3C">
            <w:pPr>
              <w:spacing w:before="120" w:after="120"/>
              <w:jc w:val="center"/>
              <w:rPr>
                <w:rFonts w:ascii="Arial" w:hAnsi="Arial" w:cs="Arial"/>
                <w:sz w:val="24"/>
                <w:szCs w:val="24"/>
              </w:rPr>
            </w:pPr>
            <w:r w:rsidRPr="00BC1249">
              <w:rPr>
                <w:rFonts w:ascii="Arial" w:hAnsi="Arial" w:cs="Arial"/>
                <w:b/>
                <w:sz w:val="24"/>
                <w:szCs w:val="24"/>
              </w:rPr>
              <w:t>Groups of learners</w:t>
            </w:r>
          </w:p>
        </w:tc>
      </w:tr>
      <w:tr w:rsidR="009C75DD" w:rsidRPr="009C75DD" w14:paraId="7549CBFD" w14:textId="77777777" w:rsidTr="00BC1249">
        <w:tc>
          <w:tcPr>
            <w:tcW w:w="4815" w:type="dxa"/>
          </w:tcPr>
          <w:p w14:paraId="3B188BC4" w14:textId="64C6FF95" w:rsidR="009C75DD" w:rsidRPr="009C75DD" w:rsidRDefault="009C75DD" w:rsidP="009C75DD">
            <w:pPr>
              <w:jc w:val="both"/>
              <w:rPr>
                <w:rFonts w:ascii="Arial" w:hAnsi="Arial" w:cs="Arial"/>
                <w:sz w:val="24"/>
                <w:szCs w:val="24"/>
              </w:rPr>
            </w:pPr>
            <w:r>
              <w:rPr>
                <w:rFonts w:ascii="Arial" w:hAnsi="Arial" w:cs="Arial"/>
                <w:sz w:val="24"/>
                <w:szCs w:val="24"/>
              </w:rPr>
              <w:t>Written reports</w:t>
            </w:r>
            <w:r w:rsidRPr="009C75DD">
              <w:rPr>
                <w:rFonts w:ascii="Arial" w:hAnsi="Arial" w:cs="Arial"/>
                <w:sz w:val="24"/>
                <w:szCs w:val="24"/>
              </w:rPr>
              <w:t>/ tracking reports</w:t>
            </w:r>
          </w:p>
        </w:tc>
        <w:tc>
          <w:tcPr>
            <w:tcW w:w="4201" w:type="dxa"/>
          </w:tcPr>
          <w:p w14:paraId="37B6A7A2" w14:textId="3AEEC6F0" w:rsidR="009C75DD" w:rsidRPr="009C75DD" w:rsidRDefault="009C75DD" w:rsidP="009C75DD">
            <w:pPr>
              <w:jc w:val="both"/>
              <w:rPr>
                <w:rFonts w:ascii="Arial" w:hAnsi="Arial" w:cs="Arial"/>
                <w:sz w:val="24"/>
                <w:szCs w:val="24"/>
              </w:rPr>
            </w:pPr>
            <w:r w:rsidRPr="009C75DD">
              <w:rPr>
                <w:rFonts w:ascii="Arial" w:hAnsi="Arial" w:cs="Arial"/>
                <w:sz w:val="24"/>
                <w:szCs w:val="24"/>
              </w:rPr>
              <w:t>Assemblies</w:t>
            </w:r>
          </w:p>
        </w:tc>
      </w:tr>
      <w:tr w:rsidR="009C75DD" w:rsidRPr="009C75DD" w14:paraId="03DA7E9D" w14:textId="77777777" w:rsidTr="00BC1249">
        <w:tc>
          <w:tcPr>
            <w:tcW w:w="4815" w:type="dxa"/>
          </w:tcPr>
          <w:p w14:paraId="2B239675" w14:textId="5105593F" w:rsidR="009C75DD" w:rsidRPr="009C75DD" w:rsidRDefault="009C75DD" w:rsidP="009C75DD">
            <w:pPr>
              <w:jc w:val="both"/>
              <w:rPr>
                <w:rFonts w:ascii="Arial" w:hAnsi="Arial" w:cs="Arial"/>
                <w:sz w:val="24"/>
                <w:szCs w:val="24"/>
              </w:rPr>
            </w:pPr>
            <w:r w:rsidRPr="009C75DD">
              <w:rPr>
                <w:rFonts w:ascii="Arial" w:hAnsi="Arial" w:cs="Arial"/>
                <w:sz w:val="24"/>
                <w:szCs w:val="24"/>
              </w:rPr>
              <w:t>Learning conversations with pupil/</w:t>
            </w:r>
            <w:r>
              <w:rPr>
                <w:rFonts w:ascii="Arial" w:hAnsi="Arial" w:cs="Arial"/>
                <w:sz w:val="24"/>
                <w:szCs w:val="24"/>
              </w:rPr>
              <w:t xml:space="preserve"> </w:t>
            </w:r>
            <w:r w:rsidRPr="009C75DD">
              <w:rPr>
                <w:rFonts w:ascii="Arial" w:hAnsi="Arial" w:cs="Arial"/>
                <w:sz w:val="24"/>
                <w:szCs w:val="24"/>
              </w:rPr>
              <w:t>teacher/</w:t>
            </w:r>
            <w:r>
              <w:rPr>
                <w:rFonts w:ascii="Arial" w:hAnsi="Arial" w:cs="Arial"/>
                <w:sz w:val="24"/>
                <w:szCs w:val="24"/>
              </w:rPr>
              <w:t xml:space="preserve"> </w:t>
            </w:r>
            <w:r w:rsidRPr="009C75DD">
              <w:rPr>
                <w:rFonts w:ascii="Arial" w:hAnsi="Arial" w:cs="Arial"/>
                <w:sz w:val="24"/>
                <w:szCs w:val="24"/>
              </w:rPr>
              <w:t>parent/</w:t>
            </w:r>
            <w:r>
              <w:rPr>
                <w:rFonts w:ascii="Arial" w:hAnsi="Arial" w:cs="Arial"/>
                <w:sz w:val="24"/>
                <w:szCs w:val="24"/>
              </w:rPr>
              <w:t xml:space="preserve"> </w:t>
            </w:r>
            <w:r w:rsidRPr="009C75DD">
              <w:rPr>
                <w:rFonts w:ascii="Arial" w:hAnsi="Arial" w:cs="Arial"/>
                <w:sz w:val="24"/>
                <w:szCs w:val="24"/>
              </w:rPr>
              <w:t>carer</w:t>
            </w:r>
          </w:p>
        </w:tc>
        <w:tc>
          <w:tcPr>
            <w:tcW w:w="4201" w:type="dxa"/>
          </w:tcPr>
          <w:p w14:paraId="0F4FCF90" w14:textId="6DBE52D8" w:rsidR="009C75DD" w:rsidRPr="009C75DD" w:rsidRDefault="009C75DD" w:rsidP="009C75DD">
            <w:pPr>
              <w:jc w:val="both"/>
              <w:rPr>
                <w:rFonts w:ascii="Arial" w:hAnsi="Arial" w:cs="Arial"/>
                <w:sz w:val="24"/>
                <w:szCs w:val="24"/>
              </w:rPr>
            </w:pPr>
            <w:r w:rsidRPr="009C75DD">
              <w:rPr>
                <w:rFonts w:ascii="Arial" w:hAnsi="Arial" w:cs="Arial"/>
                <w:sz w:val="24"/>
                <w:szCs w:val="24"/>
              </w:rPr>
              <w:t>Open day events</w:t>
            </w:r>
          </w:p>
        </w:tc>
      </w:tr>
      <w:tr w:rsidR="009C75DD" w:rsidRPr="009C75DD" w14:paraId="6E116BE2" w14:textId="77777777" w:rsidTr="00BC1249">
        <w:tc>
          <w:tcPr>
            <w:tcW w:w="4815" w:type="dxa"/>
          </w:tcPr>
          <w:p w14:paraId="70380275" w14:textId="0B9A012D" w:rsidR="009C75DD" w:rsidRPr="009C75DD" w:rsidRDefault="009C75DD" w:rsidP="009C75DD">
            <w:pPr>
              <w:jc w:val="both"/>
              <w:rPr>
                <w:rFonts w:ascii="Arial" w:hAnsi="Arial" w:cs="Arial"/>
                <w:sz w:val="24"/>
                <w:szCs w:val="24"/>
              </w:rPr>
            </w:pPr>
            <w:r w:rsidRPr="009C75DD">
              <w:rPr>
                <w:rFonts w:ascii="Arial" w:hAnsi="Arial" w:cs="Arial"/>
                <w:sz w:val="24"/>
                <w:szCs w:val="24"/>
              </w:rPr>
              <w:t>Pupil reflections on their learning in logs</w:t>
            </w:r>
          </w:p>
        </w:tc>
        <w:tc>
          <w:tcPr>
            <w:tcW w:w="4201" w:type="dxa"/>
          </w:tcPr>
          <w:p w14:paraId="2FC32FE7" w14:textId="6D5D9E96" w:rsidR="009C75DD" w:rsidRPr="009C75DD" w:rsidRDefault="009C75DD" w:rsidP="009C75DD">
            <w:pPr>
              <w:jc w:val="both"/>
              <w:rPr>
                <w:rFonts w:ascii="Arial" w:hAnsi="Arial" w:cs="Arial"/>
                <w:sz w:val="24"/>
                <w:szCs w:val="24"/>
              </w:rPr>
            </w:pPr>
            <w:r w:rsidRPr="009C75DD">
              <w:rPr>
                <w:rFonts w:ascii="Arial" w:hAnsi="Arial" w:cs="Arial"/>
                <w:sz w:val="24"/>
                <w:szCs w:val="24"/>
              </w:rPr>
              <w:t>School concerts/shows</w:t>
            </w:r>
          </w:p>
        </w:tc>
      </w:tr>
      <w:tr w:rsidR="009C75DD" w:rsidRPr="009C75DD" w14:paraId="58072D97" w14:textId="77777777" w:rsidTr="00BC1249">
        <w:tc>
          <w:tcPr>
            <w:tcW w:w="4815" w:type="dxa"/>
          </w:tcPr>
          <w:p w14:paraId="2D64BB6F" w14:textId="7B34D128" w:rsidR="009C75DD" w:rsidRPr="009C75DD" w:rsidRDefault="009C75DD" w:rsidP="009C75DD">
            <w:pPr>
              <w:jc w:val="both"/>
              <w:rPr>
                <w:rFonts w:ascii="Arial" w:hAnsi="Arial" w:cs="Arial"/>
                <w:sz w:val="24"/>
                <w:szCs w:val="24"/>
              </w:rPr>
            </w:pPr>
            <w:r>
              <w:rPr>
                <w:rFonts w:ascii="Arial" w:hAnsi="Arial" w:cs="Arial"/>
                <w:sz w:val="24"/>
                <w:szCs w:val="24"/>
              </w:rPr>
              <w:t>Parent/</w:t>
            </w:r>
            <w:r w:rsidR="00BC1249">
              <w:rPr>
                <w:rFonts w:ascii="Arial" w:hAnsi="Arial" w:cs="Arial"/>
                <w:sz w:val="24"/>
                <w:szCs w:val="24"/>
              </w:rPr>
              <w:t xml:space="preserve"> </w:t>
            </w:r>
            <w:r>
              <w:rPr>
                <w:rFonts w:ascii="Arial" w:hAnsi="Arial" w:cs="Arial"/>
                <w:sz w:val="24"/>
                <w:szCs w:val="24"/>
              </w:rPr>
              <w:t>carer consultation</w:t>
            </w:r>
            <w:r w:rsidRPr="009C75DD">
              <w:rPr>
                <w:rFonts w:ascii="Arial" w:hAnsi="Arial" w:cs="Arial"/>
                <w:sz w:val="24"/>
                <w:szCs w:val="24"/>
              </w:rPr>
              <w:t>/ Parents’ Meetings involving parent/</w:t>
            </w:r>
            <w:r>
              <w:rPr>
                <w:rFonts w:ascii="Arial" w:hAnsi="Arial" w:cs="Arial"/>
                <w:sz w:val="24"/>
                <w:szCs w:val="24"/>
              </w:rPr>
              <w:t xml:space="preserve"> </w:t>
            </w:r>
            <w:r w:rsidRPr="009C75DD">
              <w:rPr>
                <w:rFonts w:ascii="Arial" w:hAnsi="Arial" w:cs="Arial"/>
                <w:sz w:val="24"/>
                <w:szCs w:val="24"/>
              </w:rPr>
              <w:t>teacher/</w:t>
            </w:r>
            <w:r>
              <w:rPr>
                <w:rFonts w:ascii="Arial" w:hAnsi="Arial" w:cs="Arial"/>
                <w:sz w:val="24"/>
                <w:szCs w:val="24"/>
              </w:rPr>
              <w:t xml:space="preserve"> </w:t>
            </w:r>
            <w:r w:rsidRPr="009C75DD">
              <w:rPr>
                <w:rFonts w:ascii="Arial" w:hAnsi="Arial" w:cs="Arial"/>
                <w:sz w:val="24"/>
                <w:szCs w:val="24"/>
              </w:rPr>
              <w:t>pupil, as appropriate</w:t>
            </w:r>
          </w:p>
        </w:tc>
        <w:tc>
          <w:tcPr>
            <w:tcW w:w="4201" w:type="dxa"/>
          </w:tcPr>
          <w:p w14:paraId="0C774E65" w14:textId="7C87FE74" w:rsidR="009C75DD" w:rsidRPr="009C75DD" w:rsidRDefault="009C75DD" w:rsidP="009C75DD">
            <w:pPr>
              <w:jc w:val="both"/>
              <w:rPr>
                <w:rFonts w:ascii="Arial" w:hAnsi="Arial" w:cs="Arial"/>
                <w:sz w:val="24"/>
                <w:szCs w:val="24"/>
              </w:rPr>
            </w:pPr>
            <w:r w:rsidRPr="009C75DD">
              <w:rPr>
                <w:rFonts w:ascii="Arial" w:hAnsi="Arial" w:cs="Arial"/>
                <w:sz w:val="24"/>
                <w:szCs w:val="24"/>
              </w:rPr>
              <w:t>Social media</w:t>
            </w:r>
          </w:p>
        </w:tc>
      </w:tr>
      <w:tr w:rsidR="009C75DD" w:rsidRPr="009C75DD" w14:paraId="52EDA44B" w14:textId="77777777" w:rsidTr="00BC1249">
        <w:tc>
          <w:tcPr>
            <w:tcW w:w="4815" w:type="dxa"/>
          </w:tcPr>
          <w:p w14:paraId="266CDCD6" w14:textId="512AC91D" w:rsidR="009C75DD" w:rsidRPr="009C75DD" w:rsidRDefault="009C75DD" w:rsidP="009C75DD">
            <w:pPr>
              <w:jc w:val="both"/>
              <w:rPr>
                <w:rFonts w:ascii="Arial" w:hAnsi="Arial" w:cs="Arial"/>
                <w:sz w:val="24"/>
                <w:szCs w:val="24"/>
              </w:rPr>
            </w:pPr>
            <w:r w:rsidRPr="009C75DD">
              <w:rPr>
                <w:rFonts w:ascii="Arial" w:hAnsi="Arial" w:cs="Arial"/>
                <w:sz w:val="24"/>
                <w:szCs w:val="24"/>
              </w:rPr>
              <w:t>Home/</w:t>
            </w:r>
            <w:r>
              <w:rPr>
                <w:rFonts w:ascii="Arial" w:hAnsi="Arial" w:cs="Arial"/>
                <w:sz w:val="24"/>
                <w:szCs w:val="24"/>
              </w:rPr>
              <w:t xml:space="preserve"> </w:t>
            </w:r>
            <w:r w:rsidRPr="009C75DD">
              <w:rPr>
                <w:rFonts w:ascii="Arial" w:hAnsi="Arial" w:cs="Arial"/>
                <w:sz w:val="24"/>
                <w:szCs w:val="24"/>
              </w:rPr>
              <w:t>school diaries</w:t>
            </w:r>
          </w:p>
        </w:tc>
        <w:tc>
          <w:tcPr>
            <w:tcW w:w="4201" w:type="dxa"/>
          </w:tcPr>
          <w:p w14:paraId="3960D58F" w14:textId="52FC5FDC" w:rsidR="009C75DD" w:rsidRPr="009C75DD" w:rsidRDefault="009C75DD" w:rsidP="009C75DD">
            <w:pPr>
              <w:jc w:val="both"/>
              <w:rPr>
                <w:rFonts w:ascii="Arial" w:hAnsi="Arial" w:cs="Arial"/>
                <w:sz w:val="24"/>
                <w:szCs w:val="24"/>
              </w:rPr>
            </w:pPr>
            <w:r w:rsidRPr="009C75DD">
              <w:rPr>
                <w:rFonts w:ascii="Arial" w:hAnsi="Arial" w:cs="Arial"/>
                <w:sz w:val="24"/>
                <w:szCs w:val="24"/>
              </w:rPr>
              <w:t>Curriculum workshops led by children and young people and staff</w:t>
            </w:r>
          </w:p>
        </w:tc>
      </w:tr>
      <w:tr w:rsidR="009C75DD" w:rsidRPr="009C75DD" w14:paraId="714A8B61" w14:textId="77777777" w:rsidTr="00BC1249">
        <w:tc>
          <w:tcPr>
            <w:tcW w:w="4815" w:type="dxa"/>
          </w:tcPr>
          <w:p w14:paraId="01C4A6D1" w14:textId="15E03695" w:rsidR="009C75DD" w:rsidRPr="009C75DD" w:rsidRDefault="009C75DD" w:rsidP="009C75DD">
            <w:pPr>
              <w:jc w:val="both"/>
              <w:rPr>
                <w:rFonts w:ascii="Arial" w:hAnsi="Arial" w:cs="Arial"/>
                <w:sz w:val="24"/>
                <w:szCs w:val="24"/>
              </w:rPr>
            </w:pPr>
            <w:r w:rsidRPr="009C75DD">
              <w:rPr>
                <w:rFonts w:ascii="Arial" w:hAnsi="Arial" w:cs="Arial"/>
                <w:sz w:val="24"/>
                <w:szCs w:val="24"/>
              </w:rPr>
              <w:t>Profiling activities</w:t>
            </w:r>
          </w:p>
        </w:tc>
        <w:tc>
          <w:tcPr>
            <w:tcW w:w="4201" w:type="dxa"/>
          </w:tcPr>
          <w:p w14:paraId="70406408" w14:textId="4701D219" w:rsidR="009C75DD" w:rsidRPr="009C75DD" w:rsidRDefault="009C75DD" w:rsidP="009C75DD">
            <w:pPr>
              <w:jc w:val="both"/>
              <w:rPr>
                <w:rFonts w:ascii="Arial" w:hAnsi="Arial" w:cs="Arial"/>
                <w:sz w:val="24"/>
                <w:szCs w:val="24"/>
              </w:rPr>
            </w:pPr>
            <w:r w:rsidRPr="009C75DD">
              <w:rPr>
                <w:rFonts w:ascii="Arial" w:hAnsi="Arial" w:cs="Arial"/>
                <w:sz w:val="24"/>
                <w:szCs w:val="24"/>
              </w:rPr>
              <w:t>Parent Council meetings</w:t>
            </w:r>
          </w:p>
        </w:tc>
      </w:tr>
      <w:tr w:rsidR="009C75DD" w:rsidRPr="009C75DD" w14:paraId="5AFBE0E6" w14:textId="77777777" w:rsidTr="00BC1249">
        <w:tc>
          <w:tcPr>
            <w:tcW w:w="4815" w:type="dxa"/>
          </w:tcPr>
          <w:p w14:paraId="53D1FE8D" w14:textId="11A36D0D" w:rsidR="009C75DD" w:rsidRPr="009C75DD" w:rsidRDefault="009C75DD" w:rsidP="009C75DD">
            <w:pPr>
              <w:jc w:val="both"/>
              <w:rPr>
                <w:rFonts w:ascii="Arial" w:hAnsi="Arial" w:cs="Arial"/>
                <w:sz w:val="24"/>
                <w:szCs w:val="24"/>
              </w:rPr>
            </w:pPr>
            <w:r w:rsidRPr="009C75DD">
              <w:rPr>
                <w:rFonts w:ascii="Arial" w:hAnsi="Arial" w:cs="Arial"/>
                <w:sz w:val="24"/>
                <w:szCs w:val="24"/>
              </w:rPr>
              <w:t>Learning walls and displays</w:t>
            </w:r>
          </w:p>
        </w:tc>
        <w:tc>
          <w:tcPr>
            <w:tcW w:w="4201" w:type="dxa"/>
          </w:tcPr>
          <w:p w14:paraId="3A1F39DF" w14:textId="4846B42B" w:rsidR="009C75DD" w:rsidRPr="009C75DD" w:rsidRDefault="009C75DD" w:rsidP="009C75DD">
            <w:pPr>
              <w:jc w:val="both"/>
              <w:rPr>
                <w:rFonts w:ascii="Arial" w:hAnsi="Arial" w:cs="Arial"/>
                <w:sz w:val="24"/>
                <w:szCs w:val="24"/>
              </w:rPr>
            </w:pPr>
            <w:r w:rsidRPr="009C75DD">
              <w:rPr>
                <w:rFonts w:ascii="Arial" w:hAnsi="Arial" w:cs="Arial"/>
                <w:sz w:val="24"/>
                <w:szCs w:val="24"/>
              </w:rPr>
              <w:t>School / class newsletters</w:t>
            </w:r>
          </w:p>
        </w:tc>
      </w:tr>
    </w:tbl>
    <w:p w14:paraId="1ACBF250" w14:textId="77777777" w:rsidR="00672C18" w:rsidRDefault="00672C18" w:rsidP="009C75DD">
      <w:pPr>
        <w:spacing w:after="0" w:line="240" w:lineRule="auto"/>
        <w:rPr>
          <w:rFonts w:ascii="Arial" w:hAnsi="Arial" w:cs="Arial"/>
          <w:b/>
          <w:sz w:val="24"/>
          <w:szCs w:val="24"/>
        </w:rPr>
      </w:pPr>
    </w:p>
    <w:p w14:paraId="618865F3" w14:textId="77777777" w:rsidR="006C3DF4" w:rsidRPr="0034400D" w:rsidRDefault="006C3DF4" w:rsidP="009C75DD">
      <w:pPr>
        <w:spacing w:after="0" w:line="240" w:lineRule="auto"/>
        <w:rPr>
          <w:rFonts w:ascii="Arial" w:hAnsi="Arial" w:cs="Arial"/>
          <w:b/>
          <w:sz w:val="28"/>
          <w:szCs w:val="28"/>
          <w:u w:val="single"/>
        </w:rPr>
      </w:pPr>
    </w:p>
    <w:p w14:paraId="57D2C465" w14:textId="1F6362E4" w:rsidR="00AE029E" w:rsidRPr="00AE029E" w:rsidRDefault="00AE029E" w:rsidP="006C3DF4">
      <w:pPr>
        <w:spacing w:after="0" w:line="240" w:lineRule="auto"/>
        <w:rPr>
          <w:rFonts w:ascii="Arial" w:hAnsi="Arial" w:cs="Arial"/>
          <w:b/>
          <w:sz w:val="24"/>
          <w:szCs w:val="24"/>
          <w:u w:val="single"/>
        </w:rPr>
      </w:pPr>
      <w:r w:rsidRPr="00AE029E">
        <w:rPr>
          <w:rFonts w:ascii="Arial" w:hAnsi="Arial" w:cs="Arial"/>
          <w:sz w:val="24"/>
          <w:szCs w:val="24"/>
        </w:rPr>
        <w:lastRenderedPageBreak/>
        <w:t xml:space="preserve">Parents' meetings with teachers are held in school twice a year, usually in November and March. Written reports are made to parents annually in May and will contain information regarding their child's attainment. </w:t>
      </w:r>
      <w:r w:rsidRPr="00AE029E">
        <w:rPr>
          <w:rFonts w:ascii="Arial" w:hAnsi="Arial" w:cs="Arial"/>
          <w:sz w:val="24"/>
          <w:szCs w:val="24"/>
        </w:rPr>
        <w:t>From this year we will also hand out a mid-term report which will go out to families in November. A copy of these</w:t>
      </w:r>
      <w:r w:rsidRPr="00AE029E">
        <w:rPr>
          <w:rFonts w:ascii="Arial" w:hAnsi="Arial" w:cs="Arial"/>
          <w:sz w:val="24"/>
          <w:szCs w:val="24"/>
        </w:rPr>
        <w:t xml:space="preserve"> report</w:t>
      </w:r>
      <w:r w:rsidRPr="00AE029E">
        <w:rPr>
          <w:rFonts w:ascii="Arial" w:hAnsi="Arial" w:cs="Arial"/>
          <w:sz w:val="24"/>
          <w:szCs w:val="24"/>
        </w:rPr>
        <w:t>s are</w:t>
      </w:r>
      <w:r w:rsidRPr="00AE029E">
        <w:rPr>
          <w:rFonts w:ascii="Arial" w:hAnsi="Arial" w:cs="Arial"/>
          <w:sz w:val="24"/>
          <w:szCs w:val="24"/>
        </w:rPr>
        <w:t xml:space="preserve"> kept on file in school for the purpose of transfer of information between teachers in the schoo</w:t>
      </w:r>
      <w:r w:rsidRPr="00AE029E">
        <w:rPr>
          <w:rFonts w:ascii="Arial" w:hAnsi="Arial" w:cs="Arial"/>
          <w:sz w:val="24"/>
          <w:szCs w:val="24"/>
        </w:rPr>
        <w:t>l and into the secondary sector</w:t>
      </w:r>
      <w:r w:rsidRPr="00AE029E">
        <w:rPr>
          <w:rFonts w:ascii="Arial" w:hAnsi="Arial" w:cs="Arial"/>
          <w:sz w:val="24"/>
          <w:szCs w:val="24"/>
        </w:rPr>
        <w:t>.</w:t>
      </w:r>
    </w:p>
    <w:p w14:paraId="68918DE7" w14:textId="77777777" w:rsidR="00AE029E" w:rsidRDefault="00AE029E" w:rsidP="006C3DF4">
      <w:pPr>
        <w:spacing w:after="0" w:line="240" w:lineRule="auto"/>
        <w:rPr>
          <w:rFonts w:ascii="Arial" w:hAnsi="Arial" w:cs="Arial"/>
          <w:b/>
          <w:sz w:val="28"/>
          <w:szCs w:val="28"/>
          <w:u w:val="single"/>
        </w:rPr>
      </w:pPr>
    </w:p>
    <w:p w14:paraId="1995A5B5" w14:textId="77777777" w:rsidR="00AE029E" w:rsidRDefault="00AE029E" w:rsidP="006C3DF4">
      <w:pPr>
        <w:spacing w:after="0" w:line="240" w:lineRule="auto"/>
        <w:rPr>
          <w:rFonts w:ascii="Arial" w:hAnsi="Arial" w:cs="Arial"/>
          <w:b/>
          <w:sz w:val="28"/>
          <w:szCs w:val="28"/>
          <w:u w:val="single"/>
        </w:rPr>
      </w:pPr>
    </w:p>
    <w:p w14:paraId="1A380CE4" w14:textId="77777777" w:rsidR="00AE029E" w:rsidRDefault="00AE029E" w:rsidP="006C3DF4">
      <w:pPr>
        <w:spacing w:after="0" w:line="240" w:lineRule="auto"/>
        <w:rPr>
          <w:rFonts w:ascii="Arial" w:hAnsi="Arial" w:cs="Arial"/>
          <w:b/>
          <w:sz w:val="28"/>
          <w:szCs w:val="28"/>
          <w:u w:val="single"/>
        </w:rPr>
      </w:pPr>
    </w:p>
    <w:p w14:paraId="51076DEE" w14:textId="77777777" w:rsidR="00AE029E" w:rsidRDefault="00AE029E" w:rsidP="006C3DF4">
      <w:pPr>
        <w:spacing w:after="0" w:line="240" w:lineRule="auto"/>
        <w:rPr>
          <w:rFonts w:ascii="Arial" w:hAnsi="Arial" w:cs="Arial"/>
          <w:b/>
          <w:sz w:val="28"/>
          <w:szCs w:val="28"/>
          <w:u w:val="single"/>
        </w:rPr>
      </w:pPr>
    </w:p>
    <w:p w14:paraId="5B963AE3" w14:textId="3EEACEAC" w:rsidR="009C4ECC" w:rsidRPr="0034400D" w:rsidRDefault="009C75DD" w:rsidP="006C3DF4">
      <w:pPr>
        <w:spacing w:after="0" w:line="240" w:lineRule="auto"/>
        <w:rPr>
          <w:rFonts w:ascii="Arial" w:hAnsi="Arial" w:cs="Arial"/>
          <w:b/>
          <w:color w:val="FF0000"/>
          <w:sz w:val="28"/>
          <w:szCs w:val="28"/>
          <w:u w:val="single"/>
        </w:rPr>
      </w:pPr>
      <w:r w:rsidRPr="0034400D">
        <w:rPr>
          <w:rFonts w:ascii="Arial" w:hAnsi="Arial" w:cs="Arial"/>
          <w:b/>
          <w:sz w:val="28"/>
          <w:szCs w:val="28"/>
          <w:u w:val="single"/>
        </w:rPr>
        <w:t xml:space="preserve">Parent Council </w:t>
      </w:r>
    </w:p>
    <w:p w14:paraId="14657FC5" w14:textId="4AB6A2F4" w:rsidR="009C4ECC" w:rsidRPr="006C3DF4" w:rsidRDefault="009C4ECC" w:rsidP="009C4ECC">
      <w:pPr>
        <w:jc w:val="both"/>
        <w:rPr>
          <w:rFonts w:ascii="Arial" w:hAnsi="Arial" w:cs="Arial"/>
          <w:sz w:val="24"/>
          <w:szCs w:val="24"/>
        </w:rPr>
      </w:pPr>
      <w:r w:rsidRPr="006C3DF4">
        <w:rPr>
          <w:rFonts w:ascii="Arial" w:hAnsi="Arial" w:cs="Arial"/>
          <w:sz w:val="24"/>
          <w:szCs w:val="24"/>
        </w:rPr>
        <w:t>The objectives of the Parent Council are:</w:t>
      </w:r>
    </w:p>
    <w:p w14:paraId="14E3694F" w14:textId="77777777" w:rsidR="009C4ECC" w:rsidRPr="006C3DF4" w:rsidRDefault="009C4ECC" w:rsidP="009C4ECC">
      <w:pPr>
        <w:numPr>
          <w:ilvl w:val="0"/>
          <w:numId w:val="25"/>
        </w:numPr>
        <w:tabs>
          <w:tab w:val="clear" w:pos="720"/>
          <w:tab w:val="num" w:pos="360"/>
        </w:tabs>
        <w:spacing w:after="0" w:line="240" w:lineRule="auto"/>
        <w:ind w:left="360"/>
        <w:jc w:val="both"/>
        <w:rPr>
          <w:rFonts w:ascii="Arial" w:hAnsi="Arial" w:cs="Arial"/>
          <w:sz w:val="24"/>
          <w:szCs w:val="24"/>
        </w:rPr>
      </w:pPr>
      <w:r w:rsidRPr="006C3DF4">
        <w:rPr>
          <w:rFonts w:ascii="Arial" w:hAnsi="Arial" w:cs="Arial"/>
          <w:sz w:val="24"/>
          <w:szCs w:val="24"/>
        </w:rPr>
        <w:t>To work in partnership with staff to create a welcoming school which is inclusive for all parents.</w:t>
      </w:r>
    </w:p>
    <w:p w14:paraId="734BACC6" w14:textId="77777777" w:rsidR="009C4ECC" w:rsidRPr="006C3DF4" w:rsidRDefault="009C4ECC" w:rsidP="009C4ECC">
      <w:pPr>
        <w:numPr>
          <w:ilvl w:val="0"/>
          <w:numId w:val="25"/>
        </w:numPr>
        <w:tabs>
          <w:tab w:val="clear" w:pos="720"/>
          <w:tab w:val="num" w:pos="360"/>
        </w:tabs>
        <w:spacing w:after="0" w:line="240" w:lineRule="auto"/>
        <w:ind w:left="360"/>
        <w:jc w:val="both"/>
        <w:rPr>
          <w:rFonts w:ascii="Arial" w:hAnsi="Arial" w:cs="Arial"/>
          <w:sz w:val="24"/>
          <w:szCs w:val="24"/>
        </w:rPr>
      </w:pPr>
      <w:r w:rsidRPr="006C3DF4">
        <w:rPr>
          <w:rFonts w:ascii="Arial" w:hAnsi="Arial" w:cs="Arial"/>
          <w:sz w:val="24"/>
          <w:szCs w:val="24"/>
        </w:rPr>
        <w:t>To promote partnership between the school, its pupils and all its parents.</w:t>
      </w:r>
    </w:p>
    <w:p w14:paraId="39302729" w14:textId="77777777" w:rsidR="009C4ECC" w:rsidRPr="006C3DF4" w:rsidRDefault="009C4ECC" w:rsidP="009C4ECC">
      <w:pPr>
        <w:numPr>
          <w:ilvl w:val="0"/>
          <w:numId w:val="25"/>
        </w:numPr>
        <w:tabs>
          <w:tab w:val="clear" w:pos="720"/>
          <w:tab w:val="num" w:pos="360"/>
        </w:tabs>
        <w:spacing w:after="0" w:line="240" w:lineRule="auto"/>
        <w:ind w:left="360"/>
        <w:jc w:val="both"/>
        <w:rPr>
          <w:rFonts w:ascii="Arial" w:hAnsi="Arial" w:cs="Arial"/>
          <w:sz w:val="24"/>
          <w:szCs w:val="24"/>
        </w:rPr>
      </w:pPr>
      <w:r w:rsidRPr="006C3DF4">
        <w:rPr>
          <w:rFonts w:ascii="Arial" w:hAnsi="Arial" w:cs="Arial"/>
          <w:sz w:val="24"/>
          <w:szCs w:val="24"/>
        </w:rPr>
        <w:t>To develop and engage in activities which support the education and welfare of the pupils.</w:t>
      </w:r>
    </w:p>
    <w:p w14:paraId="075B13DC" w14:textId="77777777" w:rsidR="009C4ECC" w:rsidRPr="006C3DF4" w:rsidRDefault="009C4ECC" w:rsidP="009C4ECC">
      <w:pPr>
        <w:numPr>
          <w:ilvl w:val="0"/>
          <w:numId w:val="25"/>
        </w:numPr>
        <w:tabs>
          <w:tab w:val="clear" w:pos="720"/>
          <w:tab w:val="num" w:pos="360"/>
        </w:tabs>
        <w:spacing w:after="0" w:line="240" w:lineRule="auto"/>
        <w:ind w:left="360"/>
        <w:jc w:val="both"/>
        <w:rPr>
          <w:rFonts w:ascii="Arial" w:hAnsi="Arial" w:cs="Arial"/>
          <w:sz w:val="24"/>
          <w:szCs w:val="24"/>
        </w:rPr>
      </w:pPr>
      <w:r w:rsidRPr="006C3DF4">
        <w:rPr>
          <w:rFonts w:ascii="Arial" w:hAnsi="Arial" w:cs="Arial"/>
          <w:sz w:val="24"/>
          <w:szCs w:val="24"/>
        </w:rPr>
        <w:t>To identify and represent the views of parents on the education provided by the school and other matters affecting the education and welfare of pupils.</w:t>
      </w:r>
    </w:p>
    <w:p w14:paraId="712B5568" w14:textId="20FE428F" w:rsidR="009C4ECC" w:rsidRPr="006C3DF4" w:rsidRDefault="009C4ECC" w:rsidP="009C4ECC">
      <w:pPr>
        <w:numPr>
          <w:ilvl w:val="0"/>
          <w:numId w:val="25"/>
        </w:numPr>
        <w:tabs>
          <w:tab w:val="clear" w:pos="720"/>
          <w:tab w:val="num" w:pos="360"/>
        </w:tabs>
        <w:spacing w:after="0" w:line="240" w:lineRule="auto"/>
        <w:ind w:left="360"/>
        <w:jc w:val="both"/>
        <w:rPr>
          <w:rFonts w:ascii="Arial" w:hAnsi="Arial" w:cs="Arial"/>
          <w:sz w:val="24"/>
          <w:szCs w:val="24"/>
        </w:rPr>
      </w:pPr>
      <w:r w:rsidRPr="006C3DF4">
        <w:rPr>
          <w:rFonts w:ascii="Arial" w:hAnsi="Arial" w:cs="Arial"/>
          <w:sz w:val="24"/>
          <w:szCs w:val="24"/>
        </w:rPr>
        <w:t xml:space="preserve">To be involved in the recruitment process for appointing the Headteacher of the school. </w:t>
      </w:r>
    </w:p>
    <w:p w14:paraId="071860A0" w14:textId="77777777" w:rsidR="006C3DF4" w:rsidRDefault="006C3DF4" w:rsidP="009C4ECC">
      <w:pPr>
        <w:jc w:val="both"/>
        <w:rPr>
          <w:rFonts w:ascii="Arial" w:hAnsi="Arial" w:cs="Arial"/>
          <w:i/>
          <w:sz w:val="24"/>
          <w:szCs w:val="24"/>
          <w:u w:val="single"/>
        </w:rPr>
      </w:pPr>
    </w:p>
    <w:p w14:paraId="75965D6F" w14:textId="5029332B" w:rsidR="009C4ECC" w:rsidRPr="00F37B53" w:rsidRDefault="00AE029E" w:rsidP="009C4ECC">
      <w:pPr>
        <w:jc w:val="both"/>
        <w:rPr>
          <w:rFonts w:ascii="Arial" w:hAnsi="Arial" w:cs="Arial"/>
          <w:i/>
          <w:sz w:val="24"/>
          <w:szCs w:val="24"/>
          <w:u w:val="single"/>
        </w:rPr>
      </w:pPr>
      <w:r w:rsidRPr="00F37B53">
        <w:rPr>
          <w:rFonts w:ascii="Arial" w:hAnsi="Arial" w:cs="Arial"/>
          <w:i/>
          <w:sz w:val="24"/>
          <w:szCs w:val="24"/>
          <w:u w:val="single"/>
        </w:rPr>
        <w:t xml:space="preserve">Springside Primary has vibrant </w:t>
      </w:r>
      <w:r w:rsidR="009C4ECC" w:rsidRPr="00F37B53">
        <w:rPr>
          <w:rFonts w:ascii="Arial" w:hAnsi="Arial" w:cs="Arial"/>
          <w:i/>
          <w:sz w:val="24"/>
          <w:szCs w:val="24"/>
          <w:u w:val="single"/>
        </w:rPr>
        <w:t>Parent Council:</w:t>
      </w:r>
    </w:p>
    <w:p w14:paraId="10A3AEA8" w14:textId="592F4590" w:rsidR="009C4ECC" w:rsidRPr="00F37B53" w:rsidRDefault="00512D4D" w:rsidP="009C4ECC">
      <w:pPr>
        <w:jc w:val="both"/>
        <w:rPr>
          <w:rFonts w:ascii="Arial" w:hAnsi="Arial" w:cs="Arial"/>
          <w:sz w:val="24"/>
          <w:szCs w:val="24"/>
        </w:rPr>
      </w:pPr>
      <w:r w:rsidRPr="00F37B53">
        <w:rPr>
          <w:rFonts w:ascii="Arial" w:hAnsi="Arial" w:cs="Arial"/>
          <w:sz w:val="24"/>
          <w:szCs w:val="24"/>
        </w:rPr>
        <w:t xml:space="preserve">Chairperson: </w:t>
      </w:r>
      <w:r w:rsidR="00AE029E" w:rsidRPr="00F37B53">
        <w:rPr>
          <w:rFonts w:ascii="Arial" w:hAnsi="Arial" w:cs="Arial"/>
          <w:sz w:val="24"/>
          <w:szCs w:val="24"/>
        </w:rPr>
        <w:t>Kat</w:t>
      </w:r>
      <w:r w:rsidRPr="00F37B53">
        <w:rPr>
          <w:rFonts w:ascii="Arial" w:hAnsi="Arial" w:cs="Arial"/>
          <w:sz w:val="24"/>
          <w:szCs w:val="24"/>
        </w:rPr>
        <w:t>hleen</w:t>
      </w:r>
      <w:r w:rsidR="00AE029E" w:rsidRPr="00F37B53">
        <w:rPr>
          <w:rFonts w:ascii="Arial" w:hAnsi="Arial" w:cs="Arial"/>
          <w:sz w:val="24"/>
          <w:szCs w:val="24"/>
        </w:rPr>
        <w:t xml:space="preserve"> Smith</w:t>
      </w:r>
    </w:p>
    <w:p w14:paraId="0B47E92C" w14:textId="6120A503" w:rsidR="00AE029E" w:rsidRPr="00F37B53" w:rsidRDefault="009C4ECC" w:rsidP="009C4ECC">
      <w:pPr>
        <w:jc w:val="both"/>
        <w:rPr>
          <w:rFonts w:ascii="Arial" w:hAnsi="Arial" w:cs="Arial"/>
          <w:sz w:val="24"/>
          <w:szCs w:val="24"/>
        </w:rPr>
      </w:pPr>
      <w:r w:rsidRPr="00F37B53">
        <w:rPr>
          <w:rFonts w:ascii="Arial" w:hAnsi="Arial" w:cs="Arial"/>
          <w:sz w:val="24"/>
          <w:szCs w:val="24"/>
        </w:rPr>
        <w:t>Vice-Chai</w:t>
      </w:r>
      <w:r w:rsidR="00512D4D" w:rsidRPr="00F37B53">
        <w:rPr>
          <w:rFonts w:ascii="Arial" w:hAnsi="Arial" w:cs="Arial"/>
          <w:sz w:val="24"/>
          <w:szCs w:val="24"/>
        </w:rPr>
        <w:t xml:space="preserve">r: </w:t>
      </w:r>
      <w:r w:rsidR="00AE029E" w:rsidRPr="00F37B53">
        <w:rPr>
          <w:rFonts w:ascii="Arial" w:hAnsi="Arial" w:cs="Arial"/>
          <w:sz w:val="24"/>
          <w:szCs w:val="24"/>
        </w:rPr>
        <w:t>Abbie Stevenson</w:t>
      </w:r>
    </w:p>
    <w:p w14:paraId="52895A79" w14:textId="03695761" w:rsidR="009C4ECC" w:rsidRPr="00F37B53" w:rsidRDefault="009C4ECC" w:rsidP="009C4ECC">
      <w:pPr>
        <w:jc w:val="both"/>
        <w:rPr>
          <w:rFonts w:ascii="Arial" w:hAnsi="Arial" w:cs="Arial"/>
          <w:sz w:val="24"/>
          <w:szCs w:val="24"/>
        </w:rPr>
      </w:pPr>
      <w:r w:rsidRPr="00F37B53">
        <w:rPr>
          <w:rFonts w:ascii="Arial" w:hAnsi="Arial" w:cs="Arial"/>
          <w:sz w:val="24"/>
          <w:szCs w:val="24"/>
        </w:rPr>
        <w:t xml:space="preserve">Secretary: </w:t>
      </w:r>
      <w:r w:rsidR="00512D4D" w:rsidRPr="00F37B53">
        <w:rPr>
          <w:rFonts w:ascii="Arial" w:hAnsi="Arial" w:cs="Arial"/>
          <w:sz w:val="24"/>
          <w:szCs w:val="24"/>
        </w:rPr>
        <w:t>Siobhan McKinnon</w:t>
      </w:r>
      <w:r w:rsidR="00512D4D" w:rsidRPr="00F37B53">
        <w:rPr>
          <w:rFonts w:ascii="Arial" w:hAnsi="Arial" w:cs="Arial"/>
          <w:sz w:val="24"/>
          <w:szCs w:val="24"/>
        </w:rPr>
        <w:t xml:space="preserve"> </w:t>
      </w:r>
    </w:p>
    <w:p w14:paraId="7A60BB21" w14:textId="7B49CCC5" w:rsidR="009C4ECC" w:rsidRPr="00F37B53" w:rsidRDefault="009C4ECC" w:rsidP="009C4ECC">
      <w:pPr>
        <w:jc w:val="both"/>
        <w:rPr>
          <w:rFonts w:ascii="Arial" w:hAnsi="Arial" w:cs="Arial"/>
          <w:sz w:val="24"/>
          <w:szCs w:val="24"/>
        </w:rPr>
      </w:pPr>
      <w:r w:rsidRPr="00F37B53">
        <w:rPr>
          <w:rFonts w:ascii="Arial" w:hAnsi="Arial" w:cs="Arial"/>
          <w:sz w:val="24"/>
          <w:szCs w:val="24"/>
        </w:rPr>
        <w:t xml:space="preserve">Treasurer: </w:t>
      </w:r>
      <w:r w:rsidR="00512D4D" w:rsidRPr="00F37B53">
        <w:rPr>
          <w:rFonts w:ascii="Arial" w:hAnsi="Arial" w:cs="Arial"/>
          <w:sz w:val="24"/>
          <w:szCs w:val="24"/>
        </w:rPr>
        <w:t>Kathleen Smith</w:t>
      </w:r>
    </w:p>
    <w:p w14:paraId="5C0BC4C0" w14:textId="77777777" w:rsidR="009C4ECC" w:rsidRPr="006C3DF4" w:rsidRDefault="009C4ECC" w:rsidP="009C4ECC">
      <w:pPr>
        <w:jc w:val="both"/>
        <w:rPr>
          <w:rFonts w:ascii="Arial" w:hAnsi="Arial" w:cs="Arial"/>
          <w:i/>
          <w:sz w:val="24"/>
          <w:szCs w:val="24"/>
        </w:rPr>
      </w:pPr>
      <w:r w:rsidRPr="006C3DF4">
        <w:rPr>
          <w:rFonts w:ascii="Arial" w:hAnsi="Arial" w:cs="Arial"/>
          <w:i/>
          <w:sz w:val="24"/>
          <w:szCs w:val="24"/>
        </w:rPr>
        <w:t>Contact Details: School Office 01294 211651</w:t>
      </w:r>
    </w:p>
    <w:p w14:paraId="4A87E5CC" w14:textId="77777777" w:rsidR="009C4ECC" w:rsidRPr="006C3DF4" w:rsidRDefault="009C4ECC" w:rsidP="009C4ECC">
      <w:pPr>
        <w:jc w:val="both"/>
        <w:rPr>
          <w:rFonts w:ascii="Arial" w:hAnsi="Arial" w:cs="Arial"/>
          <w:sz w:val="24"/>
          <w:szCs w:val="24"/>
        </w:rPr>
      </w:pPr>
      <w:r w:rsidRPr="006C3DF4">
        <w:rPr>
          <w:rFonts w:ascii="Arial" w:hAnsi="Arial" w:cs="Arial"/>
          <w:sz w:val="24"/>
          <w:szCs w:val="24"/>
        </w:rPr>
        <w:t>Any parent or carer of a child at the school can volunteer to be a member of the Parent Council. The Headteacher is the professional adviser to the Parent Council and has a right to attend and speak at Parent Council or Parent Forum meetings.</w:t>
      </w:r>
    </w:p>
    <w:p w14:paraId="1F2FACDE" w14:textId="68678F95" w:rsidR="009C4ECC" w:rsidRPr="006C3DF4" w:rsidRDefault="009C4ECC" w:rsidP="006C3DF4">
      <w:pPr>
        <w:jc w:val="both"/>
        <w:rPr>
          <w:rFonts w:ascii="Arial" w:hAnsi="Arial" w:cs="Arial"/>
          <w:sz w:val="24"/>
          <w:szCs w:val="24"/>
        </w:rPr>
      </w:pPr>
      <w:r w:rsidRPr="006C3DF4">
        <w:rPr>
          <w:rFonts w:ascii="Arial" w:hAnsi="Arial" w:cs="Arial"/>
          <w:sz w:val="24"/>
          <w:szCs w:val="24"/>
        </w:rPr>
        <w:t xml:space="preserve">For more information on the Parental Involvement Act or to find out about parents as partners in their children’s learning, please contact the school or North Ayrshire Council Educational Services or visit Parentzone website on </w:t>
      </w:r>
      <w:hyperlink r:id="rId54" w:tooltip="Information on Parental Involvement" w:history="1">
        <w:r w:rsidRPr="006C3DF4">
          <w:rPr>
            <w:rStyle w:val="Hyperlink"/>
            <w:rFonts w:ascii="Arial" w:hAnsi="Arial" w:cs="Arial"/>
            <w:sz w:val="24"/>
            <w:szCs w:val="24"/>
          </w:rPr>
          <w:t>www.parentzone.gov.uk</w:t>
        </w:r>
      </w:hyperlink>
    </w:p>
    <w:p w14:paraId="6B8D602C" w14:textId="3EF84532" w:rsidR="009F113D" w:rsidRPr="006C3DF4" w:rsidRDefault="009C4ECC" w:rsidP="006C3DF4">
      <w:pPr>
        <w:rPr>
          <w:rFonts w:ascii="Arial" w:hAnsi="Arial"/>
          <w:sz w:val="24"/>
          <w:szCs w:val="24"/>
        </w:rPr>
      </w:pPr>
      <w:r w:rsidRPr="006C3DF4">
        <w:rPr>
          <w:rFonts w:ascii="Arial" w:hAnsi="Arial"/>
          <w:sz w:val="24"/>
          <w:szCs w:val="24"/>
        </w:rPr>
        <w:t xml:space="preserve">The school is indebted to the Parent Council for the time and passion they give to provide the children with many additional opportunities. As well as many fund raising activities they run discos, provide funds for the purchasing of resources over and above that which would normally be provided through the school budget and support school run activities. </w:t>
      </w:r>
    </w:p>
    <w:p w14:paraId="03157B07" w14:textId="77777777" w:rsidR="009F113D" w:rsidRDefault="009F113D" w:rsidP="00672C18">
      <w:pPr>
        <w:autoSpaceDE w:val="0"/>
        <w:autoSpaceDN w:val="0"/>
        <w:adjustRightInd w:val="0"/>
        <w:spacing w:after="0" w:line="240" w:lineRule="auto"/>
        <w:jc w:val="both"/>
        <w:rPr>
          <w:rFonts w:ascii="Arial" w:hAnsi="Arial" w:cs="Arial"/>
          <w:color w:val="000000"/>
          <w:sz w:val="24"/>
          <w:szCs w:val="24"/>
        </w:rPr>
      </w:pPr>
    </w:p>
    <w:p w14:paraId="616A0630" w14:textId="03B0B839" w:rsidR="009768EA" w:rsidRDefault="009D530E" w:rsidP="00672C18">
      <w:pPr>
        <w:autoSpaceDE w:val="0"/>
        <w:autoSpaceDN w:val="0"/>
        <w:adjustRightInd w:val="0"/>
        <w:spacing w:after="0" w:line="240" w:lineRule="auto"/>
        <w:jc w:val="both"/>
        <w:rPr>
          <w:rFonts w:ascii="Arial" w:hAnsi="Arial" w:cs="Arial"/>
          <w:color w:val="000000"/>
          <w:sz w:val="24"/>
          <w:szCs w:val="24"/>
        </w:rPr>
      </w:pPr>
      <w:r w:rsidRPr="00672C18">
        <w:rPr>
          <w:rFonts w:ascii="Arial" w:hAnsi="Arial" w:cs="Arial"/>
          <w:noProof/>
          <w:color w:val="000000"/>
          <w:sz w:val="24"/>
          <w:szCs w:val="24"/>
          <w:lang w:eastAsia="en-GB"/>
        </w:rPr>
        <w:drawing>
          <wp:anchor distT="0" distB="0" distL="114300" distR="114300" simplePos="0" relativeHeight="251750400" behindDoc="1" locked="0" layoutInCell="1" allowOverlap="1" wp14:anchorId="2D9806D3" wp14:editId="3C4A9542">
            <wp:simplePos x="0" y="0"/>
            <wp:positionH relativeFrom="column">
              <wp:posOffset>0</wp:posOffset>
            </wp:positionH>
            <wp:positionV relativeFrom="paragraph">
              <wp:posOffset>71120</wp:posOffset>
            </wp:positionV>
            <wp:extent cx="1897380" cy="657225"/>
            <wp:effectExtent l="0" t="0" r="7620" b="9525"/>
            <wp:wrapTight wrapText="bothSides">
              <wp:wrapPolygon edited="0">
                <wp:start x="1952" y="0"/>
                <wp:lineTo x="0" y="9391"/>
                <wp:lineTo x="0" y="17530"/>
                <wp:lineTo x="867" y="20035"/>
                <wp:lineTo x="1518" y="21287"/>
                <wp:lineTo x="1735" y="21287"/>
                <wp:lineTo x="3470" y="21287"/>
                <wp:lineTo x="21470" y="18783"/>
                <wp:lineTo x="21470" y="7513"/>
                <wp:lineTo x="3904" y="0"/>
                <wp:lineTo x="1952" y="0"/>
              </wp:wrapPolygon>
            </wp:wrapTight>
            <wp:docPr id="15"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897380" cy="657225"/>
                    </a:xfrm>
                    <a:prstGeom prst="rect">
                      <a:avLst/>
                    </a:prstGeom>
                  </pic:spPr>
                </pic:pic>
              </a:graphicData>
            </a:graphic>
            <wp14:sizeRelH relativeFrom="margin">
              <wp14:pctWidth>0</wp14:pctWidth>
            </wp14:sizeRelH>
            <wp14:sizeRelV relativeFrom="margin">
              <wp14:pctHeight>0</wp14:pctHeight>
            </wp14:sizeRelV>
          </wp:anchor>
        </w:drawing>
      </w:r>
    </w:p>
    <w:p w14:paraId="1E1D5257" w14:textId="673E7060" w:rsidR="006C3DF4" w:rsidRDefault="00672C18" w:rsidP="00672C18">
      <w:pPr>
        <w:autoSpaceDE w:val="0"/>
        <w:autoSpaceDN w:val="0"/>
        <w:adjustRightInd w:val="0"/>
        <w:spacing w:after="0" w:line="240" w:lineRule="auto"/>
        <w:jc w:val="both"/>
        <w:rPr>
          <w:rFonts w:ascii="Arial" w:hAnsi="Arial" w:cs="Arial"/>
          <w:color w:val="000000"/>
          <w:sz w:val="24"/>
          <w:szCs w:val="24"/>
        </w:rPr>
      </w:pPr>
      <w:r w:rsidRPr="00672C18">
        <w:rPr>
          <w:rFonts w:ascii="Arial" w:hAnsi="Arial" w:cs="Arial"/>
          <w:color w:val="000000"/>
          <w:sz w:val="24"/>
          <w:szCs w:val="24"/>
        </w:rPr>
        <w:t xml:space="preserve">Parentzone Scotland is a unique website for parents and carers in Scotland, from early years to beyond school.  The website </w:t>
      </w:r>
    </w:p>
    <w:p w14:paraId="170E0C91" w14:textId="77777777" w:rsidR="006C3DF4" w:rsidRDefault="006C3DF4" w:rsidP="00672C18">
      <w:pPr>
        <w:autoSpaceDE w:val="0"/>
        <w:autoSpaceDN w:val="0"/>
        <w:adjustRightInd w:val="0"/>
        <w:spacing w:after="0" w:line="240" w:lineRule="auto"/>
        <w:jc w:val="both"/>
        <w:rPr>
          <w:rFonts w:ascii="Arial" w:hAnsi="Arial" w:cs="Arial"/>
          <w:color w:val="000000"/>
          <w:sz w:val="24"/>
          <w:szCs w:val="24"/>
        </w:rPr>
      </w:pPr>
    </w:p>
    <w:p w14:paraId="10CC2C4D" w14:textId="6E4CE585" w:rsidR="00672C18" w:rsidRDefault="00672C18" w:rsidP="00672C18">
      <w:pPr>
        <w:autoSpaceDE w:val="0"/>
        <w:autoSpaceDN w:val="0"/>
        <w:adjustRightInd w:val="0"/>
        <w:spacing w:after="0" w:line="240" w:lineRule="auto"/>
        <w:jc w:val="both"/>
        <w:rPr>
          <w:rFonts w:ascii="Arial" w:hAnsi="Arial" w:cs="Arial"/>
          <w:color w:val="000000"/>
          <w:sz w:val="24"/>
          <w:szCs w:val="24"/>
        </w:rPr>
      </w:pPr>
      <w:r w:rsidRPr="00672C18">
        <w:rPr>
          <w:rFonts w:ascii="Arial" w:hAnsi="Arial" w:cs="Arial"/>
          <w:color w:val="000000"/>
          <w:sz w:val="24"/>
          <w:szCs w:val="24"/>
        </w:rPr>
        <w:t xml:space="preserve">provides up-to-date information about learning in Scotland, and practical advice and ideas to support children’s learning at home in literacy, numeracy, health and wellbeing and science.  </w:t>
      </w:r>
    </w:p>
    <w:p w14:paraId="13B409A1" w14:textId="044DD63B" w:rsidR="00672C18" w:rsidRDefault="00672C18" w:rsidP="00672C18">
      <w:pPr>
        <w:autoSpaceDE w:val="0"/>
        <w:autoSpaceDN w:val="0"/>
        <w:adjustRightInd w:val="0"/>
        <w:spacing w:after="0" w:line="240" w:lineRule="auto"/>
        <w:jc w:val="both"/>
        <w:rPr>
          <w:rFonts w:ascii="Arial" w:hAnsi="Arial" w:cs="Arial"/>
          <w:color w:val="000000"/>
          <w:sz w:val="24"/>
          <w:szCs w:val="24"/>
        </w:rPr>
      </w:pPr>
      <w:r w:rsidRPr="00672C18">
        <w:rPr>
          <w:rFonts w:ascii="Arial" w:hAnsi="Arial" w:cs="Arial"/>
          <w:color w:val="000000"/>
          <w:sz w:val="24"/>
          <w:szCs w:val="24"/>
        </w:rPr>
        <w:lastRenderedPageBreak/>
        <w:t xml:space="preserve">Information is also available on Parentzone Scotland regarding additional support needs, how parents can get involved in their child’s school and education.  Furthermore, the website has details about schools including performance data for school leavers from S4-S6; and links to the national, and local authority and school level data on the achievement of Curriculum for Excellence levels.  </w:t>
      </w:r>
    </w:p>
    <w:p w14:paraId="0CBE810C" w14:textId="77777777" w:rsidR="00672C18" w:rsidRDefault="00672C18" w:rsidP="00672C18">
      <w:pPr>
        <w:autoSpaceDE w:val="0"/>
        <w:autoSpaceDN w:val="0"/>
        <w:adjustRightInd w:val="0"/>
        <w:spacing w:after="0" w:line="240" w:lineRule="auto"/>
        <w:jc w:val="both"/>
        <w:rPr>
          <w:rFonts w:ascii="Arial" w:hAnsi="Arial" w:cs="Arial"/>
          <w:color w:val="000000"/>
          <w:sz w:val="24"/>
          <w:szCs w:val="24"/>
        </w:rPr>
      </w:pPr>
    </w:p>
    <w:p w14:paraId="1D1BB48A" w14:textId="74A20CCC" w:rsidR="00672C18" w:rsidRPr="00672C18" w:rsidRDefault="00672C18" w:rsidP="00672C18">
      <w:pPr>
        <w:autoSpaceDE w:val="0"/>
        <w:autoSpaceDN w:val="0"/>
        <w:adjustRightInd w:val="0"/>
        <w:spacing w:after="0" w:line="240" w:lineRule="auto"/>
        <w:jc w:val="both"/>
        <w:rPr>
          <w:rFonts w:ascii="Arial" w:hAnsi="Arial" w:cs="Arial"/>
          <w:color w:val="000000"/>
          <w:sz w:val="24"/>
          <w:szCs w:val="24"/>
        </w:rPr>
      </w:pPr>
      <w:r w:rsidRPr="00672C18">
        <w:rPr>
          <w:rFonts w:ascii="Arial" w:hAnsi="Arial" w:cs="Arial"/>
          <w:color w:val="000000"/>
          <w:sz w:val="24"/>
          <w:szCs w:val="24"/>
        </w:rPr>
        <w:t xml:space="preserve">Parentzone Scotland can be accessed at </w:t>
      </w:r>
      <w:hyperlink r:id="rId56" w:tooltip="Information on Parental Involvement" w:history="1">
        <w:r w:rsidRPr="00672C18">
          <w:rPr>
            <w:rFonts w:ascii="Arial" w:hAnsi="Arial" w:cs="Arial"/>
            <w:color w:val="0000FF"/>
            <w:sz w:val="24"/>
            <w:szCs w:val="24"/>
            <w:u w:val="single"/>
          </w:rPr>
          <w:t>https://education.gov.scot/parentzone</w:t>
        </w:r>
      </w:hyperlink>
      <w:r w:rsidRPr="00672C18">
        <w:rPr>
          <w:rFonts w:ascii="Arial" w:hAnsi="Arial" w:cs="Arial"/>
          <w:color w:val="000000"/>
          <w:sz w:val="24"/>
          <w:szCs w:val="24"/>
        </w:rPr>
        <w:t xml:space="preserve">. </w:t>
      </w:r>
    </w:p>
    <w:p w14:paraId="6BE9E94C" w14:textId="3BA97A54" w:rsidR="0034400D" w:rsidRDefault="0034400D">
      <w:pPr>
        <w:rPr>
          <w:rFonts w:ascii="Arial" w:hAnsi="Arial" w:cs="Arial"/>
          <w:b/>
          <w:sz w:val="24"/>
          <w:szCs w:val="24"/>
        </w:rPr>
      </w:pPr>
    </w:p>
    <w:p w14:paraId="06C95ED2" w14:textId="0A12BF28" w:rsidR="00003C37" w:rsidRPr="0034400D" w:rsidRDefault="00CF19A6" w:rsidP="006C3DF4">
      <w:pPr>
        <w:rPr>
          <w:rFonts w:ascii="Arial" w:hAnsi="Arial" w:cs="Arial"/>
          <w:b/>
          <w:sz w:val="28"/>
          <w:szCs w:val="28"/>
          <w:u w:val="single"/>
        </w:rPr>
      </w:pPr>
      <w:r w:rsidRPr="0034400D">
        <w:rPr>
          <w:rFonts w:ascii="Arial" w:hAnsi="Arial" w:cs="Arial"/>
          <w:b/>
          <w:sz w:val="28"/>
          <w:szCs w:val="28"/>
          <w:u w:val="single"/>
        </w:rPr>
        <w:t xml:space="preserve">Section 9: </w:t>
      </w:r>
      <w:r w:rsidR="00003C37" w:rsidRPr="0034400D">
        <w:rPr>
          <w:rFonts w:ascii="Arial" w:hAnsi="Arial" w:cs="Arial"/>
          <w:b/>
          <w:bCs/>
          <w:sz w:val="28"/>
          <w:szCs w:val="28"/>
          <w:u w:val="single"/>
          <w:lang w:eastAsia="en-GB"/>
        </w:rPr>
        <w:t>Pupil Data Collection and Protection Policies</w:t>
      </w:r>
    </w:p>
    <w:p w14:paraId="76474FBD" w14:textId="77777777" w:rsidR="00336F02" w:rsidRPr="00FB255A" w:rsidRDefault="00336F02" w:rsidP="00FB255A">
      <w:pPr>
        <w:tabs>
          <w:tab w:val="left" w:pos="720"/>
          <w:tab w:val="left" w:pos="1440"/>
          <w:tab w:val="left" w:pos="2160"/>
          <w:tab w:val="left" w:pos="2880"/>
          <w:tab w:val="left" w:pos="4680"/>
          <w:tab w:val="left" w:pos="5245"/>
          <w:tab w:val="right" w:pos="9000"/>
        </w:tabs>
        <w:autoSpaceDE w:val="0"/>
        <w:autoSpaceDN w:val="0"/>
        <w:adjustRightInd w:val="0"/>
        <w:spacing w:after="0" w:line="240" w:lineRule="auto"/>
        <w:jc w:val="both"/>
        <w:rPr>
          <w:rFonts w:ascii="Arial" w:hAnsi="Arial" w:cs="Arial"/>
          <w:sz w:val="24"/>
          <w:szCs w:val="24"/>
        </w:rPr>
      </w:pPr>
    </w:p>
    <w:p w14:paraId="6F5D5FE9" w14:textId="77777777" w:rsidR="00D07817" w:rsidRDefault="00D07817" w:rsidP="00D07817">
      <w:pPr>
        <w:tabs>
          <w:tab w:val="left" w:pos="720"/>
          <w:tab w:val="left" w:pos="1440"/>
          <w:tab w:val="left" w:pos="2160"/>
          <w:tab w:val="left" w:pos="2880"/>
          <w:tab w:val="left" w:pos="4680"/>
          <w:tab w:val="left" w:pos="5245"/>
          <w:tab w:val="right" w:pos="9000"/>
        </w:tabs>
        <w:autoSpaceDE w:val="0"/>
        <w:autoSpaceDN w:val="0"/>
        <w:adjustRightInd w:val="0"/>
        <w:spacing w:after="0" w:line="240" w:lineRule="auto"/>
        <w:rPr>
          <w:rFonts w:ascii="Arial" w:hAnsi="Arial" w:cs="Arial"/>
          <w:sz w:val="24"/>
          <w:szCs w:val="24"/>
        </w:rPr>
      </w:pPr>
      <w:r w:rsidRPr="00FB255A">
        <w:rPr>
          <w:rFonts w:ascii="Arial" w:hAnsi="Arial" w:cs="Arial"/>
          <w:sz w:val="24"/>
          <w:szCs w:val="24"/>
        </w:rPr>
        <w:t xml:space="preserve">The Scottish Government and its partners collect and use information about pupils through the </w:t>
      </w:r>
      <w:r w:rsidRPr="00FB255A">
        <w:rPr>
          <w:rFonts w:ascii="Arial" w:hAnsi="Arial" w:cs="Arial"/>
          <w:i/>
          <w:sz w:val="24"/>
          <w:szCs w:val="24"/>
        </w:rPr>
        <w:t>Pupil Census</w:t>
      </w:r>
      <w:r w:rsidRPr="00FB255A">
        <w:rPr>
          <w:rFonts w:ascii="Arial" w:hAnsi="Arial" w:cs="Arial"/>
          <w:sz w:val="24"/>
          <w:szCs w:val="24"/>
        </w:rPr>
        <w:t xml:space="preserve"> to help to improve education across Scotland. This note explains why we need this information, how we use it and what we do to protect the information supplied to us.</w:t>
      </w:r>
    </w:p>
    <w:p w14:paraId="6C355AF6" w14:textId="77777777" w:rsidR="00D07817" w:rsidRPr="00FB255A" w:rsidRDefault="00D07817" w:rsidP="00D07817">
      <w:pPr>
        <w:tabs>
          <w:tab w:val="left" w:pos="720"/>
          <w:tab w:val="left" w:pos="1440"/>
          <w:tab w:val="left" w:pos="2160"/>
          <w:tab w:val="left" w:pos="2880"/>
          <w:tab w:val="left" w:pos="4680"/>
          <w:tab w:val="left" w:pos="5245"/>
          <w:tab w:val="right" w:pos="9000"/>
        </w:tabs>
        <w:autoSpaceDE w:val="0"/>
        <w:autoSpaceDN w:val="0"/>
        <w:adjustRightInd w:val="0"/>
        <w:spacing w:after="0" w:line="240" w:lineRule="auto"/>
        <w:rPr>
          <w:rFonts w:ascii="Arial" w:hAnsi="Arial" w:cs="Arial"/>
          <w:sz w:val="24"/>
          <w:szCs w:val="24"/>
        </w:rPr>
      </w:pPr>
    </w:p>
    <w:p w14:paraId="55EF902B" w14:textId="77777777" w:rsidR="00D07817" w:rsidRPr="00FB255A" w:rsidRDefault="00D07817" w:rsidP="00D07817">
      <w:pPr>
        <w:pStyle w:val="Heading2"/>
      </w:pPr>
      <w:r w:rsidRPr="00FB255A">
        <w:t>Why do we need your data?</w:t>
      </w:r>
    </w:p>
    <w:p w14:paraId="627AA4C0" w14:textId="77777777" w:rsidR="00D07817" w:rsidRPr="00FB255A" w:rsidRDefault="00D07817" w:rsidP="00D0781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kern w:val="24"/>
          <w:sz w:val="24"/>
          <w:szCs w:val="24"/>
        </w:rPr>
      </w:pPr>
      <w:r w:rsidRPr="00FB255A">
        <w:rPr>
          <w:rFonts w:ascii="Arial" w:hAnsi="Arial" w:cs="Arial"/>
          <w:kern w:val="24"/>
          <w:sz w:val="24"/>
          <w:szCs w:val="24"/>
        </w:rPr>
        <w:t>In order to make the best decisions about how to improve our education service, Scottish Government, education authorities and other partners such as the SQA and Skills Development Scotland need accurate, up-to-date data about our pupils.   We are keen to help all our pupils do well in all aspects of school life and achieve better examination results.  Accurate and up-to-date data allows us to:</w:t>
      </w:r>
    </w:p>
    <w:p w14:paraId="160F3F81" w14:textId="77777777" w:rsidR="00D07817" w:rsidRPr="00FB255A" w:rsidRDefault="00D07817" w:rsidP="00D0781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kern w:val="24"/>
          <w:sz w:val="24"/>
          <w:szCs w:val="24"/>
        </w:rPr>
      </w:pPr>
    </w:p>
    <w:p w14:paraId="620404F6" w14:textId="77777777" w:rsidR="00D07817" w:rsidRPr="00FB255A" w:rsidRDefault="00D07817" w:rsidP="00D07817">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plan and deliver better policies for the benefit of all pupils</w:t>
      </w:r>
    </w:p>
    <w:p w14:paraId="4F3F4E0C" w14:textId="77777777" w:rsidR="00D07817" w:rsidRPr="00FB255A" w:rsidRDefault="00D07817" w:rsidP="00D07817">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plan and deliver better policies for the benefit of specific groups of pupils</w:t>
      </w:r>
    </w:p>
    <w:p w14:paraId="4AA205CA" w14:textId="77777777" w:rsidR="00D07817" w:rsidRDefault="00D07817" w:rsidP="00D07817">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better understand some of the factors which influence pupil attainment and achievement</w:t>
      </w:r>
    </w:p>
    <w:p w14:paraId="44C4F1A5" w14:textId="77777777" w:rsidR="00D07817" w:rsidRPr="00FB255A" w:rsidRDefault="00D07817" w:rsidP="00D07817">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plan and implement targeted approaches to reducing the poverty-related attainment gap</w:t>
      </w:r>
    </w:p>
    <w:p w14:paraId="527729EC" w14:textId="77777777" w:rsidR="00D07817" w:rsidRDefault="00D07817" w:rsidP="00D07817">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share good practice</w:t>
      </w:r>
    </w:p>
    <w:p w14:paraId="40901A8D" w14:textId="77777777" w:rsidR="00D07817" w:rsidRDefault="00D07817" w:rsidP="00D07817">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conduct teacher workforce planning</w:t>
      </w:r>
    </w:p>
    <w:p w14:paraId="73576890" w14:textId="77777777" w:rsidR="00D07817" w:rsidRPr="00FB255A" w:rsidRDefault="00D07817" w:rsidP="00D07817">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target resources better</w:t>
      </w:r>
    </w:p>
    <w:p w14:paraId="7B53583E" w14:textId="77777777" w:rsidR="00D07817" w:rsidRDefault="00D07817" w:rsidP="00D07817">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color w:val="000000"/>
          <w:sz w:val="24"/>
          <w:szCs w:val="24"/>
        </w:rPr>
        <w:t>enhance the quality of research to improve the lives of young people in Scotland</w:t>
      </w:r>
    </w:p>
    <w:p w14:paraId="476D2D25" w14:textId="77777777" w:rsidR="00D07817" w:rsidRPr="00321E4A" w:rsidRDefault="00D07817" w:rsidP="00D07817">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321E4A">
        <w:rPr>
          <w:rFonts w:ascii="Arial" w:hAnsi="Arial" w:cs="Arial"/>
          <w:sz w:val="24"/>
          <w:szCs w:val="24"/>
        </w:rPr>
        <w:t>provide a window on society, the economy and on the work and performance of government by</w:t>
      </w:r>
      <w:r>
        <w:rPr>
          <w:rFonts w:ascii="Arial" w:hAnsi="Arial" w:cs="Arial"/>
          <w:sz w:val="24"/>
          <w:szCs w:val="24"/>
        </w:rPr>
        <w:t>:</w:t>
      </w:r>
    </w:p>
    <w:p w14:paraId="4269D090" w14:textId="77777777" w:rsidR="00D07817" w:rsidRPr="002E0F62" w:rsidRDefault="00C76046" w:rsidP="00D07817">
      <w:pPr>
        <w:pStyle w:val="ListParagraph"/>
        <w:numPr>
          <w:ilvl w:val="0"/>
          <w:numId w:val="14"/>
        </w:numPr>
        <w:tabs>
          <w:tab w:val="left" w:pos="720"/>
          <w:tab w:val="left" w:pos="1440"/>
          <w:tab w:val="left" w:pos="2160"/>
          <w:tab w:val="left" w:pos="2880"/>
          <w:tab w:val="left" w:pos="4680"/>
          <w:tab w:val="left" w:pos="5400"/>
          <w:tab w:val="right" w:pos="9000"/>
        </w:tabs>
        <w:spacing w:after="0" w:line="240" w:lineRule="atLeast"/>
        <w:rPr>
          <w:rFonts w:ascii="Arial" w:hAnsi="Arial" w:cs="Arial"/>
          <w:sz w:val="24"/>
          <w:szCs w:val="24"/>
        </w:rPr>
      </w:pPr>
      <w:hyperlink r:id="rId57" w:history="1">
        <w:r w:rsidR="00D07817" w:rsidRPr="002E0F62">
          <w:rPr>
            <w:rStyle w:val="Hyperlink"/>
            <w:rFonts w:ascii="Arial" w:hAnsi="Arial" w:cs="Arial"/>
            <w:sz w:val="24"/>
            <w:szCs w:val="24"/>
          </w:rPr>
          <w:t>https://www.gov.scot/publications/pupil-census-supplementary-statistics/</w:t>
        </w:r>
      </w:hyperlink>
    </w:p>
    <w:p w14:paraId="70730245" w14:textId="77777777" w:rsidR="00D07817" w:rsidRDefault="00D07817" w:rsidP="00D07817">
      <w:pPr>
        <w:tabs>
          <w:tab w:val="left" w:pos="1440"/>
          <w:tab w:val="left" w:pos="2160"/>
          <w:tab w:val="left" w:pos="2880"/>
          <w:tab w:val="left" w:pos="4680"/>
          <w:tab w:val="left" w:pos="5245"/>
          <w:tab w:val="left" w:pos="5400"/>
          <w:tab w:val="right" w:pos="9000"/>
        </w:tabs>
        <w:autoSpaceDE w:val="0"/>
        <w:autoSpaceDN w:val="0"/>
        <w:adjustRightInd w:val="0"/>
        <w:spacing w:after="0" w:line="240" w:lineRule="auto"/>
        <w:rPr>
          <w:rFonts w:ascii="Arial" w:hAnsi="Arial" w:cs="Arial"/>
          <w:sz w:val="24"/>
          <w:szCs w:val="24"/>
        </w:rPr>
      </w:pPr>
    </w:p>
    <w:p w14:paraId="072B08BB" w14:textId="77777777" w:rsidR="00D07817" w:rsidRPr="00FB255A" w:rsidRDefault="00D07817" w:rsidP="00D07817">
      <w:pPr>
        <w:pStyle w:val="Heading2"/>
      </w:pPr>
      <w:r w:rsidRPr="00FB255A">
        <w:t>Data policy</w:t>
      </w:r>
    </w:p>
    <w:p w14:paraId="18FAA48F" w14:textId="77777777" w:rsidR="00D07817" w:rsidRDefault="00D07817" w:rsidP="00D0781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r w:rsidRPr="00FB255A">
        <w:rPr>
          <w:rFonts w:ascii="Arial" w:hAnsi="Arial" w:cs="Arial"/>
          <w:sz w:val="24"/>
          <w:szCs w:val="24"/>
        </w:rPr>
        <w:t xml:space="preserve">Information about pupils’ education is collected through our statistical surveys in partnership between the Scottish Government and Local Authorities through the ScotXed Programme which aims to help schools and Local Authorities by supporting efficient collection, processing and dissemination of statistical information.  The Scottish Government then provides analysis of the data to support research, planning, management and monitoring of education services as well as to produce National Statistics publications. </w:t>
      </w:r>
    </w:p>
    <w:p w14:paraId="6287C562" w14:textId="77777777" w:rsidR="00D07817" w:rsidRPr="00FB255A" w:rsidRDefault="00D07817" w:rsidP="00D0781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p>
    <w:p w14:paraId="0DAC2CBA" w14:textId="77777777" w:rsidR="00D07817" w:rsidRDefault="00D07817" w:rsidP="00D0781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r w:rsidRPr="00FB255A">
        <w:rPr>
          <w:rFonts w:ascii="Arial" w:hAnsi="Arial" w:cs="Arial"/>
          <w:sz w:val="24"/>
          <w:szCs w:val="24"/>
        </w:rPr>
        <w:t xml:space="preserve">Education data within Scottish Government is managed effectively by secure systems </w:t>
      </w:r>
      <w:r>
        <w:rPr>
          <w:rFonts w:ascii="Arial" w:hAnsi="Arial" w:cs="Arial"/>
          <w:sz w:val="24"/>
          <w:szCs w:val="24"/>
        </w:rPr>
        <w:t xml:space="preserve">on secure servers </w:t>
      </w:r>
      <w:r w:rsidRPr="00FB255A">
        <w:rPr>
          <w:rFonts w:ascii="Arial" w:hAnsi="Arial" w:cs="Arial"/>
          <w:sz w:val="24"/>
          <w:szCs w:val="24"/>
        </w:rPr>
        <w:t xml:space="preserve">and is exploited as a valuable corporate resource, subject to confidentiality restraints.  As part of its data policy, Scottish Government will not publish or make publicly available any information that allows individual pupils to be identified, nor will data be used by Scottish Government to take any actions in respect of individuals. Data is held securely and no information on individual pupils can or would be made publicly available by Scottish Government.  </w:t>
      </w:r>
    </w:p>
    <w:p w14:paraId="213C932B" w14:textId="77777777" w:rsidR="00D07817" w:rsidRPr="00FB255A" w:rsidRDefault="00D07817" w:rsidP="00D0781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p>
    <w:p w14:paraId="2BE6A9EB" w14:textId="77777777" w:rsidR="00D07817" w:rsidRDefault="00D07817" w:rsidP="00D0781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r w:rsidRPr="00FB255A">
        <w:rPr>
          <w:rFonts w:ascii="Arial" w:hAnsi="Arial" w:cs="Arial"/>
          <w:bCs/>
          <w:sz w:val="24"/>
          <w:szCs w:val="24"/>
        </w:rPr>
        <w:t>The individual data collected by Scottish Government through the Pupil Census is used for statistical and research purposes only</w:t>
      </w:r>
      <w:r w:rsidRPr="00FB255A">
        <w:rPr>
          <w:rFonts w:ascii="Arial" w:hAnsi="Arial" w:cs="Arial"/>
          <w:sz w:val="24"/>
          <w:szCs w:val="24"/>
        </w:rPr>
        <w:t xml:space="preserve">.  </w:t>
      </w:r>
    </w:p>
    <w:p w14:paraId="4B117948" w14:textId="77777777" w:rsidR="00D07817" w:rsidRPr="00FB255A" w:rsidRDefault="00D07817" w:rsidP="00D0781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p>
    <w:p w14:paraId="7866A1FC" w14:textId="77777777" w:rsidR="00D07817" w:rsidRPr="00FB255A" w:rsidRDefault="00D07817" w:rsidP="00D07817">
      <w:pPr>
        <w:pStyle w:val="Heading2"/>
      </w:pPr>
      <w:r w:rsidRPr="00FB255A">
        <w:lastRenderedPageBreak/>
        <w:t>Your data protection rights</w:t>
      </w:r>
    </w:p>
    <w:p w14:paraId="146130CB" w14:textId="77777777" w:rsidR="00D07817" w:rsidRDefault="00D07817" w:rsidP="00D07817">
      <w:pPr>
        <w:spacing w:after="0" w:line="240" w:lineRule="auto"/>
        <w:rPr>
          <w:rFonts w:ascii="Arial" w:hAnsi="Arial" w:cs="Arial"/>
          <w:sz w:val="24"/>
          <w:szCs w:val="24"/>
        </w:rPr>
      </w:pPr>
      <w:r w:rsidRPr="007078D7">
        <w:rPr>
          <w:rFonts w:ascii="Arial" w:hAnsi="Arial" w:cs="Arial"/>
          <w:sz w:val="24"/>
          <w:szCs w:val="24"/>
        </w:rPr>
        <w:t>Any sharing or linkage of data will be done under the strict control of Scottish Government,</w:t>
      </w:r>
      <w:r>
        <w:rPr>
          <w:rFonts w:ascii="Arial" w:hAnsi="Arial" w:cs="Arial"/>
          <w:sz w:val="24"/>
          <w:szCs w:val="24"/>
        </w:rPr>
        <w:t xml:space="preserve"> and will be consistent with their</w:t>
      </w:r>
      <w:r w:rsidRPr="007078D7">
        <w:rPr>
          <w:rFonts w:ascii="Arial" w:hAnsi="Arial" w:cs="Arial"/>
          <w:sz w:val="24"/>
          <w:szCs w:val="24"/>
        </w:rPr>
        <w:t xml:space="preserve"> data policy and the National Data </w:t>
      </w:r>
      <w:hyperlink r:id="rId58" w:history="1">
        <w:r w:rsidRPr="009D2EA2">
          <w:rPr>
            <w:rStyle w:val="Hyperlink"/>
            <w:rFonts w:ascii="Arial" w:hAnsi="Arial" w:cs="Arial"/>
            <w:sz w:val="24"/>
            <w:szCs w:val="24"/>
          </w:rPr>
          <w:t>National Data Linkage Guiding Principles</w:t>
        </w:r>
      </w:hyperlink>
      <w:r w:rsidRPr="007078D7">
        <w:rPr>
          <w:rFonts w:ascii="Arial" w:hAnsi="Arial" w:cs="Arial"/>
          <w:sz w:val="24"/>
          <w:szCs w:val="24"/>
        </w:rPr>
        <w:t xml:space="preserve"> Guiding Principles.  Decisions on the sharing or linkage of data will be taken in consultation with relevant colleagues and individuals within and outwith Scottish Government as part of a Data Access Panel.  At all times the rights of the individual (children or adults) under the GDPR and other relevant legislation will be ensured.</w:t>
      </w:r>
      <w:r>
        <w:rPr>
          <w:rFonts w:ascii="Arial" w:hAnsi="Arial" w:cs="Arial"/>
          <w:sz w:val="24"/>
          <w:szCs w:val="24"/>
        </w:rPr>
        <w:t xml:space="preserve">  Further information can be found on: </w:t>
      </w:r>
    </w:p>
    <w:p w14:paraId="6F99931E" w14:textId="77777777" w:rsidR="00D07817" w:rsidRDefault="00D07817" w:rsidP="00D07817">
      <w:pPr>
        <w:spacing w:after="0" w:line="240" w:lineRule="auto"/>
        <w:rPr>
          <w:rFonts w:ascii="Arial" w:hAnsi="Arial" w:cs="Arial"/>
          <w:sz w:val="24"/>
          <w:szCs w:val="24"/>
        </w:rPr>
      </w:pPr>
    </w:p>
    <w:p w14:paraId="71ADC8A7" w14:textId="77777777" w:rsidR="00D07817" w:rsidRPr="00EB6259" w:rsidRDefault="00C76046" w:rsidP="00D07817">
      <w:pPr>
        <w:autoSpaceDE w:val="0"/>
        <w:autoSpaceDN w:val="0"/>
        <w:adjustRightInd w:val="0"/>
        <w:spacing w:after="0" w:line="240" w:lineRule="auto"/>
        <w:rPr>
          <w:rFonts w:ascii="Arial" w:hAnsi="Arial" w:cs="Arial"/>
          <w:sz w:val="24"/>
          <w:szCs w:val="24"/>
        </w:rPr>
      </w:pPr>
      <w:hyperlink r:id="rId59" w:history="1">
        <w:r w:rsidR="00D07817" w:rsidRPr="00EB6259">
          <w:rPr>
            <w:rStyle w:val="Hyperlink"/>
            <w:rFonts w:ascii="Arial" w:hAnsi="Arial" w:cs="Arial"/>
            <w:sz w:val="24"/>
            <w:szCs w:val="24"/>
          </w:rPr>
          <w:t>https://www.gov.scot/collections/scottish-exchange-of-data-scotxed/</w:t>
        </w:r>
      </w:hyperlink>
    </w:p>
    <w:p w14:paraId="32F79818" w14:textId="77777777" w:rsidR="00D07817" w:rsidRDefault="00D07817" w:rsidP="00D07817">
      <w:pPr>
        <w:pStyle w:val="Heading2"/>
      </w:pPr>
    </w:p>
    <w:p w14:paraId="5F929A12" w14:textId="77777777" w:rsidR="00D07817" w:rsidRPr="00FB255A" w:rsidRDefault="00D07817" w:rsidP="00D07817">
      <w:pPr>
        <w:pStyle w:val="Heading2"/>
      </w:pPr>
      <w:r w:rsidRPr="00FB255A">
        <w:t>Concerns</w:t>
      </w:r>
    </w:p>
    <w:p w14:paraId="162D9E13" w14:textId="77777777" w:rsidR="00D07817" w:rsidRDefault="00D07817" w:rsidP="00D07817">
      <w:pPr>
        <w:tabs>
          <w:tab w:val="center" w:pos="4153"/>
          <w:tab w:val="right" w:pos="8306"/>
        </w:tabs>
        <w:autoSpaceDE w:val="0"/>
        <w:autoSpaceDN w:val="0"/>
        <w:adjustRightInd w:val="0"/>
        <w:spacing w:after="0" w:line="240" w:lineRule="auto"/>
        <w:rPr>
          <w:rFonts w:ascii="Arial" w:hAnsi="Arial" w:cs="Arial"/>
          <w:sz w:val="24"/>
          <w:szCs w:val="24"/>
        </w:rPr>
      </w:pPr>
      <w:r w:rsidRPr="00FB255A">
        <w:rPr>
          <w:rFonts w:ascii="Arial" w:hAnsi="Arial" w:cs="Arial"/>
          <w:sz w:val="24"/>
          <w:szCs w:val="24"/>
        </w:rPr>
        <w:t>If you have any concerns about the ScotXed data collections you can em</w:t>
      </w:r>
      <w:r>
        <w:rPr>
          <w:rFonts w:ascii="Arial" w:hAnsi="Arial" w:cs="Arial"/>
          <w:sz w:val="24"/>
          <w:szCs w:val="24"/>
        </w:rPr>
        <w:t xml:space="preserve">ail the Data Protection &amp; Information Assets Team on </w:t>
      </w:r>
      <w:hyperlink r:id="rId60" w:history="1">
        <w:r w:rsidRPr="00A04DFA">
          <w:rPr>
            <w:rStyle w:val="Hyperlink"/>
            <w:rFonts w:ascii="Arial" w:hAnsi="Arial" w:cs="Arial"/>
            <w:sz w:val="24"/>
            <w:szCs w:val="24"/>
          </w:rPr>
          <w:t>dpa@gov.scot</w:t>
        </w:r>
      </w:hyperlink>
      <w:r>
        <w:rPr>
          <w:rFonts w:ascii="Arial" w:hAnsi="Arial" w:cs="Arial"/>
          <w:sz w:val="24"/>
          <w:szCs w:val="24"/>
        </w:rPr>
        <w:t xml:space="preserve">  or the Head of Education Analytical Services</w:t>
      </w:r>
      <w:r w:rsidRPr="00FB255A">
        <w:rPr>
          <w:rFonts w:ascii="Arial" w:hAnsi="Arial" w:cs="Arial"/>
          <w:sz w:val="24"/>
          <w:szCs w:val="24"/>
        </w:rPr>
        <w:t xml:space="preserve">, Mick Wilson, at </w:t>
      </w:r>
      <w:hyperlink r:id="rId61" w:history="1">
        <w:r w:rsidRPr="00321E4A">
          <w:rPr>
            <w:rStyle w:val="Hyperlink"/>
            <w:rFonts w:ascii="Arial" w:hAnsi="Arial" w:cs="Arial"/>
            <w:sz w:val="24"/>
            <w:szCs w:val="24"/>
          </w:rPr>
          <w:t>mick.wilson@gov.scot</w:t>
        </w:r>
      </w:hyperlink>
      <w:r w:rsidRPr="00DB5C4A">
        <w:rPr>
          <w:rFonts w:ascii="Arial" w:hAnsi="Arial" w:cs="Arial"/>
          <w:b/>
          <w:color w:val="000000"/>
          <w:sz w:val="24"/>
          <w:szCs w:val="24"/>
        </w:rPr>
        <w:t xml:space="preserve"> </w:t>
      </w:r>
      <w:r>
        <w:rPr>
          <w:rFonts w:ascii="Arial" w:hAnsi="Arial" w:cs="Arial"/>
          <w:sz w:val="24"/>
          <w:szCs w:val="24"/>
        </w:rPr>
        <w:t>or by writing</w:t>
      </w:r>
      <w:r w:rsidRPr="00FB255A">
        <w:rPr>
          <w:rFonts w:ascii="Arial" w:hAnsi="Arial" w:cs="Arial"/>
          <w:sz w:val="24"/>
          <w:szCs w:val="24"/>
        </w:rPr>
        <w:t xml:space="preserve"> to </w:t>
      </w:r>
      <w:r>
        <w:rPr>
          <w:rFonts w:ascii="Arial" w:hAnsi="Arial" w:cs="Arial"/>
          <w:sz w:val="24"/>
          <w:szCs w:val="24"/>
        </w:rPr>
        <w:t>Education Analytical Services, Area 2A-North</w:t>
      </w:r>
      <w:r w:rsidRPr="00FB255A">
        <w:rPr>
          <w:rFonts w:ascii="Arial" w:hAnsi="Arial" w:cs="Arial"/>
          <w:sz w:val="24"/>
          <w:szCs w:val="24"/>
        </w:rPr>
        <w:t>, Victoria Quay, Leith, EH6 6QQ. Alternative versions of this page are available, on request from the ScotXed Support Office, in other languages, audio tape, Braille and large print</w:t>
      </w:r>
      <w:r>
        <w:rPr>
          <w:rFonts w:ascii="Arial" w:hAnsi="Arial" w:cs="Arial"/>
          <w:sz w:val="24"/>
          <w:szCs w:val="24"/>
        </w:rPr>
        <w:t>.</w:t>
      </w:r>
    </w:p>
    <w:p w14:paraId="6F160A34" w14:textId="77777777" w:rsidR="00D07817" w:rsidRDefault="00D07817" w:rsidP="00D07817">
      <w:pPr>
        <w:tabs>
          <w:tab w:val="center" w:pos="4153"/>
          <w:tab w:val="right" w:pos="8306"/>
        </w:tabs>
        <w:autoSpaceDE w:val="0"/>
        <w:autoSpaceDN w:val="0"/>
        <w:adjustRightInd w:val="0"/>
        <w:spacing w:after="0" w:line="240" w:lineRule="auto"/>
        <w:rPr>
          <w:rFonts w:ascii="Arial" w:hAnsi="Arial" w:cs="Arial"/>
          <w:sz w:val="24"/>
          <w:szCs w:val="24"/>
        </w:rPr>
      </w:pPr>
    </w:p>
    <w:p w14:paraId="3B925BC9" w14:textId="77777777" w:rsidR="00D07817" w:rsidRDefault="00D07817" w:rsidP="00D07817">
      <w:pPr>
        <w:tabs>
          <w:tab w:val="center" w:pos="4153"/>
          <w:tab w:val="right" w:pos="830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Alternatively complaints may be raised with the Information Commissioners Office at </w:t>
      </w:r>
      <w:hyperlink r:id="rId62" w:history="1">
        <w:r w:rsidRPr="00A04DFA">
          <w:rPr>
            <w:rStyle w:val="Hyperlink"/>
            <w:rFonts w:ascii="Arial" w:hAnsi="Arial" w:cs="Arial"/>
            <w:sz w:val="24"/>
            <w:szCs w:val="24"/>
          </w:rPr>
          <w:t>casework@ico.org.uk</w:t>
        </w:r>
      </w:hyperlink>
      <w:r>
        <w:rPr>
          <w:rFonts w:ascii="Arial" w:hAnsi="Arial" w:cs="Arial"/>
          <w:sz w:val="24"/>
          <w:szCs w:val="24"/>
        </w:rPr>
        <w:t>.</w:t>
      </w:r>
    </w:p>
    <w:p w14:paraId="66C53ACF" w14:textId="77777777" w:rsidR="00321E4A" w:rsidRPr="00FB255A" w:rsidRDefault="00321E4A" w:rsidP="00FB255A">
      <w:pPr>
        <w:tabs>
          <w:tab w:val="center" w:pos="4153"/>
          <w:tab w:val="right" w:pos="8306"/>
        </w:tabs>
        <w:autoSpaceDE w:val="0"/>
        <w:autoSpaceDN w:val="0"/>
        <w:adjustRightInd w:val="0"/>
        <w:spacing w:after="0" w:line="240" w:lineRule="auto"/>
        <w:jc w:val="both"/>
        <w:rPr>
          <w:rFonts w:ascii="Arial" w:hAnsi="Arial" w:cs="Arial"/>
          <w:sz w:val="24"/>
          <w:szCs w:val="24"/>
        </w:rPr>
      </w:pPr>
    </w:p>
    <w:p w14:paraId="6A352707" w14:textId="77777777" w:rsidR="00336F02" w:rsidRPr="00FB255A" w:rsidRDefault="00336F02" w:rsidP="00FB255A">
      <w:pPr>
        <w:keepNext/>
        <w:tabs>
          <w:tab w:val="left" w:pos="5245"/>
        </w:tabs>
        <w:autoSpaceDE w:val="0"/>
        <w:autoSpaceDN w:val="0"/>
        <w:adjustRightInd w:val="0"/>
        <w:spacing w:after="0" w:line="240" w:lineRule="auto"/>
        <w:ind w:right="-1072"/>
        <w:outlineLvl w:val="3"/>
        <w:rPr>
          <w:rFonts w:ascii="Verdana" w:hAnsi="Verdana" w:cs="Arial"/>
          <w:b/>
          <w:bCs/>
          <w:color w:val="00B0F0"/>
          <w:sz w:val="24"/>
          <w:szCs w:val="24"/>
          <w:lang w:eastAsia="en-GB"/>
        </w:rPr>
      </w:pPr>
    </w:p>
    <w:p w14:paraId="463954A6" w14:textId="77777777" w:rsidR="0006739D" w:rsidRDefault="0006739D">
      <w:pPr>
        <w:rPr>
          <w:rFonts w:ascii="Arial" w:hAnsi="Arial" w:cs="Arial"/>
          <w:b/>
          <w:sz w:val="24"/>
          <w:szCs w:val="24"/>
        </w:rPr>
      </w:pPr>
      <w:r>
        <w:rPr>
          <w:rFonts w:ascii="Arial" w:hAnsi="Arial" w:cs="Arial"/>
          <w:b/>
          <w:sz w:val="24"/>
          <w:szCs w:val="24"/>
        </w:rPr>
        <w:br w:type="page"/>
      </w:r>
    </w:p>
    <w:p w14:paraId="3FB20AA3" w14:textId="68F2D098" w:rsidR="00260E77" w:rsidRPr="00FB255A" w:rsidRDefault="00260E77" w:rsidP="00FB255A">
      <w:pPr>
        <w:spacing w:after="0" w:line="240" w:lineRule="auto"/>
        <w:jc w:val="right"/>
        <w:rPr>
          <w:rFonts w:ascii="Arial" w:hAnsi="Arial" w:cs="Arial"/>
          <w:b/>
          <w:sz w:val="24"/>
          <w:szCs w:val="24"/>
        </w:rPr>
      </w:pPr>
      <w:r w:rsidRPr="00FB255A">
        <w:rPr>
          <w:rFonts w:ascii="Arial" w:hAnsi="Arial" w:cs="Arial"/>
          <w:b/>
          <w:sz w:val="24"/>
          <w:szCs w:val="24"/>
        </w:rPr>
        <w:lastRenderedPageBreak/>
        <w:t>Appendix 1</w:t>
      </w:r>
    </w:p>
    <w:p w14:paraId="2C4EE1A3" w14:textId="77777777" w:rsidR="00003C37" w:rsidRPr="00FB255A" w:rsidRDefault="00003C37" w:rsidP="00FB255A">
      <w:pPr>
        <w:spacing w:after="0" w:line="240" w:lineRule="auto"/>
        <w:rPr>
          <w:rFonts w:ascii="Arial" w:hAnsi="Arial" w:cs="Arial"/>
          <w:b/>
          <w:sz w:val="24"/>
          <w:szCs w:val="24"/>
        </w:rPr>
      </w:pPr>
      <w:r w:rsidRPr="00FB255A">
        <w:rPr>
          <w:rFonts w:ascii="Arial" w:hAnsi="Arial" w:cs="Arial"/>
          <w:b/>
          <w:sz w:val="24"/>
          <w:szCs w:val="24"/>
        </w:rPr>
        <w:t>Important Contacts</w:t>
      </w:r>
    </w:p>
    <w:p w14:paraId="6932FC8F" w14:textId="77777777" w:rsidR="00C51144" w:rsidRPr="00FB255A" w:rsidRDefault="00C51144" w:rsidP="00FB255A">
      <w:pPr>
        <w:spacing w:after="0" w:line="240" w:lineRule="auto"/>
        <w:rPr>
          <w:rFonts w:ascii="Verdana" w:hAnsi="Verdana" w:cs="Arial"/>
          <w:sz w:val="24"/>
          <w:szCs w:val="24"/>
        </w:rPr>
      </w:pPr>
    </w:p>
    <w:p w14:paraId="452B8333" w14:textId="77777777" w:rsidR="00D07817" w:rsidRPr="00AE029E" w:rsidRDefault="00D07817" w:rsidP="00D07817">
      <w:pPr>
        <w:spacing w:after="0" w:line="240" w:lineRule="auto"/>
        <w:rPr>
          <w:rFonts w:ascii="Arial" w:hAnsi="Arial" w:cs="Arial"/>
          <w:b/>
          <w:sz w:val="24"/>
          <w:szCs w:val="24"/>
        </w:rPr>
      </w:pPr>
    </w:p>
    <w:p w14:paraId="133CA3A8" w14:textId="77777777" w:rsidR="008F5CEF" w:rsidRPr="00AE029E" w:rsidRDefault="008F5CEF" w:rsidP="008F5CEF">
      <w:pPr>
        <w:spacing w:after="0" w:line="240" w:lineRule="auto"/>
        <w:rPr>
          <w:rFonts w:ascii="Arial" w:hAnsi="Arial" w:cs="Arial"/>
          <w:b/>
          <w:sz w:val="24"/>
          <w:szCs w:val="24"/>
          <w:u w:val="single"/>
        </w:rPr>
      </w:pPr>
      <w:r w:rsidRPr="00AE029E">
        <w:rPr>
          <w:rFonts w:ascii="Arial" w:hAnsi="Arial" w:cs="Arial"/>
          <w:b/>
          <w:sz w:val="24"/>
          <w:szCs w:val="24"/>
          <w:u w:val="single"/>
        </w:rPr>
        <w:t>Executive Director (Education)</w:t>
      </w:r>
    </w:p>
    <w:p w14:paraId="185F26F2" w14:textId="7777777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Sam Anson</w:t>
      </w:r>
    </w:p>
    <w:p w14:paraId="1565CD43" w14:textId="7777777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North Ayrshire Council</w:t>
      </w:r>
    </w:p>
    <w:p w14:paraId="7D80316B" w14:textId="7777777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Cunninghame House</w:t>
      </w:r>
    </w:p>
    <w:p w14:paraId="39F4CAE9" w14:textId="7777777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IRVINE</w:t>
      </w:r>
    </w:p>
    <w:p w14:paraId="7F191BFD" w14:textId="7777777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 xml:space="preserve">KA12 8EE   </w:t>
      </w:r>
    </w:p>
    <w:p w14:paraId="0153C6D4" w14:textId="7777777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01294 310000</w:t>
      </w:r>
    </w:p>
    <w:p w14:paraId="05FF67B2" w14:textId="77777777" w:rsidR="008F5CEF" w:rsidRPr="00AE029E" w:rsidRDefault="008F5CEF" w:rsidP="008F5CEF">
      <w:pPr>
        <w:spacing w:after="0" w:line="240" w:lineRule="auto"/>
        <w:rPr>
          <w:rFonts w:ascii="Arial" w:hAnsi="Arial" w:cs="Arial"/>
          <w:sz w:val="24"/>
          <w:szCs w:val="24"/>
        </w:rPr>
      </w:pPr>
    </w:p>
    <w:p w14:paraId="3239BF61" w14:textId="77777777" w:rsidR="008F5CEF" w:rsidRPr="00AE029E" w:rsidRDefault="008F5CEF" w:rsidP="008F5CEF">
      <w:pPr>
        <w:spacing w:after="0" w:line="240" w:lineRule="auto"/>
        <w:jc w:val="both"/>
        <w:rPr>
          <w:rFonts w:ascii="Arial" w:hAnsi="Arial" w:cs="Arial"/>
          <w:b/>
          <w:sz w:val="24"/>
          <w:szCs w:val="24"/>
          <w:u w:val="single"/>
        </w:rPr>
      </w:pPr>
      <w:r w:rsidRPr="00AE029E">
        <w:rPr>
          <w:rFonts w:ascii="Arial" w:hAnsi="Arial" w:cs="Arial"/>
          <w:b/>
          <w:sz w:val="24"/>
          <w:szCs w:val="24"/>
          <w:u w:val="single"/>
        </w:rPr>
        <w:t>Head of Service (Education)</w:t>
      </w:r>
    </w:p>
    <w:p w14:paraId="6C6FB58C" w14:textId="77777777" w:rsidR="008F5CEF" w:rsidRPr="00AE029E" w:rsidRDefault="008F5CEF" w:rsidP="008F5CEF">
      <w:pPr>
        <w:spacing w:after="0" w:line="240" w:lineRule="auto"/>
        <w:rPr>
          <w:rFonts w:ascii="Arial" w:hAnsi="Arial" w:cs="Arial"/>
          <w:sz w:val="24"/>
          <w:szCs w:val="24"/>
        </w:rPr>
      </w:pPr>
      <w:r w:rsidRPr="00AE029E">
        <w:rPr>
          <w:rFonts w:ascii="Arial" w:hAnsi="Arial" w:cs="Arial"/>
          <w:sz w:val="24"/>
          <w:szCs w:val="24"/>
        </w:rPr>
        <w:t xml:space="preserve">Andrew McClelland </w:t>
      </w:r>
    </w:p>
    <w:p w14:paraId="1494BD73" w14:textId="77777777" w:rsidR="008F5CEF" w:rsidRPr="00AE029E" w:rsidRDefault="008F5CEF" w:rsidP="008F5CEF">
      <w:pPr>
        <w:spacing w:after="0" w:line="240" w:lineRule="auto"/>
        <w:rPr>
          <w:rFonts w:ascii="Arial" w:hAnsi="Arial" w:cs="Arial"/>
          <w:sz w:val="24"/>
          <w:szCs w:val="24"/>
        </w:rPr>
      </w:pPr>
      <w:r w:rsidRPr="00AE029E">
        <w:rPr>
          <w:rFonts w:ascii="Arial" w:hAnsi="Arial" w:cs="Arial"/>
          <w:sz w:val="24"/>
          <w:szCs w:val="24"/>
        </w:rPr>
        <w:t>North Ayrshire Council</w:t>
      </w:r>
    </w:p>
    <w:p w14:paraId="2934B122" w14:textId="7777777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Cunninghame House</w:t>
      </w:r>
    </w:p>
    <w:p w14:paraId="657C1C59" w14:textId="7777777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IRVINE</w:t>
      </w:r>
    </w:p>
    <w:p w14:paraId="6558689B" w14:textId="7777777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 xml:space="preserve">KA12 8EE   </w:t>
      </w:r>
    </w:p>
    <w:p w14:paraId="0BB20031" w14:textId="480EFDA7" w:rsidR="008F5CEF" w:rsidRPr="00AE029E" w:rsidRDefault="008F5CEF" w:rsidP="008F5CEF">
      <w:pPr>
        <w:spacing w:after="0" w:line="240" w:lineRule="auto"/>
        <w:jc w:val="both"/>
        <w:rPr>
          <w:rFonts w:ascii="Arial" w:hAnsi="Arial" w:cs="Arial"/>
          <w:sz w:val="24"/>
          <w:szCs w:val="24"/>
        </w:rPr>
      </w:pPr>
      <w:r w:rsidRPr="00AE029E">
        <w:rPr>
          <w:rFonts w:ascii="Arial" w:hAnsi="Arial" w:cs="Arial"/>
          <w:sz w:val="24"/>
          <w:szCs w:val="24"/>
        </w:rPr>
        <w:t>01294 310000</w:t>
      </w:r>
    </w:p>
    <w:p w14:paraId="0225C4A4" w14:textId="07A40BE2" w:rsidR="009D2440" w:rsidRPr="00AE029E" w:rsidRDefault="009D2440" w:rsidP="008F5CEF">
      <w:pPr>
        <w:spacing w:after="0" w:line="240" w:lineRule="auto"/>
        <w:jc w:val="both"/>
        <w:rPr>
          <w:rFonts w:ascii="Arial" w:hAnsi="Arial" w:cs="Arial"/>
          <w:sz w:val="24"/>
          <w:szCs w:val="24"/>
        </w:rPr>
      </w:pPr>
    </w:p>
    <w:p w14:paraId="7DDAB59E" w14:textId="77777777" w:rsidR="009D2440" w:rsidRPr="00AE029E" w:rsidRDefault="009D2440" w:rsidP="008F5CEF">
      <w:pPr>
        <w:spacing w:after="0" w:line="240" w:lineRule="auto"/>
        <w:jc w:val="both"/>
        <w:rPr>
          <w:rFonts w:ascii="Arial" w:hAnsi="Arial" w:cs="Arial"/>
          <w:b/>
          <w:sz w:val="24"/>
          <w:szCs w:val="24"/>
          <w:u w:val="single"/>
        </w:rPr>
      </w:pPr>
      <w:r w:rsidRPr="00AE029E">
        <w:rPr>
          <w:rFonts w:ascii="Arial" w:hAnsi="Arial" w:cs="Arial"/>
          <w:b/>
          <w:sz w:val="24"/>
          <w:szCs w:val="24"/>
          <w:u w:val="single"/>
        </w:rPr>
        <w:t xml:space="preserve">Senior Manager </w:t>
      </w:r>
    </w:p>
    <w:p w14:paraId="23DC71D0" w14:textId="77777777" w:rsidR="009D2440" w:rsidRPr="00AE029E" w:rsidRDefault="009D2440" w:rsidP="008F5CEF">
      <w:pPr>
        <w:spacing w:after="0" w:line="240" w:lineRule="auto"/>
        <w:jc w:val="both"/>
        <w:rPr>
          <w:rFonts w:ascii="Arial" w:hAnsi="Arial" w:cs="Arial"/>
          <w:sz w:val="24"/>
          <w:szCs w:val="24"/>
        </w:rPr>
      </w:pPr>
      <w:r w:rsidRPr="00AE029E">
        <w:rPr>
          <w:rFonts w:ascii="Arial" w:hAnsi="Arial" w:cs="Arial"/>
          <w:sz w:val="24"/>
          <w:szCs w:val="24"/>
        </w:rPr>
        <w:t xml:space="preserve">Sharon McDowell </w:t>
      </w:r>
    </w:p>
    <w:p w14:paraId="1A15DFEF" w14:textId="77777777" w:rsidR="009D2440" w:rsidRPr="00AE029E" w:rsidRDefault="009D2440" w:rsidP="008F5CEF">
      <w:pPr>
        <w:spacing w:after="0" w:line="240" w:lineRule="auto"/>
        <w:jc w:val="both"/>
        <w:rPr>
          <w:rFonts w:ascii="Arial" w:hAnsi="Arial" w:cs="Arial"/>
          <w:sz w:val="24"/>
          <w:szCs w:val="24"/>
        </w:rPr>
      </w:pPr>
      <w:r w:rsidRPr="00AE029E">
        <w:rPr>
          <w:rFonts w:ascii="Arial" w:hAnsi="Arial" w:cs="Arial"/>
          <w:sz w:val="24"/>
          <w:szCs w:val="24"/>
        </w:rPr>
        <w:t xml:space="preserve">North Ayrshire Council </w:t>
      </w:r>
    </w:p>
    <w:p w14:paraId="7EFBA56B" w14:textId="77777777" w:rsidR="009D2440" w:rsidRPr="00AE029E" w:rsidRDefault="009D2440" w:rsidP="008F5CEF">
      <w:pPr>
        <w:spacing w:after="0" w:line="240" w:lineRule="auto"/>
        <w:jc w:val="both"/>
        <w:rPr>
          <w:rFonts w:ascii="Arial" w:hAnsi="Arial" w:cs="Arial"/>
          <w:sz w:val="24"/>
          <w:szCs w:val="24"/>
        </w:rPr>
      </w:pPr>
      <w:r w:rsidRPr="00AE029E">
        <w:rPr>
          <w:rFonts w:ascii="Arial" w:hAnsi="Arial" w:cs="Arial"/>
          <w:sz w:val="24"/>
          <w:szCs w:val="24"/>
        </w:rPr>
        <w:t xml:space="preserve">Cunninghame House </w:t>
      </w:r>
    </w:p>
    <w:p w14:paraId="7AC63730" w14:textId="77777777" w:rsidR="009D2440" w:rsidRPr="00AE029E" w:rsidRDefault="009D2440" w:rsidP="008F5CEF">
      <w:pPr>
        <w:spacing w:after="0" w:line="240" w:lineRule="auto"/>
        <w:jc w:val="both"/>
        <w:rPr>
          <w:rFonts w:ascii="Arial" w:hAnsi="Arial" w:cs="Arial"/>
          <w:sz w:val="24"/>
          <w:szCs w:val="24"/>
        </w:rPr>
      </w:pPr>
      <w:r w:rsidRPr="00AE029E">
        <w:rPr>
          <w:rFonts w:ascii="Arial" w:hAnsi="Arial" w:cs="Arial"/>
          <w:sz w:val="24"/>
          <w:szCs w:val="24"/>
        </w:rPr>
        <w:t xml:space="preserve">IRVINE </w:t>
      </w:r>
    </w:p>
    <w:p w14:paraId="3B687F1F" w14:textId="79BDA094" w:rsidR="009D2440" w:rsidRPr="00AE029E" w:rsidRDefault="009D2440" w:rsidP="008F5CEF">
      <w:pPr>
        <w:spacing w:after="0" w:line="240" w:lineRule="auto"/>
        <w:jc w:val="both"/>
        <w:rPr>
          <w:rFonts w:ascii="Arial" w:hAnsi="Arial" w:cs="Arial"/>
          <w:sz w:val="24"/>
          <w:szCs w:val="24"/>
        </w:rPr>
      </w:pPr>
      <w:r w:rsidRPr="00AE029E">
        <w:rPr>
          <w:rFonts w:ascii="Arial" w:hAnsi="Arial" w:cs="Arial"/>
          <w:sz w:val="24"/>
          <w:szCs w:val="24"/>
        </w:rPr>
        <w:t>KA12 8EE</w:t>
      </w:r>
    </w:p>
    <w:p w14:paraId="43972C26" w14:textId="6F8480CD" w:rsidR="00284AD8" w:rsidRPr="00AE029E" w:rsidRDefault="00284AD8" w:rsidP="00FB255A">
      <w:pPr>
        <w:spacing w:after="0" w:line="240" w:lineRule="auto"/>
        <w:rPr>
          <w:rFonts w:ascii="Arial" w:hAnsi="Arial" w:cs="Arial"/>
          <w:sz w:val="24"/>
          <w:szCs w:val="24"/>
        </w:rPr>
      </w:pPr>
    </w:p>
    <w:p w14:paraId="2BCC55CA" w14:textId="77777777" w:rsidR="009D2440" w:rsidRPr="00AE029E" w:rsidRDefault="00263BFB" w:rsidP="00FB255A">
      <w:pPr>
        <w:spacing w:after="0" w:line="240" w:lineRule="auto"/>
        <w:rPr>
          <w:rFonts w:ascii="Arial" w:hAnsi="Arial" w:cs="Arial"/>
          <w:b/>
          <w:sz w:val="24"/>
          <w:szCs w:val="24"/>
          <w:u w:val="single"/>
        </w:rPr>
      </w:pPr>
      <w:r w:rsidRPr="00AE029E">
        <w:rPr>
          <w:rFonts w:ascii="Arial" w:hAnsi="Arial" w:cs="Arial"/>
          <w:b/>
          <w:sz w:val="24"/>
          <w:szCs w:val="24"/>
          <w:u w:val="single"/>
        </w:rPr>
        <w:t xml:space="preserve">Educational Psychologist </w:t>
      </w:r>
    </w:p>
    <w:p w14:paraId="24D54D4F" w14:textId="77777777" w:rsidR="009D2440" w:rsidRPr="00AE029E" w:rsidRDefault="00263BFB" w:rsidP="00FB255A">
      <w:pPr>
        <w:spacing w:after="0" w:line="240" w:lineRule="auto"/>
        <w:rPr>
          <w:rFonts w:ascii="Arial" w:hAnsi="Arial" w:cs="Arial"/>
          <w:sz w:val="24"/>
          <w:szCs w:val="24"/>
        </w:rPr>
      </w:pPr>
      <w:r w:rsidRPr="00AE029E">
        <w:rPr>
          <w:rFonts w:ascii="Arial" w:hAnsi="Arial" w:cs="Arial"/>
          <w:sz w:val="24"/>
          <w:szCs w:val="24"/>
        </w:rPr>
        <w:t xml:space="preserve">Dianne Ferguson </w:t>
      </w:r>
    </w:p>
    <w:p w14:paraId="03A13C57" w14:textId="77777777" w:rsidR="009D2440" w:rsidRPr="00AE029E" w:rsidRDefault="00263BFB" w:rsidP="00FB255A">
      <w:pPr>
        <w:spacing w:after="0" w:line="240" w:lineRule="auto"/>
        <w:rPr>
          <w:rFonts w:ascii="Arial" w:hAnsi="Arial" w:cs="Arial"/>
          <w:sz w:val="24"/>
          <w:szCs w:val="24"/>
        </w:rPr>
      </w:pPr>
      <w:r w:rsidRPr="00AE029E">
        <w:rPr>
          <w:rFonts w:ascii="Arial" w:hAnsi="Arial" w:cs="Arial"/>
          <w:sz w:val="24"/>
          <w:szCs w:val="24"/>
        </w:rPr>
        <w:t xml:space="preserve">Educational Psychologist </w:t>
      </w:r>
    </w:p>
    <w:p w14:paraId="5091523C" w14:textId="77777777" w:rsidR="009D2440" w:rsidRPr="00AE029E" w:rsidRDefault="00263BFB" w:rsidP="00FB255A">
      <w:pPr>
        <w:spacing w:after="0" w:line="240" w:lineRule="auto"/>
        <w:rPr>
          <w:rFonts w:ascii="Arial" w:hAnsi="Arial" w:cs="Arial"/>
          <w:sz w:val="24"/>
          <w:szCs w:val="24"/>
        </w:rPr>
      </w:pPr>
      <w:r w:rsidRPr="00AE029E">
        <w:rPr>
          <w:rFonts w:ascii="Arial" w:hAnsi="Arial" w:cs="Arial"/>
          <w:sz w:val="24"/>
          <w:szCs w:val="24"/>
        </w:rPr>
        <w:t xml:space="preserve">North Ayrshire Educational Psychological Service </w:t>
      </w:r>
    </w:p>
    <w:p w14:paraId="6A55275D" w14:textId="77777777" w:rsidR="009D2440" w:rsidRPr="00AE029E" w:rsidRDefault="00263BFB" w:rsidP="00FB255A">
      <w:pPr>
        <w:spacing w:after="0" w:line="240" w:lineRule="auto"/>
        <w:rPr>
          <w:rFonts w:ascii="Arial" w:hAnsi="Arial" w:cs="Arial"/>
          <w:sz w:val="24"/>
          <w:szCs w:val="24"/>
        </w:rPr>
      </w:pPr>
      <w:r w:rsidRPr="00AE029E">
        <w:rPr>
          <w:rFonts w:ascii="Arial" w:hAnsi="Arial" w:cs="Arial"/>
          <w:sz w:val="24"/>
          <w:szCs w:val="24"/>
        </w:rPr>
        <w:t xml:space="preserve">North Ayrshire Council </w:t>
      </w:r>
    </w:p>
    <w:p w14:paraId="4657A0E8" w14:textId="77777777" w:rsidR="009D2440" w:rsidRPr="00AE029E" w:rsidRDefault="00263BFB" w:rsidP="00FB255A">
      <w:pPr>
        <w:spacing w:after="0" w:line="240" w:lineRule="auto"/>
        <w:rPr>
          <w:rFonts w:ascii="Arial" w:hAnsi="Arial" w:cs="Arial"/>
          <w:sz w:val="24"/>
          <w:szCs w:val="24"/>
        </w:rPr>
      </w:pPr>
      <w:r w:rsidRPr="00AE029E">
        <w:rPr>
          <w:rFonts w:ascii="Arial" w:hAnsi="Arial" w:cs="Arial"/>
          <w:sz w:val="24"/>
          <w:szCs w:val="24"/>
        </w:rPr>
        <w:t>5 th Floor Cunninghame House</w:t>
      </w:r>
    </w:p>
    <w:p w14:paraId="170EDD62" w14:textId="77777777" w:rsidR="009D2440" w:rsidRPr="00AE029E" w:rsidRDefault="00263BFB" w:rsidP="00FB255A">
      <w:pPr>
        <w:spacing w:after="0" w:line="240" w:lineRule="auto"/>
        <w:rPr>
          <w:rFonts w:ascii="Arial" w:hAnsi="Arial" w:cs="Arial"/>
          <w:sz w:val="24"/>
          <w:szCs w:val="24"/>
        </w:rPr>
      </w:pPr>
      <w:r w:rsidRPr="00AE029E">
        <w:rPr>
          <w:rFonts w:ascii="Arial" w:hAnsi="Arial" w:cs="Arial"/>
          <w:sz w:val="24"/>
          <w:szCs w:val="24"/>
        </w:rPr>
        <w:t xml:space="preserve">Irvine, KA12 8EE </w:t>
      </w:r>
    </w:p>
    <w:p w14:paraId="0D27C9FA" w14:textId="572A9123" w:rsidR="00263BFB" w:rsidRPr="00AE029E" w:rsidRDefault="00263BFB" w:rsidP="00FB255A">
      <w:pPr>
        <w:spacing w:after="0" w:line="240" w:lineRule="auto"/>
        <w:rPr>
          <w:rFonts w:ascii="Arial" w:hAnsi="Arial" w:cs="Arial"/>
          <w:sz w:val="24"/>
          <w:szCs w:val="24"/>
        </w:rPr>
      </w:pPr>
      <w:r w:rsidRPr="00AE029E">
        <w:rPr>
          <w:rFonts w:ascii="Arial" w:hAnsi="Arial" w:cs="Arial"/>
          <w:sz w:val="24"/>
          <w:szCs w:val="24"/>
        </w:rPr>
        <w:t>Tel: 01294 32450</w:t>
      </w:r>
    </w:p>
    <w:sectPr w:rsidR="00263BFB" w:rsidRPr="00AE029E" w:rsidSect="00FA6CEE">
      <w:pgSz w:w="11906" w:h="16838"/>
      <w:pgMar w:top="992" w:right="709"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9151C" w14:textId="77777777" w:rsidR="00C76046" w:rsidRDefault="00C76046" w:rsidP="00FA414B">
      <w:pPr>
        <w:spacing w:after="0" w:line="240" w:lineRule="auto"/>
      </w:pPr>
      <w:r>
        <w:separator/>
      </w:r>
    </w:p>
  </w:endnote>
  <w:endnote w:type="continuationSeparator" w:id="0">
    <w:p w14:paraId="692D2C4D" w14:textId="77777777" w:rsidR="00C76046" w:rsidRDefault="00C76046" w:rsidP="00FA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D0E4F" w14:textId="77777777" w:rsidR="00C76046" w:rsidRDefault="00C7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7798"/>
      <w:docPartObj>
        <w:docPartGallery w:val="Page Numbers (Bottom of Page)"/>
        <w:docPartUnique/>
      </w:docPartObj>
    </w:sdtPr>
    <w:sdtEndPr>
      <w:rPr>
        <w:noProof/>
      </w:rPr>
    </w:sdtEndPr>
    <w:sdtContent>
      <w:p w14:paraId="56F24554" w14:textId="28BCC8E8" w:rsidR="00C76046" w:rsidRDefault="00C76046">
        <w:pPr>
          <w:pStyle w:val="Footer"/>
          <w:jc w:val="center"/>
        </w:pPr>
        <w:r>
          <w:fldChar w:fldCharType="begin"/>
        </w:r>
        <w:r>
          <w:instrText xml:space="preserve"> PAGE   \* MERGEFORMAT </w:instrText>
        </w:r>
        <w:r>
          <w:fldChar w:fldCharType="separate"/>
        </w:r>
        <w:r w:rsidR="004769B0">
          <w:rPr>
            <w:noProof/>
          </w:rPr>
          <w:t>2</w:t>
        </w:r>
        <w:r>
          <w:rPr>
            <w:noProof/>
          </w:rPr>
          <w:fldChar w:fldCharType="end"/>
        </w:r>
      </w:p>
    </w:sdtContent>
  </w:sdt>
  <w:p w14:paraId="275A8AEE" w14:textId="77777777" w:rsidR="00C76046" w:rsidRDefault="00C7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BEF4" w14:textId="77777777" w:rsidR="00C76046" w:rsidRDefault="00C7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20412" w14:textId="77777777" w:rsidR="00C76046" w:rsidRDefault="00C76046" w:rsidP="00FA414B">
      <w:pPr>
        <w:spacing w:after="0" w:line="240" w:lineRule="auto"/>
      </w:pPr>
      <w:r>
        <w:separator/>
      </w:r>
    </w:p>
  </w:footnote>
  <w:footnote w:type="continuationSeparator" w:id="0">
    <w:p w14:paraId="6DF6126E" w14:textId="77777777" w:rsidR="00C76046" w:rsidRDefault="00C76046" w:rsidP="00FA4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9C6D3" w14:textId="77777777" w:rsidR="00C76046" w:rsidRDefault="00C7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AFE8B" w14:textId="77777777" w:rsidR="00C76046" w:rsidRDefault="00C76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E1E9" w14:textId="77777777" w:rsidR="00C76046" w:rsidRDefault="00C76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6EFE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77630"/>
    <w:multiLevelType w:val="hybridMultilevel"/>
    <w:tmpl w:val="BD1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3771C"/>
    <w:multiLevelType w:val="hybridMultilevel"/>
    <w:tmpl w:val="954C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35049"/>
    <w:multiLevelType w:val="hybridMultilevel"/>
    <w:tmpl w:val="9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C55D8"/>
    <w:multiLevelType w:val="hybridMultilevel"/>
    <w:tmpl w:val="26C4A6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4401F"/>
    <w:multiLevelType w:val="hybridMultilevel"/>
    <w:tmpl w:val="48D6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57DFB"/>
    <w:multiLevelType w:val="multilevel"/>
    <w:tmpl w:val="8FB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F2FCE"/>
    <w:multiLevelType w:val="hybridMultilevel"/>
    <w:tmpl w:val="6032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03DBC"/>
    <w:multiLevelType w:val="multilevel"/>
    <w:tmpl w:val="1326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A01776"/>
    <w:multiLevelType w:val="hybridMultilevel"/>
    <w:tmpl w:val="5FE8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77B15"/>
    <w:multiLevelType w:val="hybridMultilevel"/>
    <w:tmpl w:val="5A200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24435"/>
    <w:multiLevelType w:val="multilevel"/>
    <w:tmpl w:val="D6C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1F6FBC"/>
    <w:multiLevelType w:val="hybridMultilevel"/>
    <w:tmpl w:val="780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338FF"/>
    <w:multiLevelType w:val="hybridMultilevel"/>
    <w:tmpl w:val="97283EA8"/>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B26A9"/>
    <w:multiLevelType w:val="multilevel"/>
    <w:tmpl w:val="ABCC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5847ED"/>
    <w:multiLevelType w:val="hybridMultilevel"/>
    <w:tmpl w:val="9BBAD5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23041"/>
    <w:multiLevelType w:val="hybridMultilevel"/>
    <w:tmpl w:val="DDA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42175"/>
    <w:multiLevelType w:val="hybridMultilevel"/>
    <w:tmpl w:val="9FE0F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53036"/>
    <w:multiLevelType w:val="hybridMultilevel"/>
    <w:tmpl w:val="94DEA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225C4"/>
    <w:multiLevelType w:val="multilevel"/>
    <w:tmpl w:val="FC00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440E59"/>
    <w:multiLevelType w:val="hybridMultilevel"/>
    <w:tmpl w:val="3CFC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87FF0"/>
    <w:multiLevelType w:val="hybridMultilevel"/>
    <w:tmpl w:val="E6E47B64"/>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67F9D"/>
    <w:multiLevelType w:val="hybridMultilevel"/>
    <w:tmpl w:val="FE92AC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369B7"/>
    <w:multiLevelType w:val="multilevel"/>
    <w:tmpl w:val="B662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9D29D8"/>
    <w:multiLevelType w:val="multilevel"/>
    <w:tmpl w:val="09A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492EC4"/>
    <w:multiLevelType w:val="hybridMultilevel"/>
    <w:tmpl w:val="A976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D5071"/>
    <w:multiLevelType w:val="hybridMultilevel"/>
    <w:tmpl w:val="AB962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DF01D6"/>
    <w:multiLevelType w:val="hybridMultilevel"/>
    <w:tmpl w:val="567682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46940"/>
    <w:multiLevelType w:val="hybridMultilevel"/>
    <w:tmpl w:val="3A02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42401"/>
    <w:multiLevelType w:val="hybridMultilevel"/>
    <w:tmpl w:val="E2FE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B433D"/>
    <w:multiLevelType w:val="hybridMultilevel"/>
    <w:tmpl w:val="8FDE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30DA1"/>
    <w:multiLevelType w:val="hybridMultilevel"/>
    <w:tmpl w:val="09C8A7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304F8F"/>
    <w:multiLevelType w:val="hybridMultilevel"/>
    <w:tmpl w:val="9B20B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9042D1"/>
    <w:multiLevelType w:val="hybridMultilevel"/>
    <w:tmpl w:val="10A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7726B"/>
    <w:multiLevelType w:val="hybridMultilevel"/>
    <w:tmpl w:val="79D4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A2329"/>
    <w:multiLevelType w:val="singleLevel"/>
    <w:tmpl w:val="F7C6F22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F900A4"/>
    <w:multiLevelType w:val="hybridMultilevel"/>
    <w:tmpl w:val="79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7E6959"/>
    <w:multiLevelType w:val="multilevel"/>
    <w:tmpl w:val="7AD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592D36"/>
    <w:multiLevelType w:val="hybridMultilevel"/>
    <w:tmpl w:val="5A32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1465A"/>
    <w:multiLevelType w:val="hybridMultilevel"/>
    <w:tmpl w:val="57829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42D96"/>
    <w:multiLevelType w:val="hybridMultilevel"/>
    <w:tmpl w:val="17321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A5661B"/>
    <w:multiLevelType w:val="hybridMultilevel"/>
    <w:tmpl w:val="C04C9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15"/>
  </w:num>
  <w:num w:numId="4">
    <w:abstractNumId w:val="4"/>
  </w:num>
  <w:num w:numId="5">
    <w:abstractNumId w:val="18"/>
  </w:num>
  <w:num w:numId="6">
    <w:abstractNumId w:val="27"/>
  </w:num>
  <w:num w:numId="7">
    <w:abstractNumId w:val="22"/>
  </w:num>
  <w:num w:numId="8">
    <w:abstractNumId w:val="41"/>
  </w:num>
  <w:num w:numId="9">
    <w:abstractNumId w:val="17"/>
  </w:num>
  <w:num w:numId="10">
    <w:abstractNumId w:val="5"/>
  </w:num>
  <w:num w:numId="11">
    <w:abstractNumId w:val="34"/>
  </w:num>
  <w:num w:numId="12">
    <w:abstractNumId w:val="20"/>
  </w:num>
  <w:num w:numId="13">
    <w:abstractNumId w:val="13"/>
  </w:num>
  <w:num w:numId="14">
    <w:abstractNumId w:val="39"/>
  </w:num>
  <w:num w:numId="15">
    <w:abstractNumId w:val="36"/>
  </w:num>
  <w:num w:numId="16">
    <w:abstractNumId w:val="29"/>
  </w:num>
  <w:num w:numId="17">
    <w:abstractNumId w:val="28"/>
  </w:num>
  <w:num w:numId="18">
    <w:abstractNumId w:val="2"/>
  </w:num>
  <w:num w:numId="19">
    <w:abstractNumId w:val="9"/>
  </w:num>
  <w:num w:numId="20">
    <w:abstractNumId w:val="7"/>
  </w:num>
  <w:num w:numId="21">
    <w:abstractNumId w:val="25"/>
  </w:num>
  <w:num w:numId="22">
    <w:abstractNumId w:val="31"/>
  </w:num>
  <w:num w:numId="23">
    <w:abstractNumId w:val="10"/>
  </w:num>
  <w:num w:numId="24">
    <w:abstractNumId w:val="12"/>
  </w:num>
  <w:num w:numId="25">
    <w:abstractNumId w:val="40"/>
  </w:num>
  <w:num w:numId="26">
    <w:abstractNumId w:val="21"/>
  </w:num>
  <w:num w:numId="27">
    <w:abstractNumId w:val="3"/>
  </w:num>
  <w:num w:numId="28">
    <w:abstractNumId w:val="30"/>
  </w:num>
  <w:num w:numId="29">
    <w:abstractNumId w:val="0"/>
  </w:num>
  <w:num w:numId="30">
    <w:abstractNumId w:val="1"/>
  </w:num>
  <w:num w:numId="31">
    <w:abstractNumId w:val="24"/>
  </w:num>
  <w:num w:numId="32">
    <w:abstractNumId w:val="19"/>
  </w:num>
  <w:num w:numId="33">
    <w:abstractNumId w:val="6"/>
  </w:num>
  <w:num w:numId="34">
    <w:abstractNumId w:val="14"/>
  </w:num>
  <w:num w:numId="35">
    <w:abstractNumId w:val="33"/>
  </w:num>
  <w:num w:numId="36">
    <w:abstractNumId w:val="38"/>
  </w:num>
  <w:num w:numId="37">
    <w:abstractNumId w:val="16"/>
  </w:num>
  <w:num w:numId="38">
    <w:abstractNumId w:val="11"/>
  </w:num>
  <w:num w:numId="39">
    <w:abstractNumId w:val="8"/>
  </w:num>
  <w:num w:numId="40">
    <w:abstractNumId w:val="37"/>
  </w:num>
  <w:num w:numId="41">
    <w:abstractNumId w:val="23"/>
  </w:num>
  <w:num w:numId="42">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37"/>
    <w:rsid w:val="00000CF2"/>
    <w:rsid w:val="00003C37"/>
    <w:rsid w:val="000154FB"/>
    <w:rsid w:val="00015DB8"/>
    <w:rsid w:val="00020921"/>
    <w:rsid w:val="0003493A"/>
    <w:rsid w:val="000479B9"/>
    <w:rsid w:val="000552A3"/>
    <w:rsid w:val="00061C60"/>
    <w:rsid w:val="0006739D"/>
    <w:rsid w:val="00073E58"/>
    <w:rsid w:val="00082623"/>
    <w:rsid w:val="00085FC5"/>
    <w:rsid w:val="0008680B"/>
    <w:rsid w:val="00095F1A"/>
    <w:rsid w:val="000A6A67"/>
    <w:rsid w:val="000A7771"/>
    <w:rsid w:val="000B54DF"/>
    <w:rsid w:val="000B5648"/>
    <w:rsid w:val="000B6B49"/>
    <w:rsid w:val="000C17BE"/>
    <w:rsid w:val="000E1DC6"/>
    <w:rsid w:val="000F1ED3"/>
    <w:rsid w:val="00111372"/>
    <w:rsid w:val="00115110"/>
    <w:rsid w:val="0012655D"/>
    <w:rsid w:val="00126E13"/>
    <w:rsid w:val="00132669"/>
    <w:rsid w:val="00141C06"/>
    <w:rsid w:val="00145945"/>
    <w:rsid w:val="00147786"/>
    <w:rsid w:val="00156088"/>
    <w:rsid w:val="00171DDE"/>
    <w:rsid w:val="001802D5"/>
    <w:rsid w:val="001817A5"/>
    <w:rsid w:val="001A4AD7"/>
    <w:rsid w:val="001A4BDB"/>
    <w:rsid w:val="001B0BA1"/>
    <w:rsid w:val="001B6844"/>
    <w:rsid w:val="001C3AC0"/>
    <w:rsid w:val="001E3537"/>
    <w:rsid w:val="001E6826"/>
    <w:rsid w:val="001F52D5"/>
    <w:rsid w:val="002010EC"/>
    <w:rsid w:val="002047F4"/>
    <w:rsid w:val="0020601C"/>
    <w:rsid w:val="002078A5"/>
    <w:rsid w:val="00217194"/>
    <w:rsid w:val="002172C3"/>
    <w:rsid w:val="00224D40"/>
    <w:rsid w:val="00231D4C"/>
    <w:rsid w:val="002331EE"/>
    <w:rsid w:val="002378D8"/>
    <w:rsid w:val="00240669"/>
    <w:rsid w:val="00247C33"/>
    <w:rsid w:val="00251875"/>
    <w:rsid w:val="00256E60"/>
    <w:rsid w:val="00260E77"/>
    <w:rsid w:val="00263BFB"/>
    <w:rsid w:val="00263CB1"/>
    <w:rsid w:val="00270B1D"/>
    <w:rsid w:val="00271CF8"/>
    <w:rsid w:val="00273F64"/>
    <w:rsid w:val="002758BA"/>
    <w:rsid w:val="00284AD8"/>
    <w:rsid w:val="00295949"/>
    <w:rsid w:val="00295E14"/>
    <w:rsid w:val="002A5B42"/>
    <w:rsid w:val="002C4A56"/>
    <w:rsid w:val="002C6509"/>
    <w:rsid w:val="002E4C21"/>
    <w:rsid w:val="002E67BA"/>
    <w:rsid w:val="002F14E2"/>
    <w:rsid w:val="0031141B"/>
    <w:rsid w:val="00317C3A"/>
    <w:rsid w:val="00320A2F"/>
    <w:rsid w:val="00321E4A"/>
    <w:rsid w:val="00335DB1"/>
    <w:rsid w:val="00336F02"/>
    <w:rsid w:val="00340852"/>
    <w:rsid w:val="0034400D"/>
    <w:rsid w:val="00361685"/>
    <w:rsid w:val="00364CA2"/>
    <w:rsid w:val="00376F20"/>
    <w:rsid w:val="00380E61"/>
    <w:rsid w:val="003A015E"/>
    <w:rsid w:val="003A1351"/>
    <w:rsid w:val="003B0A0A"/>
    <w:rsid w:val="003B4616"/>
    <w:rsid w:val="003C4724"/>
    <w:rsid w:val="003C594E"/>
    <w:rsid w:val="003D0A68"/>
    <w:rsid w:val="003E73D6"/>
    <w:rsid w:val="003F44E9"/>
    <w:rsid w:val="004044E5"/>
    <w:rsid w:val="00424A8C"/>
    <w:rsid w:val="00427AA3"/>
    <w:rsid w:val="00427E36"/>
    <w:rsid w:val="004310B1"/>
    <w:rsid w:val="0043682A"/>
    <w:rsid w:val="00437B5F"/>
    <w:rsid w:val="00442880"/>
    <w:rsid w:val="0047296A"/>
    <w:rsid w:val="004769B0"/>
    <w:rsid w:val="0047701D"/>
    <w:rsid w:val="00483532"/>
    <w:rsid w:val="004A4B92"/>
    <w:rsid w:val="004A7FA1"/>
    <w:rsid w:val="00512D4D"/>
    <w:rsid w:val="00515ACC"/>
    <w:rsid w:val="00521216"/>
    <w:rsid w:val="005218DA"/>
    <w:rsid w:val="00523B22"/>
    <w:rsid w:val="00536180"/>
    <w:rsid w:val="00540972"/>
    <w:rsid w:val="00541A22"/>
    <w:rsid w:val="005532C1"/>
    <w:rsid w:val="00556E3E"/>
    <w:rsid w:val="00556EFF"/>
    <w:rsid w:val="00557CCA"/>
    <w:rsid w:val="00557EC5"/>
    <w:rsid w:val="005631B9"/>
    <w:rsid w:val="00566AC4"/>
    <w:rsid w:val="00567F13"/>
    <w:rsid w:val="005741D3"/>
    <w:rsid w:val="00592B3C"/>
    <w:rsid w:val="00592B7D"/>
    <w:rsid w:val="005C5495"/>
    <w:rsid w:val="005D178F"/>
    <w:rsid w:val="005D45E4"/>
    <w:rsid w:val="005D7703"/>
    <w:rsid w:val="005E1BAC"/>
    <w:rsid w:val="005F3307"/>
    <w:rsid w:val="005F55E3"/>
    <w:rsid w:val="0060384F"/>
    <w:rsid w:val="00620735"/>
    <w:rsid w:val="00637A5A"/>
    <w:rsid w:val="00657189"/>
    <w:rsid w:val="00660ABF"/>
    <w:rsid w:val="006636BB"/>
    <w:rsid w:val="006726FC"/>
    <w:rsid w:val="00672C18"/>
    <w:rsid w:val="006B1379"/>
    <w:rsid w:val="006B45B1"/>
    <w:rsid w:val="006B548C"/>
    <w:rsid w:val="006C3DF4"/>
    <w:rsid w:val="007078D7"/>
    <w:rsid w:val="00707C51"/>
    <w:rsid w:val="00715731"/>
    <w:rsid w:val="007211F3"/>
    <w:rsid w:val="0072409E"/>
    <w:rsid w:val="00732936"/>
    <w:rsid w:val="007362EA"/>
    <w:rsid w:val="00740253"/>
    <w:rsid w:val="0074098C"/>
    <w:rsid w:val="007436C5"/>
    <w:rsid w:val="00746C8E"/>
    <w:rsid w:val="00755A17"/>
    <w:rsid w:val="0075798F"/>
    <w:rsid w:val="0079113A"/>
    <w:rsid w:val="007A1472"/>
    <w:rsid w:val="007D3C9D"/>
    <w:rsid w:val="007E6486"/>
    <w:rsid w:val="007F00C3"/>
    <w:rsid w:val="007F0FB7"/>
    <w:rsid w:val="007F4255"/>
    <w:rsid w:val="00804277"/>
    <w:rsid w:val="008076D1"/>
    <w:rsid w:val="008100BC"/>
    <w:rsid w:val="008272A0"/>
    <w:rsid w:val="00830548"/>
    <w:rsid w:val="00843FA5"/>
    <w:rsid w:val="00844C65"/>
    <w:rsid w:val="00846D7F"/>
    <w:rsid w:val="00853B8B"/>
    <w:rsid w:val="00856839"/>
    <w:rsid w:val="008573D8"/>
    <w:rsid w:val="00862431"/>
    <w:rsid w:val="008664AF"/>
    <w:rsid w:val="00867D02"/>
    <w:rsid w:val="0089056E"/>
    <w:rsid w:val="008C54AE"/>
    <w:rsid w:val="008C5EC9"/>
    <w:rsid w:val="008D2880"/>
    <w:rsid w:val="008E0BB9"/>
    <w:rsid w:val="008E6E0D"/>
    <w:rsid w:val="008E6E96"/>
    <w:rsid w:val="008F280F"/>
    <w:rsid w:val="008F5CEF"/>
    <w:rsid w:val="009019E7"/>
    <w:rsid w:val="009060FE"/>
    <w:rsid w:val="00922F20"/>
    <w:rsid w:val="009236AF"/>
    <w:rsid w:val="0093288B"/>
    <w:rsid w:val="00947C82"/>
    <w:rsid w:val="00956E8D"/>
    <w:rsid w:val="009763FB"/>
    <w:rsid w:val="009768EA"/>
    <w:rsid w:val="00981876"/>
    <w:rsid w:val="00992656"/>
    <w:rsid w:val="009968EC"/>
    <w:rsid w:val="009A0D3D"/>
    <w:rsid w:val="009A24D6"/>
    <w:rsid w:val="009C35A4"/>
    <w:rsid w:val="009C4ECC"/>
    <w:rsid w:val="009C75DD"/>
    <w:rsid w:val="009D1AB7"/>
    <w:rsid w:val="009D2440"/>
    <w:rsid w:val="009D530E"/>
    <w:rsid w:val="009E1E47"/>
    <w:rsid w:val="009E4EDE"/>
    <w:rsid w:val="009F113D"/>
    <w:rsid w:val="009F4CD8"/>
    <w:rsid w:val="009F5F3A"/>
    <w:rsid w:val="00A00413"/>
    <w:rsid w:val="00A01C3D"/>
    <w:rsid w:val="00A07B93"/>
    <w:rsid w:val="00A07E13"/>
    <w:rsid w:val="00A25FC2"/>
    <w:rsid w:val="00A4051A"/>
    <w:rsid w:val="00A43FE6"/>
    <w:rsid w:val="00A440E7"/>
    <w:rsid w:val="00A615CF"/>
    <w:rsid w:val="00A63845"/>
    <w:rsid w:val="00A650C9"/>
    <w:rsid w:val="00A72D2D"/>
    <w:rsid w:val="00A82FDF"/>
    <w:rsid w:val="00A8682B"/>
    <w:rsid w:val="00A91192"/>
    <w:rsid w:val="00A913C2"/>
    <w:rsid w:val="00AA221F"/>
    <w:rsid w:val="00AB16B0"/>
    <w:rsid w:val="00AE029E"/>
    <w:rsid w:val="00AE0709"/>
    <w:rsid w:val="00AE433C"/>
    <w:rsid w:val="00AE68A5"/>
    <w:rsid w:val="00AF45A6"/>
    <w:rsid w:val="00B14076"/>
    <w:rsid w:val="00B200AE"/>
    <w:rsid w:val="00B20487"/>
    <w:rsid w:val="00B259B3"/>
    <w:rsid w:val="00B30012"/>
    <w:rsid w:val="00B31DB5"/>
    <w:rsid w:val="00B3566D"/>
    <w:rsid w:val="00B61387"/>
    <w:rsid w:val="00B63786"/>
    <w:rsid w:val="00B82FAD"/>
    <w:rsid w:val="00B85997"/>
    <w:rsid w:val="00B85A26"/>
    <w:rsid w:val="00BC1249"/>
    <w:rsid w:val="00BC15CD"/>
    <w:rsid w:val="00BC3D21"/>
    <w:rsid w:val="00BD1502"/>
    <w:rsid w:val="00BE5CC2"/>
    <w:rsid w:val="00BF62F6"/>
    <w:rsid w:val="00BF6A04"/>
    <w:rsid w:val="00C0293E"/>
    <w:rsid w:val="00C04D97"/>
    <w:rsid w:val="00C1093C"/>
    <w:rsid w:val="00C16668"/>
    <w:rsid w:val="00C23EFE"/>
    <w:rsid w:val="00C3314C"/>
    <w:rsid w:val="00C3491B"/>
    <w:rsid w:val="00C37098"/>
    <w:rsid w:val="00C51144"/>
    <w:rsid w:val="00C60C8E"/>
    <w:rsid w:val="00C75AC5"/>
    <w:rsid w:val="00C76046"/>
    <w:rsid w:val="00C91FB4"/>
    <w:rsid w:val="00C977CE"/>
    <w:rsid w:val="00CA043A"/>
    <w:rsid w:val="00CB5CA9"/>
    <w:rsid w:val="00CC1B9C"/>
    <w:rsid w:val="00CD5282"/>
    <w:rsid w:val="00CF19A6"/>
    <w:rsid w:val="00D066BD"/>
    <w:rsid w:val="00D07817"/>
    <w:rsid w:val="00D103F4"/>
    <w:rsid w:val="00D13CC9"/>
    <w:rsid w:val="00D15347"/>
    <w:rsid w:val="00D15F67"/>
    <w:rsid w:val="00D17414"/>
    <w:rsid w:val="00D22716"/>
    <w:rsid w:val="00D2446C"/>
    <w:rsid w:val="00D24FD0"/>
    <w:rsid w:val="00D33AE7"/>
    <w:rsid w:val="00D444CB"/>
    <w:rsid w:val="00D45853"/>
    <w:rsid w:val="00D46857"/>
    <w:rsid w:val="00D46ABC"/>
    <w:rsid w:val="00D53702"/>
    <w:rsid w:val="00D6444F"/>
    <w:rsid w:val="00D82E65"/>
    <w:rsid w:val="00D85851"/>
    <w:rsid w:val="00DA4542"/>
    <w:rsid w:val="00DA48DB"/>
    <w:rsid w:val="00DA5744"/>
    <w:rsid w:val="00DB3601"/>
    <w:rsid w:val="00DB40F6"/>
    <w:rsid w:val="00DB5C4A"/>
    <w:rsid w:val="00DB626F"/>
    <w:rsid w:val="00DC34AC"/>
    <w:rsid w:val="00DC38C4"/>
    <w:rsid w:val="00DE0A1D"/>
    <w:rsid w:val="00DF6370"/>
    <w:rsid w:val="00E5713B"/>
    <w:rsid w:val="00E62125"/>
    <w:rsid w:val="00E66EB1"/>
    <w:rsid w:val="00E67920"/>
    <w:rsid w:val="00E7502C"/>
    <w:rsid w:val="00E7683F"/>
    <w:rsid w:val="00E76B31"/>
    <w:rsid w:val="00E76DF4"/>
    <w:rsid w:val="00EB2189"/>
    <w:rsid w:val="00EC05D0"/>
    <w:rsid w:val="00EC5640"/>
    <w:rsid w:val="00ED4C58"/>
    <w:rsid w:val="00EE5296"/>
    <w:rsid w:val="00EF2343"/>
    <w:rsid w:val="00F061A0"/>
    <w:rsid w:val="00F06B7D"/>
    <w:rsid w:val="00F36F27"/>
    <w:rsid w:val="00F37B53"/>
    <w:rsid w:val="00F6168B"/>
    <w:rsid w:val="00F70CCA"/>
    <w:rsid w:val="00F71581"/>
    <w:rsid w:val="00F91061"/>
    <w:rsid w:val="00FA2AD2"/>
    <w:rsid w:val="00FA414B"/>
    <w:rsid w:val="00FA6CEE"/>
    <w:rsid w:val="00FA77B1"/>
    <w:rsid w:val="00FB026E"/>
    <w:rsid w:val="00FB255A"/>
    <w:rsid w:val="00FB2D1D"/>
    <w:rsid w:val="00FC04BA"/>
    <w:rsid w:val="00FD375E"/>
    <w:rsid w:val="00FD5CC4"/>
    <w:rsid w:val="00FD620C"/>
    <w:rsid w:val="00FD7DE6"/>
    <w:rsid w:val="00FE1F71"/>
    <w:rsid w:val="00FE6516"/>
    <w:rsid w:val="00FE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A146E"/>
  <w15:docId w15:val="{E8AF2C96-C820-4AF2-BAFF-675AAE68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C37"/>
  </w:style>
  <w:style w:type="paragraph" w:styleId="Heading1">
    <w:name w:val="heading 1"/>
    <w:basedOn w:val="Normal"/>
    <w:next w:val="Normal"/>
    <w:link w:val="Heading1Char"/>
    <w:uiPriority w:val="9"/>
    <w:qFormat/>
    <w:rsid w:val="00A43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3C37"/>
    <w:pPr>
      <w:keepNext/>
      <w:spacing w:after="0" w:line="240" w:lineRule="auto"/>
      <w:outlineLvl w:val="1"/>
    </w:pPr>
    <w:rPr>
      <w:rFonts w:ascii="Arial" w:eastAsia="Times New Roman" w:hAnsi="Arial" w:cs="Times New Roman"/>
      <w:b/>
      <w:szCs w:val="20"/>
      <w:lang w:eastAsia="en-GB"/>
    </w:rPr>
  </w:style>
  <w:style w:type="paragraph" w:styleId="Heading3">
    <w:name w:val="heading 3"/>
    <w:basedOn w:val="Normal"/>
    <w:next w:val="Normal"/>
    <w:link w:val="Heading3Char"/>
    <w:uiPriority w:val="9"/>
    <w:semiHidden/>
    <w:unhideWhenUsed/>
    <w:qFormat/>
    <w:rsid w:val="00DC38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EC05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03C37"/>
    <w:pPr>
      <w:ind w:left="720"/>
      <w:contextualSpacing/>
    </w:pPr>
  </w:style>
  <w:style w:type="character" w:customStyle="1" w:styleId="Heading2Char">
    <w:name w:val="Heading 2 Char"/>
    <w:basedOn w:val="DefaultParagraphFont"/>
    <w:link w:val="Heading2"/>
    <w:rsid w:val="00003C37"/>
    <w:rPr>
      <w:rFonts w:ascii="Arial" w:eastAsia="Times New Roman" w:hAnsi="Arial" w:cs="Times New Roman"/>
      <w:b/>
      <w:szCs w:val="20"/>
      <w:lang w:eastAsia="en-GB"/>
    </w:rPr>
  </w:style>
  <w:style w:type="paragraph" w:styleId="BodyText">
    <w:name w:val="Body Text"/>
    <w:basedOn w:val="Normal"/>
    <w:link w:val="BodyTextChar"/>
    <w:rsid w:val="00003C37"/>
    <w:pPr>
      <w:spacing w:after="0" w:line="240" w:lineRule="auto"/>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rsid w:val="00003C37"/>
    <w:rPr>
      <w:rFonts w:ascii="Times New Roman" w:eastAsia="Times New Roman" w:hAnsi="Times New Roman" w:cs="Times New Roman"/>
      <w:sz w:val="28"/>
      <w:szCs w:val="20"/>
      <w:lang w:eastAsia="en-GB"/>
    </w:rPr>
  </w:style>
  <w:style w:type="paragraph" w:styleId="ListBullet">
    <w:name w:val="List Bullet"/>
    <w:basedOn w:val="Normal"/>
    <w:autoRedefine/>
    <w:rsid w:val="00320A2F"/>
    <w:pPr>
      <w:jc w:val="both"/>
    </w:pPr>
    <w:rPr>
      <w:rFonts w:ascii="Verdana" w:eastAsia="Times" w:hAnsi="Verdana" w:cs="Arial"/>
      <w:lang w:val="en-US"/>
    </w:rPr>
  </w:style>
  <w:style w:type="character" w:customStyle="1" w:styleId="Heading9Char">
    <w:name w:val="Heading 9 Char"/>
    <w:basedOn w:val="DefaultParagraphFont"/>
    <w:link w:val="Heading9"/>
    <w:uiPriority w:val="9"/>
    <w:semiHidden/>
    <w:rsid w:val="00EC05D0"/>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A43FE6"/>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295E14"/>
    <w:rPr>
      <w:color w:val="0000FF"/>
      <w:u w:val="single"/>
    </w:rPr>
  </w:style>
  <w:style w:type="character" w:styleId="Emphasis">
    <w:name w:val="Emphasis"/>
    <w:uiPriority w:val="20"/>
    <w:qFormat/>
    <w:rsid w:val="00295E14"/>
    <w:rPr>
      <w:i/>
      <w:iCs/>
    </w:rPr>
  </w:style>
  <w:style w:type="table" w:styleId="TableGrid">
    <w:name w:val="Table Grid"/>
    <w:basedOn w:val="TableNormal"/>
    <w:uiPriority w:val="39"/>
    <w:rsid w:val="0066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85851"/>
    <w:rPr>
      <w:b/>
      <w:bCs/>
    </w:rPr>
  </w:style>
  <w:style w:type="paragraph" w:styleId="Header">
    <w:name w:val="header"/>
    <w:basedOn w:val="Normal"/>
    <w:link w:val="HeaderChar"/>
    <w:rsid w:val="00271CF8"/>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rsid w:val="00271CF8"/>
    <w:rPr>
      <w:rFonts w:ascii="Times" w:eastAsia="Times" w:hAnsi="Times" w:cs="Times New Roman"/>
      <w:sz w:val="24"/>
      <w:szCs w:val="20"/>
    </w:rPr>
  </w:style>
  <w:style w:type="paragraph" w:styleId="BalloonText">
    <w:name w:val="Balloon Text"/>
    <w:basedOn w:val="Normal"/>
    <w:link w:val="BalloonTextChar"/>
    <w:uiPriority w:val="99"/>
    <w:semiHidden/>
    <w:unhideWhenUsed/>
    <w:rsid w:val="00251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875"/>
    <w:rPr>
      <w:rFonts w:ascii="Tahoma" w:hAnsi="Tahoma" w:cs="Tahoma"/>
      <w:sz w:val="16"/>
      <w:szCs w:val="16"/>
    </w:rPr>
  </w:style>
  <w:style w:type="paragraph" w:styleId="Footer">
    <w:name w:val="footer"/>
    <w:basedOn w:val="Normal"/>
    <w:link w:val="FooterChar"/>
    <w:uiPriority w:val="99"/>
    <w:unhideWhenUsed/>
    <w:rsid w:val="00FA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14B"/>
  </w:style>
  <w:style w:type="paragraph" w:styleId="NormalWeb">
    <w:name w:val="Normal (Web)"/>
    <w:basedOn w:val="Normal"/>
    <w:uiPriority w:val="99"/>
    <w:unhideWhenUsed/>
    <w:rsid w:val="00FA7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31D4C"/>
    <w:rPr>
      <w:sz w:val="16"/>
      <w:szCs w:val="16"/>
    </w:rPr>
  </w:style>
  <w:style w:type="paragraph" w:styleId="CommentText">
    <w:name w:val="annotation text"/>
    <w:basedOn w:val="Normal"/>
    <w:link w:val="CommentTextChar"/>
    <w:uiPriority w:val="99"/>
    <w:semiHidden/>
    <w:unhideWhenUsed/>
    <w:rsid w:val="00231D4C"/>
    <w:pPr>
      <w:spacing w:line="240" w:lineRule="auto"/>
    </w:pPr>
    <w:rPr>
      <w:sz w:val="20"/>
      <w:szCs w:val="20"/>
    </w:rPr>
  </w:style>
  <w:style w:type="character" w:customStyle="1" w:styleId="CommentTextChar">
    <w:name w:val="Comment Text Char"/>
    <w:basedOn w:val="DefaultParagraphFont"/>
    <w:link w:val="CommentText"/>
    <w:uiPriority w:val="99"/>
    <w:semiHidden/>
    <w:rsid w:val="00231D4C"/>
    <w:rPr>
      <w:sz w:val="20"/>
      <w:szCs w:val="20"/>
    </w:rPr>
  </w:style>
  <w:style w:type="paragraph" w:styleId="CommentSubject">
    <w:name w:val="annotation subject"/>
    <w:basedOn w:val="CommentText"/>
    <w:next w:val="CommentText"/>
    <w:link w:val="CommentSubjectChar"/>
    <w:uiPriority w:val="99"/>
    <w:semiHidden/>
    <w:unhideWhenUsed/>
    <w:rsid w:val="00231D4C"/>
    <w:rPr>
      <w:b/>
      <w:bCs/>
    </w:rPr>
  </w:style>
  <w:style w:type="character" w:customStyle="1" w:styleId="CommentSubjectChar">
    <w:name w:val="Comment Subject Char"/>
    <w:basedOn w:val="CommentTextChar"/>
    <w:link w:val="CommentSubject"/>
    <w:uiPriority w:val="99"/>
    <w:semiHidden/>
    <w:rsid w:val="00231D4C"/>
    <w:rPr>
      <w:b/>
      <w:bCs/>
      <w:sz w:val="20"/>
      <w:szCs w:val="20"/>
    </w:rPr>
  </w:style>
  <w:style w:type="character" w:styleId="FollowedHyperlink">
    <w:name w:val="FollowedHyperlink"/>
    <w:basedOn w:val="DefaultParagraphFont"/>
    <w:uiPriority w:val="99"/>
    <w:semiHidden/>
    <w:unhideWhenUsed/>
    <w:rsid w:val="000A7771"/>
    <w:rPr>
      <w:color w:val="800080" w:themeColor="followedHyperlink"/>
      <w:u w:val="single"/>
    </w:rPr>
  </w:style>
  <w:style w:type="paragraph" w:styleId="NoSpacing">
    <w:name w:val="No Spacing"/>
    <w:uiPriority w:val="1"/>
    <w:qFormat/>
    <w:rsid w:val="009C75DD"/>
    <w:pPr>
      <w:spacing w:after="0" w:line="240" w:lineRule="auto"/>
    </w:pPr>
  </w:style>
  <w:style w:type="paragraph" w:customStyle="1" w:styleId="xl63">
    <w:name w:val="xl63"/>
    <w:basedOn w:val="Normal"/>
    <w:rsid w:val="0052121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4">
    <w:name w:val="xl64"/>
    <w:basedOn w:val="Normal"/>
    <w:rsid w:val="00521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5">
    <w:name w:val="xl65"/>
    <w:basedOn w:val="Normal"/>
    <w:rsid w:val="005212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6">
    <w:name w:val="xl66"/>
    <w:basedOn w:val="Normal"/>
    <w:rsid w:val="00521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52121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52121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52121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521216"/>
    <w:pPr>
      <w:shd w:val="clear" w:color="000000" w:fill="FFFFFF"/>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1">
    <w:name w:val="xl71"/>
    <w:basedOn w:val="Normal"/>
    <w:rsid w:val="0052121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2">
    <w:name w:val="xl72"/>
    <w:basedOn w:val="Normal"/>
    <w:rsid w:val="005212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5212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4">
    <w:name w:val="xl74"/>
    <w:basedOn w:val="Normal"/>
    <w:rsid w:val="0052121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5">
    <w:name w:val="xl75"/>
    <w:basedOn w:val="Normal"/>
    <w:rsid w:val="0052121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521216"/>
    <w:pPr>
      <w:pBdr>
        <w:top w:val="single" w:sz="4" w:space="0" w:color="auto"/>
        <w:left w:val="single" w:sz="4" w:space="0" w:color="auto"/>
        <w:bottom w:val="single" w:sz="4" w:space="0" w:color="auto"/>
        <w:right w:val="single" w:sz="4" w:space="0" w:color="auto"/>
      </w:pBdr>
      <w:shd w:val="clear" w:color="000000" w:fill="9966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7">
    <w:name w:val="xl77"/>
    <w:basedOn w:val="Normal"/>
    <w:rsid w:val="00521216"/>
    <w:pPr>
      <w:pBdr>
        <w:top w:val="single" w:sz="4" w:space="0" w:color="auto"/>
        <w:left w:val="single" w:sz="4" w:space="0" w:color="auto"/>
        <w:bottom w:val="single" w:sz="4" w:space="0" w:color="auto"/>
        <w:right w:val="single" w:sz="4" w:space="0" w:color="auto"/>
      </w:pBdr>
      <w:shd w:val="clear" w:color="000000" w:fill="9966FF"/>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8">
    <w:name w:val="xl78"/>
    <w:basedOn w:val="Normal"/>
    <w:rsid w:val="00521216"/>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9">
    <w:name w:val="xl79"/>
    <w:basedOn w:val="Normal"/>
    <w:rsid w:val="00521216"/>
    <w:pPr>
      <w:shd w:val="clear" w:color="000000" w:fill="FFFFFF"/>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0">
    <w:name w:val="xl80"/>
    <w:basedOn w:val="Normal"/>
    <w:rsid w:val="0052121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1">
    <w:name w:val="xl81"/>
    <w:basedOn w:val="Normal"/>
    <w:rsid w:val="00521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2">
    <w:name w:val="xl82"/>
    <w:basedOn w:val="Normal"/>
    <w:rsid w:val="00521216"/>
    <w:pPr>
      <w:spacing w:before="100" w:beforeAutospacing="1" w:after="100" w:afterAutospacing="1" w:line="240" w:lineRule="auto"/>
      <w:jc w:val="center"/>
    </w:pPr>
    <w:rPr>
      <w:rFonts w:ascii="Arial" w:eastAsia="Times New Roman" w:hAnsi="Arial" w:cs="Arial"/>
      <w:b/>
      <w:bCs/>
      <w:sz w:val="24"/>
      <w:szCs w:val="24"/>
      <w:lang w:eastAsia="en-GB"/>
    </w:rPr>
  </w:style>
  <w:style w:type="numbering" w:customStyle="1" w:styleId="NoList1">
    <w:name w:val="No List1"/>
    <w:next w:val="NoList"/>
    <w:uiPriority w:val="99"/>
    <w:semiHidden/>
    <w:unhideWhenUsed/>
    <w:rsid w:val="00DE0A1D"/>
  </w:style>
  <w:style w:type="paragraph" w:customStyle="1" w:styleId="xl83">
    <w:name w:val="xl83"/>
    <w:basedOn w:val="Normal"/>
    <w:rsid w:val="00DE0A1D"/>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84">
    <w:name w:val="xl84"/>
    <w:basedOn w:val="Normal"/>
    <w:rsid w:val="00DE0A1D"/>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321E4A"/>
  </w:style>
  <w:style w:type="paragraph" w:styleId="Title">
    <w:name w:val="Title"/>
    <w:basedOn w:val="Normal"/>
    <w:link w:val="TitleChar"/>
    <w:qFormat/>
    <w:rsid w:val="001F52D5"/>
    <w:pPr>
      <w:spacing w:after="0" w:line="240" w:lineRule="auto"/>
      <w:jc w:val="center"/>
    </w:pPr>
    <w:rPr>
      <w:rFonts w:ascii="Arial" w:eastAsia="Times New Roman" w:hAnsi="Arial" w:cs="Times New Roman"/>
      <w:sz w:val="24"/>
      <w:szCs w:val="20"/>
      <w:lang w:eastAsia="en-GB"/>
    </w:rPr>
  </w:style>
  <w:style w:type="character" w:customStyle="1" w:styleId="TitleChar">
    <w:name w:val="Title Char"/>
    <w:basedOn w:val="DefaultParagraphFont"/>
    <w:link w:val="Title"/>
    <w:rsid w:val="001F52D5"/>
    <w:rPr>
      <w:rFonts w:ascii="Arial" w:eastAsia="Times New Roman" w:hAnsi="Arial" w:cs="Times New Roman"/>
      <w:sz w:val="24"/>
      <w:szCs w:val="20"/>
      <w:lang w:eastAsia="en-GB"/>
    </w:rPr>
  </w:style>
  <w:style w:type="paragraph" w:customStyle="1" w:styleId="msonormal0">
    <w:name w:val="msonormal"/>
    <w:basedOn w:val="Normal"/>
    <w:rsid w:val="009F11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C38C4"/>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DC38C4"/>
    <w:rPr>
      <w:color w:val="605E5C"/>
      <w:shd w:val="clear" w:color="auto" w:fill="E1DFDD"/>
    </w:rPr>
  </w:style>
  <w:style w:type="paragraph" w:customStyle="1" w:styleId="Default">
    <w:name w:val="Default"/>
    <w:rsid w:val="00DC38C4"/>
    <w:pPr>
      <w:autoSpaceDE w:val="0"/>
      <w:autoSpaceDN w:val="0"/>
      <w:adjustRightInd w:val="0"/>
      <w:spacing w:after="0" w:line="240" w:lineRule="auto"/>
    </w:pPr>
    <w:rPr>
      <w:rFonts w:ascii="Arial" w:hAnsi="Arial" w:cs="Arial"/>
      <w:color w:val="000000"/>
      <w:sz w:val="24"/>
      <w:szCs w:val="24"/>
    </w:rPr>
  </w:style>
  <w:style w:type="table" w:styleId="TableGridLight">
    <w:name w:val="Grid Table Light"/>
    <w:basedOn w:val="TableNormal"/>
    <w:uiPriority w:val="40"/>
    <w:rsid w:val="00A72D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F061A0"/>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4887">
      <w:bodyDiv w:val="1"/>
      <w:marLeft w:val="0"/>
      <w:marRight w:val="0"/>
      <w:marTop w:val="0"/>
      <w:marBottom w:val="0"/>
      <w:divBdr>
        <w:top w:val="none" w:sz="0" w:space="0" w:color="auto"/>
        <w:left w:val="none" w:sz="0" w:space="0" w:color="auto"/>
        <w:bottom w:val="none" w:sz="0" w:space="0" w:color="auto"/>
        <w:right w:val="none" w:sz="0" w:space="0" w:color="auto"/>
      </w:divBdr>
    </w:div>
    <w:div w:id="509758847">
      <w:bodyDiv w:val="1"/>
      <w:marLeft w:val="0"/>
      <w:marRight w:val="0"/>
      <w:marTop w:val="0"/>
      <w:marBottom w:val="0"/>
      <w:divBdr>
        <w:top w:val="none" w:sz="0" w:space="0" w:color="auto"/>
        <w:left w:val="none" w:sz="0" w:space="0" w:color="auto"/>
        <w:bottom w:val="none" w:sz="0" w:space="0" w:color="auto"/>
        <w:right w:val="none" w:sz="0" w:space="0" w:color="auto"/>
      </w:divBdr>
    </w:div>
    <w:div w:id="607735051">
      <w:bodyDiv w:val="1"/>
      <w:marLeft w:val="0"/>
      <w:marRight w:val="0"/>
      <w:marTop w:val="0"/>
      <w:marBottom w:val="0"/>
      <w:divBdr>
        <w:top w:val="none" w:sz="0" w:space="0" w:color="auto"/>
        <w:left w:val="none" w:sz="0" w:space="0" w:color="auto"/>
        <w:bottom w:val="none" w:sz="0" w:space="0" w:color="auto"/>
        <w:right w:val="none" w:sz="0" w:space="0" w:color="auto"/>
      </w:divBdr>
    </w:div>
    <w:div w:id="961156332">
      <w:bodyDiv w:val="1"/>
      <w:marLeft w:val="0"/>
      <w:marRight w:val="0"/>
      <w:marTop w:val="0"/>
      <w:marBottom w:val="0"/>
      <w:divBdr>
        <w:top w:val="none" w:sz="0" w:space="0" w:color="auto"/>
        <w:left w:val="none" w:sz="0" w:space="0" w:color="auto"/>
        <w:bottom w:val="none" w:sz="0" w:space="0" w:color="auto"/>
        <w:right w:val="none" w:sz="0" w:space="0" w:color="auto"/>
      </w:divBdr>
    </w:div>
    <w:div w:id="1191727765">
      <w:bodyDiv w:val="1"/>
      <w:marLeft w:val="0"/>
      <w:marRight w:val="0"/>
      <w:marTop w:val="0"/>
      <w:marBottom w:val="0"/>
      <w:divBdr>
        <w:top w:val="none" w:sz="0" w:space="0" w:color="auto"/>
        <w:left w:val="none" w:sz="0" w:space="0" w:color="auto"/>
        <w:bottom w:val="none" w:sz="0" w:space="0" w:color="auto"/>
        <w:right w:val="none" w:sz="0" w:space="0" w:color="auto"/>
      </w:divBdr>
    </w:div>
    <w:div w:id="1252279287">
      <w:bodyDiv w:val="1"/>
      <w:marLeft w:val="0"/>
      <w:marRight w:val="0"/>
      <w:marTop w:val="0"/>
      <w:marBottom w:val="0"/>
      <w:divBdr>
        <w:top w:val="none" w:sz="0" w:space="0" w:color="auto"/>
        <w:left w:val="none" w:sz="0" w:space="0" w:color="auto"/>
        <w:bottom w:val="none" w:sz="0" w:space="0" w:color="auto"/>
        <w:right w:val="none" w:sz="0" w:space="0" w:color="auto"/>
      </w:divBdr>
      <w:divsChild>
        <w:div w:id="1443301799">
          <w:marLeft w:val="0"/>
          <w:marRight w:val="0"/>
          <w:marTop w:val="0"/>
          <w:marBottom w:val="0"/>
          <w:divBdr>
            <w:top w:val="none" w:sz="0" w:space="0" w:color="auto"/>
            <w:left w:val="none" w:sz="0" w:space="0" w:color="auto"/>
            <w:bottom w:val="none" w:sz="0" w:space="0" w:color="auto"/>
            <w:right w:val="none" w:sz="0" w:space="0" w:color="auto"/>
          </w:divBdr>
          <w:divsChild>
            <w:div w:id="1698116153">
              <w:marLeft w:val="0"/>
              <w:marRight w:val="0"/>
              <w:marTop w:val="0"/>
              <w:marBottom w:val="0"/>
              <w:divBdr>
                <w:top w:val="none" w:sz="0" w:space="0" w:color="auto"/>
                <w:left w:val="none" w:sz="0" w:space="0" w:color="auto"/>
                <w:bottom w:val="none" w:sz="0" w:space="0" w:color="auto"/>
                <w:right w:val="none" w:sz="0" w:space="0" w:color="auto"/>
              </w:divBdr>
              <w:divsChild>
                <w:div w:id="1270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52929">
      <w:bodyDiv w:val="1"/>
      <w:marLeft w:val="0"/>
      <w:marRight w:val="0"/>
      <w:marTop w:val="0"/>
      <w:marBottom w:val="0"/>
      <w:divBdr>
        <w:top w:val="none" w:sz="0" w:space="0" w:color="auto"/>
        <w:left w:val="none" w:sz="0" w:space="0" w:color="auto"/>
        <w:bottom w:val="none" w:sz="0" w:space="0" w:color="auto"/>
        <w:right w:val="none" w:sz="0" w:space="0" w:color="auto"/>
      </w:divBdr>
    </w:div>
    <w:div w:id="1813135778">
      <w:bodyDiv w:val="1"/>
      <w:marLeft w:val="0"/>
      <w:marRight w:val="0"/>
      <w:marTop w:val="0"/>
      <w:marBottom w:val="0"/>
      <w:divBdr>
        <w:top w:val="none" w:sz="0" w:space="0" w:color="auto"/>
        <w:left w:val="none" w:sz="0" w:space="0" w:color="auto"/>
        <w:bottom w:val="none" w:sz="0" w:space="0" w:color="auto"/>
        <w:right w:val="none" w:sz="0" w:space="0" w:color="auto"/>
      </w:divBdr>
      <w:divsChild>
        <w:div w:id="1617910673">
          <w:marLeft w:val="0"/>
          <w:marRight w:val="0"/>
          <w:marTop w:val="0"/>
          <w:marBottom w:val="0"/>
          <w:divBdr>
            <w:top w:val="none" w:sz="0" w:space="0" w:color="auto"/>
            <w:left w:val="none" w:sz="0" w:space="0" w:color="auto"/>
            <w:bottom w:val="none" w:sz="0" w:space="0" w:color="auto"/>
            <w:right w:val="none" w:sz="0" w:space="0" w:color="auto"/>
          </w:divBdr>
          <w:divsChild>
            <w:div w:id="1362315428">
              <w:marLeft w:val="0"/>
              <w:marRight w:val="0"/>
              <w:marTop w:val="0"/>
              <w:marBottom w:val="0"/>
              <w:divBdr>
                <w:top w:val="none" w:sz="0" w:space="0" w:color="auto"/>
                <w:left w:val="none" w:sz="0" w:space="0" w:color="auto"/>
                <w:bottom w:val="none" w:sz="0" w:space="0" w:color="auto"/>
                <w:right w:val="none" w:sz="0" w:space="0" w:color="auto"/>
              </w:divBdr>
              <w:divsChild>
                <w:div w:id="1632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hyperlink" Target="https://www.north-ayrshire.gov.uk/education-and-learning/grants-and-allowances/footwear-clothing-and-free-school-meals.aspx" TargetMode="External"/><Relationship Id="rId39" Type="http://schemas.openxmlformats.org/officeDocument/2006/relationships/hyperlink" Target="http://www.dsscotland.org.uk/wordpress/wp-content/uploads/2015/05/Consultation-Doc-June-2017-1.pdf" TargetMode="External"/><Relationship Id="rId21" Type="http://schemas.openxmlformats.org/officeDocument/2006/relationships/header" Target="header3.xml"/><Relationship Id="rId34" Type="http://schemas.openxmlformats.org/officeDocument/2006/relationships/hyperlink" Target="https://blogs.glowscotland.org.uk/na/springsideprimary/" TargetMode="External"/><Relationship Id="rId42" Type="http://schemas.openxmlformats.org/officeDocument/2006/relationships/hyperlink" Target="http://www.siaa.org.uk/" TargetMode="External"/><Relationship Id="rId47" Type="http://schemas.openxmlformats.org/officeDocument/2006/relationships/image" Target="media/image17.jpeg"/><Relationship Id="rId50" Type="http://schemas.openxmlformats.org/officeDocument/2006/relationships/hyperlink" Target="http://www.northayr-edpsychs.co.uk/" TargetMode="External"/><Relationship Id="rId55" Type="http://schemas.openxmlformats.org/officeDocument/2006/relationships/image" Target="media/image19.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pringside@ea.n-ayrshire.sch.uk" TargetMode="External"/><Relationship Id="rId20" Type="http://schemas.openxmlformats.org/officeDocument/2006/relationships/footer" Target="footer2.xml"/><Relationship Id="rId29" Type="http://schemas.openxmlformats.org/officeDocument/2006/relationships/image" Target="media/image10.png"/><Relationship Id="rId41" Type="http://schemas.openxmlformats.org/officeDocument/2006/relationships/hyperlink" Target="mailto:info@enquire.org.uk" TargetMode="External"/><Relationship Id="rId54" Type="http://schemas.openxmlformats.org/officeDocument/2006/relationships/hyperlink" Target="http://www.parentzone.gov.uk/" TargetMode="External"/><Relationship Id="rId62"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image" Target="media/image15.jpeg"/><Relationship Id="rId40" Type="http://schemas.openxmlformats.org/officeDocument/2006/relationships/hyperlink" Target="http://enquire.org.uk/" TargetMode="External"/><Relationship Id="rId45" Type="http://schemas.openxmlformats.org/officeDocument/2006/relationships/hyperlink" Target="mailto:enquire@sclc.org.uk" TargetMode="External"/><Relationship Id="rId53" Type="http://schemas.openxmlformats.org/officeDocument/2006/relationships/hyperlink" Target="https://www.north-ayrshire.gov.uk/council/strategies-plans-and-policies/parental-involvement-strategy.aspx" TargetMode="External"/><Relationship Id="rId58" Type="http://schemas.openxmlformats.org/officeDocument/2006/relationships/hyperlink" Target="https://www.gov.scot/publications/joined-up-data-better-decisions-guiding-principles-data-linkage/" TargetMode="External"/><Relationship Id="rId5" Type="http://schemas.openxmlformats.org/officeDocument/2006/relationships/webSettings" Target="webSettings.xml"/><Relationship Id="rId15" Type="http://schemas.openxmlformats.org/officeDocument/2006/relationships/image" Target="NULL"/><Relationship Id="rId23" Type="http://schemas.openxmlformats.org/officeDocument/2006/relationships/image" Target="media/image8.jpeg"/><Relationship Id="rId28" Type="http://schemas.openxmlformats.org/officeDocument/2006/relationships/hyperlink" Target="https://www.north-ayrshire.gov.uk/Documents/EducationalServices/school-transport-policy.pdf" TargetMode="External"/><Relationship Id="rId36" Type="http://schemas.openxmlformats.org/officeDocument/2006/relationships/hyperlink" Target="https://education.gov.scot/improvement/research/equality-act-2010/" TargetMode="External"/><Relationship Id="rId49" Type="http://schemas.openxmlformats.org/officeDocument/2006/relationships/hyperlink" Target="http://www.girfecna.co.uk/" TargetMode="External"/><Relationship Id="rId57" Type="http://schemas.openxmlformats.org/officeDocument/2006/relationships/hyperlink" Target="https://www.gov.scot/publications/pupil-census-supplementary-statistics/" TargetMode="External"/><Relationship Id="rId61" Type="http://schemas.openxmlformats.org/officeDocument/2006/relationships/hyperlink" Target="mailto:mick.wilson@gov.scot" TargetMode="External"/><Relationship Id="rId10" Type="http://schemas.openxmlformats.org/officeDocument/2006/relationships/image" Target="media/image3.emf"/><Relationship Id="rId19" Type="http://schemas.openxmlformats.org/officeDocument/2006/relationships/footer" Target="footer1.xml"/><Relationship Id="rId31" Type="http://schemas.openxmlformats.org/officeDocument/2006/relationships/image" Target="media/image12.jpeg"/><Relationship Id="rId44" Type="http://schemas.openxmlformats.org/officeDocument/2006/relationships/hyperlink" Target="mailto:enquiry@siaa.org.uk" TargetMode="External"/><Relationship Id="rId52" Type="http://schemas.openxmlformats.org/officeDocument/2006/relationships/hyperlink" Target="https://www.north-ayrshire.gov.uk/privacy-policy.aspx" TargetMode="External"/><Relationship Id="rId60" Type="http://schemas.openxmlformats.org/officeDocument/2006/relationships/hyperlink" Target="mailto:dpa@gov.sco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 Id="rId27" Type="http://schemas.openxmlformats.org/officeDocument/2006/relationships/hyperlink" Target="https://www.north-ayrshire.gov.uk/Documents/EducationalServices/school-transport-policy.pdf" TargetMode="External"/><Relationship Id="rId30" Type="http://schemas.openxmlformats.org/officeDocument/2006/relationships/image" Target="media/image11.gif"/><Relationship Id="rId35" Type="http://schemas.openxmlformats.org/officeDocument/2006/relationships/hyperlink" Target="https://blogs.glowscotland.org.uk/na/springsideprimary/standards-and-quality/" TargetMode="External"/><Relationship Id="rId43" Type="http://schemas.openxmlformats.org/officeDocument/2006/relationships/hyperlink" Target="mailto:enquiry@siaa.org.uk" TargetMode="External"/><Relationship Id="rId48" Type="http://schemas.openxmlformats.org/officeDocument/2006/relationships/image" Target="media/image18.jpeg"/><Relationship Id="rId56" Type="http://schemas.openxmlformats.org/officeDocument/2006/relationships/hyperlink" Target="https://education.gov.scot/parentzone"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north-ayrshire.gov.uk/Documents/EducationalServices/eye-privacy-policy.pdf"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hyperlink" Target="https://www.north-ayrshire.gov.uk/contact-us/complaints-and-feedback/make-a-complaint.aspx" TargetMode="External"/><Relationship Id="rId33" Type="http://schemas.openxmlformats.org/officeDocument/2006/relationships/image" Target="media/image14.jpeg"/><Relationship Id="rId38" Type="http://schemas.openxmlformats.org/officeDocument/2006/relationships/image" Target="media/image16.png"/><Relationship Id="rId46" Type="http://schemas.openxmlformats.org/officeDocument/2006/relationships/hyperlink" Target="mailto:enquiry@siaa.org.uk" TargetMode="External"/><Relationship Id="rId59" Type="http://schemas.openxmlformats.org/officeDocument/2006/relationships/hyperlink" Target="https://www.gov.scot/collections/scottish-exchange-of-data-scotx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505DA-6C01-4AAB-B156-F66F2229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10014</Words>
  <Characters>57081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66962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Byers</dc:creator>
  <cp:lastModifiedBy>Gordon Wilson</cp:lastModifiedBy>
  <cp:revision>2</cp:revision>
  <cp:lastPrinted>2022-12-06T10:53:00Z</cp:lastPrinted>
  <dcterms:created xsi:type="dcterms:W3CDTF">2024-09-11T08:34:00Z</dcterms:created>
  <dcterms:modified xsi:type="dcterms:W3CDTF">2024-09-11T08:34:00Z</dcterms:modified>
</cp:coreProperties>
</file>