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6C2" w:rsidRPr="00DF5204" w:rsidRDefault="007066C2" w:rsidP="008E4C41">
      <w:pPr>
        <w:jc w:val="center"/>
        <w:rPr>
          <w:rFonts w:ascii="Comic Sans MS" w:hAnsi="Comic Sans MS"/>
          <w:b/>
        </w:rPr>
      </w:pPr>
      <w:r w:rsidRPr="00DF5204">
        <w:rPr>
          <w:rFonts w:ascii="Comic Sans MS" w:hAnsi="Comic Sans MS"/>
          <w:b/>
        </w:rPr>
        <w:t>Primary 2</w:t>
      </w:r>
      <w:r w:rsidR="00DF5204">
        <w:rPr>
          <w:rFonts w:ascii="Comic Sans MS" w:hAnsi="Comic Sans MS"/>
          <w:b/>
        </w:rPr>
        <w:t xml:space="preserve"> </w:t>
      </w:r>
      <w:r w:rsidRPr="00DF5204">
        <w:rPr>
          <w:rFonts w:ascii="Comic Sans MS" w:hAnsi="Comic Sans MS"/>
          <w:b/>
        </w:rPr>
        <w:t>Health and Wellbeing Grid</w:t>
      </w:r>
    </w:p>
    <w:p w:rsidR="007066C2" w:rsidRPr="008E4C41" w:rsidRDefault="007066C2" w:rsidP="00DF5204">
      <w:pPr>
        <w:jc w:val="center"/>
        <w:rPr>
          <w:rFonts w:ascii="Comic Sans MS" w:hAnsi="Comic Sans MS"/>
          <w:color w:val="FF0000"/>
        </w:rPr>
      </w:pPr>
      <w:r w:rsidRPr="008E4C41">
        <w:rPr>
          <w:rFonts w:ascii="Comic Sans MS" w:hAnsi="Comic Sans MS"/>
          <w:color w:val="FF0000"/>
        </w:rPr>
        <w:t>Choose one activity on Tuesday, Wednesday and Thursday afternoon.</w:t>
      </w:r>
    </w:p>
    <w:p w:rsidR="00DF5204" w:rsidRDefault="00DF5204" w:rsidP="00DF5204">
      <w:pPr>
        <w:jc w:val="center"/>
        <w:rPr>
          <w:rFonts w:ascii="Comic Sans MS" w:hAnsi="Comic Sans MS"/>
        </w:rPr>
      </w:pPr>
    </w:p>
    <w:tbl>
      <w:tblPr>
        <w:tblStyle w:val="TableGrid"/>
        <w:tblW w:w="15206" w:type="dxa"/>
        <w:tblLayout w:type="fixed"/>
        <w:tblLook w:val="04A0" w:firstRow="1" w:lastRow="0" w:firstColumn="1" w:lastColumn="0" w:noHBand="0" w:noVBand="1"/>
      </w:tblPr>
      <w:tblGrid>
        <w:gridCol w:w="5068"/>
        <w:gridCol w:w="5069"/>
        <w:gridCol w:w="5069"/>
      </w:tblGrid>
      <w:tr w:rsidR="00DF5204" w:rsidTr="008E4C41">
        <w:trPr>
          <w:trHeight w:val="321"/>
        </w:trPr>
        <w:tc>
          <w:tcPr>
            <w:tcW w:w="5068" w:type="dxa"/>
          </w:tcPr>
          <w:p w:rsidR="00DF5204" w:rsidRDefault="003711A4" w:rsidP="00DF5204">
            <w:pPr>
              <w:jc w:val="center"/>
              <w:rPr>
                <w:rFonts w:ascii="Comic Sans MS" w:hAnsi="Comic Sans MS"/>
                <w:u w:val="single"/>
              </w:rPr>
            </w:pPr>
            <w:r w:rsidRPr="003711A4">
              <w:rPr>
                <w:rFonts w:ascii="Comic Sans MS" w:hAnsi="Comic Sans MS"/>
                <w:u w:val="single"/>
              </w:rPr>
              <w:t>Exercise</w:t>
            </w:r>
          </w:p>
          <w:p w:rsidR="004A0D68" w:rsidRPr="00161583" w:rsidRDefault="004A0D68" w:rsidP="00DF5204">
            <w:pPr>
              <w:jc w:val="center"/>
              <w:rPr>
                <w:rFonts w:ascii="Comic Sans MS" w:hAnsi="Comic Sans MS"/>
                <w:color w:val="0070C0"/>
              </w:rPr>
            </w:pPr>
            <w:r w:rsidRPr="00161583">
              <w:rPr>
                <w:rFonts w:ascii="Comic Sans MS" w:hAnsi="Comic Sans MS"/>
                <w:color w:val="0070C0"/>
              </w:rPr>
              <w:t>The Daily Mile</w:t>
            </w:r>
          </w:p>
          <w:p w:rsidR="003711A4" w:rsidRPr="008E4C41" w:rsidRDefault="004A0D68" w:rsidP="008E4C41">
            <w:pPr>
              <w:jc w:val="center"/>
              <w:rPr>
                <w:rFonts w:ascii="Comic Sans MS" w:hAnsi="Comic Sans MS"/>
              </w:rPr>
            </w:pPr>
            <w:r w:rsidRPr="00161583">
              <w:rPr>
                <w:rFonts w:ascii="Comic Sans MS" w:hAnsi="Comic Sans MS"/>
              </w:rPr>
              <w:t>Exercise is important for a healthy body and also a healthy mind. Try and complete a Dail</w:t>
            </w:r>
            <w:r w:rsidR="005F4DD9">
              <w:rPr>
                <w:rFonts w:ascii="Comic Sans MS" w:hAnsi="Comic Sans MS"/>
              </w:rPr>
              <w:t>y</w:t>
            </w:r>
            <w:r w:rsidRPr="00161583">
              <w:rPr>
                <w:rFonts w:ascii="Comic Sans MS" w:hAnsi="Comic Sans MS"/>
              </w:rPr>
              <w:t xml:space="preserve"> </w:t>
            </w:r>
            <w:r w:rsidR="005F4DD9">
              <w:rPr>
                <w:rFonts w:ascii="Comic Sans MS" w:hAnsi="Comic Sans MS"/>
              </w:rPr>
              <w:t>M</w:t>
            </w:r>
            <w:r w:rsidRPr="00161583">
              <w:rPr>
                <w:rFonts w:ascii="Comic Sans MS" w:hAnsi="Comic Sans MS"/>
              </w:rPr>
              <w:t xml:space="preserve">ile today. You can run, cycle, scooter, walk or any other way you can think of. Use an app to track </w:t>
            </w:r>
            <w:r w:rsidR="00161583" w:rsidRPr="00161583">
              <w:rPr>
                <w:rFonts w:ascii="Comic Sans MS" w:hAnsi="Comic Sans MS"/>
              </w:rPr>
              <w:t xml:space="preserve">the distance. Aim to get 1 mile! </w:t>
            </w:r>
          </w:p>
        </w:tc>
        <w:tc>
          <w:tcPr>
            <w:tcW w:w="5069" w:type="dxa"/>
          </w:tcPr>
          <w:p w:rsidR="00DF5204" w:rsidRDefault="008B7F61" w:rsidP="00DF5204">
            <w:pPr>
              <w:jc w:val="center"/>
              <w:rPr>
                <w:rFonts w:ascii="Comic Sans MS" w:hAnsi="Comic Sans MS"/>
              </w:rPr>
            </w:pPr>
            <w:r w:rsidRPr="009D1048">
              <w:rPr>
                <w:rFonts w:ascii="Comic Sans MS" w:hAnsi="Comic Sans MS"/>
                <w:u w:val="single"/>
              </w:rPr>
              <w:t>The Power of Yet</w:t>
            </w:r>
            <w:r>
              <w:rPr>
                <w:rFonts w:ascii="Comic Sans MS" w:hAnsi="Comic Sans MS"/>
              </w:rPr>
              <w:t>!</w:t>
            </w:r>
          </w:p>
          <w:p w:rsidR="008B7F61" w:rsidRDefault="008B7F61" w:rsidP="00DF5204">
            <w:pPr>
              <w:jc w:val="center"/>
              <w:rPr>
                <w:rFonts w:ascii="Comic Sans MS" w:hAnsi="Comic Sans MS"/>
                <w:color w:val="C45911" w:themeColor="accent2" w:themeShade="BF"/>
              </w:rPr>
            </w:pPr>
            <w:r w:rsidRPr="00280875">
              <w:rPr>
                <w:rFonts w:ascii="Comic Sans MS" w:hAnsi="Comic Sans MS"/>
                <w:color w:val="C45911" w:themeColor="accent2" w:themeShade="BF"/>
              </w:rPr>
              <w:t>Sometimes we think we are not good at something because</w:t>
            </w:r>
            <w:r w:rsidR="00280875" w:rsidRPr="00280875">
              <w:rPr>
                <w:rFonts w:ascii="Comic Sans MS" w:hAnsi="Comic Sans MS"/>
                <w:color w:val="C45911" w:themeColor="accent2" w:themeShade="BF"/>
              </w:rPr>
              <w:t xml:space="preserve"> we can’t do it … yet! </w:t>
            </w:r>
          </w:p>
          <w:p w:rsidR="00280875" w:rsidRDefault="006D3DD3" w:rsidP="00DF5204">
            <w:pPr>
              <w:jc w:val="center"/>
              <w:rPr>
                <w:rFonts w:ascii="Comic Sans MS" w:hAnsi="Comic Sans MS"/>
              </w:rPr>
            </w:pPr>
            <w:r>
              <w:rPr>
                <w:rFonts w:ascii="Comic Sans MS" w:hAnsi="Comic Sans MS"/>
              </w:rPr>
              <w:t xml:space="preserve">Use the </w:t>
            </w:r>
            <w:r w:rsidR="009D1048">
              <w:rPr>
                <w:rFonts w:ascii="Comic Sans MS" w:hAnsi="Comic Sans MS"/>
              </w:rPr>
              <w:t xml:space="preserve">“Things I am Good At” worksheet to draw what you are already good at. Then draw what you would like to get better at. You might even want to learn something completely new! </w:t>
            </w:r>
          </w:p>
        </w:tc>
        <w:tc>
          <w:tcPr>
            <w:tcW w:w="5069" w:type="dxa"/>
          </w:tcPr>
          <w:p w:rsidR="00DF5204" w:rsidRPr="008B7F61" w:rsidRDefault="008B7F61" w:rsidP="00DF5204">
            <w:pPr>
              <w:jc w:val="center"/>
              <w:rPr>
                <w:rFonts w:ascii="Comic Sans MS" w:hAnsi="Comic Sans MS"/>
                <w:u w:val="single"/>
              </w:rPr>
            </w:pPr>
            <w:r w:rsidRPr="008B7F61">
              <w:rPr>
                <w:rFonts w:ascii="Comic Sans MS" w:hAnsi="Comic Sans MS"/>
                <w:u w:val="single"/>
              </w:rPr>
              <w:t xml:space="preserve">Good Memories </w:t>
            </w:r>
          </w:p>
          <w:p w:rsidR="008B7F61" w:rsidRDefault="008B7F61" w:rsidP="00DF5204">
            <w:pPr>
              <w:jc w:val="center"/>
              <w:rPr>
                <w:rFonts w:ascii="Comic Sans MS" w:hAnsi="Comic Sans MS"/>
                <w:color w:val="7030A0"/>
              </w:rPr>
            </w:pPr>
            <w:r w:rsidRPr="008B7F61">
              <w:rPr>
                <w:rFonts w:ascii="Comic Sans MS" w:hAnsi="Comic Sans MS"/>
                <w:color w:val="7030A0"/>
              </w:rPr>
              <w:t xml:space="preserve">Take 5 minutes to think of a really good memory. </w:t>
            </w:r>
          </w:p>
          <w:p w:rsidR="008B7F61" w:rsidRDefault="008B7F61" w:rsidP="00DF5204">
            <w:pPr>
              <w:jc w:val="center"/>
              <w:rPr>
                <w:rFonts w:ascii="Comic Sans MS" w:hAnsi="Comic Sans MS"/>
              </w:rPr>
            </w:pPr>
            <w:r>
              <w:rPr>
                <w:rFonts w:ascii="Comic Sans MS" w:hAnsi="Comic Sans MS"/>
              </w:rPr>
              <w:t xml:space="preserve">This could be remembering a special day out or it could be a special event, like the birth of a new baby. Draw this special memory and write a sentence about it. </w:t>
            </w:r>
          </w:p>
        </w:tc>
      </w:tr>
      <w:tr w:rsidR="00DF5204" w:rsidTr="008E4C41">
        <w:trPr>
          <w:trHeight w:val="3435"/>
        </w:trPr>
        <w:tc>
          <w:tcPr>
            <w:tcW w:w="5068" w:type="dxa"/>
          </w:tcPr>
          <w:p w:rsidR="00DF5204" w:rsidRPr="00DF5204" w:rsidRDefault="00DF5204" w:rsidP="00DF5204">
            <w:pPr>
              <w:jc w:val="center"/>
              <w:rPr>
                <w:rFonts w:ascii="Comic Sans MS" w:hAnsi="Comic Sans MS"/>
                <w:u w:val="single"/>
              </w:rPr>
            </w:pPr>
            <w:r w:rsidRPr="00DF5204">
              <w:rPr>
                <w:rFonts w:ascii="Comic Sans MS" w:hAnsi="Comic Sans MS"/>
                <w:u w:val="single"/>
              </w:rPr>
              <w:t xml:space="preserve">The Polis </w:t>
            </w:r>
          </w:p>
          <w:p w:rsidR="00DF5204" w:rsidRPr="009B5BFB" w:rsidRDefault="00DF5204" w:rsidP="00DF5204">
            <w:pPr>
              <w:jc w:val="center"/>
              <w:rPr>
                <w:rFonts w:ascii="Comic Sans MS" w:hAnsi="Comic Sans MS"/>
                <w:color w:val="00B0F0"/>
              </w:rPr>
            </w:pPr>
            <w:r w:rsidRPr="009B5BFB">
              <w:rPr>
                <w:rFonts w:ascii="Comic Sans MS" w:hAnsi="Comic Sans MS"/>
                <w:color w:val="00B0F0"/>
              </w:rPr>
              <w:t>What do “</w:t>
            </w:r>
            <w:r w:rsidR="009B5BFB" w:rsidRPr="009B5BFB">
              <w:rPr>
                <w:rFonts w:ascii="Comic Sans MS" w:hAnsi="Comic Sans MS"/>
                <w:color w:val="00B0F0"/>
              </w:rPr>
              <w:t>T</w:t>
            </w:r>
            <w:r w:rsidRPr="009B5BFB">
              <w:rPr>
                <w:rFonts w:ascii="Comic Sans MS" w:hAnsi="Comic Sans MS"/>
                <w:color w:val="00B0F0"/>
              </w:rPr>
              <w:t xml:space="preserve">he </w:t>
            </w:r>
            <w:r w:rsidR="009B5BFB" w:rsidRPr="009B5BFB">
              <w:rPr>
                <w:rFonts w:ascii="Comic Sans MS" w:hAnsi="Comic Sans MS"/>
                <w:color w:val="00B0F0"/>
              </w:rPr>
              <w:t>P</w:t>
            </w:r>
            <w:r w:rsidRPr="009B5BFB">
              <w:rPr>
                <w:rFonts w:ascii="Comic Sans MS" w:hAnsi="Comic Sans MS"/>
                <w:color w:val="00B0F0"/>
              </w:rPr>
              <w:t>olis’ do?</w:t>
            </w:r>
          </w:p>
          <w:p w:rsidR="009B5BFB" w:rsidRDefault="00DF5204" w:rsidP="00DF5204">
            <w:pPr>
              <w:jc w:val="center"/>
              <w:rPr>
                <w:rFonts w:ascii="Comic Sans MS" w:hAnsi="Comic Sans MS"/>
                <w:color w:val="00B0F0"/>
                <w:sz w:val="16"/>
                <w:szCs w:val="16"/>
              </w:rPr>
            </w:pPr>
            <w:hyperlink r:id="rId4" w:history="1">
              <w:r w:rsidRPr="009B5BFB">
                <w:rPr>
                  <w:rStyle w:val="Hyperlink"/>
                  <w:rFonts w:ascii="Comic Sans MS" w:hAnsi="Comic Sans MS"/>
                  <w:color w:val="00B0F0"/>
                  <w:sz w:val="16"/>
                  <w:szCs w:val="16"/>
                </w:rPr>
                <w:t>https://www.youtube.com/wa</w:t>
              </w:r>
              <w:r w:rsidRPr="009B5BFB">
                <w:rPr>
                  <w:rStyle w:val="Hyperlink"/>
                  <w:rFonts w:ascii="Comic Sans MS" w:hAnsi="Comic Sans MS"/>
                  <w:color w:val="00B0F0"/>
                  <w:sz w:val="16"/>
                  <w:szCs w:val="16"/>
                </w:rPr>
                <w:t>t</w:t>
              </w:r>
              <w:r w:rsidRPr="009B5BFB">
                <w:rPr>
                  <w:rStyle w:val="Hyperlink"/>
                  <w:rFonts w:ascii="Comic Sans MS" w:hAnsi="Comic Sans MS"/>
                  <w:color w:val="00B0F0"/>
                  <w:sz w:val="16"/>
                  <w:szCs w:val="16"/>
                </w:rPr>
                <w:t>ch?v=WPiFyEt3ry4&amp;feature=emb_logo</w:t>
              </w:r>
            </w:hyperlink>
            <w:r w:rsidRPr="009B5BFB">
              <w:rPr>
                <w:rFonts w:ascii="Comic Sans MS" w:hAnsi="Comic Sans MS"/>
                <w:color w:val="00B0F0"/>
                <w:sz w:val="16"/>
                <w:szCs w:val="16"/>
              </w:rPr>
              <w:t xml:space="preserve"> </w:t>
            </w:r>
          </w:p>
          <w:p w:rsidR="00DF5204" w:rsidRPr="008E4C41" w:rsidRDefault="009B5BFB" w:rsidP="008E4C41">
            <w:pPr>
              <w:jc w:val="center"/>
              <w:rPr>
                <w:rFonts w:ascii="Comic Sans MS" w:hAnsi="Comic Sans MS"/>
                <w:color w:val="000000" w:themeColor="text1"/>
              </w:rPr>
            </w:pPr>
            <w:r w:rsidRPr="009B5BFB">
              <w:rPr>
                <w:rFonts w:ascii="Comic Sans MS" w:hAnsi="Comic Sans MS"/>
                <w:color w:val="000000" w:themeColor="text1"/>
              </w:rPr>
              <w:t xml:space="preserve">Click on the link above to watch the Video by Let’s Play about being a Police Officer. </w:t>
            </w:r>
            <w:r w:rsidR="00DF5204" w:rsidRPr="009B5BFB">
              <w:rPr>
                <w:rFonts w:ascii="Comic Sans MS" w:hAnsi="Comic Sans MS"/>
                <w:color w:val="000000" w:themeColor="text1"/>
              </w:rPr>
              <w:t xml:space="preserve"> </w:t>
            </w:r>
            <w:r>
              <w:rPr>
                <w:rFonts w:ascii="Comic Sans MS" w:hAnsi="Comic Sans MS"/>
                <w:color w:val="000000" w:themeColor="text1"/>
              </w:rPr>
              <w:t xml:space="preserve">Afterwards, think of 3 questions that you could ask a Police Officer about their job. Remember to use questioning words and question marks. </w:t>
            </w:r>
          </w:p>
        </w:tc>
        <w:tc>
          <w:tcPr>
            <w:tcW w:w="5069" w:type="dxa"/>
          </w:tcPr>
          <w:p w:rsidR="00DF5204" w:rsidRPr="00DF5204" w:rsidRDefault="00DF5204" w:rsidP="00DF5204">
            <w:pPr>
              <w:jc w:val="center"/>
              <w:rPr>
                <w:rFonts w:ascii="Comic Sans MS" w:hAnsi="Comic Sans MS"/>
                <w:u w:val="single"/>
              </w:rPr>
            </w:pPr>
            <w:r w:rsidRPr="00DF5204">
              <w:rPr>
                <w:rFonts w:ascii="Comic Sans MS" w:hAnsi="Comic Sans MS"/>
                <w:u w:val="single"/>
              </w:rPr>
              <w:t xml:space="preserve">Mindfulness Colouring </w:t>
            </w:r>
          </w:p>
          <w:p w:rsidR="00280875" w:rsidRDefault="00DF5204" w:rsidP="00DF5204">
            <w:pPr>
              <w:jc w:val="center"/>
              <w:rPr>
                <w:rFonts w:ascii="Comic Sans MS" w:hAnsi="Comic Sans MS"/>
                <w:color w:val="FF0000"/>
              </w:rPr>
            </w:pPr>
            <w:r w:rsidRPr="00DF5204">
              <w:rPr>
                <w:rFonts w:ascii="Comic Sans MS" w:hAnsi="Comic Sans MS"/>
                <w:color w:val="FF0000"/>
              </w:rPr>
              <w:t xml:space="preserve">It’s important to find time to relax. </w:t>
            </w:r>
          </w:p>
          <w:p w:rsidR="00DF5204" w:rsidRDefault="00DF5204" w:rsidP="00DF5204">
            <w:pPr>
              <w:jc w:val="center"/>
              <w:rPr>
                <w:rFonts w:ascii="Comic Sans MS" w:hAnsi="Comic Sans MS"/>
              </w:rPr>
            </w:pPr>
            <w:r>
              <w:rPr>
                <w:rFonts w:ascii="Comic Sans MS" w:hAnsi="Comic Sans MS"/>
              </w:rPr>
              <w:t xml:space="preserve">You might want to read a book, listen to music or play with your toys. Try and have some time away from a screen. You could do some mindfulness colouring. You’ll find the sheets on the blog. </w:t>
            </w:r>
          </w:p>
        </w:tc>
        <w:tc>
          <w:tcPr>
            <w:tcW w:w="5069" w:type="dxa"/>
          </w:tcPr>
          <w:p w:rsidR="00DF5204" w:rsidRDefault="009B5BFB" w:rsidP="00DF5204">
            <w:pPr>
              <w:jc w:val="center"/>
              <w:rPr>
                <w:rFonts w:ascii="Comic Sans MS" w:hAnsi="Comic Sans MS"/>
                <w:u w:val="single"/>
              </w:rPr>
            </w:pPr>
            <w:r w:rsidRPr="009B5BFB">
              <w:rPr>
                <w:rFonts w:ascii="Comic Sans MS" w:hAnsi="Comic Sans MS"/>
                <w:u w:val="single"/>
              </w:rPr>
              <w:t xml:space="preserve">Road Safety </w:t>
            </w:r>
          </w:p>
          <w:p w:rsidR="009B5BFB" w:rsidRPr="00CD02D7" w:rsidRDefault="00CD02D7" w:rsidP="00DF5204">
            <w:pPr>
              <w:jc w:val="center"/>
              <w:rPr>
                <w:rFonts w:ascii="Comic Sans MS" w:hAnsi="Comic Sans MS"/>
                <w:color w:val="00B050"/>
              </w:rPr>
            </w:pPr>
            <w:r w:rsidRPr="00CD02D7">
              <w:rPr>
                <w:rFonts w:ascii="Comic Sans MS" w:hAnsi="Comic Sans MS"/>
                <w:color w:val="00B050"/>
              </w:rPr>
              <w:t xml:space="preserve">We need to be careful when we are out and about near traffic. </w:t>
            </w:r>
          </w:p>
          <w:p w:rsidR="00CD02D7" w:rsidRPr="009B5BFB" w:rsidRDefault="00CD02D7" w:rsidP="00DF5204">
            <w:pPr>
              <w:jc w:val="center"/>
              <w:rPr>
                <w:rFonts w:ascii="Comic Sans MS" w:hAnsi="Comic Sans MS"/>
                <w:u w:val="single"/>
              </w:rPr>
            </w:pPr>
            <w:r w:rsidRPr="00CD02D7">
              <w:rPr>
                <w:rFonts w:ascii="Comic Sans MS" w:hAnsi="Comic Sans MS"/>
              </w:rPr>
              <w:t xml:space="preserve">Watch the </w:t>
            </w:r>
            <w:r w:rsidR="009B6063">
              <w:rPr>
                <w:rFonts w:ascii="Comic Sans MS" w:hAnsi="Comic Sans MS"/>
              </w:rPr>
              <w:t>P</w:t>
            </w:r>
            <w:r w:rsidRPr="00CD02D7">
              <w:rPr>
                <w:rFonts w:ascii="Comic Sans MS" w:hAnsi="Comic Sans MS"/>
              </w:rPr>
              <w:t>ower</w:t>
            </w:r>
            <w:r w:rsidR="009B6063">
              <w:rPr>
                <w:rFonts w:ascii="Comic Sans MS" w:hAnsi="Comic Sans MS"/>
              </w:rPr>
              <w:t>P</w:t>
            </w:r>
            <w:r w:rsidRPr="00CD02D7">
              <w:rPr>
                <w:rFonts w:ascii="Comic Sans MS" w:hAnsi="Comic Sans MS"/>
              </w:rPr>
              <w:t>oint about Road Safety</w:t>
            </w:r>
            <w:r w:rsidR="009B6063">
              <w:rPr>
                <w:rFonts w:ascii="Comic Sans MS" w:hAnsi="Comic Sans MS"/>
              </w:rPr>
              <w:t xml:space="preserve"> (on the blog)</w:t>
            </w:r>
            <w:r w:rsidRPr="00CD02D7">
              <w:rPr>
                <w:rFonts w:ascii="Comic Sans MS" w:hAnsi="Comic Sans MS"/>
              </w:rPr>
              <w:t>. Next time you are out on your walk, take some photographs of things you see that are used to keep us safe near traffic. This could be traffic lights, speed bumps, etc.</w:t>
            </w:r>
            <w:r>
              <w:rPr>
                <w:rFonts w:ascii="Comic Sans MS" w:hAnsi="Comic Sans MS"/>
                <w:u w:val="single"/>
              </w:rPr>
              <w:t xml:space="preserve"> </w:t>
            </w:r>
          </w:p>
        </w:tc>
      </w:tr>
      <w:tr w:rsidR="00DF5204" w:rsidTr="008E4C41">
        <w:trPr>
          <w:trHeight w:val="306"/>
        </w:trPr>
        <w:tc>
          <w:tcPr>
            <w:tcW w:w="5068" w:type="dxa"/>
          </w:tcPr>
          <w:p w:rsidR="00DF5204" w:rsidRDefault="00145198" w:rsidP="00DF5204">
            <w:pPr>
              <w:jc w:val="center"/>
              <w:rPr>
                <w:rFonts w:ascii="Comic Sans MS" w:hAnsi="Comic Sans MS"/>
                <w:u w:val="single"/>
              </w:rPr>
            </w:pPr>
            <w:r>
              <w:rPr>
                <w:rFonts w:ascii="Comic Sans MS" w:hAnsi="Comic Sans MS"/>
                <w:u w:val="single"/>
              </w:rPr>
              <w:t xml:space="preserve">Looking After Yourself </w:t>
            </w:r>
          </w:p>
          <w:p w:rsidR="005F4DD9" w:rsidRDefault="00145198" w:rsidP="008E4C41">
            <w:pPr>
              <w:jc w:val="center"/>
              <w:rPr>
                <w:rFonts w:ascii="Comic Sans MS" w:hAnsi="Comic Sans MS"/>
              </w:rPr>
            </w:pPr>
            <w:r w:rsidRPr="00145198">
              <w:rPr>
                <w:rFonts w:ascii="Comic Sans MS" w:hAnsi="Comic Sans MS"/>
                <w:color w:val="FF0000"/>
              </w:rPr>
              <w:t>How do we care for ourselves?</w:t>
            </w:r>
            <w:r w:rsidRPr="00145198">
              <w:rPr>
                <w:rFonts w:ascii="Comic Sans MS" w:hAnsi="Comic Sans MS"/>
              </w:rPr>
              <w:t xml:space="preserve"> </w:t>
            </w:r>
          </w:p>
          <w:p w:rsidR="004A0F6A" w:rsidRPr="008E4C41" w:rsidRDefault="00145198" w:rsidP="008E4C41">
            <w:pPr>
              <w:jc w:val="center"/>
              <w:rPr>
                <w:rFonts w:ascii="Comic Sans MS" w:hAnsi="Comic Sans MS"/>
              </w:rPr>
            </w:pPr>
            <w:r w:rsidRPr="00145198">
              <w:rPr>
                <w:rFonts w:ascii="Comic Sans MS" w:hAnsi="Comic Sans MS"/>
              </w:rPr>
              <w:t xml:space="preserve">As we get older, it’s important we start to take care </w:t>
            </w:r>
            <w:r>
              <w:rPr>
                <w:rFonts w:ascii="Comic Sans MS" w:hAnsi="Comic Sans MS"/>
              </w:rPr>
              <w:t>for</w:t>
            </w:r>
            <w:r w:rsidRPr="00145198">
              <w:rPr>
                <w:rFonts w:ascii="Comic Sans MS" w:hAnsi="Comic Sans MS"/>
              </w:rPr>
              <w:t xml:space="preserve"> ourselves by completing simple tasks</w:t>
            </w:r>
            <w:r w:rsidR="00274464">
              <w:rPr>
                <w:rFonts w:ascii="Comic Sans MS" w:hAnsi="Comic Sans MS"/>
              </w:rPr>
              <w:t xml:space="preserve"> such as washing our own faces and cleaning our own teeth. Complete the </w:t>
            </w:r>
            <w:r w:rsidRPr="00145198">
              <w:rPr>
                <w:rFonts w:ascii="Comic Sans MS" w:hAnsi="Comic Sans MS"/>
              </w:rPr>
              <w:t xml:space="preserve"> </w:t>
            </w:r>
            <w:r w:rsidR="00274464">
              <w:rPr>
                <w:rFonts w:ascii="Comic Sans MS" w:hAnsi="Comic Sans MS"/>
              </w:rPr>
              <w:t xml:space="preserve">“Looking After Yourself” worksheet. You’ll find it on the blog. </w:t>
            </w:r>
          </w:p>
        </w:tc>
        <w:tc>
          <w:tcPr>
            <w:tcW w:w="5069" w:type="dxa"/>
          </w:tcPr>
          <w:p w:rsidR="00DF5204" w:rsidRPr="004A0F6A" w:rsidRDefault="00295113" w:rsidP="00DF5204">
            <w:pPr>
              <w:jc w:val="center"/>
              <w:rPr>
                <w:rFonts w:ascii="Comic Sans MS" w:hAnsi="Comic Sans MS"/>
                <w:color w:val="FF2F92"/>
              </w:rPr>
            </w:pPr>
            <w:r w:rsidRPr="00295113">
              <w:rPr>
                <w:rFonts w:ascii="Comic Sans MS" w:hAnsi="Comic Sans MS"/>
                <w:u w:val="single"/>
              </w:rPr>
              <w:t xml:space="preserve">Danger in the Home </w:t>
            </w:r>
          </w:p>
          <w:p w:rsidR="004A0F6A" w:rsidRPr="004A0F6A" w:rsidRDefault="004A0F6A" w:rsidP="00DF5204">
            <w:pPr>
              <w:jc w:val="center"/>
              <w:rPr>
                <w:rFonts w:ascii="Comic Sans MS" w:hAnsi="Comic Sans MS"/>
                <w:color w:val="FF2F92"/>
              </w:rPr>
            </w:pPr>
            <w:r w:rsidRPr="004A0F6A">
              <w:rPr>
                <w:rFonts w:ascii="Comic Sans MS" w:hAnsi="Comic Sans MS"/>
                <w:color w:val="FF2F92"/>
              </w:rPr>
              <w:t xml:space="preserve">It’s important to stay safe at home. </w:t>
            </w:r>
          </w:p>
          <w:p w:rsidR="004A0F6A" w:rsidRPr="004A0F6A" w:rsidRDefault="004A0F6A" w:rsidP="00DF5204">
            <w:pPr>
              <w:jc w:val="center"/>
              <w:rPr>
                <w:rFonts w:ascii="Comic Sans MS" w:hAnsi="Comic Sans MS"/>
              </w:rPr>
            </w:pPr>
            <w:r w:rsidRPr="004A0F6A">
              <w:rPr>
                <w:rFonts w:ascii="Comic Sans MS" w:hAnsi="Comic Sans MS"/>
              </w:rPr>
              <w:t xml:space="preserve">Join Safety Hound Rover and Freddie Flashlight in identifying dangerous objects in the home </w:t>
            </w:r>
            <w:hyperlink r:id="rId5" w:history="1">
              <w:r w:rsidRPr="00145198">
                <w:rPr>
                  <w:rStyle w:val="Hyperlink"/>
                  <w:rFonts w:ascii="Comic Sans MS" w:hAnsi="Comic Sans MS"/>
                  <w:color w:val="00B0F0"/>
                  <w:sz w:val="16"/>
                  <w:szCs w:val="16"/>
                  <w:u w:val="none"/>
                </w:rPr>
                <w:t>https://www.youtube.com/watch?v=r4w7ub5RJeA&amp;feat</w:t>
              </w:r>
              <w:r w:rsidRPr="00145198">
                <w:rPr>
                  <w:rStyle w:val="Hyperlink"/>
                  <w:rFonts w:ascii="Comic Sans MS" w:hAnsi="Comic Sans MS"/>
                  <w:color w:val="00B0F0"/>
                  <w:sz w:val="16"/>
                  <w:szCs w:val="16"/>
                  <w:u w:val="none"/>
                </w:rPr>
                <w:t>u</w:t>
              </w:r>
              <w:r w:rsidRPr="00145198">
                <w:rPr>
                  <w:rStyle w:val="Hyperlink"/>
                  <w:rFonts w:ascii="Comic Sans MS" w:hAnsi="Comic Sans MS"/>
                  <w:color w:val="00B0F0"/>
                  <w:sz w:val="16"/>
                  <w:szCs w:val="16"/>
                  <w:u w:val="none"/>
                </w:rPr>
                <w:t>re=emb_log</w:t>
              </w:r>
              <w:r w:rsidRPr="00145198">
                <w:rPr>
                  <w:rStyle w:val="Hyperlink"/>
                  <w:rFonts w:ascii="Comic Sans MS" w:hAnsi="Comic Sans MS"/>
                  <w:color w:val="00B0F0"/>
                  <w:sz w:val="16"/>
                  <w:szCs w:val="16"/>
                  <w:u w:val="none"/>
                </w:rPr>
                <w:t>o</w:t>
              </w:r>
            </w:hyperlink>
            <w:r w:rsidRPr="004A0F6A">
              <w:rPr>
                <w:rFonts w:ascii="Comic Sans MS" w:hAnsi="Comic Sans MS"/>
              </w:rPr>
              <w:t xml:space="preserve"> </w:t>
            </w:r>
          </w:p>
          <w:p w:rsidR="004A0F6A" w:rsidRPr="00295113" w:rsidRDefault="004A0F6A" w:rsidP="00DF5204">
            <w:pPr>
              <w:jc w:val="center"/>
              <w:rPr>
                <w:rFonts w:ascii="Comic Sans MS" w:hAnsi="Comic Sans MS"/>
                <w:u w:val="single"/>
              </w:rPr>
            </w:pPr>
            <w:r w:rsidRPr="004A0F6A">
              <w:rPr>
                <w:rFonts w:ascii="Comic Sans MS" w:hAnsi="Comic Sans MS"/>
              </w:rPr>
              <w:t xml:space="preserve">Design a poster warning people about </w:t>
            </w:r>
            <w:r>
              <w:rPr>
                <w:rFonts w:ascii="Comic Sans MS" w:hAnsi="Comic Sans MS"/>
              </w:rPr>
              <w:t xml:space="preserve">staying safe at home. </w:t>
            </w:r>
          </w:p>
        </w:tc>
        <w:tc>
          <w:tcPr>
            <w:tcW w:w="5069" w:type="dxa"/>
          </w:tcPr>
          <w:p w:rsidR="00DF5204" w:rsidRPr="00295113" w:rsidRDefault="00295113" w:rsidP="00DF5204">
            <w:pPr>
              <w:jc w:val="center"/>
              <w:rPr>
                <w:rFonts w:ascii="Comic Sans MS" w:hAnsi="Comic Sans MS"/>
                <w:u w:val="single"/>
              </w:rPr>
            </w:pPr>
            <w:r w:rsidRPr="00295113">
              <w:rPr>
                <w:rFonts w:ascii="Comic Sans MS" w:hAnsi="Comic Sans MS"/>
                <w:u w:val="single"/>
              </w:rPr>
              <w:t>Fruit and Veg</w:t>
            </w:r>
            <w:r>
              <w:rPr>
                <w:rFonts w:ascii="Comic Sans MS" w:hAnsi="Comic Sans MS"/>
                <w:u w:val="single"/>
              </w:rPr>
              <w:t>etables</w:t>
            </w:r>
          </w:p>
          <w:p w:rsidR="005F4DD9" w:rsidRDefault="00295113" w:rsidP="00DF5204">
            <w:pPr>
              <w:jc w:val="center"/>
              <w:rPr>
                <w:rFonts w:ascii="Comic Sans MS" w:hAnsi="Comic Sans MS"/>
              </w:rPr>
            </w:pPr>
            <w:r w:rsidRPr="00145198">
              <w:rPr>
                <w:rFonts w:ascii="Comic Sans MS" w:hAnsi="Comic Sans MS"/>
                <w:color w:val="ED7D31" w:themeColor="accent2"/>
              </w:rPr>
              <w:t>Can you make a picture using fruit and vegetables?</w:t>
            </w:r>
            <w:r>
              <w:rPr>
                <w:rFonts w:ascii="Comic Sans MS" w:hAnsi="Comic Sans MS"/>
              </w:rPr>
              <w:t xml:space="preserve"> </w:t>
            </w:r>
          </w:p>
          <w:p w:rsidR="00295113" w:rsidRDefault="00295113" w:rsidP="00DF5204">
            <w:pPr>
              <w:jc w:val="center"/>
              <w:rPr>
                <w:rFonts w:ascii="Comic Sans MS" w:hAnsi="Comic Sans MS"/>
              </w:rPr>
            </w:pPr>
            <w:bookmarkStart w:id="0" w:name="_GoBack"/>
            <w:bookmarkEnd w:id="0"/>
            <w:r>
              <w:rPr>
                <w:rFonts w:ascii="Comic Sans MS" w:hAnsi="Comic Sans MS"/>
              </w:rPr>
              <w:t xml:space="preserve">You could make a happy face or a castle? Or visit </w:t>
            </w:r>
            <w:hyperlink r:id="rId6" w:history="1">
              <w:r w:rsidRPr="002A6EF1">
                <w:rPr>
                  <w:rStyle w:val="Hyperlink"/>
                  <w:rFonts w:ascii="Comic Sans MS" w:hAnsi="Comic Sans MS"/>
                </w:rPr>
                <w:t>https://www.artforkidshub.com/</w:t>
              </w:r>
              <w:r w:rsidRPr="002A6EF1">
                <w:rPr>
                  <w:rStyle w:val="Hyperlink"/>
                  <w:rFonts w:ascii="Comic Sans MS" w:hAnsi="Comic Sans MS"/>
                </w:rPr>
                <w:t>h</w:t>
              </w:r>
              <w:r w:rsidRPr="002A6EF1">
                <w:rPr>
                  <w:rStyle w:val="Hyperlink"/>
                  <w:rFonts w:ascii="Comic Sans MS" w:hAnsi="Comic Sans MS"/>
                </w:rPr>
                <w:t>ow-to-draw/food</w:t>
              </w:r>
              <w:r w:rsidRPr="002A6EF1">
                <w:rPr>
                  <w:rStyle w:val="Hyperlink"/>
                  <w:rFonts w:ascii="Comic Sans MS" w:hAnsi="Comic Sans MS"/>
                </w:rPr>
                <w:t>/</w:t>
              </w:r>
            </w:hyperlink>
            <w:r>
              <w:rPr>
                <w:rFonts w:ascii="Comic Sans MS" w:hAnsi="Comic Sans MS"/>
              </w:rPr>
              <w:t xml:space="preserve"> and select fruit or vegetables to learn how to draw them. </w:t>
            </w:r>
          </w:p>
        </w:tc>
      </w:tr>
    </w:tbl>
    <w:p w:rsidR="00DF5204" w:rsidRPr="00DF5204" w:rsidRDefault="00DF5204" w:rsidP="00DF5204">
      <w:pPr>
        <w:jc w:val="center"/>
        <w:rPr>
          <w:rFonts w:ascii="Comic Sans MS" w:hAnsi="Comic Sans MS"/>
        </w:rPr>
      </w:pPr>
    </w:p>
    <w:sectPr w:rsidR="00DF5204" w:rsidRPr="00DF5204" w:rsidSect="00C23121">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7B"/>
    <w:rsid w:val="00145198"/>
    <w:rsid w:val="00161583"/>
    <w:rsid w:val="00274464"/>
    <w:rsid w:val="00280875"/>
    <w:rsid w:val="00295113"/>
    <w:rsid w:val="003711A4"/>
    <w:rsid w:val="004A0D68"/>
    <w:rsid w:val="004A0F6A"/>
    <w:rsid w:val="005F4DD9"/>
    <w:rsid w:val="006D3DD3"/>
    <w:rsid w:val="007066C2"/>
    <w:rsid w:val="008B7F61"/>
    <w:rsid w:val="008E4C41"/>
    <w:rsid w:val="009249DE"/>
    <w:rsid w:val="0098235D"/>
    <w:rsid w:val="009B5BFB"/>
    <w:rsid w:val="009B6063"/>
    <w:rsid w:val="009D1048"/>
    <w:rsid w:val="00AE6AF5"/>
    <w:rsid w:val="00BA5C7B"/>
    <w:rsid w:val="00BC60AB"/>
    <w:rsid w:val="00C23121"/>
    <w:rsid w:val="00CD02D7"/>
    <w:rsid w:val="00DF5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571E"/>
  <w15:chartTrackingRefBased/>
  <w15:docId w15:val="{377C3080-0587-8B43-88AC-F20E5AF4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5204"/>
    <w:rPr>
      <w:color w:val="0563C1" w:themeColor="hyperlink"/>
      <w:u w:val="single"/>
    </w:rPr>
  </w:style>
  <w:style w:type="character" w:styleId="UnresolvedMention">
    <w:name w:val="Unresolved Mention"/>
    <w:basedOn w:val="DefaultParagraphFont"/>
    <w:uiPriority w:val="99"/>
    <w:semiHidden/>
    <w:unhideWhenUsed/>
    <w:rsid w:val="00DF5204"/>
    <w:rPr>
      <w:color w:val="605E5C"/>
      <w:shd w:val="clear" w:color="auto" w:fill="E1DFDD"/>
    </w:rPr>
  </w:style>
  <w:style w:type="character" w:styleId="FollowedHyperlink">
    <w:name w:val="FollowedHyperlink"/>
    <w:basedOn w:val="DefaultParagraphFont"/>
    <w:uiPriority w:val="99"/>
    <w:semiHidden/>
    <w:unhideWhenUsed/>
    <w:rsid w:val="00DF52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416047">
      <w:bodyDiv w:val="1"/>
      <w:marLeft w:val="0"/>
      <w:marRight w:val="0"/>
      <w:marTop w:val="0"/>
      <w:marBottom w:val="0"/>
      <w:divBdr>
        <w:top w:val="none" w:sz="0" w:space="0" w:color="auto"/>
        <w:left w:val="none" w:sz="0" w:space="0" w:color="auto"/>
        <w:bottom w:val="none" w:sz="0" w:space="0" w:color="auto"/>
        <w:right w:val="none" w:sz="0" w:space="0" w:color="auto"/>
      </w:divBdr>
      <w:divsChild>
        <w:div w:id="485248250">
          <w:marLeft w:val="0"/>
          <w:marRight w:val="0"/>
          <w:marTop w:val="0"/>
          <w:marBottom w:val="0"/>
          <w:divBdr>
            <w:top w:val="none" w:sz="0" w:space="0" w:color="auto"/>
            <w:left w:val="none" w:sz="0" w:space="0" w:color="auto"/>
            <w:bottom w:val="none" w:sz="0" w:space="0" w:color="auto"/>
            <w:right w:val="none" w:sz="0" w:space="0" w:color="auto"/>
          </w:divBdr>
          <w:divsChild>
            <w:div w:id="1209758312">
              <w:marLeft w:val="0"/>
              <w:marRight w:val="0"/>
              <w:marTop w:val="0"/>
              <w:marBottom w:val="0"/>
              <w:divBdr>
                <w:top w:val="none" w:sz="0" w:space="0" w:color="auto"/>
                <w:left w:val="none" w:sz="0" w:space="0" w:color="auto"/>
                <w:bottom w:val="none" w:sz="0" w:space="0" w:color="auto"/>
                <w:right w:val="none" w:sz="0" w:space="0" w:color="auto"/>
              </w:divBdr>
            </w:div>
            <w:div w:id="843521437">
              <w:marLeft w:val="0"/>
              <w:marRight w:val="0"/>
              <w:marTop w:val="0"/>
              <w:marBottom w:val="0"/>
              <w:divBdr>
                <w:top w:val="none" w:sz="0" w:space="0" w:color="auto"/>
                <w:left w:val="none" w:sz="0" w:space="0" w:color="auto"/>
                <w:bottom w:val="none" w:sz="0" w:space="0" w:color="auto"/>
                <w:right w:val="none" w:sz="0" w:space="0" w:color="auto"/>
              </w:divBdr>
            </w:div>
            <w:div w:id="282151272">
              <w:marLeft w:val="0"/>
              <w:marRight w:val="0"/>
              <w:marTop w:val="0"/>
              <w:marBottom w:val="0"/>
              <w:divBdr>
                <w:top w:val="none" w:sz="0" w:space="0" w:color="auto"/>
                <w:left w:val="none" w:sz="0" w:space="0" w:color="auto"/>
                <w:bottom w:val="none" w:sz="0" w:space="0" w:color="auto"/>
                <w:right w:val="none" w:sz="0" w:space="0" w:color="auto"/>
              </w:divBdr>
            </w:div>
            <w:div w:id="901258976">
              <w:marLeft w:val="0"/>
              <w:marRight w:val="0"/>
              <w:marTop w:val="0"/>
              <w:marBottom w:val="0"/>
              <w:divBdr>
                <w:top w:val="none" w:sz="0" w:space="0" w:color="auto"/>
                <w:left w:val="none" w:sz="0" w:space="0" w:color="auto"/>
                <w:bottom w:val="none" w:sz="0" w:space="0" w:color="auto"/>
                <w:right w:val="none" w:sz="0" w:space="0" w:color="auto"/>
              </w:divBdr>
            </w:div>
            <w:div w:id="233860687">
              <w:marLeft w:val="0"/>
              <w:marRight w:val="0"/>
              <w:marTop w:val="0"/>
              <w:marBottom w:val="0"/>
              <w:divBdr>
                <w:top w:val="none" w:sz="0" w:space="0" w:color="auto"/>
                <w:left w:val="none" w:sz="0" w:space="0" w:color="auto"/>
                <w:bottom w:val="none" w:sz="0" w:space="0" w:color="auto"/>
                <w:right w:val="none" w:sz="0" w:space="0" w:color="auto"/>
              </w:divBdr>
            </w:div>
            <w:div w:id="1952083454">
              <w:marLeft w:val="0"/>
              <w:marRight w:val="0"/>
              <w:marTop w:val="0"/>
              <w:marBottom w:val="0"/>
              <w:divBdr>
                <w:top w:val="none" w:sz="0" w:space="0" w:color="auto"/>
                <w:left w:val="none" w:sz="0" w:space="0" w:color="auto"/>
                <w:bottom w:val="none" w:sz="0" w:space="0" w:color="auto"/>
                <w:right w:val="none" w:sz="0" w:space="0" w:color="auto"/>
              </w:divBdr>
            </w:div>
            <w:div w:id="1253316348">
              <w:marLeft w:val="0"/>
              <w:marRight w:val="0"/>
              <w:marTop w:val="0"/>
              <w:marBottom w:val="0"/>
              <w:divBdr>
                <w:top w:val="none" w:sz="0" w:space="0" w:color="auto"/>
                <w:left w:val="none" w:sz="0" w:space="0" w:color="auto"/>
                <w:bottom w:val="none" w:sz="0" w:space="0" w:color="auto"/>
                <w:right w:val="none" w:sz="0" w:space="0" w:color="auto"/>
              </w:divBdr>
            </w:div>
            <w:div w:id="1616982372">
              <w:marLeft w:val="0"/>
              <w:marRight w:val="0"/>
              <w:marTop w:val="0"/>
              <w:marBottom w:val="0"/>
              <w:divBdr>
                <w:top w:val="none" w:sz="0" w:space="0" w:color="auto"/>
                <w:left w:val="none" w:sz="0" w:space="0" w:color="auto"/>
                <w:bottom w:val="none" w:sz="0" w:space="0" w:color="auto"/>
                <w:right w:val="none" w:sz="0" w:space="0" w:color="auto"/>
              </w:divBdr>
            </w:div>
            <w:div w:id="1327051434">
              <w:marLeft w:val="0"/>
              <w:marRight w:val="0"/>
              <w:marTop w:val="0"/>
              <w:marBottom w:val="0"/>
              <w:divBdr>
                <w:top w:val="none" w:sz="0" w:space="0" w:color="auto"/>
                <w:left w:val="none" w:sz="0" w:space="0" w:color="auto"/>
                <w:bottom w:val="none" w:sz="0" w:space="0" w:color="auto"/>
                <w:right w:val="none" w:sz="0" w:space="0" w:color="auto"/>
              </w:divBdr>
            </w:div>
            <w:div w:id="745996889">
              <w:marLeft w:val="0"/>
              <w:marRight w:val="0"/>
              <w:marTop w:val="0"/>
              <w:marBottom w:val="0"/>
              <w:divBdr>
                <w:top w:val="none" w:sz="0" w:space="0" w:color="auto"/>
                <w:left w:val="none" w:sz="0" w:space="0" w:color="auto"/>
                <w:bottom w:val="none" w:sz="0" w:space="0" w:color="auto"/>
                <w:right w:val="none" w:sz="0" w:space="0" w:color="auto"/>
              </w:divBdr>
            </w:div>
            <w:div w:id="96603695">
              <w:marLeft w:val="0"/>
              <w:marRight w:val="0"/>
              <w:marTop w:val="0"/>
              <w:marBottom w:val="0"/>
              <w:divBdr>
                <w:top w:val="none" w:sz="0" w:space="0" w:color="auto"/>
                <w:left w:val="none" w:sz="0" w:space="0" w:color="auto"/>
                <w:bottom w:val="none" w:sz="0" w:space="0" w:color="auto"/>
                <w:right w:val="none" w:sz="0" w:space="0" w:color="auto"/>
              </w:divBdr>
            </w:div>
            <w:div w:id="732237086">
              <w:marLeft w:val="0"/>
              <w:marRight w:val="0"/>
              <w:marTop w:val="0"/>
              <w:marBottom w:val="0"/>
              <w:divBdr>
                <w:top w:val="none" w:sz="0" w:space="0" w:color="auto"/>
                <w:left w:val="none" w:sz="0" w:space="0" w:color="auto"/>
                <w:bottom w:val="none" w:sz="0" w:space="0" w:color="auto"/>
                <w:right w:val="none" w:sz="0" w:space="0" w:color="auto"/>
              </w:divBdr>
            </w:div>
            <w:div w:id="971638143">
              <w:marLeft w:val="0"/>
              <w:marRight w:val="0"/>
              <w:marTop w:val="0"/>
              <w:marBottom w:val="0"/>
              <w:divBdr>
                <w:top w:val="none" w:sz="0" w:space="0" w:color="auto"/>
                <w:left w:val="none" w:sz="0" w:space="0" w:color="auto"/>
                <w:bottom w:val="none" w:sz="0" w:space="0" w:color="auto"/>
                <w:right w:val="none" w:sz="0" w:space="0" w:color="auto"/>
              </w:divBdr>
            </w:div>
            <w:div w:id="1347560207">
              <w:marLeft w:val="0"/>
              <w:marRight w:val="0"/>
              <w:marTop w:val="0"/>
              <w:marBottom w:val="0"/>
              <w:divBdr>
                <w:top w:val="none" w:sz="0" w:space="0" w:color="auto"/>
                <w:left w:val="none" w:sz="0" w:space="0" w:color="auto"/>
                <w:bottom w:val="none" w:sz="0" w:space="0" w:color="auto"/>
                <w:right w:val="none" w:sz="0" w:space="0" w:color="auto"/>
              </w:divBdr>
            </w:div>
            <w:div w:id="21176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tforkidshub.com/how-to-draw/food/" TargetMode="External"/><Relationship Id="rId5" Type="http://schemas.openxmlformats.org/officeDocument/2006/relationships/hyperlink" Target="https://www.youtube.com/watch?v=r4w7ub5RJeA&amp;feature=emb_logo" TargetMode="External"/><Relationship Id="rId4" Type="http://schemas.openxmlformats.org/officeDocument/2006/relationships/hyperlink" Target="https://www.youtube.com/watch?v=WPiFyEt3ry4&amp;feature=emb_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2021-01-20T09:18:00Z</dcterms:created>
  <dcterms:modified xsi:type="dcterms:W3CDTF">2021-01-21T09:33:00Z</dcterms:modified>
</cp:coreProperties>
</file>