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3AF7E" w14:textId="77777777" w:rsidR="00894A0D" w:rsidRDefault="00701E7A" w:rsidP="003D3324">
      <w:bookmarkStart w:id="0" w:name="_GoBack"/>
      <w:bookmarkEnd w:id="0"/>
      <w:r>
        <w:rPr>
          <w:rFonts w:cstheme="minorHAnsi"/>
          <w:noProof/>
        </w:rPr>
        <mc:AlternateContent>
          <mc:Choice Requires="wps">
            <w:drawing>
              <wp:anchor distT="0" distB="0" distL="114300" distR="114300" simplePos="0" relativeHeight="251667456" behindDoc="0" locked="0" layoutInCell="1" allowOverlap="1" wp14:anchorId="46761AE2" wp14:editId="3BF22080">
                <wp:simplePos x="0" y="0"/>
                <wp:positionH relativeFrom="column">
                  <wp:posOffset>-736600</wp:posOffset>
                </wp:positionH>
                <wp:positionV relativeFrom="paragraph">
                  <wp:posOffset>-825500</wp:posOffset>
                </wp:positionV>
                <wp:extent cx="6934200" cy="31750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6934200" cy="317500"/>
                        </a:xfrm>
                        <a:prstGeom prst="rect">
                          <a:avLst/>
                        </a:prstGeom>
                        <a:ln>
                          <a:solidFill>
                            <a:schemeClr val="bg1"/>
                          </a:solidFill>
                        </a:ln>
                      </wps:spPr>
                      <wps:style>
                        <a:lnRef idx="2">
                          <a:schemeClr val="accent5"/>
                        </a:lnRef>
                        <a:fillRef idx="1">
                          <a:schemeClr val="lt1"/>
                        </a:fillRef>
                        <a:effectRef idx="0">
                          <a:schemeClr val="accent5"/>
                        </a:effectRef>
                        <a:fontRef idx="minor">
                          <a:schemeClr val="dk1"/>
                        </a:fontRef>
                      </wps:style>
                      <wps:txbx>
                        <w:txbxContent>
                          <w:p w14:paraId="5DE787F5" w14:textId="77777777" w:rsidR="003D3324" w:rsidRPr="00564B35" w:rsidRDefault="00701E7A" w:rsidP="003D3324">
                            <w:pPr>
                              <w:rPr>
                                <w:b/>
                                <w:color w:val="0070C0"/>
                                <w:sz w:val="28"/>
                                <w:szCs w:val="28"/>
                              </w:rPr>
                            </w:pPr>
                            <w:r>
                              <w:rPr>
                                <w:b/>
                                <w:color w:val="0070C0"/>
                                <w:sz w:val="28"/>
                                <w:szCs w:val="28"/>
                              </w:rPr>
                              <w:t>Supporting Wellbeing on the Return</w:t>
                            </w:r>
                            <w:r w:rsidR="003D3324" w:rsidRPr="00564B35">
                              <w:rPr>
                                <w:b/>
                                <w:color w:val="0070C0"/>
                                <w:sz w:val="28"/>
                                <w:szCs w:val="28"/>
                              </w:rPr>
                              <w:t xml:space="preserve"> to School</w:t>
                            </w:r>
                            <w:r w:rsidR="003D3324" w:rsidRPr="00564B35">
                              <w:rPr>
                                <w:b/>
                                <w:color w:val="0070C0"/>
                                <w:sz w:val="28"/>
                                <w:szCs w:val="28"/>
                              </w:rPr>
                              <w:tab/>
                            </w:r>
                            <w:r w:rsidR="003D3324" w:rsidRPr="00564B35">
                              <w:rPr>
                                <w:b/>
                                <w:color w:val="0070C0"/>
                                <w:sz w:val="28"/>
                                <w:szCs w:val="28"/>
                              </w:rPr>
                              <w:tab/>
                              <w:t>Advice for Education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61AE2" id="Rectangle 7" o:spid="_x0000_s1026" style="position:absolute;margin-left:-58pt;margin-top:-65pt;width:546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" fillcolor="white [3201]" strokecolor="white [3212]" strokeweight="1pt">
                <v:textbox>
                  <w:txbxContent>
                    <w:p w14:paraId="5DE787F5" w14:textId="77777777" w:rsidR="003D3324" w:rsidRPr="00564B35" w:rsidRDefault="00701E7A" w:rsidP="003D3324">
                      <w:pPr>
                        <w:rPr>
                          <w:b/>
                          <w:color w:val="0070C0"/>
                          <w:sz w:val="28"/>
                          <w:szCs w:val="28"/>
                        </w:rPr>
                      </w:pPr>
                      <w:r>
                        <w:rPr>
                          <w:b/>
                          <w:color w:val="0070C0"/>
                          <w:sz w:val="28"/>
                          <w:szCs w:val="28"/>
                        </w:rPr>
                        <w:t>Supporting Wellbeing on the Return</w:t>
                      </w:r>
                      <w:r w:rsidR="003D3324" w:rsidRPr="00564B35">
                        <w:rPr>
                          <w:b/>
                          <w:color w:val="0070C0"/>
                          <w:sz w:val="28"/>
                          <w:szCs w:val="28"/>
                        </w:rPr>
                        <w:t xml:space="preserve"> to School</w:t>
                      </w:r>
                      <w:r w:rsidR="003D3324" w:rsidRPr="00564B35">
                        <w:rPr>
                          <w:b/>
                          <w:color w:val="0070C0"/>
                          <w:sz w:val="28"/>
                          <w:szCs w:val="28"/>
                        </w:rPr>
                        <w:tab/>
                      </w:r>
                      <w:r w:rsidR="003D3324" w:rsidRPr="00564B35">
                        <w:rPr>
                          <w:b/>
                          <w:color w:val="0070C0"/>
                          <w:sz w:val="28"/>
                          <w:szCs w:val="28"/>
                        </w:rPr>
                        <w:tab/>
                        <w:t>Advice for Education Staff</w:t>
                      </w:r>
                    </w:p>
                  </w:txbxContent>
                </v:textbox>
              </v:rect>
            </w:pict>
          </mc:Fallback>
        </mc:AlternateContent>
      </w:r>
      <w:r w:rsidR="00863E98">
        <w:rPr>
          <w:rFonts w:cstheme="minorHAnsi"/>
          <w:noProof/>
        </w:rPr>
        <mc:AlternateContent>
          <mc:Choice Requires="wps">
            <w:drawing>
              <wp:anchor distT="0" distB="0" distL="114300" distR="114300" simplePos="0" relativeHeight="251674624" behindDoc="0" locked="0" layoutInCell="1" allowOverlap="1" wp14:anchorId="52D5A484" wp14:editId="691549DF">
                <wp:simplePos x="0" y="0"/>
                <wp:positionH relativeFrom="column">
                  <wp:posOffset>-774700</wp:posOffset>
                </wp:positionH>
                <wp:positionV relativeFrom="paragraph">
                  <wp:posOffset>311150</wp:posOffset>
                </wp:positionV>
                <wp:extent cx="2755900" cy="476250"/>
                <wp:effectExtent l="19050" t="19050" r="25400" b="19050"/>
                <wp:wrapNone/>
                <wp:docPr id="4" name="Rectangle 4"/>
                <wp:cNvGraphicFramePr/>
                <a:graphic xmlns:a="http://schemas.openxmlformats.org/drawingml/2006/main">
                  <a:graphicData uri="http://schemas.microsoft.com/office/word/2010/wordprocessingShape">
                    <wps:wsp>
                      <wps:cNvSpPr/>
                      <wps:spPr>
                        <a:xfrm>
                          <a:off x="0" y="0"/>
                          <a:ext cx="2755900" cy="476250"/>
                        </a:xfrm>
                        <a:prstGeom prst="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86622C" w14:textId="77777777" w:rsidR="004C20D4" w:rsidRPr="004C20D4" w:rsidRDefault="004C20D4" w:rsidP="004C080A">
                            <w:r w:rsidRPr="004C080A">
                              <w:rPr>
                                <w:rFonts w:cstheme="minorHAnsi"/>
                                <w:b/>
                                <w:color w:val="FF0000"/>
                              </w:rPr>
                              <w:t>Hints and tips that will help you support children and young people</w:t>
                            </w:r>
                            <w:r w:rsidRPr="004C080A">
                              <w:rPr>
                                <w:rFonts w:cstheme="minorHAnsi"/>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5A484" id="Rectangle 4" o:spid="_x0000_s1027" style="position:absolute;margin-left:-61pt;margin-top:24.5pt;width:217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" fillcolor="white [3212]" strokecolor="red" strokeweight="2.25pt">
                <v:textbox>
                  <w:txbxContent>
                    <w:p w14:paraId="3C86622C" w14:textId="77777777" w:rsidR="004C20D4" w:rsidRPr="004C20D4" w:rsidRDefault="004C20D4" w:rsidP="004C080A">
                      <w:r w:rsidRPr="004C080A">
                        <w:rPr>
                          <w:rFonts w:cstheme="minorHAnsi"/>
                          <w:b/>
                          <w:color w:val="FF0000"/>
                        </w:rPr>
                        <w:t>Hints and tips that will help you support children and young people</w:t>
                      </w:r>
                      <w:r w:rsidRPr="004C080A">
                        <w:rPr>
                          <w:rFonts w:cstheme="minorHAnsi"/>
                          <w:color w:val="FF0000"/>
                        </w:rPr>
                        <w:t xml:space="preserve">   </w:t>
                      </w:r>
                    </w:p>
                  </w:txbxContent>
                </v:textbox>
              </v:rect>
            </w:pict>
          </mc:Fallback>
        </mc:AlternateContent>
      </w:r>
      <w:r w:rsidR="00D223D7">
        <w:rPr>
          <w:rFonts w:cstheme="minorHAnsi"/>
          <w:noProof/>
        </w:rPr>
        <mc:AlternateContent>
          <mc:Choice Requires="wps">
            <w:drawing>
              <wp:anchor distT="0" distB="0" distL="114300" distR="114300" simplePos="0" relativeHeight="251665408" behindDoc="0" locked="0" layoutInCell="1" allowOverlap="1" wp14:anchorId="70BFDBC2" wp14:editId="0B5E82F6">
                <wp:simplePos x="0" y="0"/>
                <wp:positionH relativeFrom="margin">
                  <wp:posOffset>-762000</wp:posOffset>
                </wp:positionH>
                <wp:positionV relativeFrom="paragraph">
                  <wp:posOffset>-476250</wp:posOffset>
                </wp:positionV>
                <wp:extent cx="9144000" cy="72390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9144000" cy="72390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72343D" w14:textId="77777777" w:rsidR="00863E98" w:rsidRPr="004C080A" w:rsidRDefault="00863E98" w:rsidP="00863E98">
                            <w:pPr>
                              <w:rPr>
                                <w:rFonts w:cstheme="minorHAnsi"/>
                                <w:b/>
                              </w:rPr>
                            </w:pPr>
                            <w:r w:rsidRPr="004C080A">
                              <w:rPr>
                                <w:rFonts w:cstheme="minorHAnsi"/>
                                <w:b/>
                                <w:color w:val="2E74B5" w:themeColor="accent5" w:themeShade="BF"/>
                              </w:rPr>
                              <w:t xml:space="preserve">You will know many of your children and will be able to spot any signs of changed behaviour that may be a concern or a signpost that something is not going well for them. However, you may have new pupils. How do you start to support young people with whom you potentially have no prior knowledge or relationship with? </w:t>
                            </w:r>
                          </w:p>
                          <w:p w14:paraId="114AE4B3" w14:textId="77777777" w:rsidR="003D3324" w:rsidRPr="00564B35" w:rsidRDefault="003D3324" w:rsidP="00CC7C63">
                            <w:pPr>
                              <w:spacing w:after="120"/>
                              <w:rPr>
                                <w:rFonts w:cstheme="minorHAnsi"/>
                                <w:b/>
                                <w:color w:val="0070C0"/>
                                <w:sz w:val="24"/>
                                <w:szCs w:val="24"/>
                              </w:rPr>
                            </w:pPr>
                          </w:p>
                          <w:p w14:paraId="01346705" w14:textId="77777777" w:rsidR="003D3324" w:rsidRPr="00B41B61" w:rsidRDefault="00B41B61" w:rsidP="00B41B61">
                            <w:pPr>
                              <w:spacing w:after="120"/>
                              <w:rPr>
                                <w:rFonts w:cstheme="minorHAnsi"/>
                                <w:color w:val="FF0000"/>
                                <w:sz w:val="24"/>
                                <w:szCs w:val="24"/>
                              </w:rPr>
                            </w:pPr>
                            <w:r>
                              <w:rPr>
                                <w:rFonts w:cstheme="minorHAnsi"/>
                                <w:color w:val="FF0000"/>
                                <w:sz w:val="24"/>
                                <w:szCs w:val="24"/>
                              </w:rPr>
                              <w:tab/>
                            </w:r>
                            <w:r>
                              <w:rPr>
                                <w:rFonts w:cstheme="minorHAnsi"/>
                                <w:color w:val="FF0000"/>
                                <w:sz w:val="24"/>
                                <w:szCs w:val="24"/>
                              </w:rPr>
                              <w:tab/>
                              <w:t xml:space="preserve">            </w:t>
                            </w:r>
                            <w:r>
                              <w:rPr>
                                <w:rFonts w:cstheme="minorHAnsi"/>
                                <w:b/>
                                <w:color w:val="7030A0"/>
                                <w:sz w:val="24"/>
                                <w:szCs w:val="24"/>
                              </w:rPr>
                              <w:tab/>
                              <w:t xml:space="preserve">         </w:t>
                            </w:r>
                          </w:p>
                          <w:p w14:paraId="5260E2F0" w14:textId="77777777" w:rsidR="003D3324" w:rsidRDefault="003D3324" w:rsidP="00CC7C63">
                            <w:pPr>
                              <w:spacing w:after="1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FDBC2" id="Rectangle: Rounded Corners 5" o:spid="_x0000_s1028" style="position:absolute;margin-left:-60pt;margin-top:-37.5pt;width:10in;height:5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" fillcolor="#e2efd9 [665]" strokecolor="#1f3763 [1604]" strokeweight="1pt">
                <v:stroke joinstyle="miter"/>
                <v:textbox>
                  <w:txbxContent>
                    <w:p w14:paraId="2D72343D" w14:textId="77777777" w:rsidR="00863E98" w:rsidRPr="004C080A" w:rsidRDefault="00863E98" w:rsidP="00863E98">
                      <w:pPr>
                        <w:rPr>
                          <w:rFonts w:cstheme="minorHAnsi"/>
                          <w:b/>
                        </w:rPr>
                      </w:pPr>
                      <w:r w:rsidRPr="004C080A">
                        <w:rPr>
                          <w:rFonts w:cstheme="minorHAnsi"/>
                          <w:b/>
                          <w:color w:val="2E74B5" w:themeColor="accent5" w:themeShade="BF"/>
                        </w:rPr>
                        <w:t xml:space="preserve">You will know many of your children and will be able to spot any signs of changed behaviour that may be a concern or a signpost that something is not going well for them. However, you may have new pupils. How do you start to support young people with whom you potentially have no prior knowledge or relationship with? </w:t>
                      </w:r>
                    </w:p>
                    <w:p w14:paraId="114AE4B3" w14:textId="77777777" w:rsidR="003D3324" w:rsidRPr="00564B35" w:rsidRDefault="003D3324" w:rsidP="00CC7C63">
                      <w:pPr>
                        <w:spacing w:after="120"/>
                        <w:rPr>
                          <w:rFonts w:cstheme="minorHAnsi"/>
                          <w:b/>
                          <w:color w:val="0070C0"/>
                          <w:sz w:val="24"/>
                          <w:szCs w:val="24"/>
                        </w:rPr>
                      </w:pPr>
                    </w:p>
                    <w:p w14:paraId="01346705" w14:textId="77777777" w:rsidR="003D3324" w:rsidRPr="00B41B61" w:rsidRDefault="00B41B61" w:rsidP="00B41B61">
                      <w:pPr>
                        <w:spacing w:after="120"/>
                        <w:rPr>
                          <w:rFonts w:cstheme="minorHAnsi"/>
                          <w:color w:val="FF0000"/>
                          <w:sz w:val="24"/>
                          <w:szCs w:val="24"/>
                        </w:rPr>
                      </w:pPr>
                      <w:r>
                        <w:rPr>
                          <w:rFonts w:cstheme="minorHAnsi"/>
                          <w:color w:val="FF0000"/>
                          <w:sz w:val="24"/>
                          <w:szCs w:val="24"/>
                        </w:rPr>
                        <w:tab/>
                      </w:r>
                      <w:r>
                        <w:rPr>
                          <w:rFonts w:cstheme="minorHAnsi"/>
                          <w:color w:val="FF0000"/>
                          <w:sz w:val="24"/>
                          <w:szCs w:val="24"/>
                        </w:rPr>
                        <w:tab/>
                        <w:t xml:space="preserve">            </w:t>
                      </w:r>
                      <w:r>
                        <w:rPr>
                          <w:rFonts w:cstheme="minorHAnsi"/>
                          <w:b/>
                          <w:color w:val="7030A0"/>
                          <w:sz w:val="24"/>
                          <w:szCs w:val="24"/>
                        </w:rPr>
                        <w:tab/>
                        <w:t xml:space="preserve">         </w:t>
                      </w:r>
                    </w:p>
                    <w:p w14:paraId="5260E2F0" w14:textId="77777777" w:rsidR="003D3324" w:rsidRDefault="003D3324" w:rsidP="00CC7C63">
                      <w:pPr>
                        <w:spacing w:after="120"/>
                        <w:jc w:val="center"/>
                      </w:pPr>
                    </w:p>
                  </w:txbxContent>
                </v:textbox>
                <w10:wrap anchorx="margin"/>
              </v:roundrect>
            </w:pict>
          </mc:Fallback>
        </mc:AlternateContent>
      </w:r>
      <w:r w:rsidR="00B41B61">
        <w:rPr>
          <w:noProof/>
        </w:rPr>
        <w:drawing>
          <wp:anchor distT="0" distB="0" distL="114300" distR="114300" simplePos="0" relativeHeight="251671552" behindDoc="1" locked="0" layoutInCell="1" allowOverlap="1" wp14:anchorId="43D2D6FB" wp14:editId="0A8E3D32">
            <wp:simplePos x="0" y="0"/>
            <wp:positionH relativeFrom="outsideMargin">
              <wp:posOffset>-403225</wp:posOffset>
            </wp:positionH>
            <wp:positionV relativeFrom="margin">
              <wp:posOffset>-779780</wp:posOffset>
            </wp:positionV>
            <wp:extent cx="1208405" cy="1208405"/>
            <wp:effectExtent l="0" t="0" r="0" b="0"/>
            <wp:wrapSquare wrapText="bothSides"/>
            <wp:docPr id="6" name="Picture 6" descr="https://pbs.twimg.com/profile_images/875645251922272257/3RcmYtzt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bs.twimg.com/profile_images/875645251922272257/3RcmYtzt_400x4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8405"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02795" w14:textId="77777777" w:rsidR="00894A0D" w:rsidRPr="00CF6F56" w:rsidRDefault="005B6531" w:rsidP="00894A0D">
      <w:pPr>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0DCE4AC2" wp14:editId="3E16B2AB">
                <wp:simplePos x="0" y="0"/>
                <wp:positionH relativeFrom="column">
                  <wp:posOffset>-806450</wp:posOffset>
                </wp:positionH>
                <wp:positionV relativeFrom="paragraph">
                  <wp:posOffset>361950</wp:posOffset>
                </wp:positionV>
                <wp:extent cx="3416300" cy="5880100"/>
                <wp:effectExtent l="19050" t="19050" r="31750" b="44450"/>
                <wp:wrapNone/>
                <wp:docPr id="1" name="Rectangle: Rounded Corners 1"/>
                <wp:cNvGraphicFramePr/>
                <a:graphic xmlns:a="http://schemas.openxmlformats.org/drawingml/2006/main">
                  <a:graphicData uri="http://schemas.microsoft.com/office/word/2010/wordprocessingShape">
                    <wps:wsp>
                      <wps:cNvSpPr/>
                      <wps:spPr>
                        <a:xfrm>
                          <a:off x="0" y="0"/>
                          <a:ext cx="3416300" cy="5880100"/>
                        </a:xfrm>
                        <a:prstGeom prst="roundRect">
                          <a:avLst/>
                        </a:prstGeom>
                        <a:solidFill>
                          <a:srgbClr val="F25C4C"/>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032573" w14:textId="77777777" w:rsidR="00362389" w:rsidRPr="00362389" w:rsidRDefault="00362389">
                            <w:pPr>
                              <w:autoSpaceDE w:val="0"/>
                              <w:autoSpaceDN w:val="0"/>
                              <w:adjustRightInd w:val="0"/>
                              <w:spacing w:after="0" w:line="240" w:lineRule="auto"/>
                              <w:rPr>
                                <w:rFonts w:cstheme="minorHAnsi"/>
                                <w:b/>
                              </w:rPr>
                            </w:pPr>
                            <w:r w:rsidRPr="00362389">
                              <w:rPr>
                                <w:rFonts w:cstheme="minorHAnsi"/>
                                <w:b/>
                              </w:rPr>
                              <w:t>Establish feelings of safety and security.</w:t>
                            </w:r>
                          </w:p>
                          <w:p w14:paraId="29C063DA" w14:textId="77777777" w:rsidR="00362389" w:rsidRPr="00362389" w:rsidRDefault="00362389" w:rsidP="004C080A">
                            <w:pPr>
                              <w:pStyle w:val="ListParagraph"/>
                              <w:numPr>
                                <w:ilvl w:val="0"/>
                                <w:numId w:val="2"/>
                              </w:numPr>
                              <w:spacing w:after="0" w:line="256" w:lineRule="auto"/>
                              <w:rPr>
                                <w:rFonts w:cstheme="minorHAnsi"/>
                              </w:rPr>
                            </w:pPr>
                            <w:r w:rsidRPr="00362389">
                              <w:rPr>
                                <w:rFonts w:cstheme="minorHAnsi"/>
                              </w:rPr>
                              <w:t>Be consistent in your welcomes e.g. ‘It’s really nice to have you here today’ and goodbyes, “I’m looking forward to hearing your news tomorrow</w:t>
                            </w:r>
                            <w:r w:rsidR="00CC7C63">
                              <w:rPr>
                                <w:rFonts w:cstheme="minorHAnsi"/>
                              </w:rPr>
                              <w:t>.</w:t>
                            </w:r>
                          </w:p>
                          <w:p w14:paraId="54C36914" w14:textId="77777777" w:rsidR="00362389" w:rsidRPr="00362389" w:rsidRDefault="00CC7C63" w:rsidP="004C080A">
                            <w:pPr>
                              <w:pStyle w:val="ListParagraph"/>
                              <w:numPr>
                                <w:ilvl w:val="0"/>
                                <w:numId w:val="2"/>
                              </w:numPr>
                              <w:spacing w:after="0" w:line="256" w:lineRule="auto"/>
                              <w:rPr>
                                <w:rFonts w:cstheme="minorHAnsi"/>
                              </w:rPr>
                            </w:pPr>
                            <w:r>
                              <w:rPr>
                                <w:rFonts w:cstheme="minorHAnsi"/>
                              </w:rPr>
                              <w:t xml:space="preserve">Recognise that transitions may be </w:t>
                            </w:r>
                            <w:r w:rsidR="004C20D4">
                              <w:rPr>
                                <w:rFonts w:cstheme="minorHAnsi"/>
                              </w:rPr>
                              <w:t>difficult</w:t>
                            </w:r>
                            <w:r>
                              <w:rPr>
                                <w:rFonts w:cstheme="minorHAnsi"/>
                              </w:rPr>
                              <w:t>; n</w:t>
                            </w:r>
                            <w:r w:rsidR="00362389" w:rsidRPr="00362389">
                              <w:rPr>
                                <w:rFonts w:cstheme="minorHAnsi"/>
                              </w:rPr>
                              <w:t xml:space="preserve">ot just </w:t>
                            </w:r>
                            <w:r w:rsidR="00257D9A">
                              <w:rPr>
                                <w:rFonts w:cstheme="minorHAnsi"/>
                              </w:rPr>
                              <w:t xml:space="preserve">return to school but </w:t>
                            </w:r>
                            <w:r w:rsidR="00362389" w:rsidRPr="00362389">
                              <w:rPr>
                                <w:rFonts w:cstheme="minorHAnsi"/>
                              </w:rPr>
                              <w:t xml:space="preserve">between home and school </w:t>
                            </w:r>
                            <w:r w:rsidR="00257D9A">
                              <w:rPr>
                                <w:rFonts w:cstheme="minorHAnsi"/>
                              </w:rPr>
                              <w:t xml:space="preserve">and </w:t>
                            </w:r>
                            <w:r w:rsidR="00362389" w:rsidRPr="00362389">
                              <w:rPr>
                                <w:rFonts w:cstheme="minorHAnsi"/>
                              </w:rPr>
                              <w:t>activities</w:t>
                            </w:r>
                            <w:r>
                              <w:rPr>
                                <w:rFonts w:cstheme="minorHAnsi"/>
                              </w:rPr>
                              <w:t>.</w:t>
                            </w:r>
                          </w:p>
                          <w:p w14:paraId="67A2F7A9" w14:textId="77777777" w:rsidR="00362389" w:rsidRPr="00362389" w:rsidRDefault="00362389" w:rsidP="004C080A">
                            <w:pPr>
                              <w:pStyle w:val="ListParagraph"/>
                              <w:numPr>
                                <w:ilvl w:val="0"/>
                                <w:numId w:val="2"/>
                              </w:numPr>
                              <w:spacing w:after="0" w:line="256" w:lineRule="auto"/>
                              <w:rPr>
                                <w:rFonts w:cstheme="minorHAnsi"/>
                                <w:b/>
                              </w:rPr>
                            </w:pPr>
                            <w:r w:rsidRPr="00362389">
                              <w:rPr>
                                <w:rFonts w:cstheme="minorHAnsi"/>
                              </w:rPr>
                              <w:t>T</w:t>
                            </w:r>
                            <w:r w:rsidR="00CC7C63">
                              <w:rPr>
                                <w:rFonts w:cstheme="minorHAnsi"/>
                              </w:rPr>
                              <w:t>alk to pupils about their interests</w:t>
                            </w:r>
                            <w:r w:rsidR="00257D9A">
                              <w:rPr>
                                <w:rFonts w:cstheme="minorHAnsi"/>
                              </w:rPr>
                              <w:t xml:space="preserve"> and what might have been going on while they have been away</w:t>
                            </w:r>
                            <w:r w:rsidR="00CC7C63">
                              <w:rPr>
                                <w:rFonts w:cstheme="minorHAnsi"/>
                              </w:rPr>
                              <w:t>.</w:t>
                            </w:r>
                          </w:p>
                          <w:p w14:paraId="7203EE9A" w14:textId="77777777" w:rsidR="00362389" w:rsidRPr="00362389" w:rsidRDefault="00257D9A">
                            <w:pPr>
                              <w:autoSpaceDE w:val="0"/>
                              <w:autoSpaceDN w:val="0"/>
                              <w:adjustRightInd w:val="0"/>
                              <w:spacing w:after="0" w:line="240" w:lineRule="auto"/>
                              <w:rPr>
                                <w:rFonts w:cstheme="minorHAnsi"/>
                                <w:b/>
                              </w:rPr>
                            </w:pPr>
                            <w:r>
                              <w:rPr>
                                <w:rFonts w:cstheme="minorHAnsi"/>
                                <w:b/>
                              </w:rPr>
                              <w:t xml:space="preserve">Work with </w:t>
                            </w:r>
                            <w:proofErr w:type="gramStart"/>
                            <w:r>
                              <w:rPr>
                                <w:rFonts w:cstheme="minorHAnsi"/>
                                <w:b/>
                              </w:rPr>
                              <w:t>feelings(</w:t>
                            </w:r>
                            <w:proofErr w:type="gramEnd"/>
                            <w:r w:rsidR="00362389" w:rsidRPr="00362389">
                              <w:rPr>
                                <w:rFonts w:cstheme="minorHAnsi"/>
                                <w:b/>
                              </w:rPr>
                              <w:t>Co-regulate Affect</w:t>
                            </w:r>
                            <w:r>
                              <w:rPr>
                                <w:rFonts w:cstheme="minorHAnsi"/>
                                <w:b/>
                              </w:rPr>
                              <w:t>)</w:t>
                            </w:r>
                          </w:p>
                          <w:p w14:paraId="1BE56C7B" w14:textId="77777777" w:rsidR="00362389" w:rsidRPr="00362389" w:rsidRDefault="00362389">
                            <w:pPr>
                              <w:pStyle w:val="ListParagraph"/>
                              <w:numPr>
                                <w:ilvl w:val="0"/>
                                <w:numId w:val="5"/>
                              </w:numPr>
                              <w:autoSpaceDE w:val="0"/>
                              <w:autoSpaceDN w:val="0"/>
                              <w:adjustRightInd w:val="0"/>
                              <w:spacing w:after="0" w:line="240" w:lineRule="auto"/>
                              <w:rPr>
                                <w:rFonts w:cstheme="minorHAnsi"/>
                              </w:rPr>
                            </w:pPr>
                            <w:r w:rsidRPr="00362389">
                              <w:rPr>
                                <w:rFonts w:cstheme="minorHAnsi"/>
                              </w:rPr>
                              <w:t>All behaviour has a good intention –</w:t>
                            </w:r>
                            <w:r w:rsidR="00CC7C63">
                              <w:rPr>
                                <w:rFonts w:cstheme="minorHAnsi"/>
                              </w:rPr>
                              <w:t xml:space="preserve"> </w:t>
                            </w:r>
                            <w:r w:rsidRPr="00362389">
                              <w:rPr>
                                <w:rFonts w:cstheme="minorHAnsi"/>
                              </w:rPr>
                              <w:t>do the best you can to make sense of the underlying intentions, thoughts, feelings, wishes of the child.</w:t>
                            </w:r>
                          </w:p>
                          <w:p w14:paraId="4B7F58C4" w14:textId="77777777" w:rsidR="00362389" w:rsidRPr="00362389" w:rsidRDefault="00362389">
                            <w:pPr>
                              <w:pStyle w:val="ListParagraph"/>
                              <w:numPr>
                                <w:ilvl w:val="0"/>
                                <w:numId w:val="3"/>
                              </w:numPr>
                              <w:autoSpaceDE w:val="0"/>
                              <w:autoSpaceDN w:val="0"/>
                              <w:adjustRightInd w:val="0"/>
                              <w:spacing w:after="0" w:line="240" w:lineRule="auto"/>
                              <w:rPr>
                                <w:rFonts w:cstheme="minorHAnsi"/>
                                <w:i/>
                              </w:rPr>
                            </w:pPr>
                            <w:r w:rsidRPr="00362389">
                              <w:rPr>
                                <w:rFonts w:cstheme="minorHAnsi"/>
                              </w:rPr>
                              <w:t xml:space="preserve">Remember All behaviour is communication. What is behaviour telling you about feelings and needs? </w:t>
                            </w:r>
                          </w:p>
                          <w:p w14:paraId="6F7D25E0" w14:textId="77777777" w:rsidR="00362389" w:rsidRDefault="00257D9A" w:rsidP="004C080A">
                            <w:pPr>
                              <w:pStyle w:val="ListParagraph"/>
                              <w:numPr>
                                <w:ilvl w:val="0"/>
                                <w:numId w:val="2"/>
                              </w:numPr>
                              <w:spacing w:after="0" w:line="256" w:lineRule="auto"/>
                              <w:rPr>
                                <w:rFonts w:cstheme="minorHAnsi"/>
                              </w:rPr>
                            </w:pPr>
                            <w:r>
                              <w:rPr>
                                <w:rFonts w:cstheme="minorHAnsi"/>
                              </w:rPr>
                              <w:t xml:space="preserve">Look out for children’s </w:t>
                            </w:r>
                            <w:r w:rsidR="00362389" w:rsidRPr="00362389">
                              <w:rPr>
                                <w:rFonts w:cstheme="minorHAnsi"/>
                              </w:rPr>
                              <w:t>verbal and non-verbal communication</w:t>
                            </w:r>
                            <w:r>
                              <w:rPr>
                                <w:rFonts w:cstheme="minorHAnsi"/>
                              </w:rPr>
                              <w:t xml:space="preserve"> and be aware of your own</w:t>
                            </w:r>
                            <w:r w:rsidR="00CC7C63">
                              <w:rPr>
                                <w:rFonts w:cstheme="minorHAnsi"/>
                              </w:rPr>
                              <w:t>.</w:t>
                            </w:r>
                          </w:p>
                          <w:p w14:paraId="2F22F7F0" w14:textId="77777777" w:rsidR="00362389" w:rsidRPr="005B6531" w:rsidRDefault="00D223D7" w:rsidP="004C080A">
                            <w:pPr>
                              <w:spacing w:after="0" w:line="256" w:lineRule="auto"/>
                              <w:rPr>
                                <w:rFonts w:cstheme="minorHAnsi"/>
                              </w:rPr>
                            </w:pPr>
                            <w:r w:rsidRPr="005B6531">
                              <w:rPr>
                                <w:rFonts w:cstheme="minorHAnsi"/>
                                <w:b/>
                              </w:rPr>
                              <w:t xml:space="preserve">Help make sense of </w:t>
                            </w:r>
                            <w:r w:rsidR="00362389" w:rsidRPr="005B6531">
                              <w:rPr>
                                <w:rFonts w:cstheme="minorHAnsi"/>
                                <w:b/>
                              </w:rPr>
                              <w:t>meaning of</w:t>
                            </w:r>
                            <w:r w:rsidR="00A4761C" w:rsidRPr="005B6531">
                              <w:rPr>
                                <w:rFonts w:cstheme="minorHAnsi"/>
                                <w:b/>
                              </w:rPr>
                              <w:t xml:space="preserve"> </w:t>
                            </w:r>
                            <w:r w:rsidR="00362389" w:rsidRPr="005B6531">
                              <w:rPr>
                                <w:rFonts w:cstheme="minorHAnsi"/>
                                <w:b/>
                              </w:rPr>
                              <w:t>experience</w:t>
                            </w:r>
                            <w:r w:rsidRPr="005B6531">
                              <w:rPr>
                                <w:rFonts w:cstheme="minorHAnsi"/>
                                <w:b/>
                              </w:rPr>
                              <w:t>s</w:t>
                            </w:r>
                            <w:r w:rsidR="005B6531">
                              <w:rPr>
                                <w:rFonts w:cstheme="minorHAnsi"/>
                                <w:b/>
                              </w:rPr>
                              <w:t xml:space="preserve"> </w:t>
                            </w:r>
                            <w:r w:rsidR="00362389" w:rsidRPr="005B6531">
                              <w:rPr>
                                <w:rFonts w:cstheme="minorHAnsi"/>
                                <w:b/>
                              </w:rPr>
                              <w:t>present and past.</w:t>
                            </w:r>
                          </w:p>
                          <w:p w14:paraId="6B8E8BE0" w14:textId="77777777" w:rsidR="00362389" w:rsidRPr="00362389" w:rsidRDefault="00362389" w:rsidP="004C080A">
                            <w:pPr>
                              <w:pStyle w:val="ListParagraph"/>
                              <w:numPr>
                                <w:ilvl w:val="0"/>
                                <w:numId w:val="2"/>
                              </w:numPr>
                              <w:spacing w:after="0" w:line="256" w:lineRule="auto"/>
                              <w:rPr>
                                <w:rFonts w:cstheme="minorHAnsi"/>
                              </w:rPr>
                            </w:pPr>
                            <w:r w:rsidRPr="00362389">
                              <w:rPr>
                                <w:rFonts w:cstheme="minorHAnsi"/>
                              </w:rPr>
                              <w:t xml:space="preserve">Connect and chat. Be curious and interested. </w:t>
                            </w:r>
                          </w:p>
                          <w:p w14:paraId="5698FA79" w14:textId="77777777" w:rsidR="00362389" w:rsidRPr="00362389" w:rsidRDefault="00CC7C63" w:rsidP="00362389">
                            <w:pPr>
                              <w:pStyle w:val="ListParagraph"/>
                              <w:numPr>
                                <w:ilvl w:val="0"/>
                                <w:numId w:val="4"/>
                              </w:numPr>
                              <w:spacing w:line="256" w:lineRule="auto"/>
                              <w:rPr>
                                <w:rFonts w:cstheme="minorHAnsi"/>
                              </w:rPr>
                            </w:pPr>
                            <w:r>
                              <w:rPr>
                                <w:rFonts w:cstheme="minorHAnsi"/>
                              </w:rPr>
                              <w:t xml:space="preserve">Ask </w:t>
                            </w:r>
                            <w:r w:rsidR="00362389" w:rsidRPr="00362389">
                              <w:rPr>
                                <w:rFonts w:cstheme="minorHAnsi"/>
                              </w:rPr>
                              <w:t xml:space="preserve">children what they </w:t>
                            </w:r>
                            <w:r w:rsidR="009D7DDE">
                              <w:rPr>
                                <w:rFonts w:cstheme="minorHAnsi"/>
                              </w:rPr>
                              <w:t xml:space="preserve">have been doing and </w:t>
                            </w:r>
                            <w:r w:rsidR="00362389" w:rsidRPr="00362389">
                              <w:rPr>
                                <w:rFonts w:cstheme="minorHAnsi"/>
                              </w:rPr>
                              <w:t>will be doing at home –</w:t>
                            </w:r>
                            <w:r w:rsidR="00D223D7">
                              <w:rPr>
                                <w:rFonts w:cstheme="minorHAnsi"/>
                              </w:rPr>
                              <w:t xml:space="preserve">then </w:t>
                            </w:r>
                            <w:r w:rsidR="00362389" w:rsidRPr="00362389">
                              <w:rPr>
                                <w:rFonts w:cstheme="minorHAnsi"/>
                              </w:rPr>
                              <w:t xml:space="preserve">remember what they said and ask them about it. </w:t>
                            </w:r>
                          </w:p>
                          <w:p w14:paraId="45CDD597" w14:textId="77777777" w:rsidR="00362389" w:rsidRPr="00362389" w:rsidRDefault="00362389" w:rsidP="00362389">
                            <w:pPr>
                              <w:pStyle w:val="ListParagraph"/>
                              <w:numPr>
                                <w:ilvl w:val="0"/>
                                <w:numId w:val="4"/>
                              </w:numPr>
                              <w:spacing w:line="256" w:lineRule="auto"/>
                              <w:rPr>
                                <w:rFonts w:cstheme="minorHAnsi"/>
                              </w:rPr>
                            </w:pPr>
                            <w:r w:rsidRPr="00362389">
                              <w:rPr>
                                <w:rFonts w:cstheme="minorHAnsi"/>
                              </w:rPr>
                              <w:t xml:space="preserve">Some children may feel the need to take control as a way of feeling safe. Recognise and acknowledge this. </w:t>
                            </w:r>
                          </w:p>
                          <w:p w14:paraId="0487CF56" w14:textId="77777777" w:rsidR="00362389" w:rsidRDefault="00362389" w:rsidP="003623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CE4AC2" id="Rectangle: Rounded Corners 1" o:spid="_x0000_s1029" style="position:absolute;margin-left:-63.5pt;margin-top:28.5pt;width:269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" fillcolor="#f25c4c" strokecolor="red" strokeweight="4.5pt">
                <v:stroke joinstyle="miter"/>
                <v:textbox>
                  <w:txbxContent>
                    <w:p w14:paraId="0E032573" w14:textId="77777777" w:rsidR="00362389" w:rsidRPr="00362389" w:rsidRDefault="00362389">
                      <w:pPr>
                        <w:autoSpaceDE w:val="0"/>
                        <w:autoSpaceDN w:val="0"/>
                        <w:adjustRightInd w:val="0"/>
                        <w:spacing w:after="0" w:line="240" w:lineRule="auto"/>
                        <w:rPr>
                          <w:rFonts w:cstheme="minorHAnsi"/>
                          <w:b/>
                        </w:rPr>
                      </w:pPr>
                      <w:r w:rsidRPr="00362389">
                        <w:rPr>
                          <w:rFonts w:cstheme="minorHAnsi"/>
                          <w:b/>
                        </w:rPr>
                        <w:t>Establish feelings of safety and security.</w:t>
                      </w:r>
                    </w:p>
                    <w:p w14:paraId="29C063DA" w14:textId="77777777" w:rsidR="00362389" w:rsidRPr="00362389" w:rsidRDefault="00362389" w:rsidP="004C080A">
                      <w:pPr>
                        <w:pStyle w:val="ListParagraph"/>
                        <w:numPr>
                          <w:ilvl w:val="0"/>
                          <w:numId w:val="2"/>
                        </w:numPr>
                        <w:spacing w:after="0" w:line="256" w:lineRule="auto"/>
                        <w:rPr>
                          <w:rFonts w:cstheme="minorHAnsi"/>
                        </w:rPr>
                      </w:pPr>
                      <w:r w:rsidRPr="00362389">
                        <w:rPr>
                          <w:rFonts w:cstheme="minorHAnsi"/>
                        </w:rPr>
                        <w:t>Be consistent in your welcomes e.g. ‘It’s really nice to have you here today’ and goodbyes, “I’m looking forward to hearing your news tomorrow</w:t>
                      </w:r>
                      <w:r w:rsidR="00CC7C63">
                        <w:rPr>
                          <w:rFonts w:cstheme="minorHAnsi"/>
                        </w:rPr>
                        <w:t>.</w:t>
                      </w:r>
                    </w:p>
                    <w:p w14:paraId="54C36914" w14:textId="77777777" w:rsidR="00362389" w:rsidRPr="00362389" w:rsidRDefault="00CC7C63" w:rsidP="004C080A">
                      <w:pPr>
                        <w:pStyle w:val="ListParagraph"/>
                        <w:numPr>
                          <w:ilvl w:val="0"/>
                          <w:numId w:val="2"/>
                        </w:numPr>
                        <w:spacing w:after="0" w:line="256" w:lineRule="auto"/>
                        <w:rPr>
                          <w:rFonts w:cstheme="minorHAnsi"/>
                        </w:rPr>
                      </w:pPr>
                      <w:r>
                        <w:rPr>
                          <w:rFonts w:cstheme="minorHAnsi"/>
                        </w:rPr>
                        <w:t xml:space="preserve">Recognise that transitions may be </w:t>
                      </w:r>
                      <w:r w:rsidR="004C20D4">
                        <w:rPr>
                          <w:rFonts w:cstheme="minorHAnsi"/>
                        </w:rPr>
                        <w:t>difficult</w:t>
                      </w:r>
                      <w:r>
                        <w:rPr>
                          <w:rFonts w:cstheme="minorHAnsi"/>
                        </w:rPr>
                        <w:t>; n</w:t>
                      </w:r>
                      <w:r w:rsidR="00362389" w:rsidRPr="00362389">
                        <w:rPr>
                          <w:rFonts w:cstheme="minorHAnsi"/>
                        </w:rPr>
                        <w:t xml:space="preserve">ot just </w:t>
                      </w:r>
                      <w:r w:rsidR="00257D9A">
                        <w:rPr>
                          <w:rFonts w:cstheme="minorHAnsi"/>
                        </w:rPr>
                        <w:t xml:space="preserve">return to school but </w:t>
                      </w:r>
                      <w:r w:rsidR="00362389" w:rsidRPr="00362389">
                        <w:rPr>
                          <w:rFonts w:cstheme="minorHAnsi"/>
                        </w:rPr>
                        <w:t xml:space="preserve">between home and school </w:t>
                      </w:r>
                      <w:r w:rsidR="00257D9A">
                        <w:rPr>
                          <w:rFonts w:cstheme="minorHAnsi"/>
                        </w:rPr>
                        <w:t xml:space="preserve">and </w:t>
                      </w:r>
                      <w:r w:rsidR="00362389" w:rsidRPr="00362389">
                        <w:rPr>
                          <w:rFonts w:cstheme="minorHAnsi"/>
                        </w:rPr>
                        <w:t>activities</w:t>
                      </w:r>
                      <w:r>
                        <w:rPr>
                          <w:rFonts w:cstheme="minorHAnsi"/>
                        </w:rPr>
                        <w:t>.</w:t>
                      </w:r>
                    </w:p>
                    <w:p w14:paraId="67A2F7A9" w14:textId="77777777" w:rsidR="00362389" w:rsidRPr="00362389" w:rsidRDefault="00362389" w:rsidP="004C080A">
                      <w:pPr>
                        <w:pStyle w:val="ListParagraph"/>
                        <w:numPr>
                          <w:ilvl w:val="0"/>
                          <w:numId w:val="2"/>
                        </w:numPr>
                        <w:spacing w:after="0" w:line="256" w:lineRule="auto"/>
                        <w:rPr>
                          <w:rFonts w:cstheme="minorHAnsi"/>
                          <w:b/>
                        </w:rPr>
                      </w:pPr>
                      <w:r w:rsidRPr="00362389">
                        <w:rPr>
                          <w:rFonts w:cstheme="minorHAnsi"/>
                        </w:rPr>
                        <w:t>T</w:t>
                      </w:r>
                      <w:r w:rsidR="00CC7C63">
                        <w:rPr>
                          <w:rFonts w:cstheme="minorHAnsi"/>
                        </w:rPr>
                        <w:t>alk to pupils about their interests</w:t>
                      </w:r>
                      <w:r w:rsidR="00257D9A">
                        <w:rPr>
                          <w:rFonts w:cstheme="minorHAnsi"/>
                        </w:rPr>
                        <w:t xml:space="preserve"> and what might have been going on while they have been away</w:t>
                      </w:r>
                      <w:r w:rsidR="00CC7C63">
                        <w:rPr>
                          <w:rFonts w:cstheme="minorHAnsi"/>
                        </w:rPr>
                        <w:t>.</w:t>
                      </w:r>
                    </w:p>
                    <w:p w14:paraId="7203EE9A" w14:textId="77777777" w:rsidR="00362389" w:rsidRPr="00362389" w:rsidRDefault="00257D9A">
                      <w:pPr>
                        <w:autoSpaceDE w:val="0"/>
                        <w:autoSpaceDN w:val="0"/>
                        <w:adjustRightInd w:val="0"/>
                        <w:spacing w:after="0" w:line="240" w:lineRule="auto"/>
                        <w:rPr>
                          <w:rFonts w:cstheme="minorHAnsi"/>
                          <w:b/>
                        </w:rPr>
                      </w:pPr>
                      <w:r>
                        <w:rPr>
                          <w:rFonts w:cstheme="minorHAnsi"/>
                          <w:b/>
                        </w:rPr>
                        <w:t xml:space="preserve">Work with </w:t>
                      </w:r>
                      <w:proofErr w:type="gramStart"/>
                      <w:r>
                        <w:rPr>
                          <w:rFonts w:cstheme="minorHAnsi"/>
                          <w:b/>
                        </w:rPr>
                        <w:t>feelings(</w:t>
                      </w:r>
                      <w:proofErr w:type="gramEnd"/>
                      <w:r w:rsidR="00362389" w:rsidRPr="00362389">
                        <w:rPr>
                          <w:rFonts w:cstheme="minorHAnsi"/>
                          <w:b/>
                        </w:rPr>
                        <w:t>Co-regulate Affect</w:t>
                      </w:r>
                      <w:r>
                        <w:rPr>
                          <w:rFonts w:cstheme="minorHAnsi"/>
                          <w:b/>
                        </w:rPr>
                        <w:t>)</w:t>
                      </w:r>
                    </w:p>
                    <w:p w14:paraId="1BE56C7B" w14:textId="77777777" w:rsidR="00362389" w:rsidRPr="00362389" w:rsidRDefault="00362389">
                      <w:pPr>
                        <w:pStyle w:val="ListParagraph"/>
                        <w:numPr>
                          <w:ilvl w:val="0"/>
                          <w:numId w:val="5"/>
                        </w:numPr>
                        <w:autoSpaceDE w:val="0"/>
                        <w:autoSpaceDN w:val="0"/>
                        <w:adjustRightInd w:val="0"/>
                        <w:spacing w:after="0" w:line="240" w:lineRule="auto"/>
                        <w:rPr>
                          <w:rFonts w:cstheme="minorHAnsi"/>
                        </w:rPr>
                      </w:pPr>
                      <w:r w:rsidRPr="00362389">
                        <w:rPr>
                          <w:rFonts w:cstheme="minorHAnsi"/>
                        </w:rPr>
                        <w:t>All behaviour has a good intention –</w:t>
                      </w:r>
                      <w:r w:rsidR="00CC7C63">
                        <w:rPr>
                          <w:rFonts w:cstheme="minorHAnsi"/>
                        </w:rPr>
                        <w:t xml:space="preserve"> </w:t>
                      </w:r>
                      <w:r w:rsidRPr="00362389">
                        <w:rPr>
                          <w:rFonts w:cstheme="minorHAnsi"/>
                        </w:rPr>
                        <w:t>do the best you can to make sense of the underlying intentions, thoughts, feelings, wishes of the child.</w:t>
                      </w:r>
                    </w:p>
                    <w:p w14:paraId="4B7F58C4" w14:textId="77777777" w:rsidR="00362389" w:rsidRPr="00362389" w:rsidRDefault="00362389">
                      <w:pPr>
                        <w:pStyle w:val="ListParagraph"/>
                        <w:numPr>
                          <w:ilvl w:val="0"/>
                          <w:numId w:val="3"/>
                        </w:numPr>
                        <w:autoSpaceDE w:val="0"/>
                        <w:autoSpaceDN w:val="0"/>
                        <w:adjustRightInd w:val="0"/>
                        <w:spacing w:after="0" w:line="240" w:lineRule="auto"/>
                        <w:rPr>
                          <w:rFonts w:cstheme="minorHAnsi"/>
                          <w:i/>
                        </w:rPr>
                      </w:pPr>
                      <w:r w:rsidRPr="00362389">
                        <w:rPr>
                          <w:rFonts w:cstheme="minorHAnsi"/>
                        </w:rPr>
                        <w:t xml:space="preserve">Remember All behaviour is communication. What is behaviour telling you about feelings and needs? </w:t>
                      </w:r>
                    </w:p>
                    <w:p w14:paraId="6F7D25E0" w14:textId="77777777" w:rsidR="00362389" w:rsidRDefault="00257D9A" w:rsidP="004C080A">
                      <w:pPr>
                        <w:pStyle w:val="ListParagraph"/>
                        <w:numPr>
                          <w:ilvl w:val="0"/>
                          <w:numId w:val="2"/>
                        </w:numPr>
                        <w:spacing w:after="0" w:line="256" w:lineRule="auto"/>
                        <w:rPr>
                          <w:rFonts w:cstheme="minorHAnsi"/>
                        </w:rPr>
                      </w:pPr>
                      <w:r>
                        <w:rPr>
                          <w:rFonts w:cstheme="minorHAnsi"/>
                        </w:rPr>
                        <w:t xml:space="preserve">Look out for children’s </w:t>
                      </w:r>
                      <w:r w:rsidR="00362389" w:rsidRPr="00362389">
                        <w:rPr>
                          <w:rFonts w:cstheme="minorHAnsi"/>
                        </w:rPr>
                        <w:t>verbal and non-verbal communication</w:t>
                      </w:r>
                      <w:r>
                        <w:rPr>
                          <w:rFonts w:cstheme="minorHAnsi"/>
                        </w:rPr>
                        <w:t xml:space="preserve"> and be aware of your own</w:t>
                      </w:r>
                      <w:r w:rsidR="00CC7C63">
                        <w:rPr>
                          <w:rFonts w:cstheme="minorHAnsi"/>
                        </w:rPr>
                        <w:t>.</w:t>
                      </w:r>
                    </w:p>
                    <w:p w14:paraId="2F22F7F0" w14:textId="77777777" w:rsidR="00362389" w:rsidRPr="005B6531" w:rsidRDefault="00D223D7" w:rsidP="004C080A">
                      <w:pPr>
                        <w:spacing w:after="0" w:line="256" w:lineRule="auto"/>
                        <w:rPr>
                          <w:rFonts w:cstheme="minorHAnsi"/>
                        </w:rPr>
                      </w:pPr>
                      <w:r w:rsidRPr="005B6531">
                        <w:rPr>
                          <w:rFonts w:cstheme="minorHAnsi"/>
                          <w:b/>
                        </w:rPr>
                        <w:t xml:space="preserve">Help make sense of </w:t>
                      </w:r>
                      <w:r w:rsidR="00362389" w:rsidRPr="005B6531">
                        <w:rPr>
                          <w:rFonts w:cstheme="minorHAnsi"/>
                          <w:b/>
                        </w:rPr>
                        <w:t>meaning of</w:t>
                      </w:r>
                      <w:r w:rsidR="00A4761C" w:rsidRPr="005B6531">
                        <w:rPr>
                          <w:rFonts w:cstheme="minorHAnsi"/>
                          <w:b/>
                        </w:rPr>
                        <w:t xml:space="preserve"> </w:t>
                      </w:r>
                      <w:r w:rsidR="00362389" w:rsidRPr="005B6531">
                        <w:rPr>
                          <w:rFonts w:cstheme="minorHAnsi"/>
                          <w:b/>
                        </w:rPr>
                        <w:t>experience</w:t>
                      </w:r>
                      <w:r w:rsidRPr="005B6531">
                        <w:rPr>
                          <w:rFonts w:cstheme="minorHAnsi"/>
                          <w:b/>
                        </w:rPr>
                        <w:t>s</w:t>
                      </w:r>
                      <w:r w:rsidR="005B6531">
                        <w:rPr>
                          <w:rFonts w:cstheme="minorHAnsi"/>
                          <w:b/>
                        </w:rPr>
                        <w:t xml:space="preserve"> </w:t>
                      </w:r>
                      <w:r w:rsidR="00362389" w:rsidRPr="005B6531">
                        <w:rPr>
                          <w:rFonts w:cstheme="minorHAnsi"/>
                          <w:b/>
                        </w:rPr>
                        <w:t>present and past.</w:t>
                      </w:r>
                    </w:p>
                    <w:p w14:paraId="6B8E8BE0" w14:textId="77777777" w:rsidR="00362389" w:rsidRPr="00362389" w:rsidRDefault="00362389" w:rsidP="004C080A">
                      <w:pPr>
                        <w:pStyle w:val="ListParagraph"/>
                        <w:numPr>
                          <w:ilvl w:val="0"/>
                          <w:numId w:val="2"/>
                        </w:numPr>
                        <w:spacing w:after="0" w:line="256" w:lineRule="auto"/>
                        <w:rPr>
                          <w:rFonts w:cstheme="minorHAnsi"/>
                        </w:rPr>
                      </w:pPr>
                      <w:r w:rsidRPr="00362389">
                        <w:rPr>
                          <w:rFonts w:cstheme="minorHAnsi"/>
                        </w:rPr>
                        <w:t xml:space="preserve">Connect and chat. Be curious and interested. </w:t>
                      </w:r>
                    </w:p>
                    <w:p w14:paraId="5698FA79" w14:textId="77777777" w:rsidR="00362389" w:rsidRPr="00362389" w:rsidRDefault="00CC7C63" w:rsidP="00362389">
                      <w:pPr>
                        <w:pStyle w:val="ListParagraph"/>
                        <w:numPr>
                          <w:ilvl w:val="0"/>
                          <w:numId w:val="4"/>
                        </w:numPr>
                        <w:spacing w:line="256" w:lineRule="auto"/>
                        <w:rPr>
                          <w:rFonts w:cstheme="minorHAnsi"/>
                        </w:rPr>
                      </w:pPr>
                      <w:r>
                        <w:rPr>
                          <w:rFonts w:cstheme="minorHAnsi"/>
                        </w:rPr>
                        <w:t xml:space="preserve">Ask </w:t>
                      </w:r>
                      <w:r w:rsidR="00362389" w:rsidRPr="00362389">
                        <w:rPr>
                          <w:rFonts w:cstheme="minorHAnsi"/>
                        </w:rPr>
                        <w:t xml:space="preserve">children what they </w:t>
                      </w:r>
                      <w:r w:rsidR="009D7DDE">
                        <w:rPr>
                          <w:rFonts w:cstheme="minorHAnsi"/>
                        </w:rPr>
                        <w:t xml:space="preserve">have been doing and </w:t>
                      </w:r>
                      <w:r w:rsidR="00362389" w:rsidRPr="00362389">
                        <w:rPr>
                          <w:rFonts w:cstheme="minorHAnsi"/>
                        </w:rPr>
                        <w:t>will be doing at home –</w:t>
                      </w:r>
                      <w:r w:rsidR="00D223D7">
                        <w:rPr>
                          <w:rFonts w:cstheme="minorHAnsi"/>
                        </w:rPr>
                        <w:t xml:space="preserve">then </w:t>
                      </w:r>
                      <w:r w:rsidR="00362389" w:rsidRPr="00362389">
                        <w:rPr>
                          <w:rFonts w:cstheme="minorHAnsi"/>
                        </w:rPr>
                        <w:t xml:space="preserve">remember what they said and ask them about it. </w:t>
                      </w:r>
                    </w:p>
                    <w:p w14:paraId="45CDD597" w14:textId="77777777" w:rsidR="00362389" w:rsidRPr="00362389" w:rsidRDefault="00362389" w:rsidP="00362389">
                      <w:pPr>
                        <w:pStyle w:val="ListParagraph"/>
                        <w:numPr>
                          <w:ilvl w:val="0"/>
                          <w:numId w:val="4"/>
                        </w:numPr>
                        <w:spacing w:line="256" w:lineRule="auto"/>
                        <w:rPr>
                          <w:rFonts w:cstheme="minorHAnsi"/>
                        </w:rPr>
                      </w:pPr>
                      <w:r w:rsidRPr="00362389">
                        <w:rPr>
                          <w:rFonts w:cstheme="minorHAnsi"/>
                        </w:rPr>
                        <w:t xml:space="preserve">Some children may feel the need to take control as a way of feeling safe. Recognise and acknowledge this. </w:t>
                      </w:r>
                    </w:p>
                    <w:p w14:paraId="0487CF56" w14:textId="77777777" w:rsidR="00362389" w:rsidRDefault="00362389" w:rsidP="00362389">
                      <w:pPr>
                        <w:jc w:val="center"/>
                      </w:pPr>
                    </w:p>
                  </w:txbxContent>
                </v:textbox>
              </v:roundrect>
            </w:pict>
          </mc:Fallback>
        </mc:AlternateContent>
      </w:r>
      <w:r w:rsidR="00925830">
        <w:rPr>
          <w:rFonts w:ascii="Arial" w:hAnsi="Arial" w:cs="Arial"/>
          <w:noProof/>
          <w:sz w:val="20"/>
          <w:szCs w:val="20"/>
        </w:rPr>
        <mc:AlternateContent>
          <mc:Choice Requires="wps">
            <w:drawing>
              <wp:anchor distT="0" distB="0" distL="114300" distR="114300" simplePos="0" relativeHeight="251675648" behindDoc="0" locked="0" layoutInCell="1" allowOverlap="1" wp14:anchorId="07D11AD3" wp14:editId="7BFEB5D0">
                <wp:simplePos x="0" y="0"/>
                <wp:positionH relativeFrom="column">
                  <wp:posOffset>2635250</wp:posOffset>
                </wp:positionH>
                <wp:positionV relativeFrom="paragraph">
                  <wp:posOffset>6350</wp:posOffset>
                </wp:positionV>
                <wp:extent cx="3155315" cy="488950"/>
                <wp:effectExtent l="19050" t="19050" r="26035" b="25400"/>
                <wp:wrapNone/>
                <wp:docPr id="11" name="Rectangle 11"/>
                <wp:cNvGraphicFramePr/>
                <a:graphic xmlns:a="http://schemas.openxmlformats.org/drawingml/2006/main">
                  <a:graphicData uri="http://schemas.microsoft.com/office/word/2010/wordprocessingShape">
                    <wps:wsp>
                      <wps:cNvSpPr/>
                      <wps:spPr>
                        <a:xfrm>
                          <a:off x="0" y="0"/>
                          <a:ext cx="3155315" cy="488950"/>
                        </a:xfrm>
                        <a:prstGeom prst="rect">
                          <a:avLst/>
                        </a:prstGeom>
                        <a:solidFill>
                          <a:schemeClr val="bg1"/>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1E35AD" w14:textId="77777777" w:rsidR="00863E98" w:rsidRPr="00863E98" w:rsidRDefault="00863E98" w:rsidP="004C080A">
                            <w:r w:rsidRPr="004C080A">
                              <w:rPr>
                                <w:rFonts w:cstheme="minorHAnsi"/>
                                <w:b/>
                                <w:color w:val="7030A0"/>
                              </w:rPr>
                              <w:t xml:space="preserve">Things to look out for that </w:t>
                            </w:r>
                            <w:r w:rsidR="00925830">
                              <w:rPr>
                                <w:rFonts w:cstheme="minorHAnsi"/>
                                <w:b/>
                                <w:color w:val="7030A0"/>
                              </w:rPr>
                              <w:t>may</w:t>
                            </w:r>
                            <w:r w:rsidRPr="004C080A">
                              <w:rPr>
                                <w:rFonts w:cstheme="minorHAnsi"/>
                                <w:b/>
                                <w:color w:val="7030A0"/>
                              </w:rPr>
                              <w:t xml:space="preserve"> tell you a child or young person is struggling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D11AD3" id="Rectangle 11" o:spid="_x0000_s1030" style="position:absolute;margin-left:207.5pt;margin-top:.5pt;width:248.45pt;height:3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" fillcolor="white [3212]" strokecolor="#7030a0" strokeweight="3pt">
                <v:textbox>
                  <w:txbxContent>
                    <w:p w14:paraId="021E35AD" w14:textId="77777777" w:rsidR="00863E98" w:rsidRPr="00863E98" w:rsidRDefault="00863E98" w:rsidP="004C080A">
                      <w:r w:rsidRPr="004C080A">
                        <w:rPr>
                          <w:rFonts w:cstheme="minorHAnsi"/>
                          <w:b/>
                          <w:color w:val="7030A0"/>
                        </w:rPr>
                        <w:t xml:space="preserve">Things to look out for that </w:t>
                      </w:r>
                      <w:r w:rsidR="00925830">
                        <w:rPr>
                          <w:rFonts w:cstheme="minorHAnsi"/>
                          <w:b/>
                          <w:color w:val="7030A0"/>
                        </w:rPr>
                        <w:t>may</w:t>
                      </w:r>
                      <w:r w:rsidRPr="004C080A">
                        <w:rPr>
                          <w:rFonts w:cstheme="minorHAnsi"/>
                          <w:b/>
                          <w:color w:val="7030A0"/>
                        </w:rPr>
                        <w:t xml:space="preserve"> tell you a child or young person is struggling</w:t>
                      </w:r>
                    </w:p>
                  </w:txbxContent>
                </v:textbox>
              </v:rect>
            </w:pict>
          </mc:Fallback>
        </mc:AlternateContent>
      </w:r>
      <w:r w:rsidR="00863E98">
        <w:rPr>
          <w:noProof/>
        </w:rPr>
        <mc:AlternateContent>
          <mc:Choice Requires="wps">
            <w:drawing>
              <wp:anchor distT="0" distB="0" distL="114300" distR="114300" simplePos="0" relativeHeight="251676672" behindDoc="0" locked="0" layoutInCell="1" allowOverlap="1" wp14:anchorId="7591F05C" wp14:editId="7ABEE6BD">
                <wp:simplePos x="0" y="0"/>
                <wp:positionH relativeFrom="column">
                  <wp:posOffset>6070600</wp:posOffset>
                </wp:positionH>
                <wp:positionV relativeFrom="paragraph">
                  <wp:posOffset>38100</wp:posOffset>
                </wp:positionV>
                <wp:extent cx="2336800" cy="336550"/>
                <wp:effectExtent l="19050" t="19050" r="25400" b="25400"/>
                <wp:wrapNone/>
                <wp:docPr id="13" name="Rectangle 13"/>
                <wp:cNvGraphicFramePr/>
                <a:graphic xmlns:a="http://schemas.openxmlformats.org/drawingml/2006/main">
                  <a:graphicData uri="http://schemas.microsoft.com/office/word/2010/wordprocessingShape">
                    <wps:wsp>
                      <wps:cNvSpPr/>
                      <wps:spPr>
                        <a:xfrm>
                          <a:off x="0" y="0"/>
                          <a:ext cx="2336800" cy="336550"/>
                        </a:xfrm>
                        <a:prstGeom prst="rect">
                          <a:avLst/>
                        </a:prstGeom>
                        <a:solidFill>
                          <a:schemeClr val="bg1"/>
                        </a:solid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387923" w14:textId="77777777" w:rsidR="00863E98" w:rsidRPr="00CC7C63" w:rsidRDefault="00863E98" w:rsidP="00863E98">
                            <w:pPr>
                              <w:spacing w:after="120"/>
                              <w:rPr>
                                <w:rFonts w:cstheme="minorHAnsi"/>
                                <w:sz w:val="24"/>
                                <w:szCs w:val="24"/>
                              </w:rPr>
                            </w:pPr>
                            <w:r w:rsidRPr="00047759">
                              <w:rPr>
                                <w:rFonts w:cstheme="minorHAnsi"/>
                                <w:b/>
                                <w:color w:val="00B050"/>
                                <w:sz w:val="24"/>
                                <w:szCs w:val="24"/>
                              </w:rPr>
                              <w:t>Where to get help</w:t>
                            </w:r>
                          </w:p>
                          <w:p w14:paraId="2F8C083C" w14:textId="77777777" w:rsidR="00863E98" w:rsidRDefault="00863E98" w:rsidP="00863E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1F05C" id="Rectangle 13" o:spid="_x0000_s1031" style="position:absolute;margin-left:478pt;margin-top:3pt;width:184pt;height:2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" fillcolor="white [3212]" strokecolor="#00b050" strokeweight="3pt">
                <v:textbox>
                  <w:txbxContent>
                    <w:p w14:paraId="36387923" w14:textId="77777777" w:rsidR="00863E98" w:rsidRPr="00CC7C63" w:rsidRDefault="00863E98" w:rsidP="00863E98">
                      <w:pPr>
                        <w:spacing w:after="120"/>
                        <w:rPr>
                          <w:rFonts w:cstheme="minorHAnsi"/>
                          <w:sz w:val="24"/>
                          <w:szCs w:val="24"/>
                        </w:rPr>
                      </w:pPr>
                      <w:r w:rsidRPr="00047759">
                        <w:rPr>
                          <w:rFonts w:cstheme="minorHAnsi"/>
                          <w:b/>
                          <w:color w:val="00B050"/>
                          <w:sz w:val="24"/>
                          <w:szCs w:val="24"/>
                        </w:rPr>
                        <w:t>Where to get help</w:t>
                      </w:r>
                    </w:p>
                    <w:p w14:paraId="2F8C083C" w14:textId="77777777" w:rsidR="00863E98" w:rsidRDefault="00863E98" w:rsidP="00863E98">
                      <w:pPr>
                        <w:jc w:val="center"/>
                      </w:pPr>
                    </w:p>
                  </w:txbxContent>
                </v:textbox>
              </v:rect>
            </w:pict>
          </mc:Fallback>
        </mc:AlternateContent>
      </w:r>
    </w:p>
    <w:p w14:paraId="43BB2914" w14:textId="77777777" w:rsidR="00CF6F56" w:rsidRDefault="00A4761C" w:rsidP="00CF6F56">
      <w:pPr>
        <w:spacing w:after="0"/>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08A6E177" wp14:editId="05244F00">
                <wp:simplePos x="0" y="0"/>
                <wp:positionH relativeFrom="margin">
                  <wp:posOffset>2774950</wp:posOffset>
                </wp:positionH>
                <wp:positionV relativeFrom="paragraph">
                  <wp:posOffset>38100</wp:posOffset>
                </wp:positionV>
                <wp:extent cx="3276600" cy="4094480"/>
                <wp:effectExtent l="19050" t="19050" r="38100" b="39370"/>
                <wp:wrapNone/>
                <wp:docPr id="2" name="Rectangle: Rounded Corners 2"/>
                <wp:cNvGraphicFramePr/>
                <a:graphic xmlns:a="http://schemas.openxmlformats.org/drawingml/2006/main">
                  <a:graphicData uri="http://schemas.microsoft.com/office/word/2010/wordprocessingShape">
                    <wps:wsp>
                      <wps:cNvSpPr/>
                      <wps:spPr>
                        <a:xfrm>
                          <a:off x="0" y="0"/>
                          <a:ext cx="3276600" cy="4094480"/>
                        </a:xfrm>
                        <a:prstGeom prst="roundRect">
                          <a:avLst/>
                        </a:prstGeom>
                        <a:solidFill>
                          <a:srgbClr val="9F6AB2"/>
                        </a:solidFill>
                        <a:ln w="57150" cap="flat" cmpd="sng" algn="ctr">
                          <a:solidFill>
                            <a:srgbClr val="7030A0"/>
                          </a:solidFill>
                          <a:prstDash val="solid"/>
                          <a:miter lim="800000"/>
                        </a:ln>
                        <a:effectLst/>
                      </wps:spPr>
                      <wps:txbx>
                        <w:txbxContent>
                          <w:p w14:paraId="5E37A921" w14:textId="77777777" w:rsidR="00CC7C63" w:rsidRPr="008A11A9" w:rsidRDefault="00CC7C63" w:rsidP="008A11A9">
                            <w:pPr>
                              <w:pStyle w:val="ListParagraph"/>
                              <w:numPr>
                                <w:ilvl w:val="0"/>
                                <w:numId w:val="10"/>
                              </w:numPr>
                              <w:spacing w:after="0"/>
                              <w:rPr>
                                <w:color w:val="FFFFFF" w:themeColor="background1"/>
                              </w:rPr>
                            </w:pPr>
                            <w:r w:rsidRPr="008A11A9">
                              <w:rPr>
                                <w:color w:val="FFFFFF" w:themeColor="background1"/>
                              </w:rPr>
                              <w:t>Distracted</w:t>
                            </w:r>
                            <w:r w:rsidR="0027514D" w:rsidRPr="008A11A9">
                              <w:rPr>
                                <w:color w:val="FFFFFF" w:themeColor="background1"/>
                              </w:rPr>
                              <w:t>/ difficulty concentrating</w:t>
                            </w:r>
                          </w:p>
                          <w:p w14:paraId="186030FB" w14:textId="77777777" w:rsidR="00CC7C63" w:rsidRPr="008A11A9" w:rsidRDefault="00CC7C63" w:rsidP="008A11A9">
                            <w:pPr>
                              <w:pStyle w:val="ListParagraph"/>
                              <w:numPr>
                                <w:ilvl w:val="0"/>
                                <w:numId w:val="10"/>
                              </w:numPr>
                              <w:spacing w:after="0"/>
                              <w:rPr>
                                <w:color w:val="FFFFFF" w:themeColor="background1"/>
                              </w:rPr>
                            </w:pPr>
                            <w:r w:rsidRPr="008A11A9">
                              <w:rPr>
                                <w:color w:val="FFFFFF" w:themeColor="background1"/>
                              </w:rPr>
                              <w:t>Impatient</w:t>
                            </w:r>
                          </w:p>
                          <w:p w14:paraId="3D43C66E" w14:textId="77777777" w:rsidR="00CC7C63" w:rsidRPr="008A11A9" w:rsidRDefault="00CC7C63" w:rsidP="008A11A9">
                            <w:pPr>
                              <w:pStyle w:val="ListParagraph"/>
                              <w:numPr>
                                <w:ilvl w:val="0"/>
                                <w:numId w:val="10"/>
                              </w:numPr>
                              <w:spacing w:after="0"/>
                              <w:rPr>
                                <w:color w:val="FFFFFF" w:themeColor="background1"/>
                              </w:rPr>
                            </w:pPr>
                            <w:r w:rsidRPr="008A11A9">
                              <w:rPr>
                                <w:color w:val="FFFFFF" w:themeColor="background1"/>
                              </w:rPr>
                              <w:t>Subdued</w:t>
                            </w:r>
                            <w:r w:rsidR="0027514D" w:rsidRPr="008A11A9">
                              <w:rPr>
                                <w:color w:val="FFFFFF" w:themeColor="background1"/>
                              </w:rPr>
                              <w:t>/ quiet</w:t>
                            </w:r>
                            <w:r w:rsidR="008A11A9" w:rsidRPr="008A11A9">
                              <w:rPr>
                                <w:noProof/>
                                <w:color w:val="FFFFFF" w:themeColor="background1"/>
                              </w:rPr>
                              <w:t xml:space="preserve"> </w:t>
                            </w:r>
                          </w:p>
                          <w:p w14:paraId="6C203B1B" w14:textId="77777777" w:rsidR="00CC7C63" w:rsidRPr="008A11A9" w:rsidRDefault="00CC7C63" w:rsidP="008A11A9">
                            <w:pPr>
                              <w:pStyle w:val="ListParagraph"/>
                              <w:numPr>
                                <w:ilvl w:val="0"/>
                                <w:numId w:val="10"/>
                              </w:numPr>
                              <w:spacing w:after="0"/>
                              <w:rPr>
                                <w:color w:val="FFFFFF" w:themeColor="background1"/>
                              </w:rPr>
                            </w:pPr>
                            <w:r w:rsidRPr="008A11A9">
                              <w:rPr>
                                <w:color w:val="FFFFFF" w:themeColor="background1"/>
                              </w:rPr>
                              <w:t>Extremely short/ abbreviated answers</w:t>
                            </w:r>
                          </w:p>
                          <w:p w14:paraId="2B887026" w14:textId="77777777" w:rsidR="00CC7C63" w:rsidRPr="008A11A9" w:rsidRDefault="00CC7C63" w:rsidP="008A11A9">
                            <w:pPr>
                              <w:pStyle w:val="ListParagraph"/>
                              <w:numPr>
                                <w:ilvl w:val="0"/>
                                <w:numId w:val="10"/>
                              </w:numPr>
                              <w:spacing w:after="0"/>
                              <w:rPr>
                                <w:color w:val="FFFFFF" w:themeColor="background1"/>
                              </w:rPr>
                            </w:pPr>
                            <w:r w:rsidRPr="008A11A9">
                              <w:rPr>
                                <w:color w:val="FFFFFF" w:themeColor="background1"/>
                              </w:rPr>
                              <w:t>Repeatedly saying ‘I’m fine’</w:t>
                            </w:r>
                          </w:p>
                          <w:p w14:paraId="2C4326AA" w14:textId="77777777" w:rsidR="00CC7C63" w:rsidRPr="008A11A9" w:rsidRDefault="00CC7C63" w:rsidP="008A11A9">
                            <w:pPr>
                              <w:pStyle w:val="ListParagraph"/>
                              <w:numPr>
                                <w:ilvl w:val="0"/>
                                <w:numId w:val="10"/>
                              </w:numPr>
                              <w:spacing w:after="0"/>
                              <w:rPr>
                                <w:color w:val="FFFFFF" w:themeColor="background1"/>
                              </w:rPr>
                            </w:pPr>
                            <w:r w:rsidRPr="008A11A9">
                              <w:rPr>
                                <w:color w:val="FFFFFF" w:themeColor="background1"/>
                              </w:rPr>
                              <w:t>Detached</w:t>
                            </w:r>
                            <w:r w:rsidR="0027514D" w:rsidRPr="008A11A9">
                              <w:rPr>
                                <w:color w:val="FFFFFF" w:themeColor="background1"/>
                              </w:rPr>
                              <w:t>/ isolating from others</w:t>
                            </w:r>
                          </w:p>
                          <w:p w14:paraId="272F1ED4" w14:textId="77777777" w:rsidR="00CC7C63" w:rsidRPr="008A11A9" w:rsidRDefault="00CC7C63" w:rsidP="008A11A9">
                            <w:pPr>
                              <w:pStyle w:val="ListParagraph"/>
                              <w:numPr>
                                <w:ilvl w:val="0"/>
                                <w:numId w:val="10"/>
                              </w:numPr>
                              <w:spacing w:after="0"/>
                              <w:rPr>
                                <w:color w:val="FFFFFF" w:themeColor="background1"/>
                              </w:rPr>
                            </w:pPr>
                            <w:r w:rsidRPr="008A11A9">
                              <w:rPr>
                                <w:color w:val="FFFFFF" w:themeColor="background1"/>
                              </w:rPr>
                              <w:t>Agitated</w:t>
                            </w:r>
                            <w:r w:rsidR="0027514D" w:rsidRPr="008A11A9">
                              <w:rPr>
                                <w:color w:val="FFFFFF" w:themeColor="background1"/>
                              </w:rPr>
                              <w:t xml:space="preserve">/ </w:t>
                            </w:r>
                            <w:r w:rsidRPr="008A11A9">
                              <w:rPr>
                                <w:color w:val="FFFFFF" w:themeColor="background1"/>
                              </w:rPr>
                              <w:t>Angry</w:t>
                            </w:r>
                            <w:r w:rsidR="0027514D" w:rsidRPr="008A11A9">
                              <w:rPr>
                                <w:color w:val="FFFFFF" w:themeColor="background1"/>
                              </w:rPr>
                              <w:t>/ outbursts</w:t>
                            </w:r>
                          </w:p>
                          <w:p w14:paraId="55BE610A" w14:textId="77777777" w:rsidR="00CC7C63" w:rsidRPr="008A11A9" w:rsidRDefault="00CC7C63" w:rsidP="008A11A9">
                            <w:pPr>
                              <w:pStyle w:val="ListParagraph"/>
                              <w:numPr>
                                <w:ilvl w:val="0"/>
                                <w:numId w:val="10"/>
                              </w:numPr>
                              <w:spacing w:after="0"/>
                              <w:rPr>
                                <w:color w:val="FFFFFF" w:themeColor="background1"/>
                              </w:rPr>
                            </w:pPr>
                            <w:r w:rsidRPr="008A11A9">
                              <w:rPr>
                                <w:color w:val="FFFFFF" w:themeColor="background1"/>
                              </w:rPr>
                              <w:t>Unwilling to engage in a conversation</w:t>
                            </w:r>
                          </w:p>
                          <w:p w14:paraId="039D950D" w14:textId="77777777" w:rsidR="00CC7C63" w:rsidRPr="008A11A9" w:rsidRDefault="0027514D" w:rsidP="008A11A9">
                            <w:pPr>
                              <w:pStyle w:val="ListParagraph"/>
                              <w:numPr>
                                <w:ilvl w:val="0"/>
                                <w:numId w:val="10"/>
                              </w:numPr>
                              <w:spacing w:after="0"/>
                              <w:rPr>
                                <w:color w:val="FFFFFF" w:themeColor="background1"/>
                              </w:rPr>
                            </w:pPr>
                            <w:r w:rsidRPr="008A11A9">
                              <w:rPr>
                                <w:color w:val="FFFFFF" w:themeColor="background1"/>
                              </w:rPr>
                              <w:t>Tendency to behave in an infantile or childish manner</w:t>
                            </w:r>
                          </w:p>
                          <w:p w14:paraId="4F6BD416" w14:textId="77777777" w:rsidR="0027514D" w:rsidRPr="008A11A9" w:rsidRDefault="0027514D" w:rsidP="008A11A9">
                            <w:pPr>
                              <w:pStyle w:val="ListParagraph"/>
                              <w:numPr>
                                <w:ilvl w:val="0"/>
                                <w:numId w:val="10"/>
                              </w:numPr>
                              <w:spacing w:after="0"/>
                              <w:rPr>
                                <w:color w:val="FFFFFF" w:themeColor="background1"/>
                              </w:rPr>
                            </w:pPr>
                            <w:r w:rsidRPr="008A11A9">
                              <w:rPr>
                                <w:color w:val="FFFFFF" w:themeColor="background1"/>
                              </w:rPr>
                              <w:t xml:space="preserve">Clingy or </w:t>
                            </w:r>
                            <w:proofErr w:type="gramStart"/>
                            <w:r w:rsidRPr="008A11A9">
                              <w:rPr>
                                <w:color w:val="FFFFFF" w:themeColor="background1"/>
                              </w:rPr>
                              <w:t>overly-attached</w:t>
                            </w:r>
                            <w:proofErr w:type="gramEnd"/>
                          </w:p>
                          <w:p w14:paraId="76B42AF4" w14:textId="77777777" w:rsidR="0027514D" w:rsidRPr="008A11A9" w:rsidRDefault="0027514D" w:rsidP="008A11A9">
                            <w:pPr>
                              <w:pStyle w:val="ListParagraph"/>
                              <w:numPr>
                                <w:ilvl w:val="0"/>
                                <w:numId w:val="10"/>
                              </w:numPr>
                              <w:spacing w:after="0"/>
                              <w:rPr>
                                <w:color w:val="FFFFFF" w:themeColor="background1"/>
                              </w:rPr>
                            </w:pPr>
                            <w:r w:rsidRPr="008A11A9">
                              <w:rPr>
                                <w:color w:val="FFFFFF" w:themeColor="background1"/>
                              </w:rPr>
                              <w:t>Limit testing/ pushing boundaries</w:t>
                            </w:r>
                          </w:p>
                          <w:p w14:paraId="78E0C01C" w14:textId="77777777" w:rsidR="0027514D" w:rsidRPr="008A11A9" w:rsidRDefault="0027514D" w:rsidP="008A11A9">
                            <w:pPr>
                              <w:pStyle w:val="ListParagraph"/>
                              <w:numPr>
                                <w:ilvl w:val="0"/>
                                <w:numId w:val="10"/>
                              </w:numPr>
                              <w:spacing w:after="0"/>
                              <w:rPr>
                                <w:color w:val="FFFFFF" w:themeColor="background1"/>
                              </w:rPr>
                            </w:pPr>
                            <w:r w:rsidRPr="008A11A9">
                              <w:rPr>
                                <w:color w:val="FFFFFF" w:themeColor="background1"/>
                              </w:rPr>
                              <w:t>Decline in school performance</w:t>
                            </w:r>
                          </w:p>
                          <w:p w14:paraId="6136DA8C" w14:textId="77777777" w:rsidR="0027514D" w:rsidRPr="008A11A9" w:rsidRDefault="0027514D" w:rsidP="008A11A9">
                            <w:pPr>
                              <w:pStyle w:val="ListParagraph"/>
                              <w:numPr>
                                <w:ilvl w:val="0"/>
                                <w:numId w:val="10"/>
                              </w:numPr>
                              <w:spacing w:after="0"/>
                              <w:rPr>
                                <w:color w:val="FFFFFF" w:themeColor="background1"/>
                              </w:rPr>
                            </w:pPr>
                            <w:r w:rsidRPr="008A11A9">
                              <w:rPr>
                                <w:color w:val="FFFFFF" w:themeColor="background1"/>
                              </w:rPr>
                              <w:t>Changes to established relationships</w:t>
                            </w:r>
                          </w:p>
                          <w:p w14:paraId="106B07C0" w14:textId="77777777" w:rsidR="0027514D" w:rsidRPr="008A11A9" w:rsidRDefault="0027514D" w:rsidP="008A11A9">
                            <w:pPr>
                              <w:pStyle w:val="ListParagraph"/>
                              <w:numPr>
                                <w:ilvl w:val="0"/>
                                <w:numId w:val="10"/>
                              </w:numPr>
                              <w:spacing w:after="0"/>
                              <w:rPr>
                                <w:color w:val="FFFFFF" w:themeColor="background1"/>
                              </w:rPr>
                            </w:pPr>
                            <w:r w:rsidRPr="008A11A9">
                              <w:rPr>
                                <w:color w:val="FFFFFF" w:themeColor="background1"/>
                              </w:rPr>
                              <w:t>Irrational worry</w:t>
                            </w:r>
                          </w:p>
                          <w:p w14:paraId="751510E3" w14:textId="77777777" w:rsidR="0027514D" w:rsidRPr="008A11A9" w:rsidRDefault="0027514D" w:rsidP="008A11A9">
                            <w:pPr>
                              <w:pStyle w:val="ListParagraph"/>
                              <w:numPr>
                                <w:ilvl w:val="0"/>
                                <w:numId w:val="10"/>
                              </w:numPr>
                              <w:spacing w:after="0"/>
                              <w:rPr>
                                <w:color w:val="FFFFFF" w:themeColor="background1"/>
                              </w:rPr>
                            </w:pPr>
                            <w:r w:rsidRPr="008A11A9">
                              <w:rPr>
                                <w:color w:val="FFFFFF" w:themeColor="background1"/>
                              </w:rPr>
                              <w:t>Anxiousness</w:t>
                            </w:r>
                          </w:p>
                          <w:p w14:paraId="4435C0E3" w14:textId="77777777" w:rsidR="0027514D" w:rsidRPr="008A11A9" w:rsidRDefault="0027514D" w:rsidP="008A11A9">
                            <w:pPr>
                              <w:pStyle w:val="ListParagraph"/>
                              <w:numPr>
                                <w:ilvl w:val="0"/>
                                <w:numId w:val="10"/>
                              </w:numPr>
                              <w:spacing w:after="0"/>
                              <w:rPr>
                                <w:color w:val="FFFFFF" w:themeColor="background1"/>
                              </w:rPr>
                            </w:pPr>
                            <w:r w:rsidRPr="008A11A9">
                              <w:rPr>
                                <w:color w:val="FFFFFF" w:themeColor="background1"/>
                              </w:rPr>
                              <w:t>Risk taking behaviours (sudden/ increase)</w:t>
                            </w:r>
                          </w:p>
                          <w:p w14:paraId="5D359802" w14:textId="77777777" w:rsidR="0027514D" w:rsidRPr="008A11A9" w:rsidRDefault="0027514D" w:rsidP="008A11A9">
                            <w:pPr>
                              <w:pStyle w:val="ListParagraph"/>
                              <w:numPr>
                                <w:ilvl w:val="0"/>
                                <w:numId w:val="10"/>
                              </w:numPr>
                              <w:spacing w:after="0"/>
                              <w:rPr>
                                <w:color w:val="FFFFFF" w:themeColor="background1"/>
                              </w:rPr>
                            </w:pPr>
                            <w:r w:rsidRPr="008A11A9">
                              <w:rPr>
                                <w:color w:val="FFFFFF" w:themeColor="background1"/>
                              </w:rPr>
                              <w:t>Threats to self</w:t>
                            </w:r>
                            <w:r w:rsidR="00B12C11">
                              <w:rPr>
                                <w:color w:val="FFFFFF" w:themeColor="background1"/>
                              </w:rPr>
                              <w:t>-</w:t>
                            </w:r>
                            <w:r w:rsidRPr="008A11A9">
                              <w:rPr>
                                <w:color w:val="FFFFFF" w:themeColor="background1"/>
                              </w:rPr>
                              <w:t>harm or harm to others</w:t>
                            </w:r>
                          </w:p>
                          <w:p w14:paraId="6C1572DE" w14:textId="77777777" w:rsidR="0027514D" w:rsidRPr="008A11A9" w:rsidRDefault="0027514D" w:rsidP="008A11A9">
                            <w:pPr>
                              <w:pStyle w:val="ListParagraph"/>
                              <w:numPr>
                                <w:ilvl w:val="0"/>
                                <w:numId w:val="10"/>
                              </w:numPr>
                              <w:spacing w:after="0"/>
                              <w:rPr>
                                <w:color w:val="FFFFFF" w:themeColor="background1"/>
                              </w:rPr>
                            </w:pPr>
                            <w:r w:rsidRPr="008A11A9">
                              <w:rPr>
                                <w:color w:val="FFFFFF" w:themeColor="background1"/>
                              </w:rPr>
                              <w:t>Change in routine (</w:t>
                            </w:r>
                            <w:proofErr w:type="gramStart"/>
                            <w:r w:rsidRPr="008A11A9">
                              <w:rPr>
                                <w:color w:val="FFFFFF" w:themeColor="background1"/>
                              </w:rPr>
                              <w:t>late</w:t>
                            </w:r>
                            <w:r w:rsidR="001B48DC">
                              <w:rPr>
                                <w:color w:val="FFFFFF" w:themeColor="background1"/>
                              </w:rPr>
                              <w:t>-</w:t>
                            </w:r>
                            <w:r w:rsidRPr="008A11A9">
                              <w:rPr>
                                <w:color w:val="FFFFFF" w:themeColor="background1"/>
                              </w:rPr>
                              <w:t>coming</w:t>
                            </w:r>
                            <w:proofErr w:type="gramEnd"/>
                            <w:r w:rsidRPr="008A11A9">
                              <w:rPr>
                                <w:color w:val="FFFFFF" w:themeColor="background1"/>
                              </w:rPr>
                              <w:t>/ tiredness)</w:t>
                            </w:r>
                          </w:p>
                          <w:p w14:paraId="0DE4AF4E" w14:textId="77777777" w:rsidR="00CC7C63" w:rsidRPr="00CC7C63" w:rsidRDefault="00CC7C63" w:rsidP="00CC7C6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6E177" id="Rectangle: Rounded Corners 2" o:spid="_x0000_s1032" style="position:absolute;margin-left:218.5pt;margin-top:3pt;width:258pt;height:32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" fillcolor="#9f6ab2" strokecolor="#7030a0" strokeweight="4.5pt">
                <v:stroke joinstyle="miter"/>
                <v:textbox>
                  <w:txbxContent>
                    <w:p w14:paraId="5E37A921" w14:textId="77777777" w:rsidR="00CC7C63" w:rsidRPr="008A11A9" w:rsidRDefault="00CC7C63" w:rsidP="008A11A9">
                      <w:pPr>
                        <w:pStyle w:val="ListParagraph"/>
                        <w:numPr>
                          <w:ilvl w:val="0"/>
                          <w:numId w:val="10"/>
                        </w:numPr>
                        <w:spacing w:after="0"/>
                        <w:rPr>
                          <w:color w:val="FFFFFF" w:themeColor="background1"/>
                        </w:rPr>
                      </w:pPr>
                      <w:r w:rsidRPr="008A11A9">
                        <w:rPr>
                          <w:color w:val="FFFFFF" w:themeColor="background1"/>
                        </w:rPr>
                        <w:t>Distracted</w:t>
                      </w:r>
                      <w:r w:rsidR="0027514D" w:rsidRPr="008A11A9">
                        <w:rPr>
                          <w:color w:val="FFFFFF" w:themeColor="background1"/>
                        </w:rPr>
                        <w:t>/ difficulty concentrating</w:t>
                      </w:r>
                    </w:p>
                    <w:p w14:paraId="186030FB" w14:textId="77777777" w:rsidR="00CC7C63" w:rsidRPr="008A11A9" w:rsidRDefault="00CC7C63" w:rsidP="008A11A9">
                      <w:pPr>
                        <w:pStyle w:val="ListParagraph"/>
                        <w:numPr>
                          <w:ilvl w:val="0"/>
                          <w:numId w:val="10"/>
                        </w:numPr>
                        <w:spacing w:after="0"/>
                        <w:rPr>
                          <w:color w:val="FFFFFF" w:themeColor="background1"/>
                        </w:rPr>
                      </w:pPr>
                      <w:r w:rsidRPr="008A11A9">
                        <w:rPr>
                          <w:color w:val="FFFFFF" w:themeColor="background1"/>
                        </w:rPr>
                        <w:t>Impatient</w:t>
                      </w:r>
                    </w:p>
                    <w:p w14:paraId="3D43C66E" w14:textId="77777777" w:rsidR="00CC7C63" w:rsidRPr="008A11A9" w:rsidRDefault="00CC7C63" w:rsidP="008A11A9">
                      <w:pPr>
                        <w:pStyle w:val="ListParagraph"/>
                        <w:numPr>
                          <w:ilvl w:val="0"/>
                          <w:numId w:val="10"/>
                        </w:numPr>
                        <w:spacing w:after="0"/>
                        <w:rPr>
                          <w:color w:val="FFFFFF" w:themeColor="background1"/>
                        </w:rPr>
                      </w:pPr>
                      <w:r w:rsidRPr="008A11A9">
                        <w:rPr>
                          <w:color w:val="FFFFFF" w:themeColor="background1"/>
                        </w:rPr>
                        <w:t>Subdued</w:t>
                      </w:r>
                      <w:r w:rsidR="0027514D" w:rsidRPr="008A11A9">
                        <w:rPr>
                          <w:color w:val="FFFFFF" w:themeColor="background1"/>
                        </w:rPr>
                        <w:t>/ quiet</w:t>
                      </w:r>
                      <w:r w:rsidR="008A11A9" w:rsidRPr="008A11A9">
                        <w:rPr>
                          <w:noProof/>
                          <w:color w:val="FFFFFF" w:themeColor="background1"/>
                        </w:rPr>
                        <w:t xml:space="preserve"> </w:t>
                      </w:r>
                    </w:p>
                    <w:p w14:paraId="6C203B1B" w14:textId="77777777" w:rsidR="00CC7C63" w:rsidRPr="008A11A9" w:rsidRDefault="00CC7C63" w:rsidP="008A11A9">
                      <w:pPr>
                        <w:pStyle w:val="ListParagraph"/>
                        <w:numPr>
                          <w:ilvl w:val="0"/>
                          <w:numId w:val="10"/>
                        </w:numPr>
                        <w:spacing w:after="0"/>
                        <w:rPr>
                          <w:color w:val="FFFFFF" w:themeColor="background1"/>
                        </w:rPr>
                      </w:pPr>
                      <w:r w:rsidRPr="008A11A9">
                        <w:rPr>
                          <w:color w:val="FFFFFF" w:themeColor="background1"/>
                        </w:rPr>
                        <w:t>Extremely short/ abbreviated answers</w:t>
                      </w:r>
                    </w:p>
                    <w:p w14:paraId="2B887026" w14:textId="77777777" w:rsidR="00CC7C63" w:rsidRPr="008A11A9" w:rsidRDefault="00CC7C63" w:rsidP="008A11A9">
                      <w:pPr>
                        <w:pStyle w:val="ListParagraph"/>
                        <w:numPr>
                          <w:ilvl w:val="0"/>
                          <w:numId w:val="10"/>
                        </w:numPr>
                        <w:spacing w:after="0"/>
                        <w:rPr>
                          <w:color w:val="FFFFFF" w:themeColor="background1"/>
                        </w:rPr>
                      </w:pPr>
                      <w:r w:rsidRPr="008A11A9">
                        <w:rPr>
                          <w:color w:val="FFFFFF" w:themeColor="background1"/>
                        </w:rPr>
                        <w:t>Repeatedly saying ‘I’m fine’</w:t>
                      </w:r>
                    </w:p>
                    <w:p w14:paraId="2C4326AA" w14:textId="77777777" w:rsidR="00CC7C63" w:rsidRPr="008A11A9" w:rsidRDefault="00CC7C63" w:rsidP="008A11A9">
                      <w:pPr>
                        <w:pStyle w:val="ListParagraph"/>
                        <w:numPr>
                          <w:ilvl w:val="0"/>
                          <w:numId w:val="10"/>
                        </w:numPr>
                        <w:spacing w:after="0"/>
                        <w:rPr>
                          <w:color w:val="FFFFFF" w:themeColor="background1"/>
                        </w:rPr>
                      </w:pPr>
                      <w:r w:rsidRPr="008A11A9">
                        <w:rPr>
                          <w:color w:val="FFFFFF" w:themeColor="background1"/>
                        </w:rPr>
                        <w:t>Detached</w:t>
                      </w:r>
                      <w:r w:rsidR="0027514D" w:rsidRPr="008A11A9">
                        <w:rPr>
                          <w:color w:val="FFFFFF" w:themeColor="background1"/>
                        </w:rPr>
                        <w:t>/ isolating from others</w:t>
                      </w:r>
                    </w:p>
                    <w:p w14:paraId="272F1ED4" w14:textId="77777777" w:rsidR="00CC7C63" w:rsidRPr="008A11A9" w:rsidRDefault="00CC7C63" w:rsidP="008A11A9">
                      <w:pPr>
                        <w:pStyle w:val="ListParagraph"/>
                        <w:numPr>
                          <w:ilvl w:val="0"/>
                          <w:numId w:val="10"/>
                        </w:numPr>
                        <w:spacing w:after="0"/>
                        <w:rPr>
                          <w:color w:val="FFFFFF" w:themeColor="background1"/>
                        </w:rPr>
                      </w:pPr>
                      <w:r w:rsidRPr="008A11A9">
                        <w:rPr>
                          <w:color w:val="FFFFFF" w:themeColor="background1"/>
                        </w:rPr>
                        <w:t>Agitated</w:t>
                      </w:r>
                      <w:r w:rsidR="0027514D" w:rsidRPr="008A11A9">
                        <w:rPr>
                          <w:color w:val="FFFFFF" w:themeColor="background1"/>
                        </w:rPr>
                        <w:t xml:space="preserve">/ </w:t>
                      </w:r>
                      <w:r w:rsidRPr="008A11A9">
                        <w:rPr>
                          <w:color w:val="FFFFFF" w:themeColor="background1"/>
                        </w:rPr>
                        <w:t>Angry</w:t>
                      </w:r>
                      <w:r w:rsidR="0027514D" w:rsidRPr="008A11A9">
                        <w:rPr>
                          <w:color w:val="FFFFFF" w:themeColor="background1"/>
                        </w:rPr>
                        <w:t>/ outbursts</w:t>
                      </w:r>
                    </w:p>
                    <w:p w14:paraId="55BE610A" w14:textId="77777777" w:rsidR="00CC7C63" w:rsidRPr="008A11A9" w:rsidRDefault="00CC7C63" w:rsidP="008A11A9">
                      <w:pPr>
                        <w:pStyle w:val="ListParagraph"/>
                        <w:numPr>
                          <w:ilvl w:val="0"/>
                          <w:numId w:val="10"/>
                        </w:numPr>
                        <w:spacing w:after="0"/>
                        <w:rPr>
                          <w:color w:val="FFFFFF" w:themeColor="background1"/>
                        </w:rPr>
                      </w:pPr>
                      <w:r w:rsidRPr="008A11A9">
                        <w:rPr>
                          <w:color w:val="FFFFFF" w:themeColor="background1"/>
                        </w:rPr>
                        <w:t>Unwilling to engage in a conversation</w:t>
                      </w:r>
                    </w:p>
                    <w:p w14:paraId="039D950D" w14:textId="77777777" w:rsidR="00CC7C63" w:rsidRPr="008A11A9" w:rsidRDefault="0027514D" w:rsidP="008A11A9">
                      <w:pPr>
                        <w:pStyle w:val="ListParagraph"/>
                        <w:numPr>
                          <w:ilvl w:val="0"/>
                          <w:numId w:val="10"/>
                        </w:numPr>
                        <w:spacing w:after="0"/>
                        <w:rPr>
                          <w:color w:val="FFFFFF" w:themeColor="background1"/>
                        </w:rPr>
                      </w:pPr>
                      <w:r w:rsidRPr="008A11A9">
                        <w:rPr>
                          <w:color w:val="FFFFFF" w:themeColor="background1"/>
                        </w:rPr>
                        <w:t>Tendency to behave in an infantile or childish manner</w:t>
                      </w:r>
                    </w:p>
                    <w:p w14:paraId="4F6BD416" w14:textId="77777777" w:rsidR="0027514D" w:rsidRPr="008A11A9" w:rsidRDefault="0027514D" w:rsidP="008A11A9">
                      <w:pPr>
                        <w:pStyle w:val="ListParagraph"/>
                        <w:numPr>
                          <w:ilvl w:val="0"/>
                          <w:numId w:val="10"/>
                        </w:numPr>
                        <w:spacing w:after="0"/>
                        <w:rPr>
                          <w:color w:val="FFFFFF" w:themeColor="background1"/>
                        </w:rPr>
                      </w:pPr>
                      <w:r w:rsidRPr="008A11A9">
                        <w:rPr>
                          <w:color w:val="FFFFFF" w:themeColor="background1"/>
                        </w:rPr>
                        <w:t xml:space="preserve">Clingy or </w:t>
                      </w:r>
                      <w:proofErr w:type="gramStart"/>
                      <w:r w:rsidRPr="008A11A9">
                        <w:rPr>
                          <w:color w:val="FFFFFF" w:themeColor="background1"/>
                        </w:rPr>
                        <w:t>overly-attached</w:t>
                      </w:r>
                      <w:proofErr w:type="gramEnd"/>
                    </w:p>
                    <w:p w14:paraId="76B42AF4" w14:textId="77777777" w:rsidR="0027514D" w:rsidRPr="008A11A9" w:rsidRDefault="0027514D" w:rsidP="008A11A9">
                      <w:pPr>
                        <w:pStyle w:val="ListParagraph"/>
                        <w:numPr>
                          <w:ilvl w:val="0"/>
                          <w:numId w:val="10"/>
                        </w:numPr>
                        <w:spacing w:after="0"/>
                        <w:rPr>
                          <w:color w:val="FFFFFF" w:themeColor="background1"/>
                        </w:rPr>
                      </w:pPr>
                      <w:r w:rsidRPr="008A11A9">
                        <w:rPr>
                          <w:color w:val="FFFFFF" w:themeColor="background1"/>
                        </w:rPr>
                        <w:t>Limit testing/ pushing boundaries</w:t>
                      </w:r>
                    </w:p>
                    <w:p w14:paraId="78E0C01C" w14:textId="77777777" w:rsidR="0027514D" w:rsidRPr="008A11A9" w:rsidRDefault="0027514D" w:rsidP="008A11A9">
                      <w:pPr>
                        <w:pStyle w:val="ListParagraph"/>
                        <w:numPr>
                          <w:ilvl w:val="0"/>
                          <w:numId w:val="10"/>
                        </w:numPr>
                        <w:spacing w:after="0"/>
                        <w:rPr>
                          <w:color w:val="FFFFFF" w:themeColor="background1"/>
                        </w:rPr>
                      </w:pPr>
                      <w:r w:rsidRPr="008A11A9">
                        <w:rPr>
                          <w:color w:val="FFFFFF" w:themeColor="background1"/>
                        </w:rPr>
                        <w:t>Decline in school performance</w:t>
                      </w:r>
                    </w:p>
                    <w:p w14:paraId="6136DA8C" w14:textId="77777777" w:rsidR="0027514D" w:rsidRPr="008A11A9" w:rsidRDefault="0027514D" w:rsidP="008A11A9">
                      <w:pPr>
                        <w:pStyle w:val="ListParagraph"/>
                        <w:numPr>
                          <w:ilvl w:val="0"/>
                          <w:numId w:val="10"/>
                        </w:numPr>
                        <w:spacing w:after="0"/>
                        <w:rPr>
                          <w:color w:val="FFFFFF" w:themeColor="background1"/>
                        </w:rPr>
                      </w:pPr>
                      <w:r w:rsidRPr="008A11A9">
                        <w:rPr>
                          <w:color w:val="FFFFFF" w:themeColor="background1"/>
                        </w:rPr>
                        <w:t>Changes to established relationships</w:t>
                      </w:r>
                    </w:p>
                    <w:p w14:paraId="106B07C0" w14:textId="77777777" w:rsidR="0027514D" w:rsidRPr="008A11A9" w:rsidRDefault="0027514D" w:rsidP="008A11A9">
                      <w:pPr>
                        <w:pStyle w:val="ListParagraph"/>
                        <w:numPr>
                          <w:ilvl w:val="0"/>
                          <w:numId w:val="10"/>
                        </w:numPr>
                        <w:spacing w:after="0"/>
                        <w:rPr>
                          <w:color w:val="FFFFFF" w:themeColor="background1"/>
                        </w:rPr>
                      </w:pPr>
                      <w:r w:rsidRPr="008A11A9">
                        <w:rPr>
                          <w:color w:val="FFFFFF" w:themeColor="background1"/>
                        </w:rPr>
                        <w:t>Irrational worry</w:t>
                      </w:r>
                    </w:p>
                    <w:p w14:paraId="751510E3" w14:textId="77777777" w:rsidR="0027514D" w:rsidRPr="008A11A9" w:rsidRDefault="0027514D" w:rsidP="008A11A9">
                      <w:pPr>
                        <w:pStyle w:val="ListParagraph"/>
                        <w:numPr>
                          <w:ilvl w:val="0"/>
                          <w:numId w:val="10"/>
                        </w:numPr>
                        <w:spacing w:after="0"/>
                        <w:rPr>
                          <w:color w:val="FFFFFF" w:themeColor="background1"/>
                        </w:rPr>
                      </w:pPr>
                      <w:r w:rsidRPr="008A11A9">
                        <w:rPr>
                          <w:color w:val="FFFFFF" w:themeColor="background1"/>
                        </w:rPr>
                        <w:t>Anxiousness</w:t>
                      </w:r>
                    </w:p>
                    <w:p w14:paraId="4435C0E3" w14:textId="77777777" w:rsidR="0027514D" w:rsidRPr="008A11A9" w:rsidRDefault="0027514D" w:rsidP="008A11A9">
                      <w:pPr>
                        <w:pStyle w:val="ListParagraph"/>
                        <w:numPr>
                          <w:ilvl w:val="0"/>
                          <w:numId w:val="10"/>
                        </w:numPr>
                        <w:spacing w:after="0"/>
                        <w:rPr>
                          <w:color w:val="FFFFFF" w:themeColor="background1"/>
                        </w:rPr>
                      </w:pPr>
                      <w:r w:rsidRPr="008A11A9">
                        <w:rPr>
                          <w:color w:val="FFFFFF" w:themeColor="background1"/>
                        </w:rPr>
                        <w:t>Risk taking behaviours (sudden/ increase)</w:t>
                      </w:r>
                    </w:p>
                    <w:p w14:paraId="5D359802" w14:textId="77777777" w:rsidR="0027514D" w:rsidRPr="008A11A9" w:rsidRDefault="0027514D" w:rsidP="008A11A9">
                      <w:pPr>
                        <w:pStyle w:val="ListParagraph"/>
                        <w:numPr>
                          <w:ilvl w:val="0"/>
                          <w:numId w:val="10"/>
                        </w:numPr>
                        <w:spacing w:after="0"/>
                        <w:rPr>
                          <w:color w:val="FFFFFF" w:themeColor="background1"/>
                        </w:rPr>
                      </w:pPr>
                      <w:r w:rsidRPr="008A11A9">
                        <w:rPr>
                          <w:color w:val="FFFFFF" w:themeColor="background1"/>
                        </w:rPr>
                        <w:t>Threats to self</w:t>
                      </w:r>
                      <w:r w:rsidR="00B12C11">
                        <w:rPr>
                          <w:color w:val="FFFFFF" w:themeColor="background1"/>
                        </w:rPr>
                        <w:t>-</w:t>
                      </w:r>
                      <w:r w:rsidRPr="008A11A9">
                        <w:rPr>
                          <w:color w:val="FFFFFF" w:themeColor="background1"/>
                        </w:rPr>
                        <w:t>harm or harm to others</w:t>
                      </w:r>
                    </w:p>
                    <w:p w14:paraId="6C1572DE" w14:textId="77777777" w:rsidR="0027514D" w:rsidRPr="008A11A9" w:rsidRDefault="0027514D" w:rsidP="008A11A9">
                      <w:pPr>
                        <w:pStyle w:val="ListParagraph"/>
                        <w:numPr>
                          <w:ilvl w:val="0"/>
                          <w:numId w:val="10"/>
                        </w:numPr>
                        <w:spacing w:after="0"/>
                        <w:rPr>
                          <w:color w:val="FFFFFF" w:themeColor="background1"/>
                        </w:rPr>
                      </w:pPr>
                      <w:r w:rsidRPr="008A11A9">
                        <w:rPr>
                          <w:color w:val="FFFFFF" w:themeColor="background1"/>
                        </w:rPr>
                        <w:t>Change in routine (</w:t>
                      </w:r>
                      <w:proofErr w:type="gramStart"/>
                      <w:r w:rsidRPr="008A11A9">
                        <w:rPr>
                          <w:color w:val="FFFFFF" w:themeColor="background1"/>
                        </w:rPr>
                        <w:t>late</w:t>
                      </w:r>
                      <w:r w:rsidR="001B48DC">
                        <w:rPr>
                          <w:color w:val="FFFFFF" w:themeColor="background1"/>
                        </w:rPr>
                        <w:t>-</w:t>
                      </w:r>
                      <w:r w:rsidRPr="008A11A9">
                        <w:rPr>
                          <w:color w:val="FFFFFF" w:themeColor="background1"/>
                        </w:rPr>
                        <w:t>coming</w:t>
                      </w:r>
                      <w:proofErr w:type="gramEnd"/>
                      <w:r w:rsidRPr="008A11A9">
                        <w:rPr>
                          <w:color w:val="FFFFFF" w:themeColor="background1"/>
                        </w:rPr>
                        <w:t>/ tiredness)</w:t>
                      </w:r>
                    </w:p>
                    <w:p w14:paraId="0DE4AF4E" w14:textId="77777777" w:rsidR="00CC7C63" w:rsidRPr="00CC7C63" w:rsidRDefault="00CC7C63" w:rsidP="00CC7C63">
                      <w:pPr>
                        <w:jc w:val="center"/>
                        <w:rPr>
                          <w:color w:val="FFFFFF" w:themeColor="background1"/>
                        </w:rPr>
                      </w:pPr>
                    </w:p>
                  </w:txbxContent>
                </v:textbox>
                <w10:wrap anchorx="margin"/>
              </v:roundrect>
            </w:pict>
          </mc:Fallback>
        </mc:AlternateContent>
      </w:r>
      <w:r>
        <w:rPr>
          <w:rFonts w:cstheme="minorHAnsi"/>
          <w:noProof/>
        </w:rPr>
        <mc:AlternateContent>
          <mc:Choice Requires="wps">
            <w:drawing>
              <wp:anchor distT="0" distB="0" distL="114300" distR="114300" simplePos="0" relativeHeight="251663360" behindDoc="0" locked="0" layoutInCell="1" allowOverlap="1" wp14:anchorId="5CF77263" wp14:editId="1BEC336F">
                <wp:simplePos x="0" y="0"/>
                <wp:positionH relativeFrom="margin">
                  <wp:posOffset>6248400</wp:posOffset>
                </wp:positionH>
                <wp:positionV relativeFrom="paragraph">
                  <wp:posOffset>6350</wp:posOffset>
                </wp:positionV>
                <wp:extent cx="3418205" cy="5979160"/>
                <wp:effectExtent l="19050" t="19050" r="29845" b="40640"/>
                <wp:wrapNone/>
                <wp:docPr id="3" name="Rectangle: Rounded Corners 3"/>
                <wp:cNvGraphicFramePr/>
                <a:graphic xmlns:a="http://schemas.openxmlformats.org/drawingml/2006/main">
                  <a:graphicData uri="http://schemas.microsoft.com/office/word/2010/wordprocessingShape">
                    <wps:wsp>
                      <wps:cNvSpPr/>
                      <wps:spPr>
                        <a:xfrm>
                          <a:off x="0" y="0"/>
                          <a:ext cx="3418205" cy="5979160"/>
                        </a:xfrm>
                        <a:prstGeom prst="roundRect">
                          <a:avLst/>
                        </a:prstGeom>
                        <a:solidFill>
                          <a:srgbClr val="73D78D"/>
                        </a:solidFill>
                        <a:ln w="57150" cap="flat" cmpd="sng" algn="ctr">
                          <a:solidFill>
                            <a:srgbClr val="00B050"/>
                          </a:solidFill>
                          <a:prstDash val="solid"/>
                          <a:miter lim="800000"/>
                        </a:ln>
                        <a:effectLst/>
                      </wps:spPr>
                      <wps:txbx>
                        <w:txbxContent>
                          <w:p w14:paraId="5FC82340" w14:textId="77777777" w:rsidR="0027514D" w:rsidRPr="00F56792" w:rsidRDefault="0027514D" w:rsidP="008A11A9">
                            <w:pPr>
                              <w:pStyle w:val="ListParagraph"/>
                              <w:numPr>
                                <w:ilvl w:val="0"/>
                                <w:numId w:val="11"/>
                              </w:numPr>
                              <w:rPr>
                                <w:b/>
                                <w:color w:val="FFFFFF" w:themeColor="background1"/>
                              </w:rPr>
                            </w:pPr>
                            <w:r w:rsidRPr="00F56792">
                              <w:rPr>
                                <w:b/>
                                <w:color w:val="FFFFFF" w:themeColor="background1"/>
                              </w:rPr>
                              <w:t>School Nurse</w:t>
                            </w:r>
                          </w:p>
                          <w:p w14:paraId="1BFD40F8" w14:textId="77777777" w:rsidR="0027514D" w:rsidRPr="00F56792" w:rsidRDefault="0027514D" w:rsidP="008A11A9">
                            <w:pPr>
                              <w:pStyle w:val="ListParagraph"/>
                              <w:numPr>
                                <w:ilvl w:val="0"/>
                                <w:numId w:val="11"/>
                              </w:numPr>
                              <w:rPr>
                                <w:b/>
                                <w:color w:val="FFFFFF" w:themeColor="background1"/>
                              </w:rPr>
                            </w:pPr>
                            <w:r w:rsidRPr="00F56792">
                              <w:rPr>
                                <w:b/>
                                <w:color w:val="FFFFFF" w:themeColor="background1"/>
                              </w:rPr>
                              <w:t>School Counselling Service</w:t>
                            </w:r>
                          </w:p>
                          <w:p w14:paraId="5DB22117" w14:textId="77777777" w:rsidR="0027514D" w:rsidRPr="008A11A9" w:rsidRDefault="0027514D" w:rsidP="008A11A9">
                            <w:pPr>
                              <w:pStyle w:val="ListParagraph"/>
                              <w:numPr>
                                <w:ilvl w:val="0"/>
                                <w:numId w:val="11"/>
                              </w:numPr>
                              <w:rPr>
                                <w:color w:val="FFFFFF" w:themeColor="background1"/>
                              </w:rPr>
                            </w:pPr>
                            <w:r w:rsidRPr="00F56792">
                              <w:rPr>
                                <w:b/>
                                <w:color w:val="FFFFFF" w:themeColor="background1"/>
                              </w:rPr>
                              <w:t>Penumbra</w:t>
                            </w:r>
                            <w:r w:rsidRPr="008A11A9">
                              <w:rPr>
                                <w:color w:val="FFFFFF" w:themeColor="background1"/>
                              </w:rPr>
                              <w:t xml:space="preserve"> – for self-harm concerns</w:t>
                            </w:r>
                          </w:p>
                          <w:p w14:paraId="15AC55A3" w14:textId="77777777" w:rsidR="0027514D" w:rsidRPr="008A11A9" w:rsidRDefault="0027514D" w:rsidP="008A11A9">
                            <w:pPr>
                              <w:pStyle w:val="ListParagraph"/>
                              <w:numPr>
                                <w:ilvl w:val="0"/>
                                <w:numId w:val="11"/>
                              </w:numPr>
                              <w:rPr>
                                <w:color w:val="FFFFFF" w:themeColor="background1"/>
                              </w:rPr>
                            </w:pPr>
                            <w:r w:rsidRPr="008A11A9">
                              <w:rPr>
                                <w:color w:val="FFFFFF" w:themeColor="background1"/>
                              </w:rPr>
                              <w:t xml:space="preserve">Signpost young people to </w:t>
                            </w:r>
                            <w:r w:rsidRPr="00F56792">
                              <w:rPr>
                                <w:b/>
                                <w:color w:val="FFFFFF" w:themeColor="background1"/>
                              </w:rPr>
                              <w:t>Young Scot (</w:t>
                            </w:r>
                            <w:proofErr w:type="spellStart"/>
                            <w:r w:rsidRPr="00F56792">
                              <w:rPr>
                                <w:b/>
                                <w:color w:val="FFFFFF" w:themeColor="background1"/>
                              </w:rPr>
                              <w:t>AyeFeel</w:t>
                            </w:r>
                            <w:proofErr w:type="spellEnd"/>
                            <w:r w:rsidRPr="00F56792">
                              <w:rPr>
                                <w:b/>
                                <w:color w:val="FFFFFF" w:themeColor="background1"/>
                              </w:rPr>
                              <w:t>)</w:t>
                            </w:r>
                            <w:r w:rsidRPr="008A11A9">
                              <w:rPr>
                                <w:color w:val="FFFFFF" w:themeColor="background1"/>
                              </w:rPr>
                              <w:t xml:space="preserve"> </w:t>
                            </w:r>
                            <w:hyperlink r:id="rId8" w:history="1">
                              <w:r w:rsidRPr="008A11A9">
                                <w:rPr>
                                  <w:rStyle w:val="Hyperlink"/>
                                  <w:color w:val="FFFFFF" w:themeColor="background1"/>
                                </w:rPr>
                                <w:t>https://young.scot/campaigns/national/aye-feel</w:t>
                              </w:r>
                            </w:hyperlink>
                            <w:r w:rsidRPr="008A11A9">
                              <w:rPr>
                                <w:color w:val="FFFFFF" w:themeColor="background1"/>
                              </w:rPr>
                              <w:t xml:space="preserve"> for information about how to look after emotional wellbeing, support from organisations around Scotland and tips on how to promote a positive mindset.</w:t>
                            </w:r>
                          </w:p>
                          <w:p w14:paraId="0F5DFF5F" w14:textId="77777777" w:rsidR="0027514D" w:rsidRPr="008A11A9" w:rsidRDefault="0027514D" w:rsidP="008A11A9">
                            <w:pPr>
                              <w:pStyle w:val="ListParagraph"/>
                              <w:numPr>
                                <w:ilvl w:val="0"/>
                                <w:numId w:val="11"/>
                              </w:numPr>
                              <w:rPr>
                                <w:color w:val="FFFFFF" w:themeColor="background1"/>
                              </w:rPr>
                            </w:pPr>
                            <w:r w:rsidRPr="008A11A9">
                              <w:rPr>
                                <w:color w:val="FFFFFF" w:themeColor="background1"/>
                              </w:rPr>
                              <w:t xml:space="preserve">Further </w:t>
                            </w:r>
                            <w:proofErr w:type="spellStart"/>
                            <w:r w:rsidRPr="008A11A9">
                              <w:rPr>
                                <w:color w:val="FFFFFF" w:themeColor="background1"/>
                              </w:rPr>
                              <w:t>self help</w:t>
                            </w:r>
                            <w:proofErr w:type="spellEnd"/>
                            <w:r w:rsidRPr="008A11A9">
                              <w:rPr>
                                <w:color w:val="FFFFFF" w:themeColor="background1"/>
                              </w:rPr>
                              <w:t xml:space="preserve"> guidance can be found at </w:t>
                            </w:r>
                            <w:proofErr w:type="spellStart"/>
                            <w:r w:rsidRPr="00F56792">
                              <w:rPr>
                                <w:b/>
                                <w:color w:val="FFFFFF" w:themeColor="background1"/>
                              </w:rPr>
                              <w:t>FeelsFM</w:t>
                            </w:r>
                            <w:proofErr w:type="spellEnd"/>
                            <w:r w:rsidRPr="008A11A9">
                              <w:rPr>
                                <w:color w:val="FFFFFF" w:themeColor="background1"/>
                              </w:rPr>
                              <w:t xml:space="preserve"> </w:t>
                            </w:r>
                            <w:hyperlink r:id="rId9" w:history="1">
                              <w:r w:rsidRPr="008A11A9">
                                <w:rPr>
                                  <w:rStyle w:val="Hyperlink"/>
                                  <w:color w:val="FFFFFF" w:themeColor="background1"/>
                                </w:rPr>
                                <w:t>https://feelsfm.co.uk/</w:t>
                              </w:r>
                            </w:hyperlink>
                            <w:r w:rsidRPr="008A11A9">
                              <w:rPr>
                                <w:color w:val="FFFFFF" w:themeColor="background1"/>
                              </w:rPr>
                              <w:t xml:space="preserve"> where young people can get help to express their feelings.</w:t>
                            </w:r>
                          </w:p>
                          <w:p w14:paraId="241A98FC" w14:textId="77777777" w:rsidR="0027514D" w:rsidRPr="008A11A9" w:rsidRDefault="0027514D" w:rsidP="008A11A9">
                            <w:pPr>
                              <w:pStyle w:val="ListParagraph"/>
                              <w:numPr>
                                <w:ilvl w:val="0"/>
                                <w:numId w:val="11"/>
                              </w:numPr>
                              <w:rPr>
                                <w:color w:val="FFFFFF" w:themeColor="background1"/>
                              </w:rPr>
                            </w:pPr>
                            <w:r w:rsidRPr="00F56792">
                              <w:rPr>
                                <w:b/>
                                <w:color w:val="FFFFFF" w:themeColor="background1"/>
                              </w:rPr>
                              <w:t>NHS Ayrshire and Arran</w:t>
                            </w:r>
                            <w:r w:rsidRPr="008A11A9">
                              <w:rPr>
                                <w:color w:val="FFFFFF" w:themeColor="background1"/>
                              </w:rPr>
                              <w:t xml:space="preserve"> have a list of APPS you could recommend to pupils - </w:t>
                            </w:r>
                            <w:hyperlink r:id="rId10" w:history="1">
                              <w:r w:rsidRPr="008A11A9">
                                <w:rPr>
                                  <w:rStyle w:val="Hyperlink"/>
                                  <w:color w:val="FFFFFF" w:themeColor="background1"/>
                                </w:rPr>
                                <w:t>https://www.nhsaaa.net/media/9167/apps_websites_help-mhw-final-june-2020.pdf</w:t>
                              </w:r>
                            </w:hyperlink>
                          </w:p>
                          <w:p w14:paraId="2B6BBB3D" w14:textId="77777777" w:rsidR="0027514D" w:rsidRDefault="0027514D" w:rsidP="008A11A9">
                            <w:pPr>
                              <w:pStyle w:val="ListParagraph"/>
                              <w:numPr>
                                <w:ilvl w:val="0"/>
                                <w:numId w:val="11"/>
                              </w:numPr>
                              <w:rPr>
                                <w:color w:val="FFFFFF" w:themeColor="background1"/>
                              </w:rPr>
                            </w:pPr>
                            <w:r w:rsidRPr="008A11A9">
                              <w:rPr>
                                <w:color w:val="FFFFFF" w:themeColor="background1"/>
                              </w:rPr>
                              <w:t xml:space="preserve">For grief concerns think about using the </w:t>
                            </w:r>
                            <w:r w:rsidRPr="00F56792">
                              <w:rPr>
                                <w:b/>
                                <w:color w:val="FFFFFF" w:themeColor="background1"/>
                              </w:rPr>
                              <w:t>Change and Loss Resource</w:t>
                            </w:r>
                            <w:r w:rsidRPr="008A11A9">
                              <w:rPr>
                                <w:color w:val="FFFFFF" w:themeColor="background1"/>
                              </w:rPr>
                              <w:t xml:space="preserve">, </w:t>
                            </w:r>
                            <w:hyperlink r:id="rId11" w:history="1">
                              <w:r w:rsidRPr="008A11A9">
                                <w:rPr>
                                  <w:rStyle w:val="Hyperlink"/>
                                  <w:color w:val="FFFFFF" w:themeColor="background1"/>
                                </w:rPr>
                                <w:t>https://www.childbereavementuk.org/</w:t>
                              </w:r>
                            </w:hyperlink>
                            <w:r w:rsidRPr="008A11A9">
                              <w:rPr>
                                <w:color w:val="FFFFFF" w:themeColor="background1"/>
                              </w:rPr>
                              <w:t xml:space="preserve">  have lots of useful advice</w:t>
                            </w:r>
                          </w:p>
                          <w:p w14:paraId="5EFAD5C5" w14:textId="77777777" w:rsidR="00D223D7" w:rsidRPr="008A11A9" w:rsidRDefault="00D223D7" w:rsidP="008A11A9">
                            <w:pPr>
                              <w:pStyle w:val="ListParagraph"/>
                              <w:numPr>
                                <w:ilvl w:val="0"/>
                                <w:numId w:val="11"/>
                              </w:numPr>
                              <w:rPr>
                                <w:color w:val="FFFFFF" w:themeColor="background1"/>
                              </w:rPr>
                            </w:pPr>
                            <w:r>
                              <w:rPr>
                                <w:color w:val="FFFFFF" w:themeColor="background1"/>
                              </w:rPr>
                              <w:t>Advice and guidance from Psychological Service</w:t>
                            </w:r>
                          </w:p>
                          <w:p w14:paraId="57E7D2C3" w14:textId="77777777" w:rsidR="0027514D" w:rsidRDefault="0027514D" w:rsidP="0027514D">
                            <w:pPr>
                              <w:rPr>
                                <w:color w:val="FFFFFF" w:themeColor="background1"/>
                              </w:rPr>
                            </w:pPr>
                            <w:r>
                              <w:rPr>
                                <w:color w:val="FFFFFF" w:themeColor="background1"/>
                              </w:rPr>
                              <w:softHyphen/>
                            </w:r>
                            <w:r>
                              <w:rPr>
                                <w:color w:val="FFFFFF" w:themeColor="background1"/>
                              </w:rPr>
                              <w:softHyphen/>
                            </w:r>
                            <w:r>
                              <w:rPr>
                                <w:color w:val="FFFFFF" w:themeColor="background1"/>
                              </w:rPr>
                              <w:softHyphen/>
                            </w:r>
                            <w:r>
                              <w:rPr>
                                <w:color w:val="FFFFFF" w:themeColor="background1"/>
                              </w:rPr>
                              <w:softHyphen/>
                            </w:r>
                            <w:r>
                              <w:rPr>
                                <w:color w:val="FFFFFF" w:themeColor="background1"/>
                              </w:rPr>
                              <w:softHyphen/>
                              <w:t>_______________________________________</w:t>
                            </w:r>
                          </w:p>
                          <w:p w14:paraId="738D67C4" w14:textId="77777777" w:rsidR="0027514D" w:rsidRPr="0027514D" w:rsidRDefault="0027514D" w:rsidP="0027514D">
                            <w:pPr>
                              <w:rPr>
                                <w:b/>
                                <w:color w:val="FFFFFF" w:themeColor="background1"/>
                                <w:u w:val="single"/>
                              </w:rPr>
                            </w:pPr>
                            <w:r w:rsidRPr="0027514D">
                              <w:rPr>
                                <w:b/>
                                <w:color w:val="FFFFFF" w:themeColor="background1"/>
                                <w:u w:val="single"/>
                              </w:rPr>
                              <w:t xml:space="preserve">Seek advice from </w:t>
                            </w:r>
                            <w:proofErr w:type="spellStart"/>
                            <w:r w:rsidRPr="0027514D">
                              <w:rPr>
                                <w:b/>
                                <w:color w:val="FFFFFF" w:themeColor="background1"/>
                                <w:u w:val="single"/>
                              </w:rPr>
                              <w:t>HeadTeacher</w:t>
                            </w:r>
                            <w:proofErr w:type="spellEnd"/>
                            <w:r w:rsidRPr="0027514D">
                              <w:rPr>
                                <w:b/>
                                <w:color w:val="FFFFFF" w:themeColor="background1"/>
                                <w:u w:val="single"/>
                              </w:rPr>
                              <w:t xml:space="preserve"> or PT Pastoral Support</w:t>
                            </w:r>
                          </w:p>
                          <w:p w14:paraId="12D2BDBF" w14:textId="77777777" w:rsidR="0027514D" w:rsidRPr="0027514D" w:rsidRDefault="0027514D" w:rsidP="0027514D">
                            <w:pPr>
                              <w:rPr>
                                <w:b/>
                                <w:color w:val="FFFFFF" w:themeColor="background1"/>
                                <w:u w:val="single"/>
                              </w:rPr>
                            </w:pPr>
                            <w:r w:rsidRPr="0027514D">
                              <w:rPr>
                                <w:b/>
                                <w:color w:val="FFFFFF" w:themeColor="background1"/>
                                <w:u w:val="single"/>
                              </w:rPr>
                              <w:t>Any concerns of a Child Protection nature should go through your CP Co-ordinator.</w:t>
                            </w:r>
                          </w:p>
                          <w:p w14:paraId="39C5FF76" w14:textId="77777777" w:rsidR="0027514D" w:rsidRDefault="0027514D" w:rsidP="002751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F77263" id="Rectangle: Rounded Corners 3" o:spid="_x0000_s1033" style="position:absolute;margin-left:492pt;margin-top:.5pt;width:269.15pt;height:470.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" fillcolor="#73d78d" strokecolor="#00b050" strokeweight="4.5pt">
                <v:stroke joinstyle="miter"/>
                <v:textbox>
                  <w:txbxContent>
                    <w:p w14:paraId="5FC82340" w14:textId="77777777" w:rsidR="0027514D" w:rsidRPr="00F56792" w:rsidRDefault="0027514D" w:rsidP="008A11A9">
                      <w:pPr>
                        <w:pStyle w:val="ListParagraph"/>
                        <w:numPr>
                          <w:ilvl w:val="0"/>
                          <w:numId w:val="11"/>
                        </w:numPr>
                        <w:rPr>
                          <w:b/>
                          <w:color w:val="FFFFFF" w:themeColor="background1"/>
                        </w:rPr>
                      </w:pPr>
                      <w:r w:rsidRPr="00F56792">
                        <w:rPr>
                          <w:b/>
                          <w:color w:val="FFFFFF" w:themeColor="background1"/>
                        </w:rPr>
                        <w:t>School Nurse</w:t>
                      </w:r>
                    </w:p>
                    <w:p w14:paraId="1BFD40F8" w14:textId="77777777" w:rsidR="0027514D" w:rsidRPr="00F56792" w:rsidRDefault="0027514D" w:rsidP="008A11A9">
                      <w:pPr>
                        <w:pStyle w:val="ListParagraph"/>
                        <w:numPr>
                          <w:ilvl w:val="0"/>
                          <w:numId w:val="11"/>
                        </w:numPr>
                        <w:rPr>
                          <w:b/>
                          <w:color w:val="FFFFFF" w:themeColor="background1"/>
                        </w:rPr>
                      </w:pPr>
                      <w:r w:rsidRPr="00F56792">
                        <w:rPr>
                          <w:b/>
                          <w:color w:val="FFFFFF" w:themeColor="background1"/>
                        </w:rPr>
                        <w:t>School Counselling Service</w:t>
                      </w:r>
                    </w:p>
                    <w:p w14:paraId="5DB22117" w14:textId="77777777" w:rsidR="0027514D" w:rsidRPr="008A11A9" w:rsidRDefault="0027514D" w:rsidP="008A11A9">
                      <w:pPr>
                        <w:pStyle w:val="ListParagraph"/>
                        <w:numPr>
                          <w:ilvl w:val="0"/>
                          <w:numId w:val="11"/>
                        </w:numPr>
                        <w:rPr>
                          <w:color w:val="FFFFFF" w:themeColor="background1"/>
                        </w:rPr>
                      </w:pPr>
                      <w:r w:rsidRPr="00F56792">
                        <w:rPr>
                          <w:b/>
                          <w:color w:val="FFFFFF" w:themeColor="background1"/>
                        </w:rPr>
                        <w:t>Penumbra</w:t>
                      </w:r>
                      <w:r w:rsidRPr="008A11A9">
                        <w:rPr>
                          <w:color w:val="FFFFFF" w:themeColor="background1"/>
                        </w:rPr>
                        <w:t xml:space="preserve"> – for self-harm concerns</w:t>
                      </w:r>
                    </w:p>
                    <w:p w14:paraId="15AC55A3" w14:textId="77777777" w:rsidR="0027514D" w:rsidRPr="008A11A9" w:rsidRDefault="0027514D" w:rsidP="008A11A9">
                      <w:pPr>
                        <w:pStyle w:val="ListParagraph"/>
                        <w:numPr>
                          <w:ilvl w:val="0"/>
                          <w:numId w:val="11"/>
                        </w:numPr>
                        <w:rPr>
                          <w:color w:val="FFFFFF" w:themeColor="background1"/>
                        </w:rPr>
                      </w:pPr>
                      <w:r w:rsidRPr="008A11A9">
                        <w:rPr>
                          <w:color w:val="FFFFFF" w:themeColor="background1"/>
                        </w:rPr>
                        <w:t xml:space="preserve">Signpost young people to </w:t>
                      </w:r>
                      <w:r w:rsidRPr="00F56792">
                        <w:rPr>
                          <w:b/>
                          <w:color w:val="FFFFFF" w:themeColor="background1"/>
                        </w:rPr>
                        <w:t>Young Scot (</w:t>
                      </w:r>
                      <w:proofErr w:type="spellStart"/>
                      <w:r w:rsidRPr="00F56792">
                        <w:rPr>
                          <w:b/>
                          <w:color w:val="FFFFFF" w:themeColor="background1"/>
                        </w:rPr>
                        <w:t>AyeFeel</w:t>
                      </w:r>
                      <w:proofErr w:type="spellEnd"/>
                      <w:r w:rsidRPr="00F56792">
                        <w:rPr>
                          <w:b/>
                          <w:color w:val="FFFFFF" w:themeColor="background1"/>
                        </w:rPr>
                        <w:t>)</w:t>
                      </w:r>
                      <w:r w:rsidRPr="008A11A9">
                        <w:rPr>
                          <w:color w:val="FFFFFF" w:themeColor="background1"/>
                        </w:rPr>
                        <w:t xml:space="preserve"> </w:t>
                      </w:r>
                      <w:hyperlink r:id="rId12" w:history="1">
                        <w:r w:rsidRPr="008A11A9">
                          <w:rPr>
                            <w:rStyle w:val="Hyperlink"/>
                            <w:color w:val="FFFFFF" w:themeColor="background1"/>
                          </w:rPr>
                          <w:t>https://young.scot/campaigns/national/aye-feel</w:t>
                        </w:r>
                      </w:hyperlink>
                      <w:r w:rsidRPr="008A11A9">
                        <w:rPr>
                          <w:color w:val="FFFFFF" w:themeColor="background1"/>
                        </w:rPr>
                        <w:t xml:space="preserve"> for information about how to look after emotional wellbeing, support from organisations around Scotland and tips on how to promote a positive mindset.</w:t>
                      </w:r>
                    </w:p>
                    <w:p w14:paraId="0F5DFF5F" w14:textId="77777777" w:rsidR="0027514D" w:rsidRPr="008A11A9" w:rsidRDefault="0027514D" w:rsidP="008A11A9">
                      <w:pPr>
                        <w:pStyle w:val="ListParagraph"/>
                        <w:numPr>
                          <w:ilvl w:val="0"/>
                          <w:numId w:val="11"/>
                        </w:numPr>
                        <w:rPr>
                          <w:color w:val="FFFFFF" w:themeColor="background1"/>
                        </w:rPr>
                      </w:pPr>
                      <w:r w:rsidRPr="008A11A9">
                        <w:rPr>
                          <w:color w:val="FFFFFF" w:themeColor="background1"/>
                        </w:rPr>
                        <w:t xml:space="preserve">Further </w:t>
                      </w:r>
                      <w:proofErr w:type="spellStart"/>
                      <w:r w:rsidRPr="008A11A9">
                        <w:rPr>
                          <w:color w:val="FFFFFF" w:themeColor="background1"/>
                        </w:rPr>
                        <w:t>self help</w:t>
                      </w:r>
                      <w:proofErr w:type="spellEnd"/>
                      <w:r w:rsidRPr="008A11A9">
                        <w:rPr>
                          <w:color w:val="FFFFFF" w:themeColor="background1"/>
                        </w:rPr>
                        <w:t xml:space="preserve"> guidance can be found at </w:t>
                      </w:r>
                      <w:proofErr w:type="spellStart"/>
                      <w:r w:rsidRPr="00F56792">
                        <w:rPr>
                          <w:b/>
                          <w:color w:val="FFFFFF" w:themeColor="background1"/>
                        </w:rPr>
                        <w:t>FeelsFM</w:t>
                      </w:r>
                      <w:proofErr w:type="spellEnd"/>
                      <w:r w:rsidRPr="008A11A9">
                        <w:rPr>
                          <w:color w:val="FFFFFF" w:themeColor="background1"/>
                        </w:rPr>
                        <w:t xml:space="preserve"> </w:t>
                      </w:r>
                      <w:hyperlink r:id="rId13" w:history="1">
                        <w:r w:rsidRPr="008A11A9">
                          <w:rPr>
                            <w:rStyle w:val="Hyperlink"/>
                            <w:color w:val="FFFFFF" w:themeColor="background1"/>
                          </w:rPr>
                          <w:t>https://feelsfm.co.uk/</w:t>
                        </w:r>
                      </w:hyperlink>
                      <w:r w:rsidRPr="008A11A9">
                        <w:rPr>
                          <w:color w:val="FFFFFF" w:themeColor="background1"/>
                        </w:rPr>
                        <w:t xml:space="preserve"> where young people can get help to express their feelings.</w:t>
                      </w:r>
                    </w:p>
                    <w:p w14:paraId="241A98FC" w14:textId="77777777" w:rsidR="0027514D" w:rsidRPr="008A11A9" w:rsidRDefault="0027514D" w:rsidP="008A11A9">
                      <w:pPr>
                        <w:pStyle w:val="ListParagraph"/>
                        <w:numPr>
                          <w:ilvl w:val="0"/>
                          <w:numId w:val="11"/>
                        </w:numPr>
                        <w:rPr>
                          <w:color w:val="FFFFFF" w:themeColor="background1"/>
                        </w:rPr>
                      </w:pPr>
                      <w:r w:rsidRPr="00F56792">
                        <w:rPr>
                          <w:b/>
                          <w:color w:val="FFFFFF" w:themeColor="background1"/>
                        </w:rPr>
                        <w:t>NHS Ayrshire and Arran</w:t>
                      </w:r>
                      <w:r w:rsidRPr="008A11A9">
                        <w:rPr>
                          <w:color w:val="FFFFFF" w:themeColor="background1"/>
                        </w:rPr>
                        <w:t xml:space="preserve"> have a list of APPS you could recommend to pupils - </w:t>
                      </w:r>
                      <w:hyperlink r:id="rId14" w:history="1">
                        <w:r w:rsidRPr="008A11A9">
                          <w:rPr>
                            <w:rStyle w:val="Hyperlink"/>
                            <w:color w:val="FFFFFF" w:themeColor="background1"/>
                          </w:rPr>
                          <w:t>https://www.nhsaaa.net/media/9167/apps_websites_help-mhw-final-june-2020.pdf</w:t>
                        </w:r>
                      </w:hyperlink>
                    </w:p>
                    <w:p w14:paraId="2B6BBB3D" w14:textId="77777777" w:rsidR="0027514D" w:rsidRDefault="0027514D" w:rsidP="008A11A9">
                      <w:pPr>
                        <w:pStyle w:val="ListParagraph"/>
                        <w:numPr>
                          <w:ilvl w:val="0"/>
                          <w:numId w:val="11"/>
                        </w:numPr>
                        <w:rPr>
                          <w:color w:val="FFFFFF" w:themeColor="background1"/>
                        </w:rPr>
                      </w:pPr>
                      <w:r w:rsidRPr="008A11A9">
                        <w:rPr>
                          <w:color w:val="FFFFFF" w:themeColor="background1"/>
                        </w:rPr>
                        <w:t xml:space="preserve">For grief concerns think about using the </w:t>
                      </w:r>
                      <w:r w:rsidRPr="00F56792">
                        <w:rPr>
                          <w:b/>
                          <w:color w:val="FFFFFF" w:themeColor="background1"/>
                        </w:rPr>
                        <w:t>Change and Loss Resource</w:t>
                      </w:r>
                      <w:r w:rsidRPr="008A11A9">
                        <w:rPr>
                          <w:color w:val="FFFFFF" w:themeColor="background1"/>
                        </w:rPr>
                        <w:t xml:space="preserve">, </w:t>
                      </w:r>
                      <w:hyperlink r:id="rId15" w:history="1">
                        <w:r w:rsidRPr="008A11A9">
                          <w:rPr>
                            <w:rStyle w:val="Hyperlink"/>
                            <w:color w:val="FFFFFF" w:themeColor="background1"/>
                          </w:rPr>
                          <w:t>https://www.childbereavementuk.org/</w:t>
                        </w:r>
                      </w:hyperlink>
                      <w:r w:rsidRPr="008A11A9">
                        <w:rPr>
                          <w:color w:val="FFFFFF" w:themeColor="background1"/>
                        </w:rPr>
                        <w:t xml:space="preserve">  have lots of useful advice</w:t>
                      </w:r>
                    </w:p>
                    <w:p w14:paraId="5EFAD5C5" w14:textId="77777777" w:rsidR="00D223D7" w:rsidRPr="008A11A9" w:rsidRDefault="00D223D7" w:rsidP="008A11A9">
                      <w:pPr>
                        <w:pStyle w:val="ListParagraph"/>
                        <w:numPr>
                          <w:ilvl w:val="0"/>
                          <w:numId w:val="11"/>
                        </w:numPr>
                        <w:rPr>
                          <w:color w:val="FFFFFF" w:themeColor="background1"/>
                        </w:rPr>
                      </w:pPr>
                      <w:r>
                        <w:rPr>
                          <w:color w:val="FFFFFF" w:themeColor="background1"/>
                        </w:rPr>
                        <w:t>Advice and guidance from Psychological Service</w:t>
                      </w:r>
                    </w:p>
                    <w:p w14:paraId="57E7D2C3" w14:textId="77777777" w:rsidR="0027514D" w:rsidRDefault="0027514D" w:rsidP="0027514D">
                      <w:pPr>
                        <w:rPr>
                          <w:color w:val="FFFFFF" w:themeColor="background1"/>
                        </w:rPr>
                      </w:pPr>
                      <w:r>
                        <w:rPr>
                          <w:color w:val="FFFFFF" w:themeColor="background1"/>
                        </w:rPr>
                        <w:softHyphen/>
                      </w:r>
                      <w:r>
                        <w:rPr>
                          <w:color w:val="FFFFFF" w:themeColor="background1"/>
                        </w:rPr>
                        <w:softHyphen/>
                      </w:r>
                      <w:r>
                        <w:rPr>
                          <w:color w:val="FFFFFF" w:themeColor="background1"/>
                        </w:rPr>
                        <w:softHyphen/>
                      </w:r>
                      <w:r>
                        <w:rPr>
                          <w:color w:val="FFFFFF" w:themeColor="background1"/>
                        </w:rPr>
                        <w:softHyphen/>
                      </w:r>
                      <w:r>
                        <w:rPr>
                          <w:color w:val="FFFFFF" w:themeColor="background1"/>
                        </w:rPr>
                        <w:softHyphen/>
                        <w:t>_______________________________________</w:t>
                      </w:r>
                    </w:p>
                    <w:p w14:paraId="738D67C4" w14:textId="77777777" w:rsidR="0027514D" w:rsidRPr="0027514D" w:rsidRDefault="0027514D" w:rsidP="0027514D">
                      <w:pPr>
                        <w:rPr>
                          <w:b/>
                          <w:color w:val="FFFFFF" w:themeColor="background1"/>
                          <w:u w:val="single"/>
                        </w:rPr>
                      </w:pPr>
                      <w:r w:rsidRPr="0027514D">
                        <w:rPr>
                          <w:b/>
                          <w:color w:val="FFFFFF" w:themeColor="background1"/>
                          <w:u w:val="single"/>
                        </w:rPr>
                        <w:t xml:space="preserve">Seek advice from </w:t>
                      </w:r>
                      <w:proofErr w:type="spellStart"/>
                      <w:r w:rsidRPr="0027514D">
                        <w:rPr>
                          <w:b/>
                          <w:color w:val="FFFFFF" w:themeColor="background1"/>
                          <w:u w:val="single"/>
                        </w:rPr>
                        <w:t>HeadTeacher</w:t>
                      </w:r>
                      <w:proofErr w:type="spellEnd"/>
                      <w:r w:rsidRPr="0027514D">
                        <w:rPr>
                          <w:b/>
                          <w:color w:val="FFFFFF" w:themeColor="background1"/>
                          <w:u w:val="single"/>
                        </w:rPr>
                        <w:t xml:space="preserve"> or PT Pastoral Support</w:t>
                      </w:r>
                    </w:p>
                    <w:p w14:paraId="12D2BDBF" w14:textId="77777777" w:rsidR="0027514D" w:rsidRPr="0027514D" w:rsidRDefault="0027514D" w:rsidP="0027514D">
                      <w:pPr>
                        <w:rPr>
                          <w:b/>
                          <w:color w:val="FFFFFF" w:themeColor="background1"/>
                          <w:u w:val="single"/>
                        </w:rPr>
                      </w:pPr>
                      <w:r w:rsidRPr="0027514D">
                        <w:rPr>
                          <w:b/>
                          <w:color w:val="FFFFFF" w:themeColor="background1"/>
                          <w:u w:val="single"/>
                        </w:rPr>
                        <w:t>Any concerns of a Child Protection nature should go through your CP Co-ordinator.</w:t>
                      </w:r>
                    </w:p>
                    <w:p w14:paraId="39C5FF76" w14:textId="77777777" w:rsidR="0027514D" w:rsidRDefault="0027514D" w:rsidP="0027514D">
                      <w:pPr>
                        <w:jc w:val="center"/>
                      </w:pPr>
                    </w:p>
                  </w:txbxContent>
                </v:textbox>
                <w10:wrap anchorx="margin"/>
              </v:roundrect>
            </w:pict>
          </mc:Fallback>
        </mc:AlternateContent>
      </w:r>
    </w:p>
    <w:p w14:paraId="7E23CA6B" w14:textId="77777777" w:rsidR="00CF6F56" w:rsidRPr="00CF6F56" w:rsidRDefault="00CF6F56" w:rsidP="00CF6F56">
      <w:pPr>
        <w:spacing w:after="0"/>
        <w:rPr>
          <w:rFonts w:cstheme="minorHAnsi"/>
        </w:rPr>
      </w:pPr>
    </w:p>
    <w:p w14:paraId="3E19793C" w14:textId="77777777" w:rsidR="00CF6F56" w:rsidRPr="00CF6F56" w:rsidRDefault="00CF6F56" w:rsidP="00CF6F56">
      <w:pPr>
        <w:rPr>
          <w:rFonts w:cstheme="minorHAnsi"/>
        </w:rPr>
      </w:pPr>
    </w:p>
    <w:p w14:paraId="724CD121" w14:textId="77777777" w:rsidR="00CF6F56" w:rsidRPr="00894A0D" w:rsidRDefault="00CF6F56" w:rsidP="00894A0D">
      <w:pPr>
        <w:rPr>
          <w:rFonts w:ascii="Arial" w:hAnsi="Arial" w:cs="Arial"/>
          <w:sz w:val="20"/>
          <w:szCs w:val="20"/>
        </w:rPr>
      </w:pPr>
    </w:p>
    <w:p w14:paraId="07FFD322" w14:textId="77777777" w:rsidR="00894A0D" w:rsidRDefault="00894A0D" w:rsidP="00894A0D"/>
    <w:p w14:paraId="7C536171" w14:textId="77777777" w:rsidR="00A53CD4" w:rsidRDefault="00A53CD4" w:rsidP="00894A0D"/>
    <w:p w14:paraId="25CE1EB1" w14:textId="77777777" w:rsidR="00A53CD4" w:rsidRDefault="00A53CD4" w:rsidP="00894A0D"/>
    <w:p w14:paraId="6F7C42D7" w14:textId="77777777" w:rsidR="00A53CD4" w:rsidRDefault="00A53CD4" w:rsidP="00894A0D"/>
    <w:p w14:paraId="0D1D2A72" w14:textId="77777777" w:rsidR="00A53CD4" w:rsidRDefault="00A53CD4" w:rsidP="00894A0D"/>
    <w:p w14:paraId="32F2001A" w14:textId="77777777" w:rsidR="00A53CD4" w:rsidRDefault="00A53CD4" w:rsidP="00894A0D"/>
    <w:p w14:paraId="08FAB120" w14:textId="77777777" w:rsidR="00A53CD4" w:rsidRDefault="00A53CD4" w:rsidP="00894A0D"/>
    <w:p w14:paraId="1469DDA3" w14:textId="77777777" w:rsidR="00A53CD4" w:rsidRDefault="00A53CD4" w:rsidP="00894A0D"/>
    <w:p w14:paraId="3C6874DB" w14:textId="77777777" w:rsidR="00A53CD4" w:rsidRDefault="00A53CD4" w:rsidP="00894A0D"/>
    <w:p w14:paraId="0E57C9B5" w14:textId="77777777" w:rsidR="00A53CD4" w:rsidRDefault="00A53CD4" w:rsidP="00894A0D"/>
    <w:p w14:paraId="58E1D78E" w14:textId="77777777" w:rsidR="00A53CD4" w:rsidRDefault="00A53CD4" w:rsidP="00894A0D"/>
    <w:p w14:paraId="6B174244" w14:textId="77777777" w:rsidR="00A53CD4" w:rsidRDefault="00B12C11" w:rsidP="00894A0D">
      <w:r>
        <w:rPr>
          <w:noProof/>
        </w:rPr>
        <mc:AlternateContent>
          <mc:Choice Requires="wps">
            <w:drawing>
              <wp:anchor distT="0" distB="0" distL="114300" distR="114300" simplePos="0" relativeHeight="251670528" behindDoc="0" locked="0" layoutInCell="1" allowOverlap="1" wp14:anchorId="4F7DD947" wp14:editId="2A055C39">
                <wp:simplePos x="0" y="0"/>
                <wp:positionH relativeFrom="column">
                  <wp:posOffset>4298950</wp:posOffset>
                </wp:positionH>
                <wp:positionV relativeFrom="paragraph">
                  <wp:posOffset>9525</wp:posOffset>
                </wp:positionV>
                <wp:extent cx="357809" cy="400050"/>
                <wp:effectExtent l="19050" t="0" r="23495" b="38100"/>
                <wp:wrapNone/>
                <wp:docPr id="10" name="Arrow: Down 10"/>
                <wp:cNvGraphicFramePr/>
                <a:graphic xmlns:a="http://schemas.openxmlformats.org/drawingml/2006/main">
                  <a:graphicData uri="http://schemas.microsoft.com/office/word/2010/wordprocessingShape">
                    <wps:wsp>
                      <wps:cNvSpPr/>
                      <wps:spPr>
                        <a:xfrm>
                          <a:off x="0" y="0"/>
                          <a:ext cx="357809" cy="400050"/>
                        </a:xfrm>
                        <a:prstGeom prst="downArrow">
                          <a:avLst/>
                        </a:prstGeom>
                        <a:solidFill>
                          <a:srgbClr val="9F6AB2"/>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7B5A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26" type="#_x0000_t67" style="position:absolute;margin-left:338.5pt;margin-top:.75pt;width:28.15pt;height:3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" adj="11940" fillcolor="#9f6ab2" strokecolor="#7030a0" strokeweight="1pt"/>
            </w:pict>
          </mc:Fallback>
        </mc:AlternateContent>
      </w:r>
    </w:p>
    <w:p w14:paraId="7656292E" w14:textId="77777777" w:rsidR="00A53CD4" w:rsidRDefault="00047759" w:rsidP="00894A0D">
      <w:r>
        <w:rPr>
          <w:noProof/>
        </w:rPr>
        <mc:AlternateContent>
          <mc:Choice Requires="wps">
            <w:drawing>
              <wp:anchor distT="0" distB="0" distL="114300" distR="114300" simplePos="0" relativeHeight="251669504" behindDoc="0" locked="0" layoutInCell="1" allowOverlap="1" wp14:anchorId="2AAFD1F9" wp14:editId="3616FA13">
                <wp:simplePos x="0" y="0"/>
                <wp:positionH relativeFrom="column">
                  <wp:posOffset>2877544</wp:posOffset>
                </wp:positionH>
                <wp:positionV relativeFrom="paragraph">
                  <wp:posOffset>152621</wp:posOffset>
                </wp:positionV>
                <wp:extent cx="3204072" cy="1073426"/>
                <wp:effectExtent l="19050" t="19050" r="34925" b="31750"/>
                <wp:wrapNone/>
                <wp:docPr id="9" name="Rectangle 9"/>
                <wp:cNvGraphicFramePr/>
                <a:graphic xmlns:a="http://schemas.openxmlformats.org/drawingml/2006/main">
                  <a:graphicData uri="http://schemas.microsoft.com/office/word/2010/wordprocessingShape">
                    <wps:wsp>
                      <wps:cNvSpPr/>
                      <wps:spPr>
                        <a:xfrm>
                          <a:off x="0" y="0"/>
                          <a:ext cx="3204072" cy="1073426"/>
                        </a:xfrm>
                        <a:prstGeom prst="rect">
                          <a:avLst/>
                        </a:prstGeom>
                        <a:solidFill>
                          <a:srgbClr val="CC74E8"/>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505125" w14:textId="77777777" w:rsidR="00A53CD4" w:rsidRDefault="00A53CD4" w:rsidP="00A53CD4">
                            <w:pPr>
                              <w:jc w:val="both"/>
                            </w:pPr>
                            <w:r>
                              <w:t xml:space="preserve">Remember that some of the above behaviours may not mean that a child or young person is in urgent need of support but pay attention to them in terms of frequency/ accumulation and how well you know the pupil.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FD1F9" id="Rectangle 9" o:spid="_x0000_s1034" style="position:absolute;margin-left:226.6pt;margin-top:12pt;width:252.3pt;height: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" fillcolor="#cc74e8" strokecolor="#7030a0" strokeweight="4.5pt">
                <v:textbox>
                  <w:txbxContent>
                    <w:p w14:paraId="45505125" w14:textId="77777777" w:rsidR="00A53CD4" w:rsidRDefault="00A53CD4" w:rsidP="00A53CD4">
                      <w:pPr>
                        <w:jc w:val="both"/>
                      </w:pPr>
                      <w:r>
                        <w:t xml:space="preserve">Remember that some of the above behaviours may not mean that a child or young person is in urgent need of support but pay attention to them in terms of frequency/ accumulation and how well you know the pupil. </w:t>
                      </w:r>
                    </w:p>
                  </w:txbxContent>
                </v:textbox>
              </v:rect>
            </w:pict>
          </mc:Fallback>
        </mc:AlternateContent>
      </w:r>
    </w:p>
    <w:p w14:paraId="6276BAED" w14:textId="77777777" w:rsidR="00A53CD4" w:rsidRDefault="00A53CD4" w:rsidP="00894A0D"/>
    <w:p w14:paraId="7FEE019E" w14:textId="77777777" w:rsidR="00A53CD4" w:rsidRDefault="00A53CD4" w:rsidP="00894A0D"/>
    <w:p w14:paraId="68C0FD56" w14:textId="77777777" w:rsidR="00A53CD4" w:rsidRDefault="00863E98" w:rsidP="00894A0D">
      <w:r>
        <w:rPr>
          <w:noProof/>
        </w:rPr>
        <w:lastRenderedPageBreak/>
        <mc:AlternateContent>
          <mc:Choice Requires="wps">
            <w:drawing>
              <wp:anchor distT="0" distB="0" distL="114300" distR="114300" simplePos="0" relativeHeight="251677696" behindDoc="0" locked="0" layoutInCell="1" allowOverlap="1" wp14:anchorId="2A8482B8" wp14:editId="3897A230">
                <wp:simplePos x="0" y="0"/>
                <wp:positionH relativeFrom="column">
                  <wp:posOffset>114300</wp:posOffset>
                </wp:positionH>
                <wp:positionV relativeFrom="paragraph">
                  <wp:posOffset>-527050</wp:posOffset>
                </wp:positionV>
                <wp:extent cx="4432300" cy="349250"/>
                <wp:effectExtent l="19050" t="19050" r="25400" b="12700"/>
                <wp:wrapNone/>
                <wp:docPr id="14" name="Rectangle 14"/>
                <wp:cNvGraphicFramePr/>
                <a:graphic xmlns:a="http://schemas.openxmlformats.org/drawingml/2006/main">
                  <a:graphicData uri="http://schemas.microsoft.com/office/word/2010/wordprocessingShape">
                    <wps:wsp>
                      <wps:cNvSpPr/>
                      <wps:spPr>
                        <a:xfrm>
                          <a:off x="0" y="0"/>
                          <a:ext cx="4432300" cy="349250"/>
                        </a:xfrm>
                        <a:prstGeom prst="rect">
                          <a:avLst/>
                        </a:prstGeom>
                        <a:ln w="38100"/>
                      </wps:spPr>
                      <wps:style>
                        <a:lnRef idx="2">
                          <a:schemeClr val="accent2"/>
                        </a:lnRef>
                        <a:fillRef idx="1">
                          <a:schemeClr val="lt1"/>
                        </a:fillRef>
                        <a:effectRef idx="0">
                          <a:schemeClr val="accent2"/>
                        </a:effectRef>
                        <a:fontRef idx="minor">
                          <a:schemeClr val="dk1"/>
                        </a:fontRef>
                      </wps:style>
                      <wps:txbx>
                        <w:txbxContent>
                          <w:p w14:paraId="53981AB5" w14:textId="77777777" w:rsidR="00863E98" w:rsidRDefault="00863E98" w:rsidP="00863E98">
                            <w:pPr>
                              <w:jc w:val="center"/>
                            </w:pPr>
                            <w:r w:rsidRPr="00047759">
                              <w:rPr>
                                <w:rFonts w:cstheme="minorHAnsi"/>
                                <w:b/>
                                <w:color w:val="EE8A12"/>
                                <w:sz w:val="24"/>
                                <w:szCs w:val="24"/>
                              </w:rPr>
                              <w:t xml:space="preserve">Key messages about </w:t>
                            </w:r>
                            <w:r>
                              <w:rPr>
                                <w:rFonts w:cstheme="minorHAnsi"/>
                                <w:b/>
                                <w:color w:val="EE8A12"/>
                                <w:sz w:val="24"/>
                                <w:szCs w:val="24"/>
                              </w:rPr>
                              <w:t xml:space="preserve">supporting </w:t>
                            </w:r>
                            <w:r w:rsidRPr="00047759">
                              <w:rPr>
                                <w:rFonts w:cstheme="minorHAnsi"/>
                                <w:b/>
                                <w:color w:val="EE8A12"/>
                                <w:sz w:val="24"/>
                                <w:szCs w:val="24"/>
                              </w:rPr>
                              <w:t>mental health</w:t>
                            </w:r>
                            <w:r>
                              <w:rPr>
                                <w:rFonts w:cstheme="minorHAnsi"/>
                                <w:b/>
                                <w:color w:val="EE8A12"/>
                                <w:sz w:val="24"/>
                                <w:szCs w:val="24"/>
                              </w:rPr>
                              <w:t xml:space="preserve"> </w:t>
                            </w:r>
                            <w:r w:rsidR="00701E7A">
                              <w:rPr>
                                <w:rFonts w:cstheme="minorHAnsi"/>
                                <w:b/>
                                <w:color w:val="EE8A12"/>
                                <w:sz w:val="24"/>
                                <w:szCs w:val="24"/>
                              </w:rPr>
                              <w:t>and wellbeing</w:t>
                            </w:r>
                            <w:r>
                              <w:rPr>
                                <w:rFonts w:cstheme="minorHAnsi"/>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482B8" id="Rectangle 14" o:spid="_x0000_s1035" style="position:absolute;margin-left:9pt;margin-top:-41.5pt;width:349pt;height: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" fillcolor="white [3201]" strokecolor="#ed7d31 [3205]" strokeweight="3pt">
                <v:textbox>
                  <w:txbxContent>
                    <w:p w14:paraId="53981AB5" w14:textId="77777777" w:rsidR="00863E98" w:rsidRDefault="00863E98" w:rsidP="00863E98">
                      <w:pPr>
                        <w:jc w:val="center"/>
                      </w:pPr>
                      <w:r w:rsidRPr="00047759">
                        <w:rPr>
                          <w:rFonts w:cstheme="minorHAnsi"/>
                          <w:b/>
                          <w:color w:val="EE8A12"/>
                          <w:sz w:val="24"/>
                          <w:szCs w:val="24"/>
                        </w:rPr>
                        <w:t xml:space="preserve">Key messages about </w:t>
                      </w:r>
                      <w:r>
                        <w:rPr>
                          <w:rFonts w:cstheme="minorHAnsi"/>
                          <w:b/>
                          <w:color w:val="EE8A12"/>
                          <w:sz w:val="24"/>
                          <w:szCs w:val="24"/>
                        </w:rPr>
                        <w:t xml:space="preserve">supporting </w:t>
                      </w:r>
                      <w:r w:rsidRPr="00047759">
                        <w:rPr>
                          <w:rFonts w:cstheme="minorHAnsi"/>
                          <w:b/>
                          <w:color w:val="EE8A12"/>
                          <w:sz w:val="24"/>
                          <w:szCs w:val="24"/>
                        </w:rPr>
                        <w:t>mental health</w:t>
                      </w:r>
                      <w:r>
                        <w:rPr>
                          <w:rFonts w:cstheme="minorHAnsi"/>
                          <w:b/>
                          <w:color w:val="EE8A12"/>
                          <w:sz w:val="24"/>
                          <w:szCs w:val="24"/>
                        </w:rPr>
                        <w:t xml:space="preserve"> </w:t>
                      </w:r>
                      <w:r w:rsidR="00701E7A">
                        <w:rPr>
                          <w:rFonts w:cstheme="minorHAnsi"/>
                          <w:b/>
                          <w:color w:val="EE8A12"/>
                          <w:sz w:val="24"/>
                          <w:szCs w:val="24"/>
                        </w:rPr>
                        <w:t>and wellbeing</w:t>
                      </w:r>
                      <w:r>
                        <w:rPr>
                          <w:rFonts w:cstheme="minorHAnsi"/>
                          <w:sz w:val="24"/>
                          <w:szCs w:val="24"/>
                        </w:rPr>
                        <w:t xml:space="preserve">    </w:t>
                      </w:r>
                    </w:p>
                  </w:txbxContent>
                </v:textbox>
              </v:rect>
            </w:pict>
          </mc:Fallback>
        </mc:AlternateContent>
      </w:r>
      <w:r w:rsidR="00A53CD4">
        <w:rPr>
          <w:noProof/>
        </w:rPr>
        <mc:AlternateContent>
          <mc:Choice Requires="wps">
            <w:drawing>
              <wp:anchor distT="0" distB="0" distL="114300" distR="114300" simplePos="0" relativeHeight="251668480" behindDoc="0" locked="0" layoutInCell="1" allowOverlap="1" wp14:anchorId="2C35E102" wp14:editId="2A05CDD7">
                <wp:simplePos x="0" y="0"/>
                <wp:positionH relativeFrom="column">
                  <wp:posOffset>-477078</wp:posOffset>
                </wp:positionH>
                <wp:positionV relativeFrom="paragraph">
                  <wp:posOffset>-373711</wp:posOffset>
                </wp:positionV>
                <wp:extent cx="9962433" cy="5740510"/>
                <wp:effectExtent l="19050" t="19050" r="39370" b="31750"/>
                <wp:wrapNone/>
                <wp:docPr id="8" name="Rectangle: Rounded Corners 8"/>
                <wp:cNvGraphicFramePr/>
                <a:graphic xmlns:a="http://schemas.openxmlformats.org/drawingml/2006/main">
                  <a:graphicData uri="http://schemas.microsoft.com/office/word/2010/wordprocessingShape">
                    <wps:wsp>
                      <wps:cNvSpPr/>
                      <wps:spPr>
                        <a:xfrm>
                          <a:off x="0" y="0"/>
                          <a:ext cx="9962433" cy="5740510"/>
                        </a:xfrm>
                        <a:prstGeom prst="roundRect">
                          <a:avLst/>
                        </a:prstGeom>
                        <a:solidFill>
                          <a:srgbClr val="F7AB3B"/>
                        </a:solidFill>
                        <a:ln w="57150">
                          <a:solidFill>
                            <a:srgbClr val="EE8A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CD8872" w14:textId="77777777" w:rsidR="00A53CD4" w:rsidRDefault="00A53CD4" w:rsidP="00A53CD4"/>
                          <w:p w14:paraId="1CF84D37" w14:textId="77777777" w:rsidR="00A53CD4" w:rsidRPr="004641A6" w:rsidRDefault="00D223D7" w:rsidP="00A53CD4">
                            <w:pPr>
                              <w:pStyle w:val="ListParagraph"/>
                              <w:numPr>
                                <w:ilvl w:val="0"/>
                                <w:numId w:val="6"/>
                              </w:numPr>
                              <w:rPr>
                                <w:b/>
                                <w:bCs/>
                              </w:rPr>
                            </w:pPr>
                            <w:r>
                              <w:rPr>
                                <w:b/>
                                <w:bCs/>
                              </w:rPr>
                              <w:t xml:space="preserve">Recognise </w:t>
                            </w:r>
                            <w:proofErr w:type="gramStart"/>
                            <w:r>
                              <w:rPr>
                                <w:b/>
                                <w:bCs/>
                              </w:rPr>
                              <w:t xml:space="preserve">the </w:t>
                            </w:r>
                            <w:r w:rsidR="00A53CD4" w:rsidRPr="004641A6">
                              <w:rPr>
                                <w:b/>
                                <w:bCs/>
                              </w:rPr>
                              <w:t xml:space="preserve"> continuum</w:t>
                            </w:r>
                            <w:proofErr w:type="gramEnd"/>
                            <w:r w:rsidR="00A53CD4" w:rsidRPr="004641A6">
                              <w:rPr>
                                <w:b/>
                                <w:bCs/>
                              </w:rPr>
                              <w:t xml:space="preserve"> of experiences during the COVID 19 pandemic</w:t>
                            </w:r>
                          </w:p>
                          <w:p w14:paraId="7CB6FB9D" w14:textId="77777777" w:rsidR="00A53CD4" w:rsidRPr="004641A6" w:rsidRDefault="00A53CD4" w:rsidP="004641A6">
                            <w:pPr>
                              <w:pStyle w:val="ListParagraph"/>
                              <w:numPr>
                                <w:ilvl w:val="0"/>
                                <w:numId w:val="7"/>
                              </w:numPr>
                              <w:rPr>
                                <w:b/>
                              </w:rPr>
                            </w:pPr>
                            <w:r w:rsidRPr="004641A6">
                              <w:rPr>
                                <w:b/>
                              </w:rPr>
                              <w:t xml:space="preserve">It is important to remember that trauma is not always about the experience itself but about how we perceive the experience.  On return to education we will need to be mindful of the range of individual experiences of the COVID-19 pandemic, some pupils may be more affected than others and some may have experienced trauma. </w:t>
                            </w:r>
                          </w:p>
                          <w:p w14:paraId="12DF9E90" w14:textId="77777777" w:rsidR="00A53CD4" w:rsidRPr="004641A6" w:rsidRDefault="00A53CD4" w:rsidP="004641A6">
                            <w:pPr>
                              <w:pStyle w:val="ListParagraph"/>
                              <w:numPr>
                                <w:ilvl w:val="0"/>
                                <w:numId w:val="7"/>
                              </w:numPr>
                              <w:rPr>
                                <w:b/>
                              </w:rPr>
                            </w:pPr>
                            <w:r w:rsidRPr="004641A6">
                              <w:rPr>
                                <w:b/>
                              </w:rPr>
                              <w:t>Children and young people will have had different experiences of threat and safety in their lifetime therefore they will have experienced the COVID-19 pandemic differently and will use different strategies to manage transitions, change and loss.  We should seek to understand the children and young people's experiences and get alongside them to support them to manage the transitions ahead.  Adults should start from a position of ‘help me understand you’ with an approach of Playfulness, Acceptance, Curiosity and Empathy.</w:t>
                            </w:r>
                          </w:p>
                          <w:p w14:paraId="27D2BCC7" w14:textId="77777777" w:rsidR="00A53CD4" w:rsidRPr="004641A6" w:rsidRDefault="00A53CD4" w:rsidP="004641A6">
                            <w:pPr>
                              <w:pStyle w:val="ListParagraph"/>
                              <w:numPr>
                                <w:ilvl w:val="0"/>
                                <w:numId w:val="7"/>
                              </w:numPr>
                              <w:rPr>
                                <w:b/>
                              </w:rPr>
                            </w:pPr>
                            <w:r w:rsidRPr="004641A6">
                              <w:rPr>
                                <w:b/>
                              </w:rPr>
                              <w:t xml:space="preserve">Reinforce that, “We are all in the same storm, riding crazy waves, but we are not all in the same boat…show kindness and help where you can.  We are each navigating very different journeys” </w:t>
                            </w:r>
                          </w:p>
                          <w:p w14:paraId="5AA0D630" w14:textId="77777777" w:rsidR="00A53CD4" w:rsidRPr="004641A6" w:rsidRDefault="00A53CD4" w:rsidP="00A53CD4">
                            <w:pPr>
                              <w:rPr>
                                <w:b/>
                              </w:rPr>
                            </w:pPr>
                          </w:p>
                          <w:p w14:paraId="6745DC9B" w14:textId="77777777" w:rsidR="00A53CD4" w:rsidRPr="004641A6" w:rsidRDefault="00A53CD4" w:rsidP="00A53CD4">
                            <w:pPr>
                              <w:pStyle w:val="ListParagraph"/>
                              <w:numPr>
                                <w:ilvl w:val="0"/>
                                <w:numId w:val="6"/>
                              </w:numPr>
                              <w:rPr>
                                <w:b/>
                                <w:bCs/>
                              </w:rPr>
                            </w:pPr>
                            <w:r w:rsidRPr="004641A6">
                              <w:rPr>
                                <w:b/>
                                <w:bCs/>
                              </w:rPr>
                              <w:t>All behaviour is communication</w:t>
                            </w:r>
                            <w:r w:rsidR="00D223D7">
                              <w:rPr>
                                <w:b/>
                                <w:bCs/>
                              </w:rPr>
                              <w:t xml:space="preserve"> – Be curious about what underlies behaviour</w:t>
                            </w:r>
                          </w:p>
                          <w:p w14:paraId="7E2D1918" w14:textId="77777777" w:rsidR="00A53CD4" w:rsidRPr="004641A6" w:rsidRDefault="00A53CD4" w:rsidP="004641A6">
                            <w:pPr>
                              <w:pStyle w:val="ListParagraph"/>
                              <w:numPr>
                                <w:ilvl w:val="0"/>
                                <w:numId w:val="8"/>
                              </w:numPr>
                              <w:rPr>
                                <w:b/>
                              </w:rPr>
                            </w:pPr>
                            <w:r w:rsidRPr="004641A6">
                              <w:rPr>
                                <w:b/>
                              </w:rPr>
                              <w:t xml:space="preserve">Some children and young people might display distressed behaviours in response to the challenges faced in transitioning back to </w:t>
                            </w:r>
                            <w:r w:rsidR="004C20D4">
                              <w:rPr>
                                <w:b/>
                              </w:rPr>
                              <w:t xml:space="preserve">in school </w:t>
                            </w:r>
                            <w:r w:rsidRPr="004641A6">
                              <w:rPr>
                                <w:b/>
                              </w:rPr>
                              <w:t>education after months in lockdown COVID-19 pandemic.</w:t>
                            </w:r>
                          </w:p>
                          <w:p w14:paraId="2328B86A" w14:textId="77777777" w:rsidR="00A53CD4" w:rsidRPr="004641A6" w:rsidRDefault="00A53CD4" w:rsidP="004641A6">
                            <w:pPr>
                              <w:pStyle w:val="ListParagraph"/>
                              <w:numPr>
                                <w:ilvl w:val="0"/>
                                <w:numId w:val="8"/>
                              </w:numPr>
                              <w:rPr>
                                <w:b/>
                                <w:i/>
                                <w:iCs/>
                              </w:rPr>
                            </w:pPr>
                            <w:r w:rsidRPr="004641A6">
                              <w:rPr>
                                <w:b/>
                              </w:rPr>
                              <w:t xml:space="preserve">It is important to remember the nurture principle; </w:t>
                            </w:r>
                            <w:r w:rsidRPr="004641A6">
                              <w:rPr>
                                <w:b/>
                                <w:i/>
                                <w:iCs/>
                              </w:rPr>
                              <w:t>all behaviour is communication.</w:t>
                            </w:r>
                          </w:p>
                          <w:p w14:paraId="6C377660" w14:textId="77777777" w:rsidR="00A53CD4" w:rsidRPr="004641A6" w:rsidRDefault="00A53CD4" w:rsidP="004641A6">
                            <w:pPr>
                              <w:pStyle w:val="ListParagraph"/>
                              <w:numPr>
                                <w:ilvl w:val="0"/>
                                <w:numId w:val="8"/>
                              </w:numPr>
                              <w:rPr>
                                <w:b/>
                              </w:rPr>
                            </w:pPr>
                            <w:r w:rsidRPr="004641A6">
                              <w:rPr>
                                <w:b/>
                              </w:rPr>
                              <w:t>Name/wonder aloud what’s going on for the child/young person – this communicates to the child/young person that you are trying to understand.</w:t>
                            </w:r>
                          </w:p>
                          <w:p w14:paraId="26C51FBC" w14:textId="77777777" w:rsidR="00A53CD4" w:rsidRPr="004641A6" w:rsidRDefault="00A53CD4" w:rsidP="00A53CD4">
                            <w:pPr>
                              <w:rPr>
                                <w:b/>
                                <w:bCs/>
                              </w:rPr>
                            </w:pPr>
                          </w:p>
                          <w:p w14:paraId="735F47A2" w14:textId="77777777" w:rsidR="00A53CD4" w:rsidRPr="004641A6" w:rsidRDefault="00A53CD4" w:rsidP="00A53CD4">
                            <w:pPr>
                              <w:pStyle w:val="ListParagraph"/>
                              <w:numPr>
                                <w:ilvl w:val="0"/>
                                <w:numId w:val="6"/>
                              </w:numPr>
                              <w:rPr>
                                <w:b/>
                                <w:bCs/>
                              </w:rPr>
                            </w:pPr>
                            <w:r w:rsidRPr="004641A6">
                              <w:rPr>
                                <w:b/>
                                <w:bCs/>
                              </w:rPr>
                              <w:t xml:space="preserve"> Pupils continue to face transitions, change and loss as they return to education</w:t>
                            </w:r>
                          </w:p>
                          <w:p w14:paraId="294C17FA" w14:textId="77777777" w:rsidR="00A53CD4" w:rsidRPr="004641A6" w:rsidRDefault="00A53CD4" w:rsidP="004641A6">
                            <w:pPr>
                              <w:pStyle w:val="ListParagraph"/>
                              <w:numPr>
                                <w:ilvl w:val="0"/>
                                <w:numId w:val="9"/>
                              </w:numPr>
                              <w:rPr>
                                <w:b/>
                              </w:rPr>
                            </w:pPr>
                            <w:r w:rsidRPr="004641A6">
                              <w:rPr>
                                <w:b/>
                              </w:rPr>
                              <w:t>Be mindful that when children and young people transition back to education, they will continue to experience many transitions and with that comes the experience of change and loss (E.G the loss of extra time with family, the loss of managing their own time, the loss of touch/physical connection, the loss of a typical school day).  Social distancing measures might even cause distress for some children and young people.</w:t>
                            </w:r>
                            <w:r w:rsidR="00564B35" w:rsidRPr="00564B35">
                              <w:t xml:space="preserve"> </w:t>
                            </w:r>
                          </w:p>
                          <w:p w14:paraId="67408AB0" w14:textId="77777777" w:rsidR="00A53CD4" w:rsidRDefault="00A53CD4" w:rsidP="00A53C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5E102" id="Rectangle: Rounded Corners 8" o:spid="_x0000_s1036" style="position:absolute;margin-left:-37.55pt;margin-top:-29.45pt;width:784.45pt;height:4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" fillcolor="#f7ab3b" strokecolor="#ee8a12" strokeweight="4.5pt">
                <v:stroke joinstyle="miter"/>
                <v:textbox>
                  <w:txbxContent>
                    <w:p w14:paraId="39CD8872" w14:textId="77777777" w:rsidR="00A53CD4" w:rsidRDefault="00A53CD4" w:rsidP="00A53CD4"/>
                    <w:p w14:paraId="1CF84D37" w14:textId="77777777" w:rsidR="00A53CD4" w:rsidRPr="004641A6" w:rsidRDefault="00D223D7" w:rsidP="00A53CD4">
                      <w:pPr>
                        <w:pStyle w:val="ListParagraph"/>
                        <w:numPr>
                          <w:ilvl w:val="0"/>
                          <w:numId w:val="6"/>
                        </w:numPr>
                        <w:rPr>
                          <w:b/>
                          <w:bCs/>
                        </w:rPr>
                      </w:pPr>
                      <w:r>
                        <w:rPr>
                          <w:b/>
                          <w:bCs/>
                        </w:rPr>
                        <w:t xml:space="preserve">Recognise </w:t>
                      </w:r>
                      <w:proofErr w:type="gramStart"/>
                      <w:r>
                        <w:rPr>
                          <w:b/>
                          <w:bCs/>
                        </w:rPr>
                        <w:t xml:space="preserve">the </w:t>
                      </w:r>
                      <w:r w:rsidR="00A53CD4" w:rsidRPr="004641A6">
                        <w:rPr>
                          <w:b/>
                          <w:bCs/>
                        </w:rPr>
                        <w:t xml:space="preserve"> continuum</w:t>
                      </w:r>
                      <w:proofErr w:type="gramEnd"/>
                      <w:r w:rsidR="00A53CD4" w:rsidRPr="004641A6">
                        <w:rPr>
                          <w:b/>
                          <w:bCs/>
                        </w:rPr>
                        <w:t xml:space="preserve"> of experiences during the COVID 19 pandemic</w:t>
                      </w:r>
                    </w:p>
                    <w:p w14:paraId="7CB6FB9D" w14:textId="77777777" w:rsidR="00A53CD4" w:rsidRPr="004641A6" w:rsidRDefault="00A53CD4" w:rsidP="004641A6">
                      <w:pPr>
                        <w:pStyle w:val="ListParagraph"/>
                        <w:numPr>
                          <w:ilvl w:val="0"/>
                          <w:numId w:val="7"/>
                        </w:numPr>
                        <w:rPr>
                          <w:b/>
                        </w:rPr>
                      </w:pPr>
                      <w:r w:rsidRPr="004641A6">
                        <w:rPr>
                          <w:b/>
                        </w:rPr>
                        <w:t xml:space="preserve">It is important to remember that trauma is not always about the experience itself but about how we perceive the experience.  On return to education we will need to be mindful of the range of individual experiences of the COVID-19 pandemic, some pupils may be more affected than others and some may have experienced trauma. </w:t>
                      </w:r>
                    </w:p>
                    <w:p w14:paraId="12DF9E90" w14:textId="77777777" w:rsidR="00A53CD4" w:rsidRPr="004641A6" w:rsidRDefault="00A53CD4" w:rsidP="004641A6">
                      <w:pPr>
                        <w:pStyle w:val="ListParagraph"/>
                        <w:numPr>
                          <w:ilvl w:val="0"/>
                          <w:numId w:val="7"/>
                        </w:numPr>
                        <w:rPr>
                          <w:b/>
                        </w:rPr>
                      </w:pPr>
                      <w:r w:rsidRPr="004641A6">
                        <w:rPr>
                          <w:b/>
                        </w:rPr>
                        <w:t>Children and young people will have had different experiences of threat and safety in their lifetime therefore they will have experienced the COVID-19 pandemic differently and will use different strategies to manage transitions, change and loss.  We should seek to understand the children and young people's experiences and get alongside them to support them to manage the transitions ahead.  Adults should start from a position of ‘help me understand you’ with an approach of Playfulness, Acceptance, Curiosity and Empathy.</w:t>
                      </w:r>
                    </w:p>
                    <w:p w14:paraId="27D2BCC7" w14:textId="77777777" w:rsidR="00A53CD4" w:rsidRPr="004641A6" w:rsidRDefault="00A53CD4" w:rsidP="004641A6">
                      <w:pPr>
                        <w:pStyle w:val="ListParagraph"/>
                        <w:numPr>
                          <w:ilvl w:val="0"/>
                          <w:numId w:val="7"/>
                        </w:numPr>
                        <w:rPr>
                          <w:b/>
                        </w:rPr>
                      </w:pPr>
                      <w:r w:rsidRPr="004641A6">
                        <w:rPr>
                          <w:b/>
                        </w:rPr>
                        <w:t xml:space="preserve">Reinforce that, “We are all in the same storm, riding crazy waves, but we are not all in the same boat…show kindness and help where you can.  We are each navigating very different journeys” </w:t>
                      </w:r>
                    </w:p>
                    <w:p w14:paraId="5AA0D630" w14:textId="77777777" w:rsidR="00A53CD4" w:rsidRPr="004641A6" w:rsidRDefault="00A53CD4" w:rsidP="00A53CD4">
                      <w:pPr>
                        <w:rPr>
                          <w:b/>
                        </w:rPr>
                      </w:pPr>
                    </w:p>
                    <w:p w14:paraId="6745DC9B" w14:textId="77777777" w:rsidR="00A53CD4" w:rsidRPr="004641A6" w:rsidRDefault="00A53CD4" w:rsidP="00A53CD4">
                      <w:pPr>
                        <w:pStyle w:val="ListParagraph"/>
                        <w:numPr>
                          <w:ilvl w:val="0"/>
                          <w:numId w:val="6"/>
                        </w:numPr>
                        <w:rPr>
                          <w:b/>
                          <w:bCs/>
                        </w:rPr>
                      </w:pPr>
                      <w:r w:rsidRPr="004641A6">
                        <w:rPr>
                          <w:b/>
                          <w:bCs/>
                        </w:rPr>
                        <w:t>All behaviour is communication</w:t>
                      </w:r>
                      <w:r w:rsidR="00D223D7">
                        <w:rPr>
                          <w:b/>
                          <w:bCs/>
                        </w:rPr>
                        <w:t xml:space="preserve"> – Be curious about what underlies behaviour</w:t>
                      </w:r>
                    </w:p>
                    <w:p w14:paraId="7E2D1918" w14:textId="77777777" w:rsidR="00A53CD4" w:rsidRPr="004641A6" w:rsidRDefault="00A53CD4" w:rsidP="004641A6">
                      <w:pPr>
                        <w:pStyle w:val="ListParagraph"/>
                        <w:numPr>
                          <w:ilvl w:val="0"/>
                          <w:numId w:val="8"/>
                        </w:numPr>
                        <w:rPr>
                          <w:b/>
                        </w:rPr>
                      </w:pPr>
                      <w:r w:rsidRPr="004641A6">
                        <w:rPr>
                          <w:b/>
                        </w:rPr>
                        <w:t xml:space="preserve">Some children and young people might display distressed behaviours in response to the challenges faced in transitioning back to </w:t>
                      </w:r>
                      <w:r w:rsidR="004C20D4">
                        <w:rPr>
                          <w:b/>
                        </w:rPr>
                        <w:t xml:space="preserve">in school </w:t>
                      </w:r>
                      <w:r w:rsidRPr="004641A6">
                        <w:rPr>
                          <w:b/>
                        </w:rPr>
                        <w:t>education after months in lockdown COVID-19 pandemic.</w:t>
                      </w:r>
                    </w:p>
                    <w:p w14:paraId="2328B86A" w14:textId="77777777" w:rsidR="00A53CD4" w:rsidRPr="004641A6" w:rsidRDefault="00A53CD4" w:rsidP="004641A6">
                      <w:pPr>
                        <w:pStyle w:val="ListParagraph"/>
                        <w:numPr>
                          <w:ilvl w:val="0"/>
                          <w:numId w:val="8"/>
                        </w:numPr>
                        <w:rPr>
                          <w:b/>
                          <w:i/>
                          <w:iCs/>
                        </w:rPr>
                      </w:pPr>
                      <w:r w:rsidRPr="004641A6">
                        <w:rPr>
                          <w:b/>
                        </w:rPr>
                        <w:t xml:space="preserve">It is important to remember the nurture principle; </w:t>
                      </w:r>
                      <w:r w:rsidRPr="004641A6">
                        <w:rPr>
                          <w:b/>
                          <w:i/>
                          <w:iCs/>
                        </w:rPr>
                        <w:t>all behaviour is communication.</w:t>
                      </w:r>
                    </w:p>
                    <w:p w14:paraId="6C377660" w14:textId="77777777" w:rsidR="00A53CD4" w:rsidRPr="004641A6" w:rsidRDefault="00A53CD4" w:rsidP="004641A6">
                      <w:pPr>
                        <w:pStyle w:val="ListParagraph"/>
                        <w:numPr>
                          <w:ilvl w:val="0"/>
                          <w:numId w:val="8"/>
                        </w:numPr>
                        <w:rPr>
                          <w:b/>
                        </w:rPr>
                      </w:pPr>
                      <w:r w:rsidRPr="004641A6">
                        <w:rPr>
                          <w:b/>
                        </w:rPr>
                        <w:t>Name/wonder aloud what’s going on for the child/young person – this communicates to the child/young person that you are trying to understand.</w:t>
                      </w:r>
                    </w:p>
                    <w:p w14:paraId="26C51FBC" w14:textId="77777777" w:rsidR="00A53CD4" w:rsidRPr="004641A6" w:rsidRDefault="00A53CD4" w:rsidP="00A53CD4">
                      <w:pPr>
                        <w:rPr>
                          <w:b/>
                          <w:bCs/>
                        </w:rPr>
                      </w:pPr>
                    </w:p>
                    <w:p w14:paraId="735F47A2" w14:textId="77777777" w:rsidR="00A53CD4" w:rsidRPr="004641A6" w:rsidRDefault="00A53CD4" w:rsidP="00A53CD4">
                      <w:pPr>
                        <w:pStyle w:val="ListParagraph"/>
                        <w:numPr>
                          <w:ilvl w:val="0"/>
                          <w:numId w:val="6"/>
                        </w:numPr>
                        <w:rPr>
                          <w:b/>
                          <w:bCs/>
                        </w:rPr>
                      </w:pPr>
                      <w:r w:rsidRPr="004641A6">
                        <w:rPr>
                          <w:b/>
                          <w:bCs/>
                        </w:rPr>
                        <w:t xml:space="preserve"> Pupils continue to face transitions, change and loss as they return to education</w:t>
                      </w:r>
                    </w:p>
                    <w:p w14:paraId="294C17FA" w14:textId="77777777" w:rsidR="00A53CD4" w:rsidRPr="004641A6" w:rsidRDefault="00A53CD4" w:rsidP="004641A6">
                      <w:pPr>
                        <w:pStyle w:val="ListParagraph"/>
                        <w:numPr>
                          <w:ilvl w:val="0"/>
                          <w:numId w:val="9"/>
                        </w:numPr>
                        <w:rPr>
                          <w:b/>
                        </w:rPr>
                      </w:pPr>
                      <w:r w:rsidRPr="004641A6">
                        <w:rPr>
                          <w:b/>
                        </w:rPr>
                        <w:t>Be mindful that when children and young people transition back to education, they will continue to experience many transitions and with that comes the experience of change and loss (E.G the loss of extra time with family, the loss of managing their own time, the loss of touch/physical connection, the loss of a typical school day).  Social distancing measures might even cause distress for some children and young people.</w:t>
                      </w:r>
                      <w:r w:rsidR="00564B35" w:rsidRPr="00564B35">
                        <w:t xml:space="preserve"> </w:t>
                      </w:r>
                    </w:p>
                    <w:p w14:paraId="67408AB0" w14:textId="77777777" w:rsidR="00A53CD4" w:rsidRDefault="00A53CD4" w:rsidP="00A53CD4">
                      <w:pPr>
                        <w:jc w:val="center"/>
                      </w:pPr>
                    </w:p>
                  </w:txbxContent>
                </v:textbox>
              </v:roundrect>
            </w:pict>
          </mc:Fallback>
        </mc:AlternateContent>
      </w:r>
    </w:p>
    <w:p w14:paraId="4EC3BEA8" w14:textId="77777777" w:rsidR="00A53CD4" w:rsidRDefault="0030590A" w:rsidP="00894A0D">
      <w:r>
        <w:rPr>
          <w:noProof/>
        </w:rPr>
        <mc:AlternateContent>
          <mc:Choice Requires="wps">
            <w:drawing>
              <wp:anchor distT="0" distB="0" distL="114300" distR="114300" simplePos="0" relativeHeight="251680768" behindDoc="0" locked="0" layoutInCell="1" allowOverlap="1" wp14:anchorId="3BB668DA" wp14:editId="5FE1526D">
                <wp:simplePos x="0" y="0"/>
                <wp:positionH relativeFrom="column">
                  <wp:posOffset>4930775</wp:posOffset>
                </wp:positionH>
                <wp:positionV relativeFrom="paragraph">
                  <wp:posOffset>5426710</wp:posOffset>
                </wp:positionV>
                <wp:extent cx="2934032" cy="755374"/>
                <wp:effectExtent l="0" t="0" r="19050" b="26035"/>
                <wp:wrapNone/>
                <wp:docPr id="15" name="Rectangle 15"/>
                <wp:cNvGraphicFramePr/>
                <a:graphic xmlns:a="http://schemas.openxmlformats.org/drawingml/2006/main">
                  <a:graphicData uri="http://schemas.microsoft.com/office/word/2010/wordprocessingShape">
                    <wps:wsp>
                      <wps:cNvSpPr/>
                      <wps:spPr>
                        <a:xfrm>
                          <a:off x="0" y="0"/>
                          <a:ext cx="2934032" cy="7553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6819AC" w14:textId="77777777" w:rsidR="00564B35" w:rsidRPr="00564B35" w:rsidRDefault="00564B35" w:rsidP="00564B35">
                            <w:pPr>
                              <w:jc w:val="center"/>
                              <w:rPr>
                                <w:b/>
                                <w:sz w:val="28"/>
                                <w:szCs w:val="28"/>
                              </w:rPr>
                            </w:pPr>
                            <w:r w:rsidRPr="00564B35">
                              <w:rPr>
                                <w:b/>
                                <w:sz w:val="28"/>
                                <w:szCs w:val="28"/>
                              </w:rPr>
                              <w:t>Nurturing North Ayrshire’s recovery and return to school together!</w:t>
                            </w:r>
                          </w:p>
                          <w:p w14:paraId="1DADC4B0" w14:textId="77777777" w:rsidR="00564B35" w:rsidRDefault="00564B35" w:rsidP="00564B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668DA" id="Rectangle 15" o:spid="_x0000_s1037" style="position:absolute;margin-left:388.25pt;margin-top:427.3pt;width:231.05pt;height:5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" fillcolor="#4472c4 [3204]" strokecolor="#1f3763 [1604]" strokeweight="1pt">
                <v:textbox>
                  <w:txbxContent>
                    <w:p w14:paraId="7D6819AC" w14:textId="77777777" w:rsidR="00564B35" w:rsidRPr="00564B35" w:rsidRDefault="00564B35" w:rsidP="00564B35">
                      <w:pPr>
                        <w:jc w:val="center"/>
                        <w:rPr>
                          <w:b/>
                          <w:sz w:val="28"/>
                          <w:szCs w:val="28"/>
                        </w:rPr>
                      </w:pPr>
                      <w:r w:rsidRPr="00564B35">
                        <w:rPr>
                          <w:b/>
                          <w:sz w:val="28"/>
                          <w:szCs w:val="28"/>
                        </w:rPr>
                        <w:t>Nurturing North Ayrshire’s recovery and return to school together!</w:t>
                      </w:r>
                    </w:p>
                    <w:p w14:paraId="1DADC4B0" w14:textId="77777777" w:rsidR="00564B35" w:rsidRDefault="00564B35" w:rsidP="00564B35">
                      <w:pPr>
                        <w:jc w:val="center"/>
                      </w:pPr>
                    </w:p>
                  </w:txbxContent>
                </v:textbox>
              </v:rect>
            </w:pict>
          </mc:Fallback>
        </mc:AlternateContent>
      </w:r>
      <w:r>
        <w:rPr>
          <w:noProof/>
        </w:rPr>
        <w:drawing>
          <wp:anchor distT="0" distB="0" distL="114300" distR="114300" simplePos="0" relativeHeight="251679744" behindDoc="1" locked="0" layoutInCell="1" allowOverlap="1" wp14:anchorId="62241AA1" wp14:editId="1E1E7612">
            <wp:simplePos x="0" y="0"/>
            <wp:positionH relativeFrom="outsideMargin">
              <wp:posOffset>8521700</wp:posOffset>
            </wp:positionH>
            <wp:positionV relativeFrom="margin">
              <wp:posOffset>4672965</wp:posOffset>
            </wp:positionV>
            <wp:extent cx="1955800" cy="171450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58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53CD4" w:rsidSect="00CF6F5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9E89B" w14:textId="77777777" w:rsidR="001A7F3E" w:rsidRDefault="001A7F3E" w:rsidP="00CF6F56">
      <w:pPr>
        <w:spacing w:after="0" w:line="240" w:lineRule="auto"/>
      </w:pPr>
      <w:r>
        <w:separator/>
      </w:r>
    </w:p>
  </w:endnote>
  <w:endnote w:type="continuationSeparator" w:id="0">
    <w:p w14:paraId="71D2CC4C" w14:textId="77777777" w:rsidR="001A7F3E" w:rsidRDefault="001A7F3E" w:rsidP="00CF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45361" w14:textId="77777777" w:rsidR="001A7F3E" w:rsidRDefault="001A7F3E" w:rsidP="00CF6F56">
      <w:pPr>
        <w:spacing w:after="0" w:line="240" w:lineRule="auto"/>
      </w:pPr>
      <w:r>
        <w:separator/>
      </w:r>
    </w:p>
  </w:footnote>
  <w:footnote w:type="continuationSeparator" w:id="0">
    <w:p w14:paraId="1763B39A" w14:textId="77777777" w:rsidR="001A7F3E" w:rsidRDefault="001A7F3E" w:rsidP="00CF6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227D0"/>
    <w:multiLevelType w:val="hybridMultilevel"/>
    <w:tmpl w:val="A0C423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26217"/>
    <w:multiLevelType w:val="hybridMultilevel"/>
    <w:tmpl w:val="B554F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02535C"/>
    <w:multiLevelType w:val="hybridMultilevel"/>
    <w:tmpl w:val="94BC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A6073"/>
    <w:multiLevelType w:val="hybridMultilevel"/>
    <w:tmpl w:val="0FF6C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CC1109"/>
    <w:multiLevelType w:val="hybridMultilevel"/>
    <w:tmpl w:val="52F4A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0E1C76"/>
    <w:multiLevelType w:val="hybridMultilevel"/>
    <w:tmpl w:val="FEA0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CA3183"/>
    <w:multiLevelType w:val="hybridMultilevel"/>
    <w:tmpl w:val="6358A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4A5EBB"/>
    <w:multiLevelType w:val="hybridMultilevel"/>
    <w:tmpl w:val="D46A6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082A3D"/>
    <w:multiLevelType w:val="hybridMultilevel"/>
    <w:tmpl w:val="86280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3020B6"/>
    <w:multiLevelType w:val="hybridMultilevel"/>
    <w:tmpl w:val="57C0C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1C1719"/>
    <w:multiLevelType w:val="hybridMultilevel"/>
    <w:tmpl w:val="2DA8F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3"/>
  </w:num>
  <w:num w:numId="5">
    <w:abstractNumId w:val="9"/>
  </w:num>
  <w:num w:numId="6">
    <w:abstractNumId w:val="10"/>
  </w:num>
  <w:num w:numId="7">
    <w:abstractNumId w:val="6"/>
  </w:num>
  <w:num w:numId="8">
    <w:abstractNumId w:val="5"/>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8FC"/>
    <w:rsid w:val="00047759"/>
    <w:rsid w:val="001928FC"/>
    <w:rsid w:val="001A7F3E"/>
    <w:rsid w:val="001B48DC"/>
    <w:rsid w:val="00257D9A"/>
    <w:rsid w:val="0027514D"/>
    <w:rsid w:val="00280A0D"/>
    <w:rsid w:val="0030590A"/>
    <w:rsid w:val="00362389"/>
    <w:rsid w:val="003933D4"/>
    <w:rsid w:val="003D3324"/>
    <w:rsid w:val="0041303E"/>
    <w:rsid w:val="004641A6"/>
    <w:rsid w:val="004C080A"/>
    <w:rsid w:val="004C20D4"/>
    <w:rsid w:val="00564B35"/>
    <w:rsid w:val="005B6531"/>
    <w:rsid w:val="00701E7A"/>
    <w:rsid w:val="00847C04"/>
    <w:rsid w:val="00863E98"/>
    <w:rsid w:val="00894A0D"/>
    <w:rsid w:val="008A11A9"/>
    <w:rsid w:val="00925830"/>
    <w:rsid w:val="009D3FC2"/>
    <w:rsid w:val="009D7DDE"/>
    <w:rsid w:val="00A4761C"/>
    <w:rsid w:val="00A53CD4"/>
    <w:rsid w:val="00B12C11"/>
    <w:rsid w:val="00B41B61"/>
    <w:rsid w:val="00CC7C63"/>
    <w:rsid w:val="00CF6F56"/>
    <w:rsid w:val="00D223D7"/>
    <w:rsid w:val="00E85DAD"/>
    <w:rsid w:val="00F24C0A"/>
    <w:rsid w:val="00F56792"/>
    <w:rsid w:val="00F84CAF"/>
    <w:rsid w:val="00FB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6331B"/>
  <w15:chartTrackingRefBased/>
  <w15:docId w15:val="{1367525F-47C3-4FE3-B7BA-67496C69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F56"/>
    <w:pPr>
      <w:ind w:left="720"/>
      <w:contextualSpacing/>
    </w:pPr>
  </w:style>
  <w:style w:type="character" w:styleId="Hyperlink">
    <w:name w:val="Hyperlink"/>
    <w:basedOn w:val="DefaultParagraphFont"/>
    <w:uiPriority w:val="99"/>
    <w:unhideWhenUsed/>
    <w:rsid w:val="0027514D"/>
    <w:rPr>
      <w:color w:val="0563C1" w:themeColor="hyperlink"/>
      <w:u w:val="single"/>
    </w:rPr>
  </w:style>
  <w:style w:type="paragraph" w:styleId="Header">
    <w:name w:val="header"/>
    <w:basedOn w:val="Normal"/>
    <w:link w:val="HeaderChar"/>
    <w:uiPriority w:val="99"/>
    <w:unhideWhenUsed/>
    <w:rsid w:val="00A53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CD4"/>
  </w:style>
  <w:style w:type="paragraph" w:styleId="Footer">
    <w:name w:val="footer"/>
    <w:basedOn w:val="Normal"/>
    <w:link w:val="FooterChar"/>
    <w:uiPriority w:val="99"/>
    <w:unhideWhenUsed/>
    <w:rsid w:val="00A53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CD4"/>
  </w:style>
  <w:style w:type="paragraph" w:styleId="BalloonText">
    <w:name w:val="Balloon Text"/>
    <w:basedOn w:val="Normal"/>
    <w:link w:val="BalloonTextChar"/>
    <w:uiPriority w:val="99"/>
    <w:semiHidden/>
    <w:unhideWhenUsed/>
    <w:rsid w:val="004C0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scot/campaigns/national/aye-feel" TargetMode="External"/><Relationship Id="rId13" Type="http://schemas.openxmlformats.org/officeDocument/2006/relationships/hyperlink" Target="https://feelsfm.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oung.scot/campaigns/national/aye-fe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ldbereavementuk.org/" TargetMode="External"/><Relationship Id="rId5" Type="http://schemas.openxmlformats.org/officeDocument/2006/relationships/footnotes" Target="footnotes.xml"/><Relationship Id="rId15" Type="http://schemas.openxmlformats.org/officeDocument/2006/relationships/hyperlink" Target="https://www.childbereavementuk.org/" TargetMode="External"/><Relationship Id="rId10" Type="http://schemas.openxmlformats.org/officeDocument/2006/relationships/hyperlink" Target="https://www.nhsaaa.net/media/9167/apps_websites_help-mhw-final-june-2020.pdf" TargetMode="External"/><Relationship Id="rId4" Type="http://schemas.openxmlformats.org/officeDocument/2006/relationships/webSettings" Target="webSettings.xml"/><Relationship Id="rId9" Type="http://schemas.openxmlformats.org/officeDocument/2006/relationships/hyperlink" Target="https://feelsfm.co.uk/" TargetMode="External"/><Relationship Id="rId14" Type="http://schemas.openxmlformats.org/officeDocument/2006/relationships/hyperlink" Target="https://www.nhsaaa.net/media/9167/apps_websites_help-mhw-final-june-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Fullerton ( Principal Teacher / Headquarters Teachers )</dc:creator>
  <cp:keywords/>
  <dc:description/>
  <cp:lastModifiedBy>Eilidh James</cp:lastModifiedBy>
  <cp:revision>2</cp:revision>
  <dcterms:created xsi:type="dcterms:W3CDTF">2020-08-05T13:01:00Z</dcterms:created>
  <dcterms:modified xsi:type="dcterms:W3CDTF">2020-08-05T13:01:00Z</dcterms:modified>
</cp:coreProperties>
</file>