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BAF99" w14:textId="77777777" w:rsidR="00AE5974" w:rsidRDefault="00AE5974" w:rsidP="00FC573E">
      <w:pPr>
        <w:spacing w:line="360" w:lineRule="auto"/>
        <w:ind w:left="-284"/>
        <w:jc w:val="center"/>
        <w:rPr>
          <w:rFonts w:ascii="Verdana" w:hAnsi="Verdana"/>
          <w:b/>
          <w:sz w:val="32"/>
          <w:szCs w:val="32"/>
        </w:rPr>
      </w:pPr>
    </w:p>
    <w:p w14:paraId="639C57B9" w14:textId="77777777" w:rsidR="00AE5974" w:rsidRDefault="00AE5974" w:rsidP="00AE5974">
      <w:pPr>
        <w:spacing w:line="360" w:lineRule="auto"/>
        <w:jc w:val="center"/>
        <w:rPr>
          <w:rFonts w:ascii="Verdana" w:hAnsi="Verdana"/>
          <w:b/>
          <w:sz w:val="32"/>
          <w:szCs w:val="32"/>
        </w:rPr>
      </w:pPr>
    </w:p>
    <w:p w14:paraId="7FDE378F" w14:textId="77777777" w:rsidR="00AE5974" w:rsidRDefault="00AE5974" w:rsidP="00AE5974">
      <w:pPr>
        <w:spacing w:line="360" w:lineRule="auto"/>
        <w:jc w:val="center"/>
        <w:rPr>
          <w:b/>
          <w:sz w:val="72"/>
          <w:szCs w:val="72"/>
        </w:rPr>
      </w:pPr>
      <w:r w:rsidRPr="005D468A">
        <w:rPr>
          <w:b/>
          <w:sz w:val="72"/>
          <w:szCs w:val="72"/>
        </w:rPr>
        <w:t>Mayfield Primary School</w:t>
      </w:r>
    </w:p>
    <w:p w14:paraId="40204278" w14:textId="4F034670" w:rsidR="0025294A" w:rsidRPr="005D468A" w:rsidRDefault="002F2EB9" w:rsidP="00AE5974">
      <w:pPr>
        <w:spacing w:line="360" w:lineRule="auto"/>
        <w:jc w:val="center"/>
        <w:rPr>
          <w:b/>
          <w:sz w:val="72"/>
          <w:szCs w:val="72"/>
        </w:rPr>
      </w:pPr>
      <w:r>
        <w:rPr>
          <w:b/>
          <w:sz w:val="72"/>
          <w:szCs w:val="72"/>
        </w:rPr>
        <w:t>And Early Years C</w:t>
      </w:r>
      <w:r w:rsidR="0025294A">
        <w:rPr>
          <w:b/>
          <w:sz w:val="72"/>
          <w:szCs w:val="72"/>
        </w:rPr>
        <w:t>lass</w:t>
      </w:r>
    </w:p>
    <w:p w14:paraId="0B06639C" w14:textId="77777777" w:rsidR="00AE5974" w:rsidRDefault="00AE5974" w:rsidP="00AE5974">
      <w:pPr>
        <w:spacing w:line="360" w:lineRule="auto"/>
        <w:jc w:val="center"/>
        <w:rPr>
          <w:rFonts w:ascii="Verdana" w:hAnsi="Verdana"/>
          <w:b/>
          <w:sz w:val="32"/>
          <w:szCs w:val="32"/>
        </w:rPr>
      </w:pPr>
    </w:p>
    <w:p w14:paraId="0F28187D" w14:textId="77777777" w:rsidR="00AE5974" w:rsidRDefault="00AE5974" w:rsidP="00AE5974">
      <w:pPr>
        <w:spacing w:line="360" w:lineRule="auto"/>
        <w:jc w:val="center"/>
        <w:rPr>
          <w:rFonts w:ascii="Verdana" w:hAnsi="Verdana"/>
          <w:b/>
          <w:sz w:val="32"/>
          <w:szCs w:val="32"/>
        </w:rPr>
      </w:pPr>
    </w:p>
    <w:p w14:paraId="10402B76" w14:textId="77777777" w:rsidR="00AE5974" w:rsidRDefault="00477396" w:rsidP="00AE5974">
      <w:pPr>
        <w:spacing w:line="360" w:lineRule="auto"/>
        <w:jc w:val="center"/>
        <w:rPr>
          <w:rFonts w:ascii="Verdana" w:hAnsi="Verdana"/>
          <w:b/>
          <w:sz w:val="32"/>
          <w:szCs w:val="32"/>
        </w:rPr>
      </w:pPr>
      <w:r>
        <w:rPr>
          <w:noProof/>
        </w:rPr>
        <w:drawing>
          <wp:inline distT="0" distB="0" distL="0" distR="0" wp14:anchorId="5BB64913" wp14:editId="7B1E3D22">
            <wp:extent cx="1273810" cy="1469390"/>
            <wp:effectExtent l="0" t="0" r="0" b="381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10" cy="1469390"/>
                    </a:xfrm>
                    <a:prstGeom prst="rect">
                      <a:avLst/>
                    </a:prstGeom>
                    <a:noFill/>
                    <a:ln>
                      <a:noFill/>
                    </a:ln>
                  </pic:spPr>
                </pic:pic>
              </a:graphicData>
            </a:graphic>
          </wp:inline>
        </w:drawing>
      </w:r>
    </w:p>
    <w:p w14:paraId="08CFFC40" w14:textId="77777777" w:rsidR="00AE5974" w:rsidRDefault="00AE5974" w:rsidP="00AE5974">
      <w:pPr>
        <w:spacing w:line="360" w:lineRule="auto"/>
        <w:jc w:val="center"/>
        <w:rPr>
          <w:rFonts w:ascii="Verdana" w:hAnsi="Verdana"/>
          <w:b/>
          <w:sz w:val="32"/>
          <w:szCs w:val="32"/>
        </w:rPr>
      </w:pPr>
    </w:p>
    <w:p w14:paraId="2E0CE770" w14:textId="77777777" w:rsidR="00AE5974" w:rsidRDefault="00AE5974" w:rsidP="00AE5974">
      <w:pPr>
        <w:spacing w:line="360" w:lineRule="auto"/>
        <w:jc w:val="center"/>
        <w:rPr>
          <w:rFonts w:ascii="Verdana" w:hAnsi="Verdana"/>
          <w:b/>
          <w:sz w:val="32"/>
          <w:szCs w:val="32"/>
        </w:rPr>
      </w:pPr>
    </w:p>
    <w:p w14:paraId="40177267" w14:textId="77777777" w:rsidR="00AE5974" w:rsidRDefault="00477396" w:rsidP="00AE5974">
      <w:pPr>
        <w:spacing w:line="360" w:lineRule="auto"/>
        <w:jc w:val="center"/>
        <w:rPr>
          <w:rFonts w:ascii="Verdana" w:hAnsi="Verdana"/>
          <w:b/>
          <w:sz w:val="32"/>
          <w:szCs w:val="32"/>
        </w:rPr>
      </w:pPr>
      <w:r>
        <w:rPr>
          <w:rFonts w:ascii="Verdana" w:hAnsi="Verdana"/>
          <w:b/>
          <w:noProof/>
          <w:sz w:val="32"/>
          <w:szCs w:val="32"/>
        </w:rPr>
        <w:drawing>
          <wp:inline distT="0" distB="0" distL="0" distR="0" wp14:anchorId="521C3C62" wp14:editId="20455F55">
            <wp:extent cx="2808605" cy="1850390"/>
            <wp:effectExtent l="0" t="0" r="1079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8605" cy="1850390"/>
                    </a:xfrm>
                    <a:prstGeom prst="rect">
                      <a:avLst/>
                    </a:prstGeom>
                    <a:noFill/>
                    <a:ln>
                      <a:noFill/>
                    </a:ln>
                  </pic:spPr>
                </pic:pic>
              </a:graphicData>
            </a:graphic>
          </wp:inline>
        </w:drawing>
      </w:r>
    </w:p>
    <w:p w14:paraId="5E8CB487" w14:textId="77777777" w:rsidR="00AE5974" w:rsidRDefault="00AE5974" w:rsidP="00AE5974">
      <w:pPr>
        <w:spacing w:line="360" w:lineRule="auto"/>
        <w:jc w:val="center"/>
        <w:rPr>
          <w:rFonts w:ascii="Verdana" w:hAnsi="Verdana"/>
          <w:b/>
          <w:sz w:val="32"/>
          <w:szCs w:val="32"/>
        </w:rPr>
      </w:pPr>
    </w:p>
    <w:p w14:paraId="56F69A73" w14:textId="77777777" w:rsidR="00AE5974" w:rsidRPr="00D275CE" w:rsidRDefault="00AE5974" w:rsidP="00AE5974">
      <w:pPr>
        <w:spacing w:line="360" w:lineRule="auto"/>
        <w:jc w:val="center"/>
        <w:rPr>
          <w:b/>
          <w:sz w:val="32"/>
          <w:szCs w:val="32"/>
        </w:rPr>
      </w:pPr>
    </w:p>
    <w:p w14:paraId="174082DB" w14:textId="60C53BEA" w:rsidR="00AE5974" w:rsidRPr="0025294A" w:rsidRDefault="0025294A" w:rsidP="0025294A">
      <w:pPr>
        <w:spacing w:line="360" w:lineRule="auto"/>
        <w:jc w:val="center"/>
        <w:rPr>
          <w:b/>
          <w:sz w:val="72"/>
          <w:szCs w:val="72"/>
        </w:rPr>
      </w:pPr>
      <w:r>
        <w:rPr>
          <w:b/>
          <w:sz w:val="72"/>
          <w:szCs w:val="72"/>
        </w:rPr>
        <w:t>First Aid</w:t>
      </w:r>
      <w:r w:rsidR="00AE5974" w:rsidRPr="00F87973">
        <w:rPr>
          <w:b/>
          <w:sz w:val="72"/>
          <w:szCs w:val="72"/>
        </w:rPr>
        <w:t xml:space="preserve"> Policy</w:t>
      </w:r>
    </w:p>
    <w:p w14:paraId="4B8E0FA8" w14:textId="77777777" w:rsidR="000D2BC0" w:rsidRPr="000D2BC0" w:rsidRDefault="000D2BC0" w:rsidP="000D2BC0">
      <w:pPr>
        <w:rPr>
          <w:rFonts w:ascii="Comic Sans MS" w:eastAsia="MS Mincho" w:hAnsi="Comic Sans MS"/>
          <w:sz w:val="32"/>
          <w:szCs w:val="32"/>
          <w:lang w:eastAsia="en-US"/>
        </w:rPr>
      </w:pPr>
    </w:p>
    <w:p w14:paraId="23FB89C2" w14:textId="77777777" w:rsidR="000D2BC0" w:rsidRPr="000D2BC0" w:rsidRDefault="000D2BC0" w:rsidP="001A6D76">
      <w:pPr>
        <w:jc w:val="center"/>
        <w:rPr>
          <w:rFonts w:ascii="Comic Sans MS" w:eastAsia="MS Mincho" w:hAnsi="Comic Sans MS"/>
          <w:sz w:val="32"/>
          <w:szCs w:val="32"/>
          <w:lang w:eastAsia="en-US"/>
        </w:rPr>
      </w:pPr>
      <w:r w:rsidRPr="000D2BC0">
        <w:rPr>
          <w:rFonts w:ascii="Comic Sans MS" w:eastAsia="MS Mincho" w:hAnsi="Comic Sans MS"/>
          <w:sz w:val="32"/>
          <w:szCs w:val="32"/>
          <w:lang w:eastAsia="en-US"/>
        </w:rPr>
        <w:lastRenderedPageBreak/>
        <w:t>First Aid at Mayfield Primary School</w:t>
      </w:r>
    </w:p>
    <w:p w14:paraId="03E09645" w14:textId="77777777" w:rsidR="000D2BC0" w:rsidRPr="000D2BC0" w:rsidRDefault="000D2BC0" w:rsidP="000D2BC0">
      <w:pPr>
        <w:spacing w:before="100" w:beforeAutospacing="1" w:after="100" w:afterAutospacing="1"/>
        <w:rPr>
          <w:rFonts w:ascii="Comic Sans MS" w:eastAsiaTheme="minorEastAsia" w:hAnsi="Comic Sans MS" w:cs="Arial"/>
          <w:lang w:eastAsia="en-US"/>
        </w:rPr>
      </w:pPr>
      <w:r w:rsidRPr="000D2BC0">
        <w:rPr>
          <w:rFonts w:ascii="Comic Sans MS" w:eastAsiaTheme="minorEastAsia" w:hAnsi="Comic Sans MS" w:cs="Arial"/>
          <w:lang w:eastAsia="en-US"/>
        </w:rPr>
        <w:t>In Mayfield Primary School and Early Years’ class we strive to keep all children as safe as possible when they are in our care. We carry out formal and informal safety inspections on a regular basis to ensure the premises meets the safeguarding and welfare requirements. Two workplace inspections are completed annually and these results are forwarded to NAC. Risk Assessments are carried out for any activities that staff feel may pose a risk.</w:t>
      </w:r>
    </w:p>
    <w:p w14:paraId="59F190C8" w14:textId="77777777" w:rsidR="000D2BC0" w:rsidRPr="000D2BC0" w:rsidRDefault="000D2BC0" w:rsidP="000D2BC0">
      <w:pPr>
        <w:spacing w:before="100" w:beforeAutospacing="1" w:after="100" w:afterAutospacing="1"/>
        <w:rPr>
          <w:rFonts w:ascii="Comic Sans MS" w:eastAsiaTheme="minorEastAsia" w:hAnsi="Comic Sans MS" w:cs="Arial"/>
          <w:lang w:eastAsia="en-US"/>
        </w:rPr>
      </w:pPr>
      <w:r w:rsidRPr="000D2BC0">
        <w:rPr>
          <w:rFonts w:ascii="Comic Sans MS" w:eastAsiaTheme="minorEastAsia" w:hAnsi="Comic Sans MS" w:cs="Arial"/>
          <w:lang w:eastAsia="en-US"/>
        </w:rPr>
        <w:t>We have a number of first aiders within the school and Early Years class. A list of current first aiders can be found on the medical wall and in Appendix 4. We ensure that training is renewed every 3 years and these trained team members administer basic First Aid treatment and complete the necessary records.</w:t>
      </w:r>
    </w:p>
    <w:p w14:paraId="234C3FF2" w14:textId="77777777" w:rsidR="000D2BC0" w:rsidRPr="000D2BC0" w:rsidRDefault="000D2BC0" w:rsidP="000D2BC0">
      <w:pPr>
        <w:spacing w:before="100" w:beforeAutospacing="1" w:after="100" w:afterAutospacing="1"/>
        <w:rPr>
          <w:rFonts w:ascii="Comic Sans MS" w:eastAsiaTheme="minorEastAsia" w:hAnsi="Comic Sans MS" w:cs="Arial"/>
          <w:color w:val="FF0000"/>
          <w:lang w:eastAsia="en-US"/>
        </w:rPr>
      </w:pPr>
      <w:r w:rsidRPr="000D2BC0">
        <w:rPr>
          <w:rFonts w:ascii="Comic Sans MS" w:eastAsiaTheme="minorEastAsia" w:hAnsi="Comic Sans MS" w:cs="Arial"/>
          <w:lang w:eastAsia="en-US"/>
        </w:rPr>
        <w:t xml:space="preserve">Staff follow procedures at all times to ensure that any incidents are kept minimal and managed effectively to keep our children and stakeholders safe.                        Parents’ emergency contact numbers, child allergies and emergency medical/care plans are kept securely but within easy access to relevant staff.                          </w:t>
      </w:r>
    </w:p>
    <w:p w14:paraId="287442BB" w14:textId="504C2710" w:rsidR="007D1E80" w:rsidRDefault="007D1E80" w:rsidP="007D1E80">
      <w:pPr>
        <w:spacing w:before="100" w:beforeAutospacing="1" w:after="100" w:afterAutospacing="1"/>
        <w:rPr>
          <w:rFonts w:ascii="Comic Sans MS" w:eastAsiaTheme="minorEastAsia" w:hAnsi="Comic Sans MS"/>
          <w:lang w:eastAsia="en-US"/>
        </w:rPr>
      </w:pPr>
      <w:r w:rsidRPr="000D2BC0">
        <w:rPr>
          <w:rFonts w:ascii="Comic Sans MS" w:eastAsiaTheme="minorEastAsia" w:hAnsi="Comic Sans MS"/>
          <w:lang w:eastAsia="en-US"/>
        </w:rPr>
        <w:t>Within the school, the principal first aider is responsible for</w:t>
      </w:r>
      <w:r w:rsidR="00B1294E">
        <w:rPr>
          <w:rFonts w:ascii="Comic Sans MS" w:eastAsiaTheme="minorEastAsia" w:hAnsi="Comic Sans MS"/>
          <w:lang w:eastAsia="en-US"/>
        </w:rPr>
        <w:t xml:space="preserve"> ensuring the first aid</w:t>
      </w:r>
      <w:r w:rsidRPr="000D2BC0">
        <w:rPr>
          <w:rFonts w:ascii="Comic Sans MS" w:eastAsiaTheme="minorEastAsia" w:hAnsi="Comic Sans MS"/>
          <w:lang w:eastAsia="en-US"/>
        </w:rPr>
        <w:t xml:space="preserve"> boxes are maintained and medical records (including care plans) are kept up to date. She will contact parents/carers 3 to 4 weeks before medications expire to remind them that a replacement is required. She also meets with parents/carers </w:t>
      </w:r>
      <w:r>
        <w:rPr>
          <w:rFonts w:ascii="Comic Sans MS" w:eastAsiaTheme="minorEastAsia" w:hAnsi="Comic Sans MS"/>
          <w:lang w:eastAsia="en-US"/>
        </w:rPr>
        <w:t xml:space="preserve">if a child requires medicine at school </w:t>
      </w:r>
      <w:r w:rsidRPr="000D2BC0">
        <w:rPr>
          <w:rFonts w:ascii="Comic Sans MS" w:eastAsiaTheme="minorEastAsia" w:hAnsi="Comic Sans MS"/>
          <w:lang w:eastAsia="en-US"/>
        </w:rPr>
        <w:t>to complete the administration of medicine form</w:t>
      </w:r>
      <w:r w:rsidR="00E57C85">
        <w:rPr>
          <w:rFonts w:ascii="Comic Sans MS" w:eastAsiaTheme="minorEastAsia" w:hAnsi="Comic Sans MS"/>
          <w:lang w:eastAsia="en-US"/>
        </w:rPr>
        <w:t xml:space="preserve">. This </w:t>
      </w:r>
      <w:r w:rsidRPr="000D2BC0">
        <w:rPr>
          <w:rFonts w:ascii="Comic Sans MS" w:eastAsiaTheme="minorEastAsia" w:hAnsi="Comic Sans MS"/>
          <w:lang w:eastAsia="en-US"/>
        </w:rPr>
        <w:t>is then countersigned by a member of the SMT</w:t>
      </w:r>
      <w:r w:rsidR="00E57C85">
        <w:rPr>
          <w:rFonts w:ascii="Comic Sans MS" w:eastAsiaTheme="minorEastAsia" w:hAnsi="Comic Sans MS"/>
          <w:lang w:eastAsia="en-US"/>
        </w:rPr>
        <w:t xml:space="preserve"> and securely</w:t>
      </w:r>
      <w:r>
        <w:rPr>
          <w:rFonts w:ascii="Comic Sans MS" w:eastAsiaTheme="minorEastAsia" w:hAnsi="Comic Sans MS"/>
          <w:lang w:eastAsia="en-US"/>
        </w:rPr>
        <w:t xml:space="preserve"> filed</w:t>
      </w:r>
      <w:r w:rsidRPr="000D2BC0">
        <w:rPr>
          <w:rFonts w:ascii="Comic Sans MS" w:eastAsiaTheme="minorEastAsia" w:hAnsi="Comic Sans MS"/>
          <w:lang w:eastAsia="en-US"/>
        </w:rPr>
        <w:t xml:space="preserve">. </w:t>
      </w:r>
    </w:p>
    <w:p w14:paraId="3F3DE0FC" w14:textId="77BD2004" w:rsidR="000D2BC0" w:rsidRPr="000D2BC0" w:rsidRDefault="000D2BC0" w:rsidP="000D2BC0">
      <w:pPr>
        <w:spacing w:before="100" w:beforeAutospacing="1" w:after="100" w:afterAutospacing="1"/>
        <w:rPr>
          <w:rFonts w:ascii="Comic Sans MS" w:eastAsiaTheme="minorEastAsia" w:hAnsi="Comic Sans MS"/>
          <w:lang w:eastAsia="en-US"/>
        </w:rPr>
      </w:pPr>
      <w:r w:rsidRPr="000D2BC0">
        <w:rPr>
          <w:rFonts w:ascii="Comic Sans MS" w:eastAsiaTheme="minorEastAsia" w:hAnsi="Comic Sans MS"/>
          <w:lang w:eastAsia="en-US"/>
        </w:rPr>
        <w:t xml:space="preserve">First aid kits are stored out of the reach of children, but in a place easily accessible to staff members. The first aid points are clearly displayed to let staff and users know where they are located. </w:t>
      </w:r>
      <w:r w:rsidR="00EC4E43">
        <w:rPr>
          <w:rFonts w:ascii="Comic Sans MS" w:eastAsiaTheme="minorEastAsia" w:hAnsi="Comic Sans MS"/>
          <w:lang w:eastAsia="en-US"/>
        </w:rPr>
        <w:t>A</w:t>
      </w:r>
      <w:r w:rsidRPr="000D2BC0">
        <w:rPr>
          <w:rFonts w:ascii="Comic Sans MS" w:eastAsiaTheme="minorEastAsia" w:hAnsi="Comic Sans MS"/>
          <w:lang w:eastAsia="en-US"/>
        </w:rPr>
        <w:t>nti-bacterial spray</w:t>
      </w:r>
      <w:r w:rsidR="00EC4E43">
        <w:rPr>
          <w:rFonts w:ascii="Comic Sans MS" w:eastAsiaTheme="minorEastAsia" w:hAnsi="Comic Sans MS"/>
          <w:lang w:eastAsia="en-US"/>
        </w:rPr>
        <w:t xml:space="preserve">s (to clean surfaces) </w:t>
      </w:r>
      <w:r w:rsidRPr="000D2BC0">
        <w:rPr>
          <w:rFonts w:ascii="Comic Sans MS" w:eastAsiaTheme="minorEastAsia" w:hAnsi="Comic Sans MS"/>
          <w:lang w:eastAsia="en-US"/>
        </w:rPr>
        <w:t xml:space="preserve">and absorbent powder for body fluids </w:t>
      </w:r>
      <w:r w:rsidR="00EC4E43">
        <w:rPr>
          <w:rFonts w:ascii="Comic Sans MS" w:eastAsiaTheme="minorEastAsia" w:hAnsi="Comic Sans MS"/>
          <w:lang w:eastAsia="en-US"/>
        </w:rPr>
        <w:t xml:space="preserve">are stored in the medical room. </w:t>
      </w:r>
      <w:r w:rsidRPr="000D2BC0">
        <w:rPr>
          <w:rFonts w:ascii="Comic Sans MS" w:eastAsiaTheme="minorEastAsia" w:hAnsi="Comic Sans MS"/>
          <w:lang w:eastAsia="en-US"/>
        </w:rPr>
        <w:t xml:space="preserve"> If a child is sick the janitor is informed immediately and he will isolate the area and clean it thoroughly. If a child has had a toileting accident, two members of staff will take the child to the disabled toilet. The child is encouraged to clean himself/herself (and helped if necessary) and given clean underwear. The parent/carer is phoned to inform them and given the opportunity to come up </w:t>
      </w:r>
      <w:r w:rsidR="00EC4E43">
        <w:rPr>
          <w:rFonts w:ascii="Comic Sans MS" w:eastAsiaTheme="minorEastAsia" w:hAnsi="Comic Sans MS"/>
          <w:lang w:eastAsia="en-US"/>
        </w:rPr>
        <w:t>to assess whether the child should remain in school</w:t>
      </w:r>
      <w:r w:rsidRPr="000D2BC0">
        <w:rPr>
          <w:rFonts w:ascii="Comic Sans MS" w:eastAsiaTheme="minorEastAsia" w:hAnsi="Comic Sans MS"/>
          <w:lang w:eastAsia="en-US"/>
        </w:rPr>
        <w:t>.</w:t>
      </w:r>
    </w:p>
    <w:p w14:paraId="5E72B514" w14:textId="1FD0A006" w:rsidR="00EC4E43" w:rsidRPr="002D7C0F" w:rsidRDefault="00EC4E43" w:rsidP="000D2BC0">
      <w:pPr>
        <w:spacing w:before="100" w:beforeAutospacing="1" w:after="100" w:afterAutospacing="1"/>
        <w:rPr>
          <w:rFonts w:ascii="Comic Sans MS" w:eastAsiaTheme="minorEastAsia" w:hAnsi="Comic Sans MS"/>
          <w:lang w:eastAsia="en-US"/>
        </w:rPr>
      </w:pPr>
      <w:r>
        <w:rPr>
          <w:rFonts w:ascii="Comic Sans MS" w:eastAsiaTheme="minorEastAsia" w:hAnsi="Comic Sans MS"/>
          <w:lang w:eastAsia="en-US"/>
        </w:rPr>
        <w:t>A defibrillator is located in the main reception area of the school. This is maintained regularly by one of the first aiders.</w:t>
      </w:r>
    </w:p>
    <w:p w14:paraId="74713FC4" w14:textId="77777777" w:rsidR="000D2BC0" w:rsidRPr="000D2BC0" w:rsidRDefault="000D2BC0" w:rsidP="000D2BC0">
      <w:p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cs="Arial"/>
          <w:u w:val="single"/>
          <w:lang w:eastAsia="en-US"/>
        </w:rPr>
        <w:t>If an accident occurs</w:t>
      </w:r>
      <w:r w:rsidRPr="000D2BC0">
        <w:rPr>
          <w:rFonts w:ascii="Comic Sans MS" w:eastAsiaTheme="minorEastAsia" w:hAnsi="Comic Sans MS" w:cs="Arial"/>
          <w:lang w:eastAsia="en-US"/>
        </w:rPr>
        <w:t>:</w:t>
      </w:r>
    </w:p>
    <w:p w14:paraId="37A83166" w14:textId="77777777" w:rsidR="000D2BC0" w:rsidRPr="000D2BC0" w:rsidRDefault="000D2BC0" w:rsidP="000D2BC0">
      <w:pPr>
        <w:numPr>
          <w:ilvl w:val="0"/>
          <w:numId w:val="33"/>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cs="Arial"/>
          <w:lang w:eastAsia="en-US"/>
        </w:rPr>
        <w:t xml:space="preserve">Re-assure the injured child while making sure that the other children are safe. </w:t>
      </w:r>
    </w:p>
    <w:p w14:paraId="4A7BDECF" w14:textId="77777777" w:rsidR="000D2BC0" w:rsidRPr="000D2BC0" w:rsidRDefault="000D2BC0" w:rsidP="000D2BC0">
      <w:pPr>
        <w:numPr>
          <w:ilvl w:val="0"/>
          <w:numId w:val="33"/>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cs="Arial"/>
          <w:lang w:eastAsia="en-US"/>
        </w:rPr>
        <w:t>Radio/contact a First Aider - giving clear instructions as to your location.</w:t>
      </w:r>
    </w:p>
    <w:p w14:paraId="0D1F935A" w14:textId="77777777" w:rsidR="000D2BC0" w:rsidRPr="000D2BC0" w:rsidRDefault="000D2BC0" w:rsidP="000D2BC0">
      <w:pPr>
        <w:numPr>
          <w:ilvl w:val="0"/>
          <w:numId w:val="33"/>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lang w:eastAsia="en-US"/>
        </w:rPr>
        <w:t>Remain with the injured person until the first aider arrives.</w:t>
      </w:r>
    </w:p>
    <w:p w14:paraId="0F64A99B" w14:textId="77777777" w:rsidR="000D2BC0" w:rsidRPr="000D2BC0" w:rsidRDefault="000D2BC0" w:rsidP="000D2BC0">
      <w:pPr>
        <w:numPr>
          <w:ilvl w:val="0"/>
          <w:numId w:val="33"/>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lang w:eastAsia="en-US"/>
        </w:rPr>
        <w:lastRenderedPageBreak/>
        <w:t xml:space="preserve">Depending on the injury sustained, a qualified first aider will administer the necessary First Aid or radio for another First Aider to provide support. If the injury is serious or the first aider is concerned, she will inform SMT, request an ambulance (if necessary) and ensure the parent/carer is contacted. </w:t>
      </w:r>
    </w:p>
    <w:p w14:paraId="23CB64D8" w14:textId="77777777" w:rsidR="000D2BC0" w:rsidRPr="000D2BC0" w:rsidRDefault="000D2BC0" w:rsidP="000D2BC0">
      <w:pPr>
        <w:numPr>
          <w:ilvl w:val="0"/>
          <w:numId w:val="33"/>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lang w:eastAsia="en-US"/>
        </w:rPr>
        <w:t xml:space="preserve">The first aider is responsible for ensuring that </w:t>
      </w:r>
      <w:r w:rsidRPr="000D2BC0">
        <w:rPr>
          <w:rFonts w:ascii="Comic Sans MS" w:eastAsiaTheme="minorEastAsia" w:hAnsi="Comic Sans MS"/>
          <w:b/>
          <w:lang w:eastAsia="en-US"/>
        </w:rPr>
        <w:t>ALL</w:t>
      </w:r>
      <w:r w:rsidRPr="000D2BC0">
        <w:rPr>
          <w:rFonts w:ascii="Comic Sans MS" w:eastAsiaTheme="minorEastAsia" w:hAnsi="Comic Sans MS"/>
          <w:lang w:eastAsia="en-US"/>
        </w:rPr>
        <w:t xml:space="preserve"> incidents requiring treatment, </w:t>
      </w:r>
      <w:r w:rsidRPr="000D2BC0">
        <w:rPr>
          <w:rFonts w:ascii="Comic Sans MS" w:eastAsiaTheme="minorEastAsia" w:hAnsi="Comic Sans MS"/>
          <w:b/>
          <w:lang w:eastAsia="en-US"/>
        </w:rPr>
        <w:t>no matter how minor</w:t>
      </w:r>
      <w:r w:rsidRPr="000D2BC0">
        <w:rPr>
          <w:rFonts w:ascii="Comic Sans MS" w:eastAsiaTheme="minorEastAsia" w:hAnsi="Comic Sans MS"/>
          <w:lang w:eastAsia="en-US"/>
        </w:rPr>
        <w:t xml:space="preserve">, are recorded on the Accident Record form (appendix 1). </w:t>
      </w:r>
    </w:p>
    <w:p w14:paraId="4CE87B86" w14:textId="77777777" w:rsidR="000D2BC0" w:rsidRPr="000D2BC0" w:rsidRDefault="000D2BC0" w:rsidP="000D2BC0">
      <w:pPr>
        <w:numPr>
          <w:ilvl w:val="0"/>
          <w:numId w:val="33"/>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lang w:eastAsia="en-US"/>
        </w:rPr>
        <w:t>Each child’s report is confidential, and other children involved in the incident will not be mentioned on the form or discussed.</w:t>
      </w:r>
    </w:p>
    <w:p w14:paraId="0DD7A158" w14:textId="77777777" w:rsidR="000D2BC0" w:rsidRPr="000D2BC0" w:rsidRDefault="000D2BC0" w:rsidP="000D2BC0">
      <w:pPr>
        <w:numPr>
          <w:ilvl w:val="0"/>
          <w:numId w:val="33"/>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lang w:eastAsia="en-US"/>
        </w:rPr>
        <w:t>The form should be filed securely within the medical room filing cabinet and retained by the first aider for three years after the incident date.</w:t>
      </w:r>
    </w:p>
    <w:p w14:paraId="24556265" w14:textId="58193FE5" w:rsidR="000D2BC0" w:rsidRPr="000D2BC0" w:rsidRDefault="000D2BC0" w:rsidP="000D2BC0">
      <w:pPr>
        <w:numPr>
          <w:ilvl w:val="0"/>
          <w:numId w:val="33"/>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lang w:eastAsia="en-US"/>
        </w:rPr>
        <w:t>If the injury is minor, the first aider will then complete the ‘notification to parent/carer</w:t>
      </w:r>
      <w:r w:rsidR="001A6D76">
        <w:rPr>
          <w:rFonts w:ascii="Comic Sans MS" w:eastAsiaTheme="minorEastAsia" w:hAnsi="Comic Sans MS"/>
          <w:lang w:eastAsia="en-US"/>
        </w:rPr>
        <w:t>’</w:t>
      </w:r>
      <w:r w:rsidRPr="000D2BC0">
        <w:rPr>
          <w:rFonts w:ascii="Comic Sans MS" w:eastAsiaTheme="minorEastAsia" w:hAnsi="Comic Sans MS"/>
          <w:lang w:eastAsia="en-US"/>
        </w:rPr>
        <w:t xml:space="preserve"> form and send this home with the child.  (see appendix 2)</w:t>
      </w:r>
    </w:p>
    <w:p w14:paraId="7AAC83B8" w14:textId="14EC614C" w:rsidR="000D2BC0" w:rsidRPr="000D2BC0" w:rsidRDefault="000D2BC0" w:rsidP="000D2BC0">
      <w:pPr>
        <w:numPr>
          <w:ilvl w:val="0"/>
          <w:numId w:val="33"/>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lang w:eastAsia="en-US"/>
        </w:rPr>
        <w:t xml:space="preserve">In the case of a head bump or more serious injury, the first aider will phone the parent/carer and give them the option of coming to the school to assess the injury. If the child remains in school, the first aider will monitor the child closely throughout the day and if any concern arises immediately consult with SMT </w:t>
      </w:r>
      <w:r w:rsidR="00EC4E43">
        <w:rPr>
          <w:rFonts w:ascii="Comic Sans MS" w:eastAsiaTheme="minorEastAsia" w:hAnsi="Comic Sans MS"/>
          <w:lang w:eastAsia="en-US"/>
        </w:rPr>
        <w:t>(</w:t>
      </w:r>
      <w:r w:rsidRPr="000D2BC0">
        <w:rPr>
          <w:rFonts w:ascii="Comic Sans MS" w:eastAsiaTheme="minorEastAsia" w:hAnsi="Comic Sans MS"/>
          <w:lang w:eastAsia="en-US"/>
        </w:rPr>
        <w:t xml:space="preserve">and </w:t>
      </w:r>
      <w:r w:rsidR="00EC4E43">
        <w:rPr>
          <w:rFonts w:ascii="Comic Sans MS" w:eastAsiaTheme="minorEastAsia" w:hAnsi="Comic Sans MS"/>
          <w:lang w:eastAsia="en-US"/>
        </w:rPr>
        <w:t>if required paramedic</w:t>
      </w:r>
      <w:r w:rsidRPr="000D2BC0">
        <w:rPr>
          <w:rFonts w:ascii="Comic Sans MS" w:eastAsiaTheme="minorEastAsia" w:hAnsi="Comic Sans MS"/>
          <w:lang w:eastAsia="en-US"/>
        </w:rPr>
        <w:t>).</w:t>
      </w:r>
    </w:p>
    <w:p w14:paraId="4746318A" w14:textId="77777777" w:rsidR="000D2BC0" w:rsidRPr="000D2BC0" w:rsidRDefault="000D2BC0" w:rsidP="000D2BC0">
      <w:pPr>
        <w:numPr>
          <w:ilvl w:val="0"/>
          <w:numId w:val="33"/>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lang w:eastAsia="en-US"/>
        </w:rPr>
        <w:t>If a child requires to go to hospital, the child will be accompanied by the parent where possible. However, if a parent is not available, a member of the SMT and a first aider will take the child to hospital. The parent will either meet their child at the school or go directly to the hospital.</w:t>
      </w:r>
    </w:p>
    <w:p w14:paraId="6AE7532C" w14:textId="77777777" w:rsidR="000D2BC0" w:rsidRPr="000D2BC0" w:rsidRDefault="000D2BC0" w:rsidP="000D2BC0">
      <w:pPr>
        <w:numPr>
          <w:ilvl w:val="0"/>
          <w:numId w:val="33"/>
        </w:numPr>
        <w:spacing w:before="100" w:beforeAutospacing="1" w:after="100" w:afterAutospacing="1"/>
        <w:rPr>
          <w:rFonts w:ascii="Comic Sans MS" w:eastAsiaTheme="minorEastAsia" w:hAnsi="Comic Sans MS"/>
          <w:sz w:val="20"/>
          <w:szCs w:val="20"/>
          <w:u w:val="single"/>
          <w:lang w:eastAsia="en-US"/>
        </w:rPr>
      </w:pPr>
      <w:r w:rsidRPr="000D2BC0">
        <w:rPr>
          <w:rFonts w:ascii="Comic Sans MS" w:eastAsiaTheme="minorEastAsia" w:hAnsi="Comic Sans MS"/>
          <w:lang w:eastAsia="en-US"/>
        </w:rPr>
        <w:t xml:space="preserve">If a child’s injury results in a hospital visit or further medical treatment, the electronic Health and Safety Incident Reporting form MUST be completed. A copy of this should be printed for our records and then forwarded to Corporate Health and Safety at NAC. </w:t>
      </w:r>
    </w:p>
    <w:p w14:paraId="42AC674B" w14:textId="77777777" w:rsidR="00EC4E43" w:rsidRDefault="000D2BC0" w:rsidP="00A7366B">
      <w:pPr>
        <w:numPr>
          <w:ilvl w:val="0"/>
          <w:numId w:val="33"/>
        </w:numPr>
        <w:spacing w:before="100" w:beforeAutospacing="1" w:after="100" w:afterAutospacing="1"/>
        <w:rPr>
          <w:rFonts w:ascii="Comic Sans MS" w:eastAsiaTheme="minorEastAsia" w:hAnsi="Comic Sans MS"/>
          <w:sz w:val="20"/>
          <w:szCs w:val="20"/>
          <w:u w:val="single"/>
          <w:lang w:eastAsia="en-US"/>
        </w:rPr>
      </w:pPr>
      <w:r w:rsidRPr="000D2BC0">
        <w:rPr>
          <w:rFonts w:ascii="Comic Sans MS" w:eastAsiaTheme="minorEastAsia" w:hAnsi="Comic Sans MS"/>
          <w:lang w:eastAsia="en-US"/>
        </w:rPr>
        <w:t xml:space="preserve">This form should also be completed for </w:t>
      </w:r>
      <w:r w:rsidR="00EC4E43">
        <w:rPr>
          <w:rFonts w:ascii="Comic Sans MS" w:eastAsiaTheme="minorEastAsia" w:hAnsi="Comic Sans MS"/>
          <w:lang w:eastAsia="en-US"/>
        </w:rPr>
        <w:t>‘</w:t>
      </w:r>
      <w:r w:rsidRPr="000D2BC0">
        <w:rPr>
          <w:rFonts w:ascii="Comic Sans MS" w:eastAsiaTheme="minorEastAsia" w:hAnsi="Comic Sans MS"/>
          <w:lang w:eastAsia="en-US"/>
        </w:rPr>
        <w:t xml:space="preserve">a near miss or incident caused by a property defect’.) </w:t>
      </w:r>
    </w:p>
    <w:p w14:paraId="633233DB" w14:textId="48CB062D" w:rsidR="00A7366B" w:rsidRPr="00EC4E43" w:rsidRDefault="00A7366B" w:rsidP="00A7366B">
      <w:pPr>
        <w:numPr>
          <w:ilvl w:val="0"/>
          <w:numId w:val="33"/>
        </w:numPr>
        <w:spacing w:before="100" w:beforeAutospacing="1" w:after="100" w:afterAutospacing="1"/>
        <w:rPr>
          <w:rFonts w:ascii="Comic Sans MS" w:eastAsiaTheme="minorEastAsia" w:hAnsi="Comic Sans MS"/>
          <w:sz w:val="20"/>
          <w:szCs w:val="20"/>
          <w:u w:val="single"/>
          <w:lang w:eastAsia="en-US"/>
        </w:rPr>
      </w:pPr>
      <w:r w:rsidRPr="00EC4E43">
        <w:rPr>
          <w:rFonts w:ascii="Comic Sans MS" w:eastAsiaTheme="minorEastAsia" w:hAnsi="Comic Sans MS"/>
          <w:lang w:eastAsia="en-US"/>
        </w:rPr>
        <w:t>A summary of these procedures has been created and is displayed in the Medical Room</w:t>
      </w:r>
      <w:r w:rsidR="00E57C85">
        <w:rPr>
          <w:rFonts w:ascii="Comic Sans MS" w:eastAsiaTheme="minorEastAsia" w:hAnsi="Comic Sans MS"/>
          <w:lang w:eastAsia="en-US"/>
        </w:rPr>
        <w:t>, main office and playroom</w:t>
      </w:r>
      <w:r w:rsidRPr="00EC4E43">
        <w:rPr>
          <w:rFonts w:ascii="Comic Sans MS" w:eastAsiaTheme="minorEastAsia" w:hAnsi="Comic Sans MS"/>
          <w:lang w:eastAsia="en-US"/>
        </w:rPr>
        <w:t xml:space="preserve"> for easy reference. (Appendix 5)</w:t>
      </w:r>
    </w:p>
    <w:p w14:paraId="7B5F2C26" w14:textId="77777777" w:rsidR="000D2BC0" w:rsidRPr="000D2BC0" w:rsidRDefault="000D2BC0" w:rsidP="000D2BC0">
      <w:pPr>
        <w:spacing w:before="100" w:beforeAutospacing="1" w:after="100" w:afterAutospacing="1"/>
        <w:rPr>
          <w:rFonts w:ascii="Comic Sans MS" w:eastAsiaTheme="minorEastAsia" w:hAnsi="Comic Sans MS"/>
          <w:sz w:val="20"/>
          <w:szCs w:val="20"/>
          <w:u w:val="single"/>
          <w:lang w:eastAsia="en-US"/>
        </w:rPr>
      </w:pPr>
      <w:r w:rsidRPr="000D2BC0">
        <w:rPr>
          <w:rFonts w:ascii="Comic Sans MS" w:eastAsiaTheme="minorEastAsia" w:hAnsi="Comic Sans MS"/>
          <w:u w:val="single"/>
          <w:lang w:eastAsia="en-US"/>
        </w:rPr>
        <w:t xml:space="preserve">Accidents Off-site: </w:t>
      </w:r>
    </w:p>
    <w:p w14:paraId="0D2DA758" w14:textId="77777777" w:rsidR="000D2BC0" w:rsidRPr="000D2BC0" w:rsidRDefault="000D2BC0" w:rsidP="000D2BC0">
      <w:pPr>
        <w:numPr>
          <w:ilvl w:val="0"/>
          <w:numId w:val="34"/>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cs="Arial"/>
          <w:lang w:eastAsia="en-US"/>
        </w:rPr>
        <w:t xml:space="preserve">A risk assessment should be undertaken prior to the children leaving school. </w:t>
      </w:r>
    </w:p>
    <w:p w14:paraId="2B79800F" w14:textId="77777777" w:rsidR="000D2BC0" w:rsidRPr="000D2BC0" w:rsidRDefault="000D2BC0" w:rsidP="000D2BC0">
      <w:pPr>
        <w:numPr>
          <w:ilvl w:val="0"/>
          <w:numId w:val="34"/>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cs="Arial"/>
          <w:lang w:eastAsia="en-US"/>
        </w:rPr>
        <w:t>Staff member should have a mobile phone and copies of completed permission slips (which contain parent contact details.)</w:t>
      </w:r>
    </w:p>
    <w:p w14:paraId="7F1AC3BF" w14:textId="77777777" w:rsidR="009A786E" w:rsidRDefault="000D2BC0" w:rsidP="009A786E">
      <w:pPr>
        <w:numPr>
          <w:ilvl w:val="0"/>
          <w:numId w:val="34"/>
        </w:numPr>
        <w:spacing w:before="100" w:beforeAutospacing="1" w:after="100" w:afterAutospacing="1"/>
        <w:rPr>
          <w:rFonts w:ascii="Comic Sans MS" w:eastAsiaTheme="minorEastAsia" w:hAnsi="Comic Sans MS"/>
          <w:sz w:val="20"/>
          <w:szCs w:val="20"/>
          <w:lang w:eastAsia="en-US"/>
        </w:rPr>
      </w:pPr>
      <w:r w:rsidRPr="000D2BC0">
        <w:rPr>
          <w:rFonts w:ascii="Comic Sans MS" w:eastAsiaTheme="minorEastAsia" w:hAnsi="Comic Sans MS" w:cs="Arial"/>
          <w:lang w:eastAsia="en-US"/>
        </w:rPr>
        <w:t>A First Aider should be present.</w:t>
      </w:r>
    </w:p>
    <w:p w14:paraId="02AE2361" w14:textId="40D464C2" w:rsidR="000D2BC0" w:rsidRPr="009A786E" w:rsidRDefault="000D2BC0" w:rsidP="009A786E">
      <w:pPr>
        <w:numPr>
          <w:ilvl w:val="0"/>
          <w:numId w:val="34"/>
        </w:numPr>
        <w:spacing w:before="100" w:beforeAutospacing="1" w:after="100" w:afterAutospacing="1"/>
        <w:rPr>
          <w:rFonts w:ascii="Comic Sans MS" w:eastAsiaTheme="minorEastAsia" w:hAnsi="Comic Sans MS"/>
          <w:sz w:val="20"/>
          <w:szCs w:val="20"/>
          <w:lang w:eastAsia="en-US"/>
        </w:rPr>
      </w:pPr>
      <w:r w:rsidRPr="009A786E">
        <w:rPr>
          <w:rFonts w:ascii="Comic Sans MS" w:eastAsiaTheme="minorEastAsia" w:hAnsi="Comic Sans MS" w:cs="Arial"/>
          <w:lang w:eastAsia="en-US"/>
        </w:rPr>
        <w:t>First Aid kit and any medication required during the trip should be taken by the first aider.</w:t>
      </w:r>
    </w:p>
    <w:p w14:paraId="2197C1C0" w14:textId="77777777" w:rsidR="002D7C0F" w:rsidRDefault="002D7C0F" w:rsidP="009A786E">
      <w:pPr>
        <w:shd w:val="clear" w:color="auto" w:fill="FFFFFF"/>
        <w:spacing w:before="100" w:beforeAutospacing="1" w:after="100" w:afterAutospacing="1"/>
        <w:rPr>
          <w:rFonts w:ascii="Comic Sans MS" w:eastAsiaTheme="minorEastAsia" w:hAnsi="Comic Sans MS"/>
          <w:u w:val="single"/>
          <w:lang w:eastAsia="en-US"/>
        </w:rPr>
      </w:pPr>
    </w:p>
    <w:p w14:paraId="55F0A5BC" w14:textId="77777777" w:rsidR="002D7C0F" w:rsidRDefault="002D7C0F" w:rsidP="009A786E">
      <w:pPr>
        <w:shd w:val="clear" w:color="auto" w:fill="FFFFFF"/>
        <w:spacing w:before="100" w:beforeAutospacing="1" w:after="100" w:afterAutospacing="1"/>
        <w:rPr>
          <w:rFonts w:ascii="Comic Sans MS" w:eastAsiaTheme="minorEastAsia" w:hAnsi="Comic Sans MS"/>
          <w:u w:val="single"/>
          <w:lang w:eastAsia="en-US"/>
        </w:rPr>
      </w:pPr>
    </w:p>
    <w:p w14:paraId="47336FCB" w14:textId="77777777" w:rsidR="009A786E" w:rsidRPr="009A786E" w:rsidRDefault="009A786E" w:rsidP="009A786E">
      <w:pPr>
        <w:shd w:val="clear" w:color="auto" w:fill="FFFFFF"/>
        <w:spacing w:before="100" w:beforeAutospacing="1" w:after="100" w:afterAutospacing="1"/>
        <w:rPr>
          <w:rFonts w:ascii="Comic Sans MS" w:eastAsiaTheme="minorEastAsia" w:hAnsi="Comic Sans MS"/>
          <w:sz w:val="20"/>
          <w:szCs w:val="20"/>
          <w:u w:val="single"/>
          <w:lang w:eastAsia="en-US"/>
        </w:rPr>
      </w:pPr>
      <w:r w:rsidRPr="009A786E">
        <w:rPr>
          <w:rFonts w:ascii="Comic Sans MS" w:eastAsiaTheme="minorEastAsia" w:hAnsi="Comic Sans MS"/>
          <w:u w:val="single"/>
          <w:lang w:eastAsia="en-US"/>
        </w:rPr>
        <w:lastRenderedPageBreak/>
        <w:t xml:space="preserve">Existing Injuries </w:t>
      </w:r>
    </w:p>
    <w:p w14:paraId="1B54A76C" w14:textId="50CC3FA5" w:rsidR="009A786E" w:rsidRPr="009A786E" w:rsidRDefault="009A786E" w:rsidP="009A786E">
      <w:pPr>
        <w:numPr>
          <w:ilvl w:val="0"/>
          <w:numId w:val="36"/>
        </w:numPr>
        <w:shd w:val="clear" w:color="auto" w:fill="FFFFFF"/>
        <w:spacing w:before="100" w:beforeAutospacing="1" w:after="100" w:afterAutospacing="1"/>
        <w:rPr>
          <w:rFonts w:ascii="Comic Sans MS" w:eastAsiaTheme="minorEastAsia" w:hAnsi="Comic Sans MS"/>
          <w:sz w:val="20"/>
          <w:szCs w:val="20"/>
          <w:u w:val="single"/>
          <w:lang w:eastAsia="en-US"/>
        </w:rPr>
      </w:pPr>
      <w:r w:rsidRPr="009A786E">
        <w:rPr>
          <w:rFonts w:ascii="Comic Sans MS" w:eastAsiaTheme="minorEastAsia" w:hAnsi="Comic Sans MS" w:cs="Arial"/>
          <w:lang w:eastAsia="en-US"/>
        </w:rPr>
        <w:t xml:space="preserve">If a child arrives at school with a serious existing injury </w:t>
      </w:r>
      <w:r>
        <w:rPr>
          <w:rFonts w:ascii="Comic Sans MS" w:eastAsiaTheme="minorEastAsia" w:hAnsi="Comic Sans MS" w:cs="Arial"/>
          <w:lang w:eastAsia="en-US"/>
        </w:rPr>
        <w:t>(</w:t>
      </w:r>
      <w:proofErr w:type="spellStart"/>
      <w:r>
        <w:rPr>
          <w:rFonts w:ascii="Comic Sans MS" w:eastAsiaTheme="minorEastAsia" w:hAnsi="Comic Sans MS" w:cs="Arial"/>
          <w:lang w:eastAsia="en-US"/>
        </w:rPr>
        <w:t>ie</w:t>
      </w:r>
      <w:proofErr w:type="spellEnd"/>
      <w:r>
        <w:rPr>
          <w:rFonts w:ascii="Comic Sans MS" w:eastAsiaTheme="minorEastAsia" w:hAnsi="Comic Sans MS" w:cs="Arial"/>
          <w:lang w:eastAsia="en-US"/>
        </w:rPr>
        <w:t xml:space="preserve"> broken bone),</w:t>
      </w:r>
      <w:r w:rsidRPr="009A786E">
        <w:rPr>
          <w:rFonts w:ascii="Comic Sans MS" w:eastAsiaTheme="minorEastAsia" w:hAnsi="Comic Sans MS" w:cs="Arial"/>
          <w:lang w:eastAsia="en-US"/>
        </w:rPr>
        <w:t xml:space="preserve"> parents/carers must inform the school. A member of the SMT will discuss the injury with the parent/carer and child</w:t>
      </w:r>
      <w:r>
        <w:rPr>
          <w:rFonts w:ascii="Comic Sans MS" w:eastAsiaTheme="minorEastAsia" w:hAnsi="Comic Sans MS" w:cs="Arial"/>
          <w:lang w:eastAsia="en-US"/>
        </w:rPr>
        <w:t>,</w:t>
      </w:r>
      <w:r w:rsidRPr="009A786E">
        <w:rPr>
          <w:rFonts w:ascii="Comic Sans MS" w:eastAsiaTheme="minorEastAsia" w:hAnsi="Comic Sans MS" w:cs="Arial"/>
          <w:lang w:eastAsia="en-US"/>
        </w:rPr>
        <w:t xml:space="preserve"> and then complete a risk assessment which should then be signed by the parent/carer. </w:t>
      </w:r>
    </w:p>
    <w:p w14:paraId="19A7AA8F" w14:textId="77777777" w:rsidR="009A786E" w:rsidRPr="009A786E" w:rsidRDefault="009A786E" w:rsidP="009A786E">
      <w:pPr>
        <w:numPr>
          <w:ilvl w:val="0"/>
          <w:numId w:val="36"/>
        </w:numPr>
        <w:shd w:val="clear" w:color="auto" w:fill="FFFFFF"/>
        <w:spacing w:before="100" w:beforeAutospacing="1" w:after="100" w:afterAutospacing="1"/>
        <w:rPr>
          <w:rFonts w:ascii="Comic Sans MS" w:eastAsiaTheme="minorEastAsia" w:hAnsi="Comic Sans MS"/>
          <w:sz w:val="20"/>
          <w:szCs w:val="20"/>
          <w:u w:val="single"/>
          <w:lang w:eastAsia="en-US"/>
        </w:rPr>
      </w:pPr>
      <w:r w:rsidRPr="009A786E">
        <w:rPr>
          <w:rFonts w:ascii="Comic Sans MS" w:eastAsiaTheme="minorEastAsia" w:hAnsi="Comic Sans MS" w:cs="Arial"/>
          <w:lang w:eastAsia="en-US"/>
        </w:rPr>
        <w:t>If the child requires any medication to be administered at school, the parent/carer will meet with the principal First Aider to complete the administration of medicine form (see Appendix 3).</w:t>
      </w:r>
    </w:p>
    <w:p w14:paraId="5046FEFF" w14:textId="77777777" w:rsidR="009A786E" w:rsidRPr="009A786E" w:rsidRDefault="009A786E" w:rsidP="009A786E">
      <w:pPr>
        <w:numPr>
          <w:ilvl w:val="0"/>
          <w:numId w:val="36"/>
        </w:numPr>
        <w:shd w:val="clear" w:color="auto" w:fill="FFFFFF"/>
        <w:spacing w:before="100" w:beforeAutospacing="1" w:after="100" w:afterAutospacing="1"/>
        <w:rPr>
          <w:rFonts w:ascii="Comic Sans MS" w:eastAsiaTheme="minorEastAsia" w:hAnsi="Comic Sans MS"/>
          <w:sz w:val="20"/>
          <w:szCs w:val="20"/>
          <w:u w:val="single"/>
          <w:lang w:eastAsia="en-US"/>
        </w:rPr>
      </w:pPr>
      <w:r w:rsidRPr="009A786E">
        <w:rPr>
          <w:rFonts w:ascii="Comic Sans MS" w:eastAsiaTheme="minorEastAsia" w:hAnsi="Comic Sans MS" w:cs="Arial"/>
          <w:lang w:eastAsia="en-US"/>
        </w:rPr>
        <w:t>If any staff member is concerned about a pupil with an existing injury, SMT should be informed immediately.</w:t>
      </w:r>
    </w:p>
    <w:p w14:paraId="4EB16EAD" w14:textId="77777777" w:rsidR="009A786E" w:rsidRPr="009A786E" w:rsidRDefault="009A786E" w:rsidP="009A786E">
      <w:pPr>
        <w:shd w:val="clear" w:color="auto" w:fill="FFFFFF"/>
        <w:spacing w:before="100" w:beforeAutospacing="1" w:after="100" w:afterAutospacing="1"/>
        <w:ind w:left="720"/>
        <w:rPr>
          <w:rFonts w:ascii="Comic Sans MS" w:eastAsiaTheme="minorEastAsia" w:hAnsi="Comic Sans MS"/>
          <w:sz w:val="20"/>
          <w:szCs w:val="20"/>
          <w:u w:val="single"/>
          <w:lang w:eastAsia="en-US"/>
        </w:rPr>
      </w:pPr>
    </w:p>
    <w:p w14:paraId="07EFCE39" w14:textId="77777777" w:rsidR="009A786E" w:rsidRPr="009A786E" w:rsidRDefault="009A786E" w:rsidP="009A786E">
      <w:pPr>
        <w:shd w:val="clear" w:color="auto" w:fill="FFFFFF"/>
        <w:spacing w:before="100" w:beforeAutospacing="1" w:after="100" w:afterAutospacing="1"/>
        <w:rPr>
          <w:rFonts w:ascii="Comic Sans MS" w:eastAsiaTheme="minorEastAsia" w:hAnsi="Comic Sans MS" w:cs="Arial"/>
          <w:u w:val="single"/>
          <w:lang w:eastAsia="en-US"/>
        </w:rPr>
      </w:pPr>
      <w:r w:rsidRPr="009A786E">
        <w:rPr>
          <w:rFonts w:ascii="Comic Sans MS" w:eastAsiaTheme="minorEastAsia" w:hAnsi="Comic Sans MS" w:cs="Arial"/>
          <w:u w:val="single"/>
          <w:lang w:eastAsia="en-US"/>
        </w:rPr>
        <w:t>Early Years Class</w:t>
      </w:r>
    </w:p>
    <w:p w14:paraId="15C71F5A" w14:textId="19BB1C6C" w:rsidR="009A786E" w:rsidRPr="009A786E" w:rsidRDefault="009A786E" w:rsidP="009A786E">
      <w:pPr>
        <w:shd w:val="clear" w:color="auto" w:fill="FFFFFF"/>
        <w:spacing w:before="100" w:beforeAutospacing="1" w:after="100" w:afterAutospacing="1"/>
        <w:rPr>
          <w:rFonts w:ascii="Comic Sans MS" w:eastAsiaTheme="minorEastAsia" w:hAnsi="Comic Sans MS"/>
          <w:sz w:val="20"/>
          <w:szCs w:val="20"/>
          <w:u w:val="single"/>
          <w:lang w:eastAsia="en-US"/>
        </w:rPr>
      </w:pPr>
      <w:r w:rsidRPr="009A786E">
        <w:rPr>
          <w:rFonts w:ascii="Comic Sans MS" w:eastAsiaTheme="minorEastAsia" w:hAnsi="Comic Sans MS" w:cs="Arial"/>
          <w:lang w:eastAsia="en-US"/>
        </w:rPr>
        <w:t>The above protocol should be carried out with</w:t>
      </w:r>
      <w:r w:rsidR="001E0598">
        <w:rPr>
          <w:rFonts w:ascii="Comic Sans MS" w:eastAsiaTheme="minorEastAsia" w:hAnsi="Comic Sans MS" w:cs="Arial"/>
          <w:lang w:eastAsia="en-US"/>
        </w:rPr>
        <w:t>in the Early Y</w:t>
      </w:r>
      <w:r w:rsidR="002D7C0F">
        <w:rPr>
          <w:rFonts w:ascii="Comic Sans MS" w:eastAsiaTheme="minorEastAsia" w:hAnsi="Comic Sans MS" w:cs="Arial"/>
          <w:lang w:eastAsia="en-US"/>
        </w:rPr>
        <w:t>ears Class with</w:t>
      </w:r>
      <w:r w:rsidRPr="009A786E">
        <w:rPr>
          <w:rFonts w:ascii="Comic Sans MS" w:eastAsiaTheme="minorEastAsia" w:hAnsi="Comic Sans MS" w:cs="Arial"/>
          <w:lang w:eastAsia="en-US"/>
        </w:rPr>
        <w:t xml:space="preserve"> the</w:t>
      </w:r>
      <w:r w:rsidR="007D1E80">
        <w:rPr>
          <w:rFonts w:ascii="Comic Sans MS" w:eastAsiaTheme="minorEastAsia" w:hAnsi="Comic Sans MS" w:cs="Arial"/>
          <w:lang w:eastAsia="en-US"/>
        </w:rPr>
        <w:t xml:space="preserve"> amendments/</w:t>
      </w:r>
      <w:r w:rsidRPr="009A786E">
        <w:rPr>
          <w:rFonts w:ascii="Comic Sans MS" w:eastAsiaTheme="minorEastAsia" w:hAnsi="Comic Sans MS" w:cs="Arial"/>
          <w:lang w:eastAsia="en-US"/>
        </w:rPr>
        <w:t xml:space="preserve"> additional steps noted in Appendix 6.</w:t>
      </w:r>
    </w:p>
    <w:p w14:paraId="130A6D7B" w14:textId="77777777" w:rsidR="009A786E" w:rsidRPr="009A786E" w:rsidRDefault="009A786E" w:rsidP="009A786E">
      <w:pPr>
        <w:shd w:val="clear" w:color="auto" w:fill="FFFFFF"/>
        <w:spacing w:before="100" w:beforeAutospacing="1" w:after="100" w:afterAutospacing="1"/>
        <w:rPr>
          <w:rFonts w:ascii="Comic Sans MS" w:eastAsiaTheme="minorEastAsia" w:hAnsi="Comic Sans MS" w:cs="Arial"/>
          <w:lang w:eastAsia="en-US"/>
        </w:rPr>
      </w:pPr>
    </w:p>
    <w:p w14:paraId="1216BA7D" w14:textId="77777777" w:rsidR="009A786E" w:rsidRPr="009A786E" w:rsidRDefault="009A786E" w:rsidP="009A786E">
      <w:pPr>
        <w:shd w:val="clear" w:color="auto" w:fill="FFFFFF"/>
        <w:spacing w:before="100" w:beforeAutospacing="1" w:after="100" w:afterAutospacing="1"/>
        <w:rPr>
          <w:rFonts w:ascii="Comic Sans MS" w:eastAsiaTheme="minorEastAsia" w:hAnsi="Comic Sans MS"/>
          <w:sz w:val="20"/>
          <w:szCs w:val="20"/>
          <w:u w:val="single"/>
          <w:lang w:eastAsia="en-US"/>
        </w:rPr>
      </w:pPr>
    </w:p>
    <w:p w14:paraId="0CFD06BC" w14:textId="77777777" w:rsidR="009A786E" w:rsidRPr="009A786E" w:rsidRDefault="009A786E" w:rsidP="009A786E">
      <w:pPr>
        <w:shd w:val="clear" w:color="auto" w:fill="FFFFFF"/>
        <w:spacing w:before="100" w:beforeAutospacing="1" w:after="100" w:afterAutospacing="1"/>
        <w:rPr>
          <w:rFonts w:ascii="Comic Sans MS" w:eastAsiaTheme="minorEastAsia" w:hAnsi="Comic Sans MS" w:cs="Arial"/>
          <w:lang w:eastAsia="en-US"/>
        </w:rPr>
      </w:pPr>
      <w:r w:rsidRPr="009A786E">
        <w:rPr>
          <w:rFonts w:ascii="Comic Sans MS" w:eastAsiaTheme="minorEastAsia" w:hAnsi="Comic Sans MS" w:cs="Arial"/>
          <w:lang w:eastAsia="en-US"/>
        </w:rPr>
        <w:t>Appendix 1</w:t>
      </w:r>
      <w:r w:rsidRPr="009A786E">
        <w:rPr>
          <w:rFonts w:ascii="Comic Sans MS" w:eastAsiaTheme="minorEastAsia" w:hAnsi="Comic Sans MS" w:cs="Arial"/>
          <w:lang w:eastAsia="en-US"/>
        </w:rPr>
        <w:tab/>
      </w:r>
      <w:r w:rsidRPr="009A786E">
        <w:rPr>
          <w:rFonts w:ascii="Comic Sans MS" w:eastAsiaTheme="minorEastAsia" w:hAnsi="Comic Sans MS" w:cs="Arial"/>
          <w:lang w:eastAsia="en-US"/>
        </w:rPr>
        <w:tab/>
        <w:t>Accident Record</w:t>
      </w:r>
    </w:p>
    <w:p w14:paraId="61F80C0C" w14:textId="77777777" w:rsidR="009A786E" w:rsidRPr="009A786E" w:rsidRDefault="009A786E" w:rsidP="009A786E">
      <w:pPr>
        <w:shd w:val="clear" w:color="auto" w:fill="FFFFFF"/>
        <w:spacing w:before="100" w:beforeAutospacing="1" w:after="100" w:afterAutospacing="1"/>
        <w:rPr>
          <w:rFonts w:ascii="Comic Sans MS" w:eastAsiaTheme="minorEastAsia" w:hAnsi="Comic Sans MS" w:cs="Arial"/>
          <w:lang w:eastAsia="en-US"/>
        </w:rPr>
      </w:pPr>
      <w:r w:rsidRPr="009A786E">
        <w:rPr>
          <w:rFonts w:ascii="Comic Sans MS" w:eastAsiaTheme="minorEastAsia" w:hAnsi="Comic Sans MS" w:cs="Arial"/>
          <w:lang w:eastAsia="en-US"/>
        </w:rPr>
        <w:t>Appendix 2</w:t>
      </w:r>
      <w:r w:rsidRPr="009A786E">
        <w:rPr>
          <w:rFonts w:ascii="Comic Sans MS" w:eastAsiaTheme="minorEastAsia" w:hAnsi="Comic Sans MS" w:cs="Arial"/>
          <w:lang w:eastAsia="en-US"/>
        </w:rPr>
        <w:tab/>
      </w:r>
      <w:r w:rsidRPr="009A786E">
        <w:rPr>
          <w:rFonts w:ascii="Comic Sans MS" w:eastAsiaTheme="minorEastAsia" w:hAnsi="Comic Sans MS" w:cs="Arial"/>
          <w:lang w:eastAsia="en-US"/>
        </w:rPr>
        <w:tab/>
        <w:t>Notification to parent/carer</w:t>
      </w:r>
    </w:p>
    <w:p w14:paraId="03F31994" w14:textId="77777777" w:rsidR="009A786E" w:rsidRPr="009A786E" w:rsidRDefault="009A786E" w:rsidP="009A786E">
      <w:pPr>
        <w:shd w:val="clear" w:color="auto" w:fill="FFFFFF"/>
        <w:spacing w:before="100" w:beforeAutospacing="1" w:after="100" w:afterAutospacing="1"/>
        <w:rPr>
          <w:rFonts w:ascii="Comic Sans MS" w:eastAsiaTheme="minorEastAsia" w:hAnsi="Comic Sans MS" w:cs="Arial"/>
          <w:lang w:eastAsia="en-US"/>
        </w:rPr>
      </w:pPr>
      <w:r w:rsidRPr="009A786E">
        <w:rPr>
          <w:rFonts w:ascii="Comic Sans MS" w:eastAsiaTheme="minorEastAsia" w:hAnsi="Comic Sans MS" w:cs="Arial"/>
          <w:lang w:eastAsia="en-US"/>
        </w:rPr>
        <w:t>Appendix 3</w:t>
      </w:r>
      <w:r w:rsidRPr="009A786E">
        <w:rPr>
          <w:rFonts w:ascii="Comic Sans MS" w:eastAsiaTheme="minorEastAsia" w:hAnsi="Comic Sans MS" w:cs="Arial"/>
          <w:lang w:eastAsia="en-US"/>
        </w:rPr>
        <w:tab/>
      </w:r>
      <w:r w:rsidRPr="009A786E">
        <w:rPr>
          <w:rFonts w:ascii="Comic Sans MS" w:eastAsiaTheme="minorEastAsia" w:hAnsi="Comic Sans MS" w:cs="Arial"/>
          <w:lang w:eastAsia="en-US"/>
        </w:rPr>
        <w:tab/>
        <w:t>Administration of medicines</w:t>
      </w:r>
    </w:p>
    <w:p w14:paraId="202907DA" w14:textId="77777777" w:rsidR="009A786E" w:rsidRPr="009A786E" w:rsidRDefault="009A786E" w:rsidP="009A786E">
      <w:pPr>
        <w:shd w:val="clear" w:color="auto" w:fill="FFFFFF"/>
        <w:spacing w:before="100" w:beforeAutospacing="1" w:after="100" w:afterAutospacing="1"/>
        <w:rPr>
          <w:rFonts w:ascii="Comic Sans MS" w:eastAsiaTheme="minorEastAsia" w:hAnsi="Comic Sans MS" w:cs="Arial"/>
          <w:lang w:eastAsia="en-US"/>
        </w:rPr>
      </w:pPr>
      <w:r w:rsidRPr="009A786E">
        <w:rPr>
          <w:rFonts w:ascii="Comic Sans MS" w:eastAsiaTheme="minorEastAsia" w:hAnsi="Comic Sans MS" w:cs="Arial"/>
          <w:lang w:eastAsia="en-US"/>
        </w:rPr>
        <w:t>Appendix 4</w:t>
      </w:r>
      <w:r w:rsidRPr="009A786E">
        <w:rPr>
          <w:rFonts w:ascii="Comic Sans MS" w:eastAsiaTheme="minorEastAsia" w:hAnsi="Comic Sans MS" w:cs="Arial"/>
          <w:lang w:eastAsia="en-US"/>
        </w:rPr>
        <w:tab/>
      </w:r>
      <w:r w:rsidRPr="009A786E">
        <w:rPr>
          <w:rFonts w:ascii="Comic Sans MS" w:eastAsiaTheme="minorEastAsia" w:hAnsi="Comic Sans MS" w:cs="Arial"/>
          <w:lang w:eastAsia="en-US"/>
        </w:rPr>
        <w:tab/>
        <w:t>List of current First Aiders and date of certificate renewal</w:t>
      </w:r>
    </w:p>
    <w:p w14:paraId="611EFBCD" w14:textId="77777777" w:rsidR="009A786E" w:rsidRPr="009A786E" w:rsidRDefault="009A786E" w:rsidP="009A786E">
      <w:pPr>
        <w:shd w:val="clear" w:color="auto" w:fill="FFFFFF"/>
        <w:spacing w:before="100" w:beforeAutospacing="1" w:after="100" w:afterAutospacing="1"/>
        <w:rPr>
          <w:rFonts w:ascii="Comic Sans MS" w:eastAsiaTheme="minorEastAsia" w:hAnsi="Comic Sans MS" w:cs="Arial"/>
          <w:lang w:eastAsia="en-US"/>
        </w:rPr>
      </w:pPr>
      <w:r w:rsidRPr="009A786E">
        <w:rPr>
          <w:rFonts w:ascii="Comic Sans MS" w:eastAsiaTheme="minorEastAsia" w:hAnsi="Comic Sans MS" w:cs="Arial"/>
          <w:lang w:eastAsia="en-US"/>
        </w:rPr>
        <w:t>Appendix 5</w:t>
      </w:r>
      <w:r w:rsidRPr="009A786E">
        <w:rPr>
          <w:rFonts w:ascii="Comic Sans MS" w:eastAsiaTheme="minorEastAsia" w:hAnsi="Comic Sans MS" w:cs="Arial"/>
          <w:lang w:eastAsia="en-US"/>
        </w:rPr>
        <w:tab/>
      </w:r>
      <w:r w:rsidRPr="009A786E">
        <w:rPr>
          <w:rFonts w:ascii="Comic Sans MS" w:eastAsiaTheme="minorEastAsia" w:hAnsi="Comic Sans MS" w:cs="Arial"/>
          <w:lang w:eastAsia="en-US"/>
        </w:rPr>
        <w:tab/>
        <w:t>Summary flow chart</w:t>
      </w:r>
    </w:p>
    <w:p w14:paraId="7CAEDDDB" w14:textId="77777777" w:rsidR="009A786E" w:rsidRDefault="009A786E" w:rsidP="009A786E">
      <w:pPr>
        <w:shd w:val="clear" w:color="auto" w:fill="FFFFFF"/>
        <w:spacing w:before="100" w:beforeAutospacing="1" w:after="100" w:afterAutospacing="1"/>
        <w:rPr>
          <w:rFonts w:ascii="Comic Sans MS" w:eastAsiaTheme="minorEastAsia" w:hAnsi="Comic Sans MS" w:cs="Arial"/>
          <w:lang w:eastAsia="en-US"/>
        </w:rPr>
      </w:pPr>
      <w:r w:rsidRPr="009A786E">
        <w:rPr>
          <w:rFonts w:ascii="Comic Sans MS" w:eastAsiaTheme="minorEastAsia" w:hAnsi="Comic Sans MS" w:cs="Arial"/>
          <w:lang w:eastAsia="en-US"/>
        </w:rPr>
        <w:t>Appendix 6</w:t>
      </w:r>
      <w:r w:rsidRPr="009A786E">
        <w:rPr>
          <w:rFonts w:ascii="Comic Sans MS" w:eastAsiaTheme="minorEastAsia" w:hAnsi="Comic Sans MS" w:cs="Arial"/>
          <w:lang w:eastAsia="en-US"/>
        </w:rPr>
        <w:tab/>
      </w:r>
      <w:r w:rsidRPr="009A786E">
        <w:rPr>
          <w:rFonts w:ascii="Comic Sans MS" w:eastAsiaTheme="minorEastAsia" w:hAnsi="Comic Sans MS" w:cs="Arial"/>
          <w:lang w:eastAsia="en-US"/>
        </w:rPr>
        <w:tab/>
        <w:t>Additional Requirements for EY children</w:t>
      </w:r>
    </w:p>
    <w:p w14:paraId="27C49151" w14:textId="77777777" w:rsidR="007D1E80" w:rsidRDefault="007D1E80" w:rsidP="009A786E">
      <w:pPr>
        <w:shd w:val="clear" w:color="auto" w:fill="FFFFFF"/>
        <w:spacing w:before="100" w:beforeAutospacing="1" w:after="100" w:afterAutospacing="1"/>
        <w:rPr>
          <w:rFonts w:ascii="Comic Sans MS" w:eastAsiaTheme="minorEastAsia" w:hAnsi="Comic Sans MS" w:cs="Arial"/>
          <w:lang w:eastAsia="en-US"/>
        </w:rPr>
      </w:pPr>
    </w:p>
    <w:p w14:paraId="3B07864D" w14:textId="77777777" w:rsidR="007D1E80" w:rsidRDefault="007D1E80" w:rsidP="009A786E">
      <w:pPr>
        <w:shd w:val="clear" w:color="auto" w:fill="FFFFFF"/>
        <w:spacing w:before="100" w:beforeAutospacing="1" w:after="100" w:afterAutospacing="1"/>
        <w:rPr>
          <w:rFonts w:ascii="Comic Sans MS" w:eastAsiaTheme="minorEastAsia" w:hAnsi="Comic Sans MS" w:cs="Arial"/>
          <w:lang w:eastAsia="en-US"/>
        </w:rPr>
      </w:pPr>
    </w:p>
    <w:p w14:paraId="2AB80274" w14:textId="7042E4BE" w:rsidR="007D1E80" w:rsidRPr="009A786E" w:rsidRDefault="007D1E80" w:rsidP="009A786E">
      <w:pPr>
        <w:shd w:val="clear" w:color="auto" w:fill="FFFFFF"/>
        <w:spacing w:before="100" w:beforeAutospacing="1" w:after="100" w:afterAutospacing="1"/>
        <w:rPr>
          <w:rFonts w:ascii="Comic Sans MS" w:eastAsiaTheme="minorEastAsia" w:hAnsi="Comic Sans MS"/>
          <w:sz w:val="20"/>
          <w:szCs w:val="20"/>
          <w:u w:val="single"/>
          <w:lang w:eastAsia="en-US"/>
        </w:rPr>
      </w:pPr>
      <w:r>
        <w:rPr>
          <w:rFonts w:ascii="Comic Sans MS" w:eastAsiaTheme="minorEastAsia" w:hAnsi="Comic Sans MS" w:cs="Arial"/>
          <w:lang w:eastAsia="en-US"/>
        </w:rPr>
        <w:t>Updated November 2016</w:t>
      </w:r>
    </w:p>
    <w:p w14:paraId="5B821A76" w14:textId="77777777" w:rsidR="009A786E" w:rsidRPr="009A786E" w:rsidRDefault="009A786E" w:rsidP="009A786E">
      <w:pPr>
        <w:spacing w:before="100" w:beforeAutospacing="1" w:after="100" w:afterAutospacing="1"/>
        <w:rPr>
          <w:rFonts w:ascii="Comic Sans MS" w:eastAsiaTheme="minorEastAsia" w:hAnsi="Comic Sans MS"/>
          <w:lang w:eastAsia="en-US"/>
        </w:rPr>
      </w:pPr>
    </w:p>
    <w:p w14:paraId="293DFD1B" w14:textId="77777777" w:rsidR="009A786E" w:rsidRPr="009A786E" w:rsidRDefault="009A786E" w:rsidP="009A786E">
      <w:pPr>
        <w:spacing w:before="100" w:beforeAutospacing="1" w:after="100" w:afterAutospacing="1"/>
        <w:rPr>
          <w:rFonts w:ascii="Comic Sans MS" w:eastAsiaTheme="minorEastAsia" w:hAnsi="Comic Sans MS"/>
          <w:lang w:eastAsia="en-US"/>
        </w:rPr>
      </w:pPr>
    </w:p>
    <w:p w14:paraId="20E8D285" w14:textId="77777777" w:rsidR="005D468A" w:rsidRDefault="005D468A" w:rsidP="00AE5974">
      <w:pPr>
        <w:rPr>
          <w:rFonts w:ascii="Verdana" w:hAnsi="Verdana"/>
          <w:b/>
          <w:sz w:val="32"/>
          <w:szCs w:val="32"/>
        </w:rPr>
      </w:pPr>
      <w:bookmarkStart w:id="0" w:name="_GoBack"/>
      <w:bookmarkEnd w:id="0"/>
    </w:p>
    <w:sectPr w:rsidR="005D468A" w:rsidSect="009A786E">
      <w:footerReference w:type="even" r:id="rId10"/>
      <w:footerReference w:type="default" r:id="rId11"/>
      <w:pgSz w:w="11900" w:h="16840"/>
      <w:pgMar w:top="851" w:right="1127" w:bottom="1440" w:left="1134" w:header="708" w:footer="708" w:gutter="0"/>
      <w:pgBorders w:display="firstPage">
        <w:top w:val="cornerTriangles" w:sz="20" w:space="1" w:color="auto"/>
        <w:left w:val="cornerTriangles" w:sz="20" w:space="4" w:color="auto"/>
        <w:bottom w:val="cornerTriangles" w:sz="20" w:space="1" w:color="auto"/>
        <w:right w:val="cornerTriangles" w:sz="20"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34E4E" w14:textId="77777777" w:rsidR="004A3CF0" w:rsidRDefault="004A3CF0" w:rsidP="006322A8">
      <w:r>
        <w:separator/>
      </w:r>
    </w:p>
  </w:endnote>
  <w:endnote w:type="continuationSeparator" w:id="0">
    <w:p w14:paraId="3277F62C" w14:textId="77777777" w:rsidR="004A3CF0" w:rsidRDefault="004A3CF0" w:rsidP="0063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939C" w14:textId="77777777" w:rsidR="002931D0" w:rsidRDefault="002931D0" w:rsidP="007C2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F7DFF" w14:textId="77777777" w:rsidR="002931D0" w:rsidRDefault="002931D0" w:rsidP="006322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0F0F" w14:textId="77777777" w:rsidR="002931D0" w:rsidRDefault="002931D0" w:rsidP="007C2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AF2">
      <w:rPr>
        <w:rStyle w:val="PageNumber"/>
        <w:noProof/>
      </w:rPr>
      <w:t>4</w:t>
    </w:r>
    <w:r>
      <w:rPr>
        <w:rStyle w:val="PageNumber"/>
      </w:rPr>
      <w:fldChar w:fldCharType="end"/>
    </w:r>
  </w:p>
  <w:p w14:paraId="5E7F773B" w14:textId="77777777" w:rsidR="002931D0" w:rsidRDefault="002931D0" w:rsidP="006322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8413A" w14:textId="77777777" w:rsidR="004A3CF0" w:rsidRDefault="004A3CF0" w:rsidP="006322A8">
      <w:r>
        <w:separator/>
      </w:r>
    </w:p>
  </w:footnote>
  <w:footnote w:type="continuationSeparator" w:id="0">
    <w:p w14:paraId="2A457855" w14:textId="77777777" w:rsidR="004A3CF0" w:rsidRDefault="004A3CF0" w:rsidP="00632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48372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92631"/>
    <w:multiLevelType w:val="hybridMultilevel"/>
    <w:tmpl w:val="1B981C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3DA73D5"/>
    <w:multiLevelType w:val="hybridMultilevel"/>
    <w:tmpl w:val="1E38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6AA7"/>
    <w:multiLevelType w:val="hybridMultilevel"/>
    <w:tmpl w:val="960601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1672E"/>
    <w:multiLevelType w:val="hybridMultilevel"/>
    <w:tmpl w:val="5A2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45F43"/>
    <w:multiLevelType w:val="hybridMultilevel"/>
    <w:tmpl w:val="8A2C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07AFA"/>
    <w:multiLevelType w:val="hybridMultilevel"/>
    <w:tmpl w:val="B2E20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92B4F"/>
    <w:multiLevelType w:val="hybridMultilevel"/>
    <w:tmpl w:val="D8409F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862A6"/>
    <w:multiLevelType w:val="hybridMultilevel"/>
    <w:tmpl w:val="F49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16EF0"/>
    <w:multiLevelType w:val="hybridMultilevel"/>
    <w:tmpl w:val="9E968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70559"/>
    <w:multiLevelType w:val="hybridMultilevel"/>
    <w:tmpl w:val="D34A35A2"/>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B531F"/>
    <w:multiLevelType w:val="hybridMultilevel"/>
    <w:tmpl w:val="21E222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3055F"/>
    <w:multiLevelType w:val="hybridMultilevel"/>
    <w:tmpl w:val="745ED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26C4B"/>
    <w:multiLevelType w:val="hybridMultilevel"/>
    <w:tmpl w:val="B39E4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93841"/>
    <w:multiLevelType w:val="hybridMultilevel"/>
    <w:tmpl w:val="B32A0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F3180"/>
    <w:multiLevelType w:val="hybridMultilevel"/>
    <w:tmpl w:val="810C1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0104D"/>
    <w:multiLevelType w:val="hybridMultilevel"/>
    <w:tmpl w:val="2E9683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594"/>
    <w:multiLevelType w:val="hybridMultilevel"/>
    <w:tmpl w:val="34D2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951D4"/>
    <w:multiLevelType w:val="hybridMultilevel"/>
    <w:tmpl w:val="24289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06C0C"/>
    <w:multiLevelType w:val="hybridMultilevel"/>
    <w:tmpl w:val="745EC7FA"/>
    <w:lvl w:ilvl="0" w:tplc="CF5EC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CF56FB"/>
    <w:multiLevelType w:val="multilevel"/>
    <w:tmpl w:val="2768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B70FE3"/>
    <w:multiLevelType w:val="multilevel"/>
    <w:tmpl w:val="622C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D7292"/>
    <w:multiLevelType w:val="hybridMultilevel"/>
    <w:tmpl w:val="1D4A23AE"/>
    <w:lvl w:ilvl="0" w:tplc="00000001">
      <w:start w:val="1"/>
      <w:numFmt w:val="bullet"/>
      <w:lvlText w:val="•"/>
      <w:lvlJc w:val="left"/>
      <w:pPr>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9">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A787F"/>
    <w:multiLevelType w:val="hybridMultilevel"/>
    <w:tmpl w:val="07127F7C"/>
    <w:lvl w:ilvl="0" w:tplc="0409000D">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4" w15:restartNumberingAfterBreak="0">
    <w:nsid w:val="50C31245"/>
    <w:multiLevelType w:val="hybridMultilevel"/>
    <w:tmpl w:val="BC466684"/>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51B54A15"/>
    <w:multiLevelType w:val="hybridMultilevel"/>
    <w:tmpl w:val="AAD4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C4497"/>
    <w:multiLevelType w:val="hybridMultilevel"/>
    <w:tmpl w:val="23B66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C73E6"/>
    <w:multiLevelType w:val="hybridMultilevel"/>
    <w:tmpl w:val="3E6C3476"/>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9">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D37D0"/>
    <w:multiLevelType w:val="hybridMultilevel"/>
    <w:tmpl w:val="EA8EFAD2"/>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AB3601"/>
    <w:multiLevelType w:val="hybridMultilevel"/>
    <w:tmpl w:val="FBC2FAEE"/>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62760E2E"/>
    <w:multiLevelType w:val="multilevel"/>
    <w:tmpl w:val="622C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91896"/>
    <w:multiLevelType w:val="hybridMultilevel"/>
    <w:tmpl w:val="4E18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D6062"/>
    <w:multiLevelType w:val="hybridMultilevel"/>
    <w:tmpl w:val="9356E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F5A9B"/>
    <w:multiLevelType w:val="hybridMultilevel"/>
    <w:tmpl w:val="7160C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A0F54"/>
    <w:multiLevelType w:val="hybridMultilevel"/>
    <w:tmpl w:val="6BA40B8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E37B0"/>
    <w:multiLevelType w:val="hybridMultilevel"/>
    <w:tmpl w:val="E53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14429"/>
    <w:multiLevelType w:val="hybridMultilevel"/>
    <w:tmpl w:val="48F2EF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3"/>
  </w:num>
  <w:num w:numId="3">
    <w:abstractNumId w:val="33"/>
  </w:num>
  <w:num w:numId="4">
    <w:abstractNumId w:val="0"/>
  </w:num>
  <w:num w:numId="5">
    <w:abstractNumId w:val="13"/>
  </w:num>
  <w:num w:numId="6">
    <w:abstractNumId w:val="8"/>
  </w:num>
  <w:num w:numId="7">
    <w:abstractNumId w:val="19"/>
  </w:num>
  <w:num w:numId="8">
    <w:abstractNumId w:val="24"/>
  </w:num>
  <w:num w:numId="9">
    <w:abstractNumId w:val="1"/>
  </w:num>
  <w:num w:numId="10">
    <w:abstractNumId w:val="29"/>
  </w:num>
  <w:num w:numId="11">
    <w:abstractNumId w:val="18"/>
  </w:num>
  <w:num w:numId="12">
    <w:abstractNumId w:val="9"/>
  </w:num>
  <w:num w:numId="13">
    <w:abstractNumId w:val="14"/>
  </w:num>
  <w:num w:numId="14">
    <w:abstractNumId w:val="27"/>
  </w:num>
  <w:num w:numId="15">
    <w:abstractNumId w:val="16"/>
  </w:num>
  <w:num w:numId="16">
    <w:abstractNumId w:val="12"/>
  </w:num>
  <w:num w:numId="17">
    <w:abstractNumId w:val="3"/>
  </w:num>
  <w:num w:numId="18">
    <w:abstractNumId w:val="11"/>
  </w:num>
  <w:num w:numId="19">
    <w:abstractNumId w:val="32"/>
  </w:num>
  <w:num w:numId="20">
    <w:abstractNumId w:val="25"/>
  </w:num>
  <w:num w:numId="21">
    <w:abstractNumId w:val="15"/>
  </w:num>
  <w:num w:numId="22">
    <w:abstractNumId w:val="10"/>
  </w:num>
  <w:num w:numId="23">
    <w:abstractNumId w:val="28"/>
  </w:num>
  <w:num w:numId="24">
    <w:abstractNumId w:val="21"/>
  </w:num>
  <w:num w:numId="25">
    <w:abstractNumId w:val="6"/>
  </w:num>
  <w:num w:numId="26">
    <w:abstractNumId w:val="26"/>
  </w:num>
  <w:num w:numId="27">
    <w:abstractNumId w:val="36"/>
  </w:num>
  <w:num w:numId="28">
    <w:abstractNumId w:val="34"/>
  </w:num>
  <w:num w:numId="29">
    <w:abstractNumId w:val="22"/>
  </w:num>
  <w:num w:numId="30">
    <w:abstractNumId w:val="5"/>
  </w:num>
  <w:num w:numId="31">
    <w:abstractNumId w:val="2"/>
  </w:num>
  <w:num w:numId="32">
    <w:abstractNumId w:val="30"/>
  </w:num>
  <w:num w:numId="33">
    <w:abstractNumId w:val="7"/>
  </w:num>
  <w:num w:numId="34">
    <w:abstractNumId w:val="35"/>
  </w:num>
  <w:num w:numId="35">
    <w:abstractNumId w:val="31"/>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2tots3EVt1ZCeDvT+u59Y4YnMsyW95IJyUDIT1XMdzH84RsbkLD6AvYxr1RpM8GPJbdb92ttuNlD8m1iuNNCvg==" w:salt="ilDLDSTwkNfs8PgUA2iXK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74"/>
    <w:rsid w:val="0002030E"/>
    <w:rsid w:val="000303EC"/>
    <w:rsid w:val="0003054B"/>
    <w:rsid w:val="00036036"/>
    <w:rsid w:val="00041E5D"/>
    <w:rsid w:val="000B408C"/>
    <w:rsid w:val="000D2BC0"/>
    <w:rsid w:val="001A459A"/>
    <w:rsid w:val="001A6D76"/>
    <w:rsid w:val="001C627F"/>
    <w:rsid w:val="001E0598"/>
    <w:rsid w:val="002359D3"/>
    <w:rsid w:val="00242CF6"/>
    <w:rsid w:val="0025294A"/>
    <w:rsid w:val="00256308"/>
    <w:rsid w:val="002931D0"/>
    <w:rsid w:val="002B626D"/>
    <w:rsid w:val="002D7C0F"/>
    <w:rsid w:val="002F2EB9"/>
    <w:rsid w:val="00351716"/>
    <w:rsid w:val="003600CC"/>
    <w:rsid w:val="003768E3"/>
    <w:rsid w:val="003C2694"/>
    <w:rsid w:val="003E33B9"/>
    <w:rsid w:val="003F013B"/>
    <w:rsid w:val="003F43C4"/>
    <w:rsid w:val="004566BB"/>
    <w:rsid w:val="00477396"/>
    <w:rsid w:val="00497FA3"/>
    <w:rsid w:val="004A3CF0"/>
    <w:rsid w:val="004E1C3C"/>
    <w:rsid w:val="004F1379"/>
    <w:rsid w:val="0058244B"/>
    <w:rsid w:val="005A4FD5"/>
    <w:rsid w:val="005C7F51"/>
    <w:rsid w:val="005D468A"/>
    <w:rsid w:val="00610682"/>
    <w:rsid w:val="006322A8"/>
    <w:rsid w:val="00655093"/>
    <w:rsid w:val="0066413A"/>
    <w:rsid w:val="00672DED"/>
    <w:rsid w:val="0067481B"/>
    <w:rsid w:val="00687323"/>
    <w:rsid w:val="00694C10"/>
    <w:rsid w:val="006B192D"/>
    <w:rsid w:val="006B1ECF"/>
    <w:rsid w:val="007242A6"/>
    <w:rsid w:val="007340A9"/>
    <w:rsid w:val="00751146"/>
    <w:rsid w:val="00771942"/>
    <w:rsid w:val="00774760"/>
    <w:rsid w:val="007C259C"/>
    <w:rsid w:val="007D1E80"/>
    <w:rsid w:val="007F3BF6"/>
    <w:rsid w:val="0083658B"/>
    <w:rsid w:val="008C6536"/>
    <w:rsid w:val="008E4AD7"/>
    <w:rsid w:val="0091220E"/>
    <w:rsid w:val="00937809"/>
    <w:rsid w:val="00985D95"/>
    <w:rsid w:val="009A786E"/>
    <w:rsid w:val="00A7366B"/>
    <w:rsid w:val="00AB13C2"/>
    <w:rsid w:val="00AE5974"/>
    <w:rsid w:val="00B1294E"/>
    <w:rsid w:val="00B80142"/>
    <w:rsid w:val="00B94C9E"/>
    <w:rsid w:val="00BA669E"/>
    <w:rsid w:val="00BB5D3B"/>
    <w:rsid w:val="00C00D7F"/>
    <w:rsid w:val="00C537BF"/>
    <w:rsid w:val="00C80AF2"/>
    <w:rsid w:val="00CF4854"/>
    <w:rsid w:val="00D43241"/>
    <w:rsid w:val="00D66741"/>
    <w:rsid w:val="00DE2EDF"/>
    <w:rsid w:val="00DF0748"/>
    <w:rsid w:val="00E03FB2"/>
    <w:rsid w:val="00E21555"/>
    <w:rsid w:val="00E434EA"/>
    <w:rsid w:val="00E56C4C"/>
    <w:rsid w:val="00E57C85"/>
    <w:rsid w:val="00EC4E43"/>
    <w:rsid w:val="00EF273C"/>
    <w:rsid w:val="00F87973"/>
    <w:rsid w:val="00FC573E"/>
    <w:rsid w:val="00FE6536"/>
    <w:rsid w:val="00FF27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B366C"/>
  <w14:defaultImageDpi w14:val="300"/>
  <w15:docId w15:val="{17EDB53A-EC55-40C3-AD77-37308836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74"/>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974"/>
    <w:pPr>
      <w:spacing w:before="100" w:beforeAutospacing="1" w:after="100" w:afterAutospacing="1"/>
    </w:pPr>
    <w:rPr>
      <w:rFonts w:ascii="Times" w:eastAsia="MS Mincho" w:hAnsi="Times"/>
      <w:sz w:val="20"/>
      <w:szCs w:val="20"/>
      <w:lang w:eastAsia="en-US"/>
    </w:rPr>
  </w:style>
  <w:style w:type="paragraph" w:styleId="ListParagraph">
    <w:name w:val="List Paragraph"/>
    <w:basedOn w:val="Normal"/>
    <w:uiPriority w:val="34"/>
    <w:qFormat/>
    <w:rsid w:val="00AE5974"/>
    <w:pPr>
      <w:ind w:left="720"/>
      <w:contextualSpacing/>
    </w:pPr>
  </w:style>
  <w:style w:type="paragraph" w:customStyle="1" w:styleId="Body">
    <w:name w:val="Body"/>
    <w:basedOn w:val="Normal"/>
    <w:rsid w:val="00AE5974"/>
    <w:pPr>
      <w:overflowPunct w:val="0"/>
      <w:autoSpaceDE w:val="0"/>
      <w:autoSpaceDN w:val="0"/>
      <w:adjustRightInd w:val="0"/>
      <w:spacing w:line="240" w:lineRule="atLeast"/>
      <w:textAlignment w:val="baseline"/>
    </w:pPr>
    <w:rPr>
      <w:rFonts w:ascii="Arial Narrow" w:hAnsi="Arial Narrow"/>
      <w:color w:val="000000"/>
      <w:szCs w:val="20"/>
      <w:lang w:val="en-US"/>
    </w:rPr>
  </w:style>
  <w:style w:type="table" w:styleId="TableGrid">
    <w:name w:val="Table Grid"/>
    <w:basedOn w:val="TableNormal"/>
    <w:uiPriority w:val="59"/>
    <w:rsid w:val="00AE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974"/>
    <w:rPr>
      <w:rFonts w:ascii="Lucida Grande" w:hAnsi="Lucida Grande" w:cs="Lucida Grande"/>
      <w:sz w:val="18"/>
      <w:szCs w:val="18"/>
    </w:rPr>
  </w:style>
  <w:style w:type="character" w:customStyle="1" w:styleId="BalloonTextChar">
    <w:name w:val="Balloon Text Char"/>
    <w:link w:val="BalloonText"/>
    <w:uiPriority w:val="99"/>
    <w:semiHidden/>
    <w:rsid w:val="00AE5974"/>
    <w:rPr>
      <w:rFonts w:ascii="Lucida Grande" w:eastAsia="Times New Roman" w:hAnsi="Lucida Grande" w:cs="Lucida Grande"/>
      <w:sz w:val="18"/>
      <w:szCs w:val="18"/>
      <w:lang w:eastAsia="en-GB"/>
    </w:rPr>
  </w:style>
  <w:style w:type="paragraph" w:styleId="Footer">
    <w:name w:val="footer"/>
    <w:basedOn w:val="Normal"/>
    <w:link w:val="FooterChar"/>
    <w:uiPriority w:val="99"/>
    <w:unhideWhenUsed/>
    <w:rsid w:val="006322A8"/>
    <w:pPr>
      <w:tabs>
        <w:tab w:val="center" w:pos="4320"/>
        <w:tab w:val="right" w:pos="8640"/>
      </w:tabs>
    </w:pPr>
  </w:style>
  <w:style w:type="character" w:customStyle="1" w:styleId="FooterChar">
    <w:name w:val="Footer Char"/>
    <w:link w:val="Footer"/>
    <w:uiPriority w:val="99"/>
    <w:rsid w:val="006322A8"/>
    <w:rPr>
      <w:rFonts w:ascii="Times New Roman" w:eastAsia="Times New Roman" w:hAnsi="Times New Roman"/>
      <w:sz w:val="24"/>
      <w:szCs w:val="24"/>
      <w:lang w:eastAsia="en-GB"/>
    </w:rPr>
  </w:style>
  <w:style w:type="character" w:styleId="PageNumber">
    <w:name w:val="page number"/>
    <w:uiPriority w:val="99"/>
    <w:semiHidden/>
    <w:unhideWhenUsed/>
    <w:rsid w:val="006322A8"/>
  </w:style>
  <w:style w:type="character" w:styleId="Hyperlink">
    <w:name w:val="Hyperlink"/>
    <w:rsid w:val="00E56C4C"/>
    <w:rPr>
      <w:color w:val="0000FF"/>
      <w:u w:val="single"/>
    </w:rPr>
  </w:style>
  <w:style w:type="character" w:styleId="HTMLCite">
    <w:name w:val="HTML Cite"/>
    <w:rsid w:val="00E56C4C"/>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51442">
      <w:bodyDiv w:val="1"/>
      <w:marLeft w:val="0"/>
      <w:marRight w:val="0"/>
      <w:marTop w:val="0"/>
      <w:marBottom w:val="0"/>
      <w:divBdr>
        <w:top w:val="none" w:sz="0" w:space="0" w:color="auto"/>
        <w:left w:val="none" w:sz="0" w:space="0" w:color="auto"/>
        <w:bottom w:val="none" w:sz="0" w:space="0" w:color="auto"/>
        <w:right w:val="none" w:sz="0" w:space="0" w:color="auto"/>
      </w:divBdr>
      <w:divsChild>
        <w:div w:id="982276000">
          <w:marLeft w:val="0"/>
          <w:marRight w:val="0"/>
          <w:marTop w:val="0"/>
          <w:marBottom w:val="0"/>
          <w:divBdr>
            <w:top w:val="none" w:sz="0" w:space="0" w:color="auto"/>
            <w:left w:val="none" w:sz="0" w:space="0" w:color="auto"/>
            <w:bottom w:val="none" w:sz="0" w:space="0" w:color="auto"/>
            <w:right w:val="none" w:sz="0" w:space="0" w:color="auto"/>
          </w:divBdr>
          <w:divsChild>
            <w:div w:id="1734237042">
              <w:marLeft w:val="0"/>
              <w:marRight w:val="0"/>
              <w:marTop w:val="0"/>
              <w:marBottom w:val="0"/>
              <w:divBdr>
                <w:top w:val="none" w:sz="0" w:space="0" w:color="auto"/>
                <w:left w:val="none" w:sz="0" w:space="0" w:color="auto"/>
                <w:bottom w:val="none" w:sz="0" w:space="0" w:color="auto"/>
                <w:right w:val="none" w:sz="0" w:space="0" w:color="auto"/>
              </w:divBdr>
              <w:divsChild>
                <w:div w:id="16073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3ABE-5FBB-4CB3-916E-8E8F22F7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934</Words>
  <Characters>5326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Links>
    <vt:vector size="60" baseType="variant">
      <vt:variant>
        <vt:i4>2293774</vt:i4>
      </vt:variant>
      <vt:variant>
        <vt:i4>27</vt:i4>
      </vt:variant>
      <vt:variant>
        <vt:i4>0</vt:i4>
      </vt:variant>
      <vt:variant>
        <vt:i4>5</vt:i4>
      </vt:variant>
      <vt:variant>
        <vt:lpwstr>http://www.ceop.gov.uk/</vt:lpwstr>
      </vt:variant>
      <vt:variant>
        <vt:lpwstr/>
      </vt:variant>
      <vt:variant>
        <vt:i4>7209004</vt:i4>
      </vt:variant>
      <vt:variant>
        <vt:i4>24</vt:i4>
      </vt:variant>
      <vt:variant>
        <vt:i4>0</vt:i4>
      </vt:variant>
      <vt:variant>
        <vt:i4>5</vt:i4>
      </vt:variant>
      <vt:variant>
        <vt:lpwstr>http://www.digizen.org.uk/</vt:lpwstr>
      </vt:variant>
      <vt:variant>
        <vt:lpwstr/>
      </vt:variant>
      <vt:variant>
        <vt:i4>262207</vt:i4>
      </vt:variant>
      <vt:variant>
        <vt:i4>21</vt:i4>
      </vt:variant>
      <vt:variant>
        <vt:i4>0</vt:i4>
      </vt:variant>
      <vt:variant>
        <vt:i4>5</vt:i4>
      </vt:variant>
      <vt:variant>
        <vt:lpwstr>http://www.handsonscotland.co.uk/</vt:lpwstr>
      </vt:variant>
      <vt:variant>
        <vt:lpwstr/>
      </vt:variant>
      <vt:variant>
        <vt:i4>4325484</vt:i4>
      </vt:variant>
      <vt:variant>
        <vt:i4>18</vt:i4>
      </vt:variant>
      <vt:variant>
        <vt:i4>0</vt:i4>
      </vt:variant>
      <vt:variant>
        <vt:i4>5</vt:i4>
      </vt:variant>
      <vt:variant>
        <vt:lpwstr>http://www.parentlinescotland.org.uk/</vt:lpwstr>
      </vt:variant>
      <vt:variant>
        <vt:lpwstr/>
      </vt:variant>
      <vt:variant>
        <vt:i4>1769551</vt:i4>
      </vt:variant>
      <vt:variant>
        <vt:i4>15</vt:i4>
      </vt:variant>
      <vt:variant>
        <vt:i4>0</vt:i4>
      </vt:variant>
      <vt:variant>
        <vt:i4>5</vt:i4>
      </vt:variant>
      <vt:variant>
        <vt:lpwstr>http://www.childline.org.uk/</vt:lpwstr>
      </vt:variant>
      <vt:variant>
        <vt:lpwstr/>
      </vt:variant>
      <vt:variant>
        <vt:i4>393313</vt:i4>
      </vt:variant>
      <vt:variant>
        <vt:i4>12</vt:i4>
      </vt:variant>
      <vt:variant>
        <vt:i4>0</vt:i4>
      </vt:variant>
      <vt:variant>
        <vt:i4>5</vt:i4>
      </vt:variant>
      <vt:variant>
        <vt:lpwstr>http://www.bullying.co.uk</vt:lpwstr>
      </vt:variant>
      <vt:variant>
        <vt:lpwstr/>
      </vt:variant>
      <vt:variant>
        <vt:i4>393322</vt:i4>
      </vt:variant>
      <vt:variant>
        <vt:i4>9</vt:i4>
      </vt:variant>
      <vt:variant>
        <vt:i4>0</vt:i4>
      </vt:variant>
      <vt:variant>
        <vt:i4>5</vt:i4>
      </vt:variant>
      <vt:variant>
        <vt:lpwstr>http://www.bbc.co.uk/cbbc/curations/stay-safe</vt:lpwstr>
      </vt:variant>
      <vt:variant>
        <vt:lpwstr/>
      </vt:variant>
      <vt:variant>
        <vt:i4>131173</vt:i4>
      </vt:variant>
      <vt:variant>
        <vt:i4>6</vt:i4>
      </vt:variant>
      <vt:variant>
        <vt:i4>0</vt:i4>
      </vt:variant>
      <vt:variant>
        <vt:i4>5</vt:i4>
      </vt:variant>
      <vt:variant>
        <vt:lpwstr>http://www.thinkyouknow.co.uk</vt:lpwstr>
      </vt:variant>
      <vt:variant>
        <vt:lpwstr/>
      </vt:variant>
      <vt:variant>
        <vt:i4>786514</vt:i4>
      </vt:variant>
      <vt:variant>
        <vt:i4>3</vt:i4>
      </vt:variant>
      <vt:variant>
        <vt:i4>0</vt:i4>
      </vt:variant>
      <vt:variant>
        <vt:i4>5</vt:i4>
      </vt:variant>
      <vt:variant>
        <vt:lpwstr>http://www.respectme.org.uk/</vt:lpwstr>
      </vt:variant>
      <vt:variant>
        <vt:lpwstr/>
      </vt:variant>
      <vt:variant>
        <vt:i4>2293842</vt:i4>
      </vt:variant>
      <vt:variant>
        <vt:i4>0</vt:i4>
      </vt:variant>
      <vt:variant>
        <vt:i4>0</vt:i4>
      </vt:variant>
      <vt:variant>
        <vt:i4>5</vt:i4>
      </vt:variant>
      <vt:variant>
        <vt:lpwstr>http://www.respectme.org.uk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Helen Meney</cp:lastModifiedBy>
  <cp:revision>4</cp:revision>
  <cp:lastPrinted>2016-12-01T10:14:00Z</cp:lastPrinted>
  <dcterms:created xsi:type="dcterms:W3CDTF">2016-12-05T14:22:00Z</dcterms:created>
  <dcterms:modified xsi:type="dcterms:W3CDTF">2016-12-06T09:24:00Z</dcterms:modified>
</cp:coreProperties>
</file>